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150" w:rsidRDefault="00403B36" w:rsidP="00D21CB6">
      <w:pPr>
        <w:tabs>
          <w:tab w:val="left" w:pos="142"/>
        </w:tabs>
        <w:spacing w:before="120"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noProof/>
          <w:color w:val="000000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pt;margin-top:-12.3pt;width:66pt;height:57.6pt;z-index:251660288">
            <v:imagedata r:id="rId5" o:title=""/>
          </v:shape>
          <o:OLEObject Type="Embed" ProgID="CorelPhotoPaint.Image.9" ShapeID="_x0000_s1026" DrawAspect="Content" ObjectID="_1595858841" r:id="rId6"/>
        </w:object>
      </w:r>
    </w:p>
    <w:p w:rsidR="00CD2150" w:rsidRDefault="00CD2150" w:rsidP="00CD2150">
      <w:pPr>
        <w:shd w:val="clear" w:color="auto" w:fill="FFFFFF"/>
        <w:spacing w:line="360" w:lineRule="auto"/>
        <w:ind w:left="5"/>
        <w:jc w:val="center"/>
        <w:rPr>
          <w:rFonts w:asciiTheme="minorHAnsi" w:hAnsiTheme="minorHAnsi"/>
          <w:b/>
          <w:bCs/>
          <w:color w:val="000000"/>
          <w:sz w:val="24"/>
          <w:szCs w:val="24"/>
          <w:lang w:val="pt-PT"/>
        </w:rPr>
      </w:pPr>
    </w:p>
    <w:p w:rsidR="00E25659" w:rsidRDefault="00D202E4" w:rsidP="00EF11D5">
      <w:pPr>
        <w:shd w:val="clear" w:color="auto" w:fill="FFFFFF"/>
        <w:spacing w:line="360" w:lineRule="auto"/>
        <w:ind w:left="5"/>
        <w:jc w:val="center"/>
        <w:rPr>
          <w:rFonts w:asciiTheme="minorHAnsi" w:hAnsiTheme="minorHAnsi"/>
          <w:b/>
          <w:bCs/>
          <w:color w:val="000000"/>
          <w:sz w:val="24"/>
          <w:szCs w:val="24"/>
          <w:lang w:val="pt-PT"/>
        </w:rPr>
      </w:pPr>
      <w:r w:rsidRPr="00D95BA4">
        <w:rPr>
          <w:rFonts w:asciiTheme="minorHAnsi" w:hAnsiTheme="minorHAnsi"/>
          <w:b/>
          <w:bCs/>
          <w:color w:val="000000"/>
          <w:sz w:val="24"/>
          <w:szCs w:val="24"/>
          <w:lang w:val="pt-PT"/>
        </w:rPr>
        <w:t>MUNICÍPIO DE</w:t>
      </w:r>
      <w:r w:rsidR="00CD2150" w:rsidRPr="00D95BA4">
        <w:rPr>
          <w:rFonts w:asciiTheme="minorHAnsi" w:hAnsiTheme="minorHAnsi"/>
          <w:b/>
          <w:bCs/>
          <w:color w:val="000000"/>
          <w:sz w:val="24"/>
          <w:szCs w:val="24"/>
          <w:lang w:val="pt-PT"/>
        </w:rPr>
        <w:t xml:space="preserve"> BOA VISTA DO INCRA   </w:t>
      </w:r>
    </w:p>
    <w:p w:rsidR="00EF11D5" w:rsidRPr="00D95BA4" w:rsidRDefault="00EF11D5" w:rsidP="00EF11D5">
      <w:pPr>
        <w:shd w:val="clear" w:color="auto" w:fill="FFFFFF"/>
        <w:spacing w:line="360" w:lineRule="auto"/>
        <w:ind w:left="5"/>
        <w:jc w:val="center"/>
        <w:rPr>
          <w:rFonts w:asciiTheme="minorHAnsi" w:hAnsiTheme="minorHAnsi"/>
          <w:b/>
          <w:bCs/>
          <w:color w:val="000000"/>
          <w:sz w:val="24"/>
          <w:szCs w:val="24"/>
          <w:lang w:val="pt-PT"/>
        </w:rPr>
      </w:pPr>
    </w:p>
    <w:p w:rsidR="00E25659" w:rsidRDefault="00CD2150" w:rsidP="00EF11D5">
      <w:pPr>
        <w:shd w:val="clear" w:color="auto" w:fill="FFFFFF"/>
        <w:spacing w:line="360" w:lineRule="auto"/>
        <w:ind w:left="5"/>
        <w:jc w:val="center"/>
        <w:rPr>
          <w:rFonts w:asciiTheme="minorHAnsi" w:hAnsiTheme="minorHAnsi"/>
          <w:b/>
          <w:bCs/>
          <w:color w:val="000000"/>
          <w:sz w:val="24"/>
          <w:szCs w:val="24"/>
          <w:lang w:val="pt-PT"/>
        </w:rPr>
      </w:pPr>
      <w:r w:rsidRPr="00D95BA4">
        <w:rPr>
          <w:rFonts w:asciiTheme="minorHAnsi" w:hAnsiTheme="minorHAnsi"/>
          <w:b/>
          <w:bCs/>
          <w:color w:val="000000"/>
          <w:sz w:val="24"/>
          <w:szCs w:val="24"/>
          <w:lang w:val="pt-PT"/>
        </w:rPr>
        <w:t>SECRETARIA MUNICIPAL DE ADMINISTRAÇÃO E PLANEJAMENTO</w:t>
      </w:r>
    </w:p>
    <w:p w:rsidR="00EF11D5" w:rsidRPr="00D95BA4" w:rsidRDefault="00EF11D5" w:rsidP="00EF11D5">
      <w:pPr>
        <w:shd w:val="clear" w:color="auto" w:fill="FFFFFF"/>
        <w:spacing w:line="360" w:lineRule="auto"/>
        <w:ind w:left="5"/>
        <w:jc w:val="center"/>
        <w:rPr>
          <w:rFonts w:asciiTheme="minorHAnsi" w:hAnsiTheme="minorHAnsi"/>
          <w:b/>
          <w:bCs/>
          <w:color w:val="000000"/>
          <w:sz w:val="24"/>
          <w:szCs w:val="24"/>
          <w:lang w:val="pt-PT"/>
        </w:rPr>
      </w:pPr>
    </w:p>
    <w:p w:rsidR="002B556C" w:rsidRPr="00D95BA4" w:rsidRDefault="00CD2150" w:rsidP="00546DD9">
      <w:pPr>
        <w:pStyle w:val="Corpodetexto2"/>
        <w:spacing w:line="360" w:lineRule="auto"/>
        <w:outlineLvl w:val="0"/>
        <w:rPr>
          <w:rFonts w:asciiTheme="minorHAnsi" w:hAnsiTheme="minorHAnsi"/>
          <w:szCs w:val="24"/>
        </w:rPr>
      </w:pPr>
      <w:r w:rsidRPr="00D95BA4">
        <w:rPr>
          <w:rFonts w:asciiTheme="minorHAnsi" w:hAnsiTheme="minorHAnsi"/>
          <w:szCs w:val="24"/>
        </w:rPr>
        <w:t>E</w:t>
      </w:r>
      <w:r w:rsidR="002B556C" w:rsidRPr="00D95BA4">
        <w:rPr>
          <w:rFonts w:asciiTheme="minorHAnsi" w:hAnsiTheme="minorHAnsi"/>
          <w:szCs w:val="24"/>
        </w:rPr>
        <w:t xml:space="preserve"> </w:t>
      </w:r>
      <w:r w:rsidRPr="00D95BA4">
        <w:rPr>
          <w:rFonts w:asciiTheme="minorHAnsi" w:hAnsiTheme="minorHAnsi"/>
          <w:szCs w:val="24"/>
        </w:rPr>
        <w:t>D</w:t>
      </w:r>
      <w:r w:rsidR="002B556C" w:rsidRPr="00D95BA4">
        <w:rPr>
          <w:rFonts w:asciiTheme="minorHAnsi" w:hAnsiTheme="minorHAnsi"/>
          <w:szCs w:val="24"/>
        </w:rPr>
        <w:t xml:space="preserve"> </w:t>
      </w:r>
      <w:r w:rsidRPr="00D95BA4">
        <w:rPr>
          <w:rFonts w:asciiTheme="minorHAnsi" w:hAnsiTheme="minorHAnsi"/>
          <w:szCs w:val="24"/>
        </w:rPr>
        <w:t>I</w:t>
      </w:r>
      <w:r w:rsidR="002B556C" w:rsidRPr="00D95BA4">
        <w:rPr>
          <w:rFonts w:asciiTheme="minorHAnsi" w:hAnsiTheme="minorHAnsi"/>
          <w:szCs w:val="24"/>
        </w:rPr>
        <w:t xml:space="preserve"> </w:t>
      </w:r>
      <w:r w:rsidRPr="00D95BA4">
        <w:rPr>
          <w:rFonts w:asciiTheme="minorHAnsi" w:hAnsiTheme="minorHAnsi"/>
          <w:szCs w:val="24"/>
        </w:rPr>
        <w:t>T</w:t>
      </w:r>
      <w:r w:rsidR="002B556C" w:rsidRPr="00D95BA4">
        <w:rPr>
          <w:rFonts w:asciiTheme="minorHAnsi" w:hAnsiTheme="minorHAnsi"/>
          <w:szCs w:val="24"/>
        </w:rPr>
        <w:t xml:space="preserve"> </w:t>
      </w:r>
      <w:r w:rsidRPr="00D95BA4">
        <w:rPr>
          <w:rFonts w:asciiTheme="minorHAnsi" w:hAnsiTheme="minorHAnsi"/>
          <w:szCs w:val="24"/>
        </w:rPr>
        <w:t>A</w:t>
      </w:r>
      <w:r w:rsidR="002B556C" w:rsidRPr="00D95BA4">
        <w:rPr>
          <w:rFonts w:asciiTheme="minorHAnsi" w:hAnsiTheme="minorHAnsi"/>
          <w:szCs w:val="24"/>
        </w:rPr>
        <w:t xml:space="preserve"> </w:t>
      </w:r>
      <w:r w:rsidRPr="00D95BA4">
        <w:rPr>
          <w:rFonts w:asciiTheme="minorHAnsi" w:hAnsiTheme="minorHAnsi"/>
          <w:szCs w:val="24"/>
        </w:rPr>
        <w:t xml:space="preserve">L </w:t>
      </w:r>
      <w:r w:rsidR="007538F4">
        <w:rPr>
          <w:rFonts w:asciiTheme="minorHAnsi" w:hAnsiTheme="minorHAnsi"/>
          <w:szCs w:val="24"/>
        </w:rPr>
        <w:t xml:space="preserve">  </w:t>
      </w:r>
      <w:r w:rsidR="002B556C" w:rsidRPr="00D95BA4">
        <w:rPr>
          <w:rFonts w:asciiTheme="minorHAnsi" w:hAnsiTheme="minorHAnsi"/>
          <w:szCs w:val="24"/>
        </w:rPr>
        <w:t xml:space="preserve"> </w:t>
      </w:r>
      <w:r w:rsidRPr="00D95BA4">
        <w:rPr>
          <w:rFonts w:asciiTheme="minorHAnsi" w:hAnsiTheme="minorHAnsi"/>
          <w:szCs w:val="24"/>
        </w:rPr>
        <w:t>D</w:t>
      </w:r>
      <w:r w:rsidR="002B556C" w:rsidRPr="00D95BA4">
        <w:rPr>
          <w:rFonts w:asciiTheme="minorHAnsi" w:hAnsiTheme="minorHAnsi"/>
          <w:szCs w:val="24"/>
        </w:rPr>
        <w:t xml:space="preserve"> </w:t>
      </w:r>
      <w:r w:rsidRPr="00D95BA4">
        <w:rPr>
          <w:rFonts w:asciiTheme="minorHAnsi" w:hAnsiTheme="minorHAnsi"/>
          <w:szCs w:val="24"/>
        </w:rPr>
        <w:t>E</w:t>
      </w:r>
      <w:r w:rsidR="002B556C" w:rsidRPr="00D95BA4">
        <w:rPr>
          <w:rFonts w:asciiTheme="minorHAnsi" w:hAnsiTheme="minorHAnsi"/>
          <w:szCs w:val="24"/>
        </w:rPr>
        <w:t xml:space="preserve">  </w:t>
      </w:r>
      <w:r w:rsidRPr="00D95BA4">
        <w:rPr>
          <w:rFonts w:asciiTheme="minorHAnsi" w:hAnsiTheme="minorHAnsi"/>
          <w:szCs w:val="24"/>
        </w:rPr>
        <w:t xml:space="preserve"> </w:t>
      </w:r>
      <w:r w:rsidR="007538F4">
        <w:rPr>
          <w:rFonts w:asciiTheme="minorHAnsi" w:hAnsiTheme="minorHAnsi"/>
          <w:szCs w:val="24"/>
        </w:rPr>
        <w:t xml:space="preserve"> </w:t>
      </w:r>
      <w:r w:rsidRPr="00D95BA4">
        <w:rPr>
          <w:rFonts w:asciiTheme="minorHAnsi" w:hAnsiTheme="minorHAnsi"/>
          <w:szCs w:val="24"/>
        </w:rPr>
        <w:t>R</w:t>
      </w:r>
      <w:r w:rsidR="002B556C" w:rsidRPr="00D95BA4">
        <w:rPr>
          <w:rFonts w:asciiTheme="minorHAnsi" w:hAnsiTheme="minorHAnsi"/>
          <w:szCs w:val="24"/>
        </w:rPr>
        <w:t xml:space="preserve"> </w:t>
      </w:r>
      <w:r w:rsidRPr="00D95BA4">
        <w:rPr>
          <w:rFonts w:asciiTheme="minorHAnsi" w:hAnsiTheme="minorHAnsi"/>
          <w:szCs w:val="24"/>
        </w:rPr>
        <w:t>E</w:t>
      </w:r>
      <w:r w:rsidR="002B556C" w:rsidRPr="00D95BA4">
        <w:rPr>
          <w:rFonts w:asciiTheme="minorHAnsi" w:hAnsiTheme="minorHAnsi"/>
          <w:szCs w:val="24"/>
        </w:rPr>
        <w:t xml:space="preserve"> </w:t>
      </w:r>
      <w:r w:rsidRPr="00D95BA4">
        <w:rPr>
          <w:rFonts w:asciiTheme="minorHAnsi" w:hAnsiTheme="minorHAnsi"/>
          <w:szCs w:val="24"/>
        </w:rPr>
        <w:t>T</w:t>
      </w:r>
      <w:r w:rsidR="002B556C" w:rsidRPr="00D95BA4">
        <w:rPr>
          <w:rFonts w:asciiTheme="minorHAnsi" w:hAnsiTheme="minorHAnsi"/>
          <w:szCs w:val="24"/>
        </w:rPr>
        <w:t xml:space="preserve"> </w:t>
      </w:r>
      <w:r w:rsidRPr="00D95BA4">
        <w:rPr>
          <w:rFonts w:asciiTheme="minorHAnsi" w:hAnsiTheme="minorHAnsi"/>
          <w:szCs w:val="24"/>
        </w:rPr>
        <w:t>I</w:t>
      </w:r>
      <w:r w:rsidR="002B556C" w:rsidRPr="00D95BA4">
        <w:rPr>
          <w:rFonts w:asciiTheme="minorHAnsi" w:hAnsiTheme="minorHAnsi"/>
          <w:szCs w:val="24"/>
        </w:rPr>
        <w:t xml:space="preserve"> </w:t>
      </w:r>
      <w:r w:rsidRPr="00D95BA4">
        <w:rPr>
          <w:rFonts w:asciiTheme="minorHAnsi" w:hAnsiTheme="minorHAnsi"/>
          <w:szCs w:val="24"/>
        </w:rPr>
        <w:t>F</w:t>
      </w:r>
      <w:r w:rsidR="002B556C" w:rsidRPr="00D95BA4">
        <w:rPr>
          <w:rFonts w:asciiTheme="minorHAnsi" w:hAnsiTheme="minorHAnsi"/>
          <w:szCs w:val="24"/>
        </w:rPr>
        <w:t xml:space="preserve"> </w:t>
      </w:r>
      <w:r w:rsidRPr="00D95BA4">
        <w:rPr>
          <w:rFonts w:asciiTheme="minorHAnsi" w:hAnsiTheme="minorHAnsi"/>
          <w:szCs w:val="24"/>
        </w:rPr>
        <w:t>I</w:t>
      </w:r>
      <w:r w:rsidR="002B556C" w:rsidRPr="00D95BA4">
        <w:rPr>
          <w:rFonts w:asciiTheme="minorHAnsi" w:hAnsiTheme="minorHAnsi"/>
          <w:szCs w:val="24"/>
        </w:rPr>
        <w:t xml:space="preserve"> </w:t>
      </w:r>
      <w:r w:rsidRPr="00D95BA4">
        <w:rPr>
          <w:rFonts w:asciiTheme="minorHAnsi" w:hAnsiTheme="minorHAnsi"/>
          <w:szCs w:val="24"/>
        </w:rPr>
        <w:t>C</w:t>
      </w:r>
      <w:r w:rsidR="002B556C" w:rsidRPr="00D95BA4">
        <w:rPr>
          <w:rFonts w:asciiTheme="minorHAnsi" w:hAnsiTheme="minorHAnsi"/>
          <w:szCs w:val="24"/>
        </w:rPr>
        <w:t xml:space="preserve"> </w:t>
      </w:r>
      <w:r w:rsidRPr="00D95BA4">
        <w:rPr>
          <w:rFonts w:asciiTheme="minorHAnsi" w:hAnsiTheme="minorHAnsi"/>
          <w:szCs w:val="24"/>
        </w:rPr>
        <w:t>A</w:t>
      </w:r>
      <w:r w:rsidR="002B556C" w:rsidRPr="00D95BA4">
        <w:rPr>
          <w:rFonts w:asciiTheme="minorHAnsi" w:hAnsiTheme="minorHAnsi"/>
          <w:szCs w:val="24"/>
        </w:rPr>
        <w:t xml:space="preserve"> </w:t>
      </w:r>
      <w:r w:rsidRPr="00D95BA4">
        <w:rPr>
          <w:rFonts w:asciiTheme="minorHAnsi" w:hAnsiTheme="minorHAnsi"/>
          <w:szCs w:val="24"/>
        </w:rPr>
        <w:t>Ç</w:t>
      </w:r>
      <w:r w:rsidR="002B556C" w:rsidRPr="00D95BA4">
        <w:rPr>
          <w:rFonts w:asciiTheme="minorHAnsi" w:hAnsiTheme="minorHAnsi"/>
          <w:szCs w:val="24"/>
        </w:rPr>
        <w:t xml:space="preserve"> </w:t>
      </w:r>
      <w:r w:rsidRPr="00D95BA4">
        <w:rPr>
          <w:rFonts w:asciiTheme="minorHAnsi" w:hAnsiTheme="minorHAnsi"/>
          <w:szCs w:val="24"/>
        </w:rPr>
        <w:t>Ã</w:t>
      </w:r>
      <w:r w:rsidR="002B556C" w:rsidRPr="00D95BA4">
        <w:rPr>
          <w:rFonts w:asciiTheme="minorHAnsi" w:hAnsiTheme="minorHAnsi"/>
          <w:szCs w:val="24"/>
        </w:rPr>
        <w:t xml:space="preserve"> </w:t>
      </w:r>
      <w:r w:rsidRPr="00D95BA4">
        <w:rPr>
          <w:rFonts w:asciiTheme="minorHAnsi" w:hAnsiTheme="minorHAnsi"/>
          <w:szCs w:val="24"/>
        </w:rPr>
        <w:t>O</w:t>
      </w:r>
      <w:r w:rsidR="002B556C" w:rsidRPr="00D95BA4">
        <w:rPr>
          <w:rFonts w:asciiTheme="minorHAnsi" w:hAnsiTheme="minorHAnsi"/>
          <w:szCs w:val="24"/>
        </w:rPr>
        <w:t xml:space="preserve"> </w:t>
      </w:r>
      <w:r w:rsidRPr="00D95BA4">
        <w:rPr>
          <w:rFonts w:asciiTheme="minorHAnsi" w:hAnsiTheme="minorHAnsi"/>
          <w:szCs w:val="24"/>
        </w:rPr>
        <w:t xml:space="preserve"> </w:t>
      </w:r>
      <w:r w:rsidR="00153BD7" w:rsidRPr="00D95BA4">
        <w:rPr>
          <w:rFonts w:asciiTheme="minorHAnsi" w:hAnsiTheme="minorHAnsi"/>
          <w:szCs w:val="24"/>
        </w:rPr>
        <w:t>nº 01</w:t>
      </w:r>
    </w:p>
    <w:p w:rsidR="00CD2150" w:rsidRDefault="00E25659" w:rsidP="00B325F9">
      <w:pPr>
        <w:pStyle w:val="Corpodetexto2"/>
        <w:spacing w:line="360" w:lineRule="auto"/>
        <w:outlineLvl w:val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P R E G Ã O    P R E S E N C I A L</w:t>
      </w:r>
      <w:r w:rsidR="009E5FB7" w:rsidRPr="00D95BA4">
        <w:rPr>
          <w:rFonts w:asciiTheme="minorHAnsi" w:hAnsiTheme="minorHAnsi"/>
          <w:szCs w:val="24"/>
        </w:rPr>
        <w:t xml:space="preserve"> </w:t>
      </w:r>
      <w:r w:rsidR="002B556C" w:rsidRPr="00D95BA4">
        <w:rPr>
          <w:rFonts w:asciiTheme="minorHAnsi" w:hAnsiTheme="minorHAnsi"/>
          <w:szCs w:val="24"/>
        </w:rPr>
        <w:t xml:space="preserve">  </w:t>
      </w:r>
      <w:r w:rsidR="00A6610A" w:rsidRPr="00D95BA4">
        <w:rPr>
          <w:rFonts w:asciiTheme="minorHAnsi" w:hAnsiTheme="minorHAnsi"/>
          <w:szCs w:val="24"/>
        </w:rPr>
        <w:t xml:space="preserve"> N</w:t>
      </w:r>
      <w:r w:rsidR="002B556C" w:rsidRPr="00D95BA4">
        <w:rPr>
          <w:rFonts w:asciiTheme="minorHAnsi" w:hAnsiTheme="minorHAnsi"/>
          <w:szCs w:val="24"/>
        </w:rPr>
        <w:t xml:space="preserve"> </w:t>
      </w:r>
      <w:r w:rsidR="00A6610A" w:rsidRPr="00D95BA4">
        <w:rPr>
          <w:rFonts w:asciiTheme="minorHAnsi" w:hAnsiTheme="minorHAnsi"/>
          <w:szCs w:val="24"/>
        </w:rPr>
        <w:t>º</w:t>
      </w:r>
      <w:r w:rsidR="002B556C" w:rsidRPr="00D95BA4">
        <w:rPr>
          <w:rFonts w:asciiTheme="minorHAnsi" w:hAnsiTheme="minorHAnsi"/>
          <w:szCs w:val="24"/>
        </w:rPr>
        <w:t xml:space="preserve">  </w:t>
      </w:r>
      <w:r w:rsidR="007538F4">
        <w:rPr>
          <w:rFonts w:asciiTheme="minorHAnsi" w:hAnsiTheme="minorHAnsi"/>
          <w:szCs w:val="24"/>
        </w:rPr>
        <w:t xml:space="preserve"> </w:t>
      </w:r>
      <w:r w:rsidR="005A3F8C">
        <w:rPr>
          <w:rFonts w:asciiTheme="minorHAnsi" w:hAnsiTheme="minorHAnsi"/>
          <w:szCs w:val="24"/>
        </w:rPr>
        <w:t>31</w:t>
      </w:r>
      <w:r w:rsidR="003B30B3" w:rsidRPr="00D95BA4">
        <w:rPr>
          <w:rFonts w:asciiTheme="minorHAnsi" w:hAnsiTheme="minorHAnsi"/>
          <w:szCs w:val="24"/>
        </w:rPr>
        <w:t>/2018</w:t>
      </w:r>
    </w:p>
    <w:p w:rsidR="002B556C" w:rsidRDefault="002B556C" w:rsidP="00CD2150">
      <w:pPr>
        <w:pStyle w:val="Corpodetexto2"/>
        <w:spacing w:line="360" w:lineRule="auto"/>
        <w:jc w:val="both"/>
        <w:outlineLvl w:val="0"/>
        <w:rPr>
          <w:rFonts w:asciiTheme="minorHAnsi" w:hAnsiTheme="minorHAnsi"/>
          <w:szCs w:val="24"/>
        </w:rPr>
      </w:pPr>
    </w:p>
    <w:p w:rsidR="00EF11D5" w:rsidRPr="00D95BA4" w:rsidRDefault="00EF11D5" w:rsidP="00CD2150">
      <w:pPr>
        <w:pStyle w:val="Corpodetexto2"/>
        <w:spacing w:line="360" w:lineRule="auto"/>
        <w:jc w:val="both"/>
        <w:outlineLvl w:val="0"/>
        <w:rPr>
          <w:rFonts w:asciiTheme="minorHAnsi" w:hAnsiTheme="minorHAnsi"/>
          <w:szCs w:val="24"/>
        </w:rPr>
      </w:pPr>
    </w:p>
    <w:p w:rsidR="00E25659" w:rsidRDefault="00CD2150" w:rsidP="00EF11D5">
      <w:pPr>
        <w:spacing w:line="360" w:lineRule="auto"/>
        <w:ind w:firstLine="851"/>
        <w:jc w:val="both"/>
        <w:rPr>
          <w:rFonts w:asciiTheme="minorHAnsi" w:hAnsiTheme="minorHAnsi"/>
          <w:sz w:val="24"/>
          <w:szCs w:val="24"/>
        </w:rPr>
      </w:pPr>
      <w:r w:rsidRPr="00D95BA4">
        <w:rPr>
          <w:rFonts w:asciiTheme="minorHAnsi" w:hAnsiTheme="minorHAnsi"/>
          <w:sz w:val="24"/>
          <w:szCs w:val="24"/>
        </w:rPr>
        <w:t xml:space="preserve"> O MUNICIPIO DE BOA VISTA DO INCRA – RS, pessoa</w:t>
      </w:r>
      <w:r w:rsidR="006C055B" w:rsidRPr="00D95BA4">
        <w:rPr>
          <w:rFonts w:asciiTheme="minorHAnsi" w:hAnsiTheme="minorHAnsi"/>
          <w:sz w:val="24"/>
          <w:szCs w:val="24"/>
        </w:rPr>
        <w:t xml:space="preserve"> </w:t>
      </w:r>
      <w:r w:rsidRPr="00D95BA4">
        <w:rPr>
          <w:rFonts w:asciiTheme="minorHAnsi" w:hAnsiTheme="minorHAnsi"/>
          <w:sz w:val="24"/>
          <w:szCs w:val="24"/>
        </w:rPr>
        <w:t>jurídica de</w:t>
      </w:r>
      <w:r w:rsidR="006C055B" w:rsidRPr="00D95BA4">
        <w:rPr>
          <w:rFonts w:asciiTheme="minorHAnsi" w:hAnsiTheme="minorHAnsi"/>
          <w:sz w:val="24"/>
          <w:szCs w:val="24"/>
        </w:rPr>
        <w:t xml:space="preserve"> </w:t>
      </w:r>
      <w:r w:rsidRPr="00D95BA4">
        <w:rPr>
          <w:rFonts w:asciiTheme="minorHAnsi" w:hAnsiTheme="minorHAnsi"/>
          <w:sz w:val="24"/>
          <w:szCs w:val="24"/>
        </w:rPr>
        <w:t xml:space="preserve">direito público interno, inscrito no CNPJ sob nº 04.215.199/0001-26, com sede na Avenida </w:t>
      </w:r>
      <w:proofErr w:type="spellStart"/>
      <w:r w:rsidRPr="00D95BA4">
        <w:rPr>
          <w:rFonts w:asciiTheme="minorHAnsi" w:hAnsiTheme="minorHAnsi"/>
          <w:sz w:val="24"/>
          <w:szCs w:val="24"/>
        </w:rPr>
        <w:t>Heraclides</w:t>
      </w:r>
      <w:proofErr w:type="spellEnd"/>
      <w:r w:rsidR="0044136C" w:rsidRPr="00D95BA4">
        <w:rPr>
          <w:rFonts w:asciiTheme="minorHAnsi" w:hAnsiTheme="minorHAnsi"/>
          <w:sz w:val="24"/>
          <w:szCs w:val="24"/>
        </w:rPr>
        <w:t xml:space="preserve"> </w:t>
      </w:r>
      <w:r w:rsidRPr="00D95BA4">
        <w:rPr>
          <w:rFonts w:asciiTheme="minorHAnsi" w:hAnsiTheme="minorHAnsi"/>
          <w:sz w:val="24"/>
          <w:szCs w:val="24"/>
        </w:rPr>
        <w:t xml:space="preserve">de Lima </w:t>
      </w:r>
      <w:r w:rsidR="0044136C" w:rsidRPr="00D95BA4">
        <w:rPr>
          <w:rFonts w:asciiTheme="minorHAnsi" w:hAnsiTheme="minorHAnsi"/>
          <w:sz w:val="24"/>
          <w:szCs w:val="24"/>
        </w:rPr>
        <w:t xml:space="preserve">Gomes, </w:t>
      </w:r>
      <w:r w:rsidRPr="00D95BA4">
        <w:rPr>
          <w:rFonts w:asciiTheme="minorHAnsi" w:hAnsiTheme="minorHAnsi"/>
          <w:sz w:val="24"/>
          <w:szCs w:val="24"/>
        </w:rPr>
        <w:t>n</w:t>
      </w:r>
      <w:r w:rsidR="00EC549C" w:rsidRPr="00D95BA4">
        <w:rPr>
          <w:rFonts w:asciiTheme="minorHAnsi" w:hAnsiTheme="minorHAnsi"/>
          <w:sz w:val="24"/>
          <w:szCs w:val="24"/>
        </w:rPr>
        <w:t>º 2750</w:t>
      </w:r>
      <w:r w:rsidRPr="00D95BA4">
        <w:rPr>
          <w:rFonts w:asciiTheme="minorHAnsi" w:hAnsiTheme="minorHAnsi"/>
          <w:sz w:val="24"/>
          <w:szCs w:val="24"/>
        </w:rPr>
        <w:t>, neste</w:t>
      </w:r>
      <w:r w:rsidR="0044136C" w:rsidRPr="00D95BA4">
        <w:rPr>
          <w:rFonts w:asciiTheme="minorHAnsi" w:hAnsiTheme="minorHAnsi"/>
          <w:sz w:val="24"/>
          <w:szCs w:val="24"/>
        </w:rPr>
        <w:t xml:space="preserve"> </w:t>
      </w:r>
      <w:r w:rsidRPr="00D95BA4">
        <w:rPr>
          <w:rFonts w:asciiTheme="minorHAnsi" w:hAnsiTheme="minorHAnsi"/>
          <w:sz w:val="24"/>
          <w:szCs w:val="24"/>
        </w:rPr>
        <w:t>ato representado por</w:t>
      </w:r>
      <w:r w:rsidR="00BF389F" w:rsidRPr="00D95BA4">
        <w:rPr>
          <w:rFonts w:asciiTheme="minorHAnsi" w:hAnsiTheme="minorHAnsi"/>
          <w:sz w:val="24"/>
          <w:szCs w:val="24"/>
        </w:rPr>
        <w:t xml:space="preserve"> </w:t>
      </w:r>
      <w:r w:rsidRPr="00D95BA4">
        <w:rPr>
          <w:rFonts w:asciiTheme="minorHAnsi" w:hAnsiTheme="minorHAnsi"/>
          <w:sz w:val="24"/>
          <w:szCs w:val="24"/>
        </w:rPr>
        <w:t>seu</w:t>
      </w:r>
      <w:r w:rsidR="00BF389F" w:rsidRPr="00D95BA4">
        <w:rPr>
          <w:rFonts w:asciiTheme="minorHAnsi" w:hAnsiTheme="minorHAnsi"/>
          <w:sz w:val="24"/>
          <w:szCs w:val="24"/>
        </w:rPr>
        <w:t xml:space="preserve"> </w:t>
      </w:r>
      <w:r w:rsidRPr="00D95BA4">
        <w:rPr>
          <w:rFonts w:asciiTheme="minorHAnsi" w:hAnsiTheme="minorHAnsi"/>
          <w:sz w:val="24"/>
          <w:szCs w:val="24"/>
        </w:rPr>
        <w:t>Prefeito</w:t>
      </w:r>
      <w:r w:rsidR="00BF389F" w:rsidRPr="00D95BA4">
        <w:rPr>
          <w:rFonts w:asciiTheme="minorHAnsi" w:hAnsiTheme="minorHAnsi"/>
          <w:sz w:val="24"/>
          <w:szCs w:val="24"/>
        </w:rPr>
        <w:t xml:space="preserve"> Municipal,</w:t>
      </w:r>
      <w:r w:rsidRPr="00D95BA4">
        <w:rPr>
          <w:rFonts w:asciiTheme="minorHAnsi" w:hAnsiTheme="minorHAnsi"/>
          <w:sz w:val="24"/>
          <w:szCs w:val="24"/>
        </w:rPr>
        <w:t xml:space="preserve"> </w:t>
      </w:r>
      <w:r w:rsidR="00186B02" w:rsidRPr="00D95BA4">
        <w:rPr>
          <w:rFonts w:asciiTheme="minorHAnsi" w:hAnsiTheme="minorHAnsi"/>
          <w:sz w:val="24"/>
          <w:szCs w:val="24"/>
        </w:rPr>
        <w:t xml:space="preserve">Cleber </w:t>
      </w:r>
      <w:proofErr w:type="spellStart"/>
      <w:r w:rsidR="00186B02" w:rsidRPr="00D95BA4">
        <w:rPr>
          <w:rFonts w:asciiTheme="minorHAnsi" w:hAnsiTheme="minorHAnsi"/>
          <w:sz w:val="24"/>
          <w:szCs w:val="24"/>
        </w:rPr>
        <w:t>Trenhago</w:t>
      </w:r>
      <w:proofErr w:type="spellEnd"/>
      <w:r w:rsidR="00186B02" w:rsidRPr="00D95BA4">
        <w:rPr>
          <w:rFonts w:asciiTheme="minorHAnsi" w:hAnsiTheme="minorHAnsi"/>
          <w:sz w:val="24"/>
          <w:szCs w:val="24"/>
        </w:rPr>
        <w:t>, brasileiro, casado, inscrito no CPF n° 997.269.120-91, portador da carteira de identificação RG nº 9070818001</w:t>
      </w:r>
      <w:r w:rsidRPr="00D95BA4">
        <w:rPr>
          <w:rFonts w:asciiTheme="minorHAnsi" w:hAnsiTheme="minorHAnsi"/>
          <w:sz w:val="24"/>
          <w:szCs w:val="24"/>
        </w:rPr>
        <w:t xml:space="preserve"> residente</w:t>
      </w:r>
      <w:r w:rsidR="00BF389F" w:rsidRPr="00D95BA4">
        <w:rPr>
          <w:rFonts w:asciiTheme="minorHAnsi" w:hAnsiTheme="minorHAnsi"/>
          <w:sz w:val="24"/>
          <w:szCs w:val="24"/>
        </w:rPr>
        <w:t xml:space="preserve"> </w:t>
      </w:r>
      <w:r w:rsidRPr="00D95BA4">
        <w:rPr>
          <w:rFonts w:asciiTheme="minorHAnsi" w:hAnsiTheme="minorHAnsi"/>
          <w:sz w:val="24"/>
          <w:szCs w:val="24"/>
        </w:rPr>
        <w:t xml:space="preserve">e domiciliado na Avenida </w:t>
      </w:r>
      <w:proofErr w:type="spellStart"/>
      <w:r w:rsidRPr="00D95BA4">
        <w:rPr>
          <w:rFonts w:asciiTheme="minorHAnsi" w:hAnsiTheme="minorHAnsi"/>
          <w:sz w:val="24"/>
          <w:szCs w:val="24"/>
        </w:rPr>
        <w:t>Heraclides</w:t>
      </w:r>
      <w:proofErr w:type="spellEnd"/>
      <w:r w:rsidRPr="00D95BA4">
        <w:rPr>
          <w:rFonts w:asciiTheme="minorHAnsi" w:hAnsiTheme="minorHAnsi"/>
          <w:sz w:val="24"/>
          <w:szCs w:val="24"/>
        </w:rPr>
        <w:t xml:space="preserve"> de Lima Gomes</w:t>
      </w:r>
      <w:r w:rsidR="00B13E0F" w:rsidRPr="00D95BA4">
        <w:rPr>
          <w:rFonts w:asciiTheme="minorHAnsi" w:hAnsiTheme="minorHAnsi"/>
          <w:sz w:val="24"/>
          <w:szCs w:val="24"/>
        </w:rPr>
        <w:t xml:space="preserve"> </w:t>
      </w:r>
      <w:r w:rsidR="00186B02" w:rsidRPr="00D95BA4">
        <w:rPr>
          <w:rFonts w:asciiTheme="minorHAnsi" w:hAnsiTheme="minorHAnsi"/>
          <w:sz w:val="24"/>
          <w:szCs w:val="24"/>
        </w:rPr>
        <w:t>s/</w:t>
      </w:r>
      <w:r w:rsidR="00B13E0F" w:rsidRPr="00D95BA4">
        <w:rPr>
          <w:rFonts w:asciiTheme="minorHAnsi" w:hAnsiTheme="minorHAnsi"/>
          <w:sz w:val="24"/>
          <w:szCs w:val="24"/>
        </w:rPr>
        <w:t xml:space="preserve">nº, </w:t>
      </w:r>
      <w:r w:rsidRPr="00D95BA4">
        <w:rPr>
          <w:rFonts w:asciiTheme="minorHAnsi" w:hAnsiTheme="minorHAnsi"/>
          <w:sz w:val="24"/>
          <w:szCs w:val="24"/>
        </w:rPr>
        <w:t xml:space="preserve">Município de Boa Vista do Incra - RS, torna público que altera </w:t>
      </w:r>
      <w:r w:rsidR="00EF11D5">
        <w:rPr>
          <w:rFonts w:asciiTheme="minorHAnsi" w:hAnsiTheme="minorHAnsi"/>
          <w:sz w:val="24"/>
          <w:szCs w:val="24"/>
        </w:rPr>
        <w:t xml:space="preserve">a </w:t>
      </w:r>
      <w:r w:rsidRPr="00D95BA4">
        <w:rPr>
          <w:rFonts w:asciiTheme="minorHAnsi" w:hAnsiTheme="minorHAnsi"/>
          <w:sz w:val="24"/>
          <w:szCs w:val="24"/>
        </w:rPr>
        <w:t xml:space="preserve">disposições </w:t>
      </w:r>
      <w:r w:rsidR="00E511EC" w:rsidRPr="00D95BA4">
        <w:rPr>
          <w:rFonts w:asciiTheme="minorHAnsi" w:hAnsiTheme="minorHAnsi"/>
          <w:sz w:val="24"/>
          <w:szCs w:val="24"/>
        </w:rPr>
        <w:t xml:space="preserve">contidas </w:t>
      </w:r>
      <w:r w:rsidRPr="00D95BA4">
        <w:rPr>
          <w:rFonts w:asciiTheme="minorHAnsi" w:hAnsiTheme="minorHAnsi"/>
          <w:sz w:val="24"/>
          <w:szCs w:val="24"/>
        </w:rPr>
        <w:t xml:space="preserve">no </w:t>
      </w:r>
      <w:r w:rsidR="00745B3D" w:rsidRPr="00D95BA4">
        <w:rPr>
          <w:rFonts w:asciiTheme="minorHAnsi" w:hAnsiTheme="minorHAnsi"/>
          <w:sz w:val="24"/>
          <w:szCs w:val="24"/>
        </w:rPr>
        <w:t xml:space="preserve">Edital de </w:t>
      </w:r>
      <w:r w:rsidR="00E25659">
        <w:rPr>
          <w:rFonts w:asciiTheme="minorHAnsi" w:hAnsiTheme="minorHAnsi"/>
          <w:sz w:val="24"/>
          <w:szCs w:val="24"/>
        </w:rPr>
        <w:t>Pregão Presencial</w:t>
      </w:r>
      <w:r w:rsidR="00745B3D" w:rsidRPr="00D95BA4">
        <w:rPr>
          <w:rFonts w:asciiTheme="minorHAnsi" w:hAnsiTheme="minorHAnsi"/>
          <w:sz w:val="24"/>
          <w:szCs w:val="24"/>
        </w:rPr>
        <w:t xml:space="preserve"> </w:t>
      </w:r>
      <w:r w:rsidR="00E25659">
        <w:rPr>
          <w:rFonts w:asciiTheme="minorHAnsi" w:hAnsiTheme="minorHAnsi"/>
          <w:sz w:val="24"/>
          <w:szCs w:val="24"/>
        </w:rPr>
        <w:t xml:space="preserve">nº </w:t>
      </w:r>
      <w:r w:rsidR="005A3F8C">
        <w:rPr>
          <w:rFonts w:asciiTheme="minorHAnsi" w:hAnsiTheme="minorHAnsi"/>
          <w:sz w:val="24"/>
          <w:szCs w:val="24"/>
        </w:rPr>
        <w:t>31</w:t>
      </w:r>
      <w:r w:rsidR="003B30B3" w:rsidRPr="00D95BA4">
        <w:rPr>
          <w:rFonts w:asciiTheme="minorHAnsi" w:hAnsiTheme="minorHAnsi"/>
          <w:sz w:val="24"/>
          <w:szCs w:val="24"/>
        </w:rPr>
        <w:t>/2018</w:t>
      </w:r>
      <w:r w:rsidRPr="00D95BA4">
        <w:rPr>
          <w:rFonts w:asciiTheme="minorHAnsi" w:hAnsiTheme="minorHAnsi"/>
          <w:sz w:val="24"/>
          <w:szCs w:val="24"/>
        </w:rPr>
        <w:t>,</w:t>
      </w:r>
      <w:r w:rsidR="000839C2">
        <w:rPr>
          <w:rFonts w:asciiTheme="minorHAnsi" w:hAnsiTheme="minorHAnsi"/>
          <w:sz w:val="24"/>
          <w:szCs w:val="24"/>
        </w:rPr>
        <w:t xml:space="preserve"> Preâmbulo, Item II – Da Abertura,</w:t>
      </w:r>
      <w:r w:rsidRPr="00D95BA4">
        <w:rPr>
          <w:rFonts w:asciiTheme="minorHAnsi" w:hAnsiTheme="minorHAnsi"/>
          <w:sz w:val="24"/>
          <w:szCs w:val="24"/>
        </w:rPr>
        <w:t xml:space="preserve"> </w:t>
      </w:r>
      <w:r w:rsidR="00EF11D5">
        <w:rPr>
          <w:rFonts w:asciiTheme="minorHAnsi" w:hAnsiTheme="minorHAnsi"/>
          <w:sz w:val="24"/>
          <w:szCs w:val="24"/>
        </w:rPr>
        <w:t>Anexos I</w:t>
      </w:r>
      <w:r w:rsidR="00551577" w:rsidRPr="00D95BA4">
        <w:rPr>
          <w:rFonts w:asciiTheme="minorHAnsi" w:hAnsiTheme="minorHAnsi"/>
          <w:sz w:val="24"/>
          <w:szCs w:val="24"/>
        </w:rPr>
        <w:t>,</w:t>
      </w:r>
      <w:r w:rsidR="000839C2">
        <w:rPr>
          <w:rFonts w:asciiTheme="minorHAnsi" w:hAnsiTheme="minorHAnsi"/>
          <w:sz w:val="24"/>
          <w:szCs w:val="24"/>
        </w:rPr>
        <w:t xml:space="preserve"> Anexo VI,</w:t>
      </w:r>
      <w:r w:rsidR="00EF11D5">
        <w:rPr>
          <w:rFonts w:asciiTheme="minorHAnsi" w:hAnsiTheme="minorHAnsi"/>
          <w:sz w:val="24"/>
          <w:szCs w:val="24"/>
        </w:rPr>
        <w:t xml:space="preserve"> Anexo VII</w:t>
      </w:r>
      <w:r w:rsidR="000839C2">
        <w:rPr>
          <w:rFonts w:asciiTheme="minorHAnsi" w:hAnsiTheme="minorHAnsi"/>
          <w:sz w:val="24"/>
          <w:szCs w:val="24"/>
        </w:rPr>
        <w:t>,</w:t>
      </w:r>
      <w:r w:rsidR="00551577" w:rsidRPr="00D95BA4">
        <w:rPr>
          <w:rFonts w:asciiTheme="minorHAnsi" w:hAnsiTheme="minorHAnsi"/>
          <w:sz w:val="24"/>
          <w:szCs w:val="24"/>
        </w:rPr>
        <w:t xml:space="preserve"> publicado no</w:t>
      </w:r>
      <w:r w:rsidR="00403B36">
        <w:rPr>
          <w:rFonts w:asciiTheme="minorHAnsi" w:hAnsiTheme="minorHAnsi"/>
          <w:sz w:val="24"/>
          <w:szCs w:val="24"/>
        </w:rPr>
        <w:t xml:space="preserve"> dia 03</w:t>
      </w:r>
      <w:r w:rsidR="00E25659">
        <w:rPr>
          <w:rFonts w:asciiTheme="minorHAnsi" w:hAnsiTheme="minorHAnsi"/>
          <w:sz w:val="24"/>
          <w:szCs w:val="24"/>
        </w:rPr>
        <w:t>/0</w:t>
      </w:r>
      <w:r w:rsidR="00403B36">
        <w:rPr>
          <w:rFonts w:asciiTheme="minorHAnsi" w:hAnsiTheme="minorHAnsi"/>
          <w:sz w:val="24"/>
          <w:szCs w:val="24"/>
        </w:rPr>
        <w:t>8</w:t>
      </w:r>
      <w:r w:rsidR="00CB282E" w:rsidRPr="00D95BA4">
        <w:rPr>
          <w:rFonts w:asciiTheme="minorHAnsi" w:hAnsiTheme="minorHAnsi"/>
          <w:sz w:val="24"/>
          <w:szCs w:val="24"/>
        </w:rPr>
        <w:t>/201</w:t>
      </w:r>
      <w:r w:rsidR="00403B36">
        <w:rPr>
          <w:rFonts w:asciiTheme="minorHAnsi" w:hAnsiTheme="minorHAnsi"/>
          <w:sz w:val="24"/>
          <w:szCs w:val="24"/>
        </w:rPr>
        <w:t>8</w:t>
      </w:r>
      <w:bookmarkStart w:id="0" w:name="_GoBack"/>
      <w:bookmarkEnd w:id="0"/>
      <w:r w:rsidR="00BF389F" w:rsidRPr="00D95BA4">
        <w:rPr>
          <w:rFonts w:asciiTheme="minorHAnsi" w:hAnsiTheme="minorHAnsi"/>
          <w:sz w:val="24"/>
          <w:szCs w:val="24"/>
        </w:rPr>
        <w:t xml:space="preserve">, passando a vigorar o que </w:t>
      </w:r>
      <w:r w:rsidR="00B325F9" w:rsidRPr="00D95BA4">
        <w:rPr>
          <w:rFonts w:asciiTheme="minorHAnsi" w:hAnsiTheme="minorHAnsi"/>
          <w:sz w:val="24"/>
          <w:szCs w:val="24"/>
        </w:rPr>
        <w:t xml:space="preserve"> segue:</w:t>
      </w:r>
    </w:p>
    <w:p w:rsidR="000839C2" w:rsidRDefault="000839C2" w:rsidP="00EF11D5">
      <w:pPr>
        <w:spacing w:line="360" w:lineRule="auto"/>
        <w:ind w:firstLine="851"/>
        <w:jc w:val="both"/>
        <w:rPr>
          <w:rFonts w:asciiTheme="minorHAnsi" w:hAnsiTheme="minorHAnsi"/>
          <w:sz w:val="24"/>
          <w:szCs w:val="24"/>
        </w:rPr>
      </w:pPr>
    </w:p>
    <w:p w:rsidR="00130570" w:rsidRPr="00130570" w:rsidRDefault="000839C2" w:rsidP="00130570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130570">
        <w:rPr>
          <w:rFonts w:asciiTheme="minorHAnsi" w:hAnsiTheme="minorHAnsi"/>
          <w:b/>
          <w:sz w:val="24"/>
          <w:szCs w:val="24"/>
        </w:rPr>
        <w:t>Preâmbulo e Item II - Da abertura da Sessão Pública</w:t>
      </w:r>
      <w:r w:rsidR="00A05E98" w:rsidRPr="00130570">
        <w:rPr>
          <w:rFonts w:asciiTheme="minorHAnsi" w:hAnsiTheme="minorHAnsi"/>
          <w:b/>
          <w:sz w:val="24"/>
          <w:szCs w:val="24"/>
        </w:rPr>
        <w:t>, altera a data e horário da abertura</w:t>
      </w:r>
      <w:r w:rsidRPr="00130570">
        <w:rPr>
          <w:rFonts w:asciiTheme="minorHAnsi" w:hAnsiTheme="minorHAnsi"/>
          <w:b/>
          <w:sz w:val="24"/>
          <w:szCs w:val="24"/>
        </w:rPr>
        <w:t>:</w:t>
      </w:r>
    </w:p>
    <w:p w:rsidR="000839C2" w:rsidRPr="00EF11D5" w:rsidRDefault="000839C2" w:rsidP="000839C2">
      <w:pPr>
        <w:spacing w:line="360" w:lineRule="auto"/>
        <w:ind w:firstLine="851"/>
        <w:jc w:val="both"/>
        <w:rPr>
          <w:rFonts w:asciiTheme="minorHAnsi" w:hAnsiTheme="minorHAnsi"/>
          <w:b/>
          <w:sz w:val="24"/>
          <w:szCs w:val="24"/>
        </w:rPr>
      </w:pPr>
      <w:r w:rsidRPr="00EF11D5">
        <w:rPr>
          <w:rFonts w:asciiTheme="minorHAnsi" w:hAnsiTheme="minorHAnsi"/>
          <w:b/>
          <w:sz w:val="24"/>
          <w:szCs w:val="24"/>
        </w:rPr>
        <w:t xml:space="preserve">Onde se </w:t>
      </w:r>
      <w:proofErr w:type="gramStart"/>
      <w:r w:rsidRPr="00EF11D5">
        <w:rPr>
          <w:rFonts w:asciiTheme="minorHAnsi" w:hAnsiTheme="minorHAnsi"/>
          <w:b/>
          <w:sz w:val="24"/>
          <w:szCs w:val="24"/>
        </w:rPr>
        <w:t>lê :</w:t>
      </w:r>
      <w:proofErr w:type="gramEnd"/>
      <w:r w:rsidRPr="00EF11D5">
        <w:rPr>
          <w:rFonts w:asciiTheme="minorHAnsi" w:hAnsiTheme="minorHAnsi"/>
          <w:b/>
          <w:sz w:val="24"/>
          <w:szCs w:val="24"/>
        </w:rPr>
        <w:t xml:space="preserve"> </w:t>
      </w:r>
    </w:p>
    <w:p w:rsidR="000839C2" w:rsidRDefault="005A3F8C" w:rsidP="00EF11D5">
      <w:pPr>
        <w:spacing w:line="360" w:lineRule="auto"/>
        <w:ind w:firstLine="851"/>
        <w:jc w:val="both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(....</w:t>
      </w:r>
      <w:proofErr w:type="gramEnd"/>
      <w:r>
        <w:rPr>
          <w:rFonts w:asciiTheme="minorHAnsi" w:hAnsiTheme="minorHAnsi"/>
          <w:sz w:val="24"/>
          <w:szCs w:val="24"/>
        </w:rPr>
        <w:t>.) 08</w:t>
      </w:r>
      <w:r w:rsidR="000839C2">
        <w:rPr>
          <w:rFonts w:asciiTheme="minorHAnsi" w:hAnsiTheme="minorHAnsi"/>
          <w:sz w:val="24"/>
          <w:szCs w:val="24"/>
        </w:rPr>
        <w:t>h</w:t>
      </w:r>
      <w:r>
        <w:rPr>
          <w:rFonts w:asciiTheme="minorHAnsi" w:hAnsiTheme="minorHAnsi"/>
          <w:sz w:val="24"/>
          <w:szCs w:val="24"/>
        </w:rPr>
        <w:t>30min, do dia 20</w:t>
      </w:r>
      <w:r w:rsidR="000839C2">
        <w:rPr>
          <w:rFonts w:asciiTheme="minorHAnsi" w:hAnsiTheme="minorHAnsi"/>
          <w:sz w:val="24"/>
          <w:szCs w:val="24"/>
        </w:rPr>
        <w:t xml:space="preserve"> do mês de </w:t>
      </w:r>
      <w:r>
        <w:rPr>
          <w:rFonts w:asciiTheme="minorHAnsi" w:hAnsiTheme="minorHAnsi"/>
          <w:sz w:val="24"/>
          <w:szCs w:val="24"/>
        </w:rPr>
        <w:t>agosto</w:t>
      </w:r>
      <w:r w:rsidR="000839C2">
        <w:rPr>
          <w:rFonts w:asciiTheme="minorHAnsi" w:hAnsiTheme="minorHAnsi"/>
          <w:sz w:val="24"/>
          <w:szCs w:val="24"/>
        </w:rPr>
        <w:t xml:space="preserve"> do ano 2018, (.....).</w:t>
      </w:r>
    </w:p>
    <w:p w:rsidR="000839C2" w:rsidRDefault="005A3F8C" w:rsidP="00EF11D5">
      <w:pPr>
        <w:spacing w:line="360" w:lineRule="auto"/>
        <w:ind w:firstLine="851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DE ABERTURA: 20</w:t>
      </w:r>
      <w:r w:rsidR="000839C2">
        <w:rPr>
          <w:rFonts w:asciiTheme="minorHAnsi" w:hAnsiTheme="minorHAnsi"/>
          <w:sz w:val="24"/>
          <w:szCs w:val="24"/>
        </w:rPr>
        <w:t>/0</w:t>
      </w:r>
      <w:r>
        <w:rPr>
          <w:rFonts w:asciiTheme="minorHAnsi" w:hAnsiTheme="minorHAnsi"/>
          <w:sz w:val="24"/>
          <w:szCs w:val="24"/>
        </w:rPr>
        <w:t>8</w:t>
      </w:r>
      <w:r w:rsidR="000839C2">
        <w:rPr>
          <w:rFonts w:asciiTheme="minorHAnsi" w:hAnsiTheme="minorHAnsi"/>
          <w:sz w:val="24"/>
          <w:szCs w:val="24"/>
        </w:rPr>
        <w:t>/2018</w:t>
      </w:r>
    </w:p>
    <w:p w:rsidR="00A05E98" w:rsidRDefault="005A3F8C" w:rsidP="00130570">
      <w:pPr>
        <w:spacing w:line="360" w:lineRule="auto"/>
        <w:ind w:firstLine="851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HORA: 08h30min</w:t>
      </w:r>
    </w:p>
    <w:p w:rsidR="00A05E98" w:rsidRDefault="00A05E98" w:rsidP="00EF11D5">
      <w:pPr>
        <w:spacing w:line="360" w:lineRule="auto"/>
        <w:ind w:firstLine="851"/>
        <w:jc w:val="both"/>
        <w:rPr>
          <w:rFonts w:asciiTheme="minorHAnsi" w:hAnsiTheme="minorHAnsi"/>
          <w:sz w:val="24"/>
          <w:szCs w:val="24"/>
        </w:rPr>
      </w:pPr>
    </w:p>
    <w:p w:rsidR="000839C2" w:rsidRPr="00EF11D5" w:rsidRDefault="000839C2" w:rsidP="000839C2">
      <w:pPr>
        <w:spacing w:line="360" w:lineRule="auto"/>
        <w:ind w:firstLine="851"/>
        <w:jc w:val="both"/>
        <w:rPr>
          <w:rFonts w:asciiTheme="minorHAnsi" w:hAnsiTheme="minorHAnsi"/>
          <w:b/>
          <w:sz w:val="24"/>
          <w:szCs w:val="24"/>
        </w:rPr>
      </w:pPr>
      <w:r w:rsidRPr="00EF11D5">
        <w:rPr>
          <w:rFonts w:asciiTheme="minorHAnsi" w:hAnsiTheme="minorHAnsi"/>
          <w:b/>
          <w:sz w:val="24"/>
          <w:szCs w:val="24"/>
        </w:rPr>
        <w:t>Leia-se:</w:t>
      </w:r>
    </w:p>
    <w:p w:rsidR="000839C2" w:rsidRDefault="005A3F8C" w:rsidP="000839C2">
      <w:pPr>
        <w:spacing w:line="360" w:lineRule="auto"/>
        <w:ind w:firstLine="851"/>
        <w:jc w:val="both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(....</w:t>
      </w:r>
      <w:proofErr w:type="gramEnd"/>
      <w:r>
        <w:rPr>
          <w:rFonts w:asciiTheme="minorHAnsi" w:hAnsiTheme="minorHAnsi"/>
          <w:sz w:val="24"/>
          <w:szCs w:val="24"/>
        </w:rPr>
        <w:t>.) 8h30min, do dia 05</w:t>
      </w:r>
      <w:r w:rsidR="000839C2">
        <w:rPr>
          <w:rFonts w:asciiTheme="minorHAnsi" w:hAnsiTheme="minorHAnsi"/>
          <w:sz w:val="24"/>
          <w:szCs w:val="24"/>
        </w:rPr>
        <w:t xml:space="preserve"> do mês de </w:t>
      </w:r>
      <w:r>
        <w:rPr>
          <w:rFonts w:asciiTheme="minorHAnsi" w:hAnsiTheme="minorHAnsi"/>
          <w:sz w:val="24"/>
          <w:szCs w:val="24"/>
        </w:rPr>
        <w:t>setembro</w:t>
      </w:r>
      <w:r w:rsidR="000839C2">
        <w:rPr>
          <w:rFonts w:asciiTheme="minorHAnsi" w:hAnsiTheme="minorHAnsi"/>
          <w:sz w:val="24"/>
          <w:szCs w:val="24"/>
        </w:rPr>
        <w:t xml:space="preserve"> do ano 2018, (.....).</w:t>
      </w:r>
    </w:p>
    <w:p w:rsidR="000839C2" w:rsidRDefault="005A3F8C" w:rsidP="000839C2">
      <w:pPr>
        <w:spacing w:line="360" w:lineRule="auto"/>
        <w:ind w:firstLine="851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DE ABERTURA: 05</w:t>
      </w:r>
      <w:r w:rsidR="000839C2">
        <w:rPr>
          <w:rFonts w:asciiTheme="minorHAnsi" w:hAnsiTheme="minorHAnsi"/>
          <w:sz w:val="24"/>
          <w:szCs w:val="24"/>
        </w:rPr>
        <w:t>/0</w:t>
      </w:r>
      <w:r>
        <w:rPr>
          <w:rFonts w:asciiTheme="minorHAnsi" w:hAnsiTheme="minorHAnsi"/>
          <w:sz w:val="24"/>
          <w:szCs w:val="24"/>
        </w:rPr>
        <w:t>8</w:t>
      </w:r>
      <w:r w:rsidR="000839C2">
        <w:rPr>
          <w:rFonts w:asciiTheme="minorHAnsi" w:hAnsiTheme="minorHAnsi"/>
          <w:sz w:val="24"/>
          <w:szCs w:val="24"/>
        </w:rPr>
        <w:t>/2018</w:t>
      </w:r>
    </w:p>
    <w:p w:rsidR="00EF11D5" w:rsidRDefault="000839C2" w:rsidP="00EF11D5">
      <w:pPr>
        <w:spacing w:line="360" w:lineRule="auto"/>
        <w:ind w:firstLine="851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HORA: 8h30min</w:t>
      </w:r>
    </w:p>
    <w:p w:rsidR="00A05E98" w:rsidRDefault="00A05E98" w:rsidP="00EF11D5">
      <w:pPr>
        <w:spacing w:line="360" w:lineRule="auto"/>
        <w:ind w:firstLine="851"/>
        <w:jc w:val="both"/>
        <w:rPr>
          <w:rFonts w:asciiTheme="minorHAnsi" w:hAnsiTheme="minorHAnsi"/>
          <w:sz w:val="24"/>
          <w:szCs w:val="24"/>
        </w:rPr>
      </w:pPr>
    </w:p>
    <w:p w:rsidR="00A05E98" w:rsidRPr="00130570" w:rsidRDefault="00A05E98" w:rsidP="00A05E98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130570">
        <w:rPr>
          <w:rFonts w:asciiTheme="minorHAnsi" w:hAnsiTheme="minorHAnsi"/>
          <w:b/>
          <w:sz w:val="24"/>
          <w:szCs w:val="24"/>
        </w:rPr>
        <w:t>Anexo I, Anexo VI e Anexo VII</w:t>
      </w:r>
      <w:r w:rsidR="00130570" w:rsidRPr="00130570">
        <w:rPr>
          <w:rFonts w:asciiTheme="minorHAnsi" w:hAnsiTheme="minorHAnsi"/>
          <w:b/>
          <w:sz w:val="24"/>
          <w:szCs w:val="24"/>
        </w:rPr>
        <w:t xml:space="preserve">, altera a </w:t>
      </w:r>
      <w:r w:rsidR="005A3F8C">
        <w:rPr>
          <w:rFonts w:asciiTheme="minorHAnsi" w:hAnsiTheme="minorHAnsi"/>
          <w:b/>
          <w:sz w:val="24"/>
          <w:szCs w:val="24"/>
        </w:rPr>
        <w:t>descrição do item 2 (dois) Tensão de saída nominal:</w:t>
      </w:r>
      <w:r w:rsidR="00403B36">
        <w:rPr>
          <w:rFonts w:asciiTheme="minorHAnsi" w:hAnsiTheme="minorHAnsi"/>
          <w:b/>
          <w:sz w:val="24"/>
          <w:szCs w:val="24"/>
        </w:rPr>
        <w:t xml:space="preserve"> 120V/220V,</w:t>
      </w:r>
      <w:r w:rsidR="00130570" w:rsidRPr="00130570">
        <w:rPr>
          <w:rFonts w:asciiTheme="minorHAnsi" w:hAnsiTheme="minorHAnsi"/>
          <w:b/>
          <w:sz w:val="24"/>
          <w:szCs w:val="24"/>
        </w:rPr>
        <w:t xml:space="preserve"> suprime a exigência de </w:t>
      </w:r>
      <w:r w:rsidR="00403B36">
        <w:rPr>
          <w:rFonts w:asciiTheme="minorHAnsi" w:hAnsiTheme="minorHAnsi"/>
          <w:b/>
          <w:sz w:val="24"/>
          <w:szCs w:val="24"/>
        </w:rPr>
        <w:t>220V</w:t>
      </w:r>
      <w:r w:rsidR="00130570" w:rsidRPr="00130570">
        <w:rPr>
          <w:rFonts w:asciiTheme="minorHAnsi" w:hAnsiTheme="minorHAnsi"/>
          <w:b/>
          <w:sz w:val="24"/>
          <w:szCs w:val="24"/>
        </w:rPr>
        <w:t>:</w:t>
      </w:r>
    </w:p>
    <w:p w:rsidR="00130570" w:rsidRPr="00130570" w:rsidRDefault="00130570" w:rsidP="00130570">
      <w:pPr>
        <w:spacing w:line="360" w:lineRule="auto"/>
        <w:ind w:left="851"/>
        <w:jc w:val="both"/>
        <w:rPr>
          <w:rFonts w:asciiTheme="minorHAnsi" w:hAnsiTheme="minorHAnsi"/>
          <w:sz w:val="24"/>
          <w:szCs w:val="24"/>
        </w:rPr>
      </w:pPr>
    </w:p>
    <w:p w:rsidR="00EF11D5" w:rsidRPr="00EF11D5" w:rsidRDefault="00EF11D5" w:rsidP="00B325F9">
      <w:pPr>
        <w:spacing w:line="360" w:lineRule="auto"/>
        <w:ind w:firstLine="851"/>
        <w:jc w:val="both"/>
        <w:rPr>
          <w:rFonts w:asciiTheme="minorHAnsi" w:hAnsiTheme="minorHAnsi"/>
          <w:b/>
          <w:sz w:val="24"/>
          <w:szCs w:val="24"/>
        </w:rPr>
      </w:pPr>
      <w:r w:rsidRPr="00EF11D5">
        <w:rPr>
          <w:rFonts w:asciiTheme="minorHAnsi" w:hAnsiTheme="minorHAnsi"/>
          <w:b/>
          <w:sz w:val="24"/>
          <w:szCs w:val="24"/>
        </w:rPr>
        <w:t xml:space="preserve">Onde se </w:t>
      </w:r>
      <w:proofErr w:type="gramStart"/>
      <w:r w:rsidRPr="00EF11D5">
        <w:rPr>
          <w:rFonts w:asciiTheme="minorHAnsi" w:hAnsiTheme="minorHAnsi"/>
          <w:b/>
          <w:sz w:val="24"/>
          <w:szCs w:val="24"/>
        </w:rPr>
        <w:t>lê :</w:t>
      </w:r>
      <w:proofErr w:type="gramEnd"/>
      <w:r w:rsidRPr="00EF11D5">
        <w:rPr>
          <w:rFonts w:asciiTheme="minorHAnsi" w:hAnsiTheme="minorHAnsi"/>
          <w:b/>
          <w:sz w:val="24"/>
          <w:szCs w:val="24"/>
        </w:rPr>
        <w:t xml:space="preserve"> </w:t>
      </w:r>
    </w:p>
    <w:p w:rsidR="00403B36" w:rsidRDefault="00403B36" w:rsidP="00403B36">
      <w:pPr>
        <w:pStyle w:val="Cabealh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Nobreak 1200 VA</w:t>
      </w:r>
    </w:p>
    <w:p w:rsidR="00403B36" w:rsidRDefault="00403B36" w:rsidP="00403B36">
      <w:pPr>
        <w:pStyle w:val="Cabealh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Proteções contra: sobrecarga e curto-circuito; </w:t>
      </w:r>
      <w:proofErr w:type="spellStart"/>
      <w:r>
        <w:rPr>
          <w:rFonts w:ascii="Arial" w:hAnsi="Arial" w:cs="Arial"/>
          <w:sz w:val="22"/>
          <w:szCs w:val="22"/>
        </w:rPr>
        <w:t>subtensão</w:t>
      </w:r>
      <w:proofErr w:type="spellEnd"/>
      <w:r>
        <w:rPr>
          <w:rFonts w:ascii="Arial" w:hAnsi="Arial" w:cs="Arial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sz w:val="22"/>
          <w:szCs w:val="22"/>
        </w:rPr>
        <w:t>sobretensão</w:t>
      </w:r>
      <w:proofErr w:type="spellEnd"/>
      <w:r>
        <w:rPr>
          <w:rFonts w:ascii="Arial" w:hAnsi="Arial" w:cs="Arial"/>
          <w:sz w:val="22"/>
          <w:szCs w:val="22"/>
        </w:rPr>
        <w:t>; descarga profunda de bateria; choque elétrico.</w:t>
      </w:r>
    </w:p>
    <w:p w:rsidR="00403B36" w:rsidRDefault="00403B36" w:rsidP="00403B36">
      <w:pPr>
        <w:pStyle w:val="Cabealh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Tensão de entrada nominal: 120v/220v;</w:t>
      </w:r>
    </w:p>
    <w:p w:rsidR="00403B36" w:rsidRDefault="00403B36" w:rsidP="00403B36">
      <w:pPr>
        <w:pStyle w:val="Cabealh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Tensão de saída nominal: 120v/220v;</w:t>
      </w:r>
    </w:p>
    <w:p w:rsidR="00403B36" w:rsidRDefault="00403B36" w:rsidP="00403B36">
      <w:pPr>
        <w:pStyle w:val="Cabealh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Quantidade de baterias: 02 baterias seladas;</w:t>
      </w:r>
    </w:p>
    <w:p w:rsidR="00403B36" w:rsidRDefault="00403B36" w:rsidP="00403B36">
      <w:pPr>
        <w:pStyle w:val="Cabealh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Oit</w:t>
      </w:r>
      <w:r w:rsidRPr="00BF6306">
        <w:rPr>
          <w:rFonts w:ascii="Arial" w:hAnsi="Arial" w:cs="Arial"/>
          <w:sz w:val="22"/>
          <w:szCs w:val="22"/>
        </w:rPr>
        <w:t>o tomadas de saída</w:t>
      </w:r>
    </w:p>
    <w:p w:rsidR="00403B36" w:rsidRDefault="00403B36" w:rsidP="00403B36">
      <w:pPr>
        <w:pStyle w:val="Cabealh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Forma de onda do inversor: </w:t>
      </w:r>
      <w:proofErr w:type="spellStart"/>
      <w:r>
        <w:rPr>
          <w:rFonts w:ascii="Arial" w:hAnsi="Arial" w:cs="Arial"/>
          <w:sz w:val="22"/>
          <w:szCs w:val="22"/>
        </w:rPr>
        <w:t>semi-senoidal</w:t>
      </w:r>
      <w:proofErr w:type="spellEnd"/>
      <w:r>
        <w:rPr>
          <w:rFonts w:ascii="Arial" w:hAnsi="Arial" w:cs="Arial"/>
          <w:sz w:val="22"/>
          <w:szCs w:val="22"/>
        </w:rPr>
        <w:t xml:space="preserve"> (senoidal aproximada)</w:t>
      </w:r>
    </w:p>
    <w:p w:rsidR="00EF11D5" w:rsidRDefault="00403B36" w:rsidP="00403B36">
      <w:pPr>
        <w:spacing w:line="360" w:lineRule="auto"/>
        <w:ind w:firstLine="851"/>
        <w:jc w:val="both"/>
        <w:rPr>
          <w:rFonts w:asciiTheme="minorHAnsi" w:hAnsiTheme="minorHAnsi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>- Garantia: 01 ano</w:t>
      </w:r>
    </w:p>
    <w:p w:rsidR="00EF11D5" w:rsidRPr="00EF11D5" w:rsidRDefault="00EF11D5" w:rsidP="00B325F9">
      <w:pPr>
        <w:spacing w:line="360" w:lineRule="auto"/>
        <w:ind w:firstLine="851"/>
        <w:jc w:val="both"/>
        <w:rPr>
          <w:rFonts w:asciiTheme="minorHAnsi" w:hAnsiTheme="minorHAnsi"/>
          <w:b/>
          <w:sz w:val="24"/>
          <w:szCs w:val="24"/>
        </w:rPr>
      </w:pPr>
      <w:r w:rsidRPr="00EF11D5">
        <w:rPr>
          <w:rFonts w:asciiTheme="minorHAnsi" w:hAnsiTheme="minorHAnsi"/>
          <w:b/>
          <w:sz w:val="24"/>
          <w:szCs w:val="24"/>
        </w:rPr>
        <w:t>Leia-se:</w:t>
      </w:r>
    </w:p>
    <w:p w:rsidR="00403B36" w:rsidRDefault="00403B36" w:rsidP="00403B36">
      <w:pPr>
        <w:pStyle w:val="Cabealh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Nobreak 1200 VA</w:t>
      </w:r>
    </w:p>
    <w:p w:rsidR="00403B36" w:rsidRDefault="00403B36" w:rsidP="00403B36">
      <w:pPr>
        <w:pStyle w:val="Cabealh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Proteções contra: sobrecarga e curto-circuito; </w:t>
      </w:r>
      <w:proofErr w:type="spellStart"/>
      <w:r>
        <w:rPr>
          <w:rFonts w:ascii="Arial" w:hAnsi="Arial" w:cs="Arial"/>
          <w:sz w:val="22"/>
          <w:szCs w:val="22"/>
        </w:rPr>
        <w:t>subtensão</w:t>
      </w:r>
      <w:proofErr w:type="spellEnd"/>
      <w:r>
        <w:rPr>
          <w:rFonts w:ascii="Arial" w:hAnsi="Arial" w:cs="Arial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sz w:val="22"/>
          <w:szCs w:val="22"/>
        </w:rPr>
        <w:t>sobretensão</w:t>
      </w:r>
      <w:proofErr w:type="spellEnd"/>
      <w:r>
        <w:rPr>
          <w:rFonts w:ascii="Arial" w:hAnsi="Arial" w:cs="Arial"/>
          <w:sz w:val="22"/>
          <w:szCs w:val="22"/>
        </w:rPr>
        <w:t>; descarga profunda de bateria; choque elétrico.</w:t>
      </w:r>
    </w:p>
    <w:p w:rsidR="00403B36" w:rsidRDefault="00403B36" w:rsidP="00403B36">
      <w:pPr>
        <w:pStyle w:val="Cabealh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Tensão de entrada nominal: 120v/220v;</w:t>
      </w:r>
    </w:p>
    <w:p w:rsidR="00403B36" w:rsidRDefault="00403B36" w:rsidP="00403B36">
      <w:pPr>
        <w:pStyle w:val="Cabealh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Ten</w:t>
      </w:r>
      <w:r>
        <w:rPr>
          <w:rFonts w:ascii="Arial" w:hAnsi="Arial" w:cs="Arial"/>
          <w:sz w:val="22"/>
          <w:szCs w:val="22"/>
        </w:rPr>
        <w:t>são de saída nominal: 120v</w:t>
      </w:r>
    </w:p>
    <w:p w:rsidR="00403B36" w:rsidRDefault="00403B36" w:rsidP="00403B36">
      <w:pPr>
        <w:pStyle w:val="Cabealh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Quantidade de baterias: 02 baterias seladas;</w:t>
      </w:r>
    </w:p>
    <w:p w:rsidR="00403B36" w:rsidRDefault="00403B36" w:rsidP="00403B36">
      <w:pPr>
        <w:pStyle w:val="Cabealh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Oit</w:t>
      </w:r>
      <w:r w:rsidRPr="00BF6306">
        <w:rPr>
          <w:rFonts w:ascii="Arial" w:hAnsi="Arial" w:cs="Arial"/>
          <w:sz w:val="22"/>
          <w:szCs w:val="22"/>
        </w:rPr>
        <w:t>o tomadas de saída</w:t>
      </w:r>
    </w:p>
    <w:p w:rsidR="00403B36" w:rsidRDefault="00403B36" w:rsidP="00403B36">
      <w:pPr>
        <w:pStyle w:val="Cabealh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Forma de onda do inversor: </w:t>
      </w:r>
      <w:proofErr w:type="spellStart"/>
      <w:r>
        <w:rPr>
          <w:rFonts w:ascii="Arial" w:hAnsi="Arial" w:cs="Arial"/>
          <w:sz w:val="22"/>
          <w:szCs w:val="22"/>
        </w:rPr>
        <w:t>semi-senoidal</w:t>
      </w:r>
      <w:proofErr w:type="spellEnd"/>
      <w:r>
        <w:rPr>
          <w:rFonts w:ascii="Arial" w:hAnsi="Arial" w:cs="Arial"/>
          <w:sz w:val="22"/>
          <w:szCs w:val="22"/>
        </w:rPr>
        <w:t xml:space="preserve"> (senoidal aproximada)</w:t>
      </w:r>
    </w:p>
    <w:p w:rsidR="00145712" w:rsidRDefault="00403B36" w:rsidP="00403B36">
      <w:pPr>
        <w:pStyle w:val="Recuodecorpodetexto"/>
        <w:spacing w:line="360" w:lineRule="auto"/>
        <w:ind w:firstLine="0"/>
        <w:jc w:val="center"/>
        <w:outlineLvl w:val="0"/>
        <w:rPr>
          <w:rFonts w:asciiTheme="minorHAnsi" w:hAnsiTheme="minorHAnsi"/>
          <w:szCs w:val="24"/>
        </w:rPr>
      </w:pPr>
      <w:r>
        <w:rPr>
          <w:rFonts w:ascii="Arial" w:hAnsi="Arial" w:cs="Arial"/>
          <w:sz w:val="22"/>
          <w:szCs w:val="22"/>
        </w:rPr>
        <w:t>- Garantia: 01 ano</w:t>
      </w:r>
    </w:p>
    <w:p w:rsidR="00130570" w:rsidRDefault="00130570" w:rsidP="00EF11D5">
      <w:pPr>
        <w:pStyle w:val="Recuodecorpodetexto"/>
        <w:spacing w:line="360" w:lineRule="auto"/>
        <w:ind w:firstLine="0"/>
        <w:jc w:val="center"/>
        <w:outlineLvl w:val="0"/>
        <w:rPr>
          <w:rFonts w:asciiTheme="minorHAnsi" w:hAnsiTheme="minorHAnsi"/>
          <w:szCs w:val="24"/>
        </w:rPr>
      </w:pPr>
    </w:p>
    <w:p w:rsidR="00E25659" w:rsidRDefault="00CD2150" w:rsidP="00EF11D5">
      <w:pPr>
        <w:pStyle w:val="Recuodecorpodetexto"/>
        <w:spacing w:line="360" w:lineRule="auto"/>
        <w:ind w:firstLine="0"/>
        <w:jc w:val="center"/>
        <w:outlineLvl w:val="0"/>
        <w:rPr>
          <w:rFonts w:asciiTheme="minorHAnsi" w:hAnsiTheme="minorHAnsi"/>
          <w:szCs w:val="24"/>
        </w:rPr>
      </w:pPr>
      <w:r w:rsidRPr="00D95BA4">
        <w:rPr>
          <w:rFonts w:asciiTheme="minorHAnsi" w:hAnsiTheme="minorHAnsi"/>
          <w:szCs w:val="24"/>
        </w:rPr>
        <w:t>Ficam mantidas as dema</w:t>
      </w:r>
      <w:r w:rsidR="00CF54B6" w:rsidRPr="00D95BA4">
        <w:rPr>
          <w:rFonts w:asciiTheme="minorHAnsi" w:hAnsiTheme="minorHAnsi"/>
          <w:szCs w:val="24"/>
        </w:rPr>
        <w:t>is cláusulas do referido Edital.</w:t>
      </w:r>
    </w:p>
    <w:p w:rsidR="00EF11D5" w:rsidRDefault="00EF11D5" w:rsidP="00130570">
      <w:pPr>
        <w:pStyle w:val="Recuodecorpodetexto"/>
        <w:spacing w:line="360" w:lineRule="auto"/>
        <w:ind w:firstLine="0"/>
        <w:outlineLvl w:val="0"/>
        <w:rPr>
          <w:rFonts w:asciiTheme="minorHAnsi" w:hAnsiTheme="minorHAnsi"/>
          <w:szCs w:val="24"/>
        </w:rPr>
      </w:pPr>
    </w:p>
    <w:p w:rsidR="00130570" w:rsidRDefault="00130570" w:rsidP="00130570">
      <w:pPr>
        <w:pStyle w:val="Recuodecorpodetexto"/>
        <w:spacing w:line="360" w:lineRule="auto"/>
        <w:ind w:firstLine="0"/>
        <w:outlineLvl w:val="0"/>
        <w:rPr>
          <w:rFonts w:asciiTheme="minorHAnsi" w:hAnsiTheme="minorHAnsi"/>
          <w:szCs w:val="24"/>
        </w:rPr>
      </w:pPr>
    </w:p>
    <w:p w:rsidR="00CD2150" w:rsidRPr="00D95BA4" w:rsidRDefault="00CD2150" w:rsidP="00CD2150">
      <w:pPr>
        <w:pStyle w:val="Recuodecorpodetexto"/>
        <w:spacing w:line="360" w:lineRule="auto"/>
        <w:ind w:firstLine="0"/>
        <w:outlineLvl w:val="0"/>
        <w:rPr>
          <w:rFonts w:asciiTheme="minorHAnsi" w:hAnsiTheme="minorHAnsi"/>
          <w:szCs w:val="24"/>
        </w:rPr>
      </w:pPr>
      <w:r w:rsidRPr="00D95BA4">
        <w:rPr>
          <w:rFonts w:asciiTheme="minorHAnsi" w:hAnsiTheme="minorHAnsi"/>
          <w:szCs w:val="24"/>
        </w:rPr>
        <w:t xml:space="preserve">Gabinete do Prefeito Municipal de Boa Vista do Incra –RS, em </w:t>
      </w:r>
      <w:r w:rsidR="005A3F8C">
        <w:rPr>
          <w:rFonts w:asciiTheme="minorHAnsi" w:hAnsiTheme="minorHAnsi"/>
          <w:szCs w:val="24"/>
        </w:rPr>
        <w:t>15</w:t>
      </w:r>
      <w:r w:rsidRPr="00D95BA4">
        <w:rPr>
          <w:rFonts w:asciiTheme="minorHAnsi" w:hAnsiTheme="minorHAnsi"/>
          <w:szCs w:val="24"/>
        </w:rPr>
        <w:t xml:space="preserve"> de </w:t>
      </w:r>
      <w:r w:rsidR="005A3F8C">
        <w:rPr>
          <w:rFonts w:asciiTheme="minorHAnsi" w:hAnsiTheme="minorHAnsi"/>
          <w:szCs w:val="24"/>
        </w:rPr>
        <w:t>agosto</w:t>
      </w:r>
      <w:r w:rsidRPr="00D95BA4">
        <w:rPr>
          <w:rFonts w:asciiTheme="minorHAnsi" w:hAnsiTheme="minorHAnsi"/>
          <w:szCs w:val="24"/>
        </w:rPr>
        <w:t xml:space="preserve"> </w:t>
      </w:r>
      <w:r w:rsidR="00D95BA4">
        <w:rPr>
          <w:rFonts w:asciiTheme="minorHAnsi" w:hAnsiTheme="minorHAnsi"/>
          <w:szCs w:val="24"/>
        </w:rPr>
        <w:t>de 2018</w:t>
      </w:r>
      <w:r w:rsidRPr="00D95BA4">
        <w:rPr>
          <w:rFonts w:asciiTheme="minorHAnsi" w:hAnsiTheme="minorHAnsi"/>
          <w:szCs w:val="24"/>
        </w:rPr>
        <w:t>.</w:t>
      </w:r>
    </w:p>
    <w:p w:rsidR="00CB282E" w:rsidRPr="00D95BA4" w:rsidRDefault="00CB282E" w:rsidP="00CD2150">
      <w:pPr>
        <w:pStyle w:val="Recuodecorpodetexto"/>
        <w:spacing w:line="360" w:lineRule="auto"/>
        <w:ind w:firstLine="0"/>
        <w:rPr>
          <w:rFonts w:asciiTheme="minorHAnsi" w:hAnsiTheme="minorHAnsi"/>
          <w:szCs w:val="24"/>
        </w:rPr>
      </w:pPr>
    </w:p>
    <w:p w:rsidR="00CF54B6" w:rsidRPr="00D95BA4" w:rsidRDefault="00CF54B6" w:rsidP="00CD2150">
      <w:pPr>
        <w:pStyle w:val="Recuodecorpodetexto"/>
        <w:spacing w:line="360" w:lineRule="auto"/>
        <w:ind w:firstLine="0"/>
        <w:rPr>
          <w:rFonts w:asciiTheme="minorHAnsi" w:hAnsiTheme="minorHAnsi"/>
          <w:szCs w:val="24"/>
        </w:rPr>
      </w:pPr>
    </w:p>
    <w:p w:rsidR="00CD2150" w:rsidRPr="00D95BA4" w:rsidRDefault="00CB282E" w:rsidP="00CD2150">
      <w:pPr>
        <w:pStyle w:val="Recuodecorpodetexto"/>
        <w:spacing w:line="360" w:lineRule="auto"/>
        <w:ind w:left="705" w:firstLine="0"/>
        <w:jc w:val="center"/>
        <w:outlineLvl w:val="0"/>
        <w:rPr>
          <w:rFonts w:asciiTheme="minorHAnsi" w:hAnsiTheme="minorHAnsi"/>
          <w:szCs w:val="24"/>
        </w:rPr>
      </w:pPr>
      <w:r w:rsidRPr="00D95BA4">
        <w:rPr>
          <w:rFonts w:asciiTheme="minorHAnsi" w:hAnsiTheme="minorHAnsi"/>
          <w:szCs w:val="24"/>
        </w:rPr>
        <w:t>Cleber Trenhago</w:t>
      </w:r>
    </w:p>
    <w:p w:rsidR="00CD2150" w:rsidRPr="00D95BA4" w:rsidRDefault="00CD2150" w:rsidP="00CF54B6">
      <w:pPr>
        <w:pStyle w:val="Recuodecorpodetexto"/>
        <w:spacing w:line="360" w:lineRule="auto"/>
        <w:ind w:left="705" w:firstLine="0"/>
        <w:jc w:val="center"/>
        <w:rPr>
          <w:rFonts w:asciiTheme="minorHAnsi" w:hAnsiTheme="minorHAnsi"/>
          <w:szCs w:val="24"/>
        </w:rPr>
      </w:pPr>
      <w:r w:rsidRPr="00D95BA4">
        <w:rPr>
          <w:rFonts w:asciiTheme="minorHAnsi" w:hAnsiTheme="minorHAnsi"/>
          <w:szCs w:val="24"/>
        </w:rPr>
        <w:t xml:space="preserve">Prefeito Municipal </w:t>
      </w:r>
    </w:p>
    <w:p w:rsidR="00DA44BE" w:rsidRPr="00D95BA4" w:rsidRDefault="00DA44BE" w:rsidP="000839C2">
      <w:pPr>
        <w:pStyle w:val="Recuodecorpodetexto"/>
        <w:spacing w:line="360" w:lineRule="auto"/>
        <w:ind w:firstLine="0"/>
        <w:rPr>
          <w:rFonts w:asciiTheme="minorHAnsi" w:hAnsiTheme="minorHAnsi"/>
          <w:szCs w:val="24"/>
        </w:rPr>
      </w:pPr>
    </w:p>
    <w:p w:rsidR="00CD2150" w:rsidRPr="00D95BA4" w:rsidRDefault="0004207C" w:rsidP="0004207C">
      <w:pPr>
        <w:pStyle w:val="Recuodecorpodetexto"/>
        <w:spacing w:line="360" w:lineRule="auto"/>
        <w:ind w:left="705" w:firstLine="0"/>
        <w:jc w:val="center"/>
        <w:rPr>
          <w:rFonts w:asciiTheme="minorHAnsi" w:hAnsiTheme="minorHAnsi"/>
          <w:szCs w:val="24"/>
        </w:rPr>
      </w:pPr>
      <w:r w:rsidRPr="00D95BA4">
        <w:rPr>
          <w:rFonts w:asciiTheme="minorHAnsi" w:hAnsiTheme="minorHAnsi"/>
          <w:szCs w:val="24"/>
        </w:rPr>
        <w:t>Secretaria</w:t>
      </w:r>
      <w:r w:rsidR="00990139" w:rsidRPr="00D95BA4">
        <w:rPr>
          <w:rFonts w:asciiTheme="minorHAnsi" w:hAnsiTheme="minorHAnsi"/>
          <w:szCs w:val="24"/>
        </w:rPr>
        <w:t xml:space="preserve"> Municipal</w:t>
      </w:r>
      <w:r w:rsidR="00CD2150" w:rsidRPr="00D95BA4">
        <w:rPr>
          <w:rFonts w:asciiTheme="minorHAnsi" w:hAnsiTheme="minorHAnsi"/>
          <w:szCs w:val="24"/>
        </w:rPr>
        <w:t xml:space="preserve"> de Administração e Planejamento</w:t>
      </w:r>
    </w:p>
    <w:p w:rsidR="00DA44BE" w:rsidRDefault="00DA44BE" w:rsidP="00CF54B6">
      <w:pPr>
        <w:pStyle w:val="Recuodecorpodetexto"/>
        <w:spacing w:line="360" w:lineRule="auto"/>
        <w:ind w:firstLine="0"/>
        <w:jc w:val="left"/>
        <w:rPr>
          <w:rFonts w:asciiTheme="minorHAnsi" w:hAnsiTheme="minorHAnsi"/>
          <w:szCs w:val="24"/>
        </w:rPr>
      </w:pPr>
    </w:p>
    <w:p w:rsidR="00DA44BE" w:rsidRPr="00D95BA4" w:rsidRDefault="00D21840" w:rsidP="00CF54B6">
      <w:pPr>
        <w:pStyle w:val="Recuodecorpodetexto"/>
        <w:spacing w:line="360" w:lineRule="auto"/>
        <w:ind w:firstLine="0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   </w:t>
      </w:r>
    </w:p>
    <w:p w:rsidR="00650AF3" w:rsidRPr="00D95BA4" w:rsidRDefault="00CD2150" w:rsidP="00555588">
      <w:pPr>
        <w:pStyle w:val="Recuodecorpodetexto"/>
        <w:spacing w:line="360" w:lineRule="auto"/>
        <w:ind w:left="705" w:firstLine="0"/>
        <w:outlineLvl w:val="0"/>
        <w:rPr>
          <w:rFonts w:asciiTheme="minorHAnsi" w:hAnsiTheme="minorHAnsi"/>
          <w:szCs w:val="24"/>
        </w:rPr>
      </w:pPr>
      <w:r w:rsidRPr="00D95BA4">
        <w:rPr>
          <w:rFonts w:asciiTheme="minorHAnsi" w:hAnsiTheme="minorHAnsi"/>
          <w:szCs w:val="24"/>
        </w:rPr>
        <w:t>Registre-se e Publique-se.</w:t>
      </w:r>
    </w:p>
    <w:sectPr w:rsidR="00650AF3" w:rsidRPr="00D95BA4" w:rsidSect="00650A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1571E"/>
    <w:multiLevelType w:val="multilevel"/>
    <w:tmpl w:val="BFD01FA6"/>
    <w:lvl w:ilvl="0">
      <w:start w:val="8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77754E1"/>
    <w:multiLevelType w:val="hybridMultilevel"/>
    <w:tmpl w:val="BDC0FC4C"/>
    <w:lvl w:ilvl="0" w:tplc="8FCABDF4">
      <w:start w:val="1"/>
      <w:numFmt w:val="decimal"/>
      <w:lvlText w:val="%1)"/>
      <w:lvlJc w:val="left"/>
      <w:pPr>
        <w:ind w:left="502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365C2"/>
    <w:multiLevelType w:val="hybridMultilevel"/>
    <w:tmpl w:val="70DC4378"/>
    <w:lvl w:ilvl="0" w:tplc="72D84F58">
      <w:start w:val="1"/>
      <w:numFmt w:val="lowerLetter"/>
      <w:lvlText w:val="%1)"/>
      <w:lvlJc w:val="left"/>
      <w:pPr>
        <w:ind w:left="570" w:hanging="360"/>
      </w:pPr>
      <w:rPr>
        <w:rFonts w:asciiTheme="minorHAnsi" w:hAnsiTheme="minorHAnsi" w:cs="Arial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290" w:hanging="360"/>
      </w:pPr>
    </w:lvl>
    <w:lvl w:ilvl="2" w:tplc="0416001B" w:tentative="1">
      <w:start w:val="1"/>
      <w:numFmt w:val="lowerRoman"/>
      <w:lvlText w:val="%3."/>
      <w:lvlJc w:val="right"/>
      <w:pPr>
        <w:ind w:left="2010" w:hanging="180"/>
      </w:pPr>
    </w:lvl>
    <w:lvl w:ilvl="3" w:tplc="0416000F" w:tentative="1">
      <w:start w:val="1"/>
      <w:numFmt w:val="decimal"/>
      <w:lvlText w:val="%4."/>
      <w:lvlJc w:val="left"/>
      <w:pPr>
        <w:ind w:left="2730" w:hanging="360"/>
      </w:pPr>
    </w:lvl>
    <w:lvl w:ilvl="4" w:tplc="04160019" w:tentative="1">
      <w:start w:val="1"/>
      <w:numFmt w:val="lowerLetter"/>
      <w:lvlText w:val="%5."/>
      <w:lvlJc w:val="left"/>
      <w:pPr>
        <w:ind w:left="3450" w:hanging="360"/>
      </w:pPr>
    </w:lvl>
    <w:lvl w:ilvl="5" w:tplc="0416001B" w:tentative="1">
      <w:start w:val="1"/>
      <w:numFmt w:val="lowerRoman"/>
      <w:lvlText w:val="%6."/>
      <w:lvlJc w:val="right"/>
      <w:pPr>
        <w:ind w:left="4170" w:hanging="180"/>
      </w:pPr>
    </w:lvl>
    <w:lvl w:ilvl="6" w:tplc="0416000F" w:tentative="1">
      <w:start w:val="1"/>
      <w:numFmt w:val="decimal"/>
      <w:lvlText w:val="%7."/>
      <w:lvlJc w:val="left"/>
      <w:pPr>
        <w:ind w:left="4890" w:hanging="360"/>
      </w:pPr>
    </w:lvl>
    <w:lvl w:ilvl="7" w:tplc="04160019" w:tentative="1">
      <w:start w:val="1"/>
      <w:numFmt w:val="lowerLetter"/>
      <w:lvlText w:val="%8."/>
      <w:lvlJc w:val="left"/>
      <w:pPr>
        <w:ind w:left="5610" w:hanging="360"/>
      </w:pPr>
    </w:lvl>
    <w:lvl w:ilvl="8" w:tplc="0416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>
    <w:nsid w:val="38A0013C"/>
    <w:multiLevelType w:val="hybridMultilevel"/>
    <w:tmpl w:val="9850B37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2842CA"/>
    <w:multiLevelType w:val="hybridMultilevel"/>
    <w:tmpl w:val="0A58368C"/>
    <w:lvl w:ilvl="0" w:tplc="157C8D3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44C1EB3"/>
    <w:multiLevelType w:val="multilevel"/>
    <w:tmpl w:val="831417A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CB6"/>
    <w:rsid w:val="0004207C"/>
    <w:rsid w:val="000839C2"/>
    <w:rsid w:val="000A1CBE"/>
    <w:rsid w:val="00104358"/>
    <w:rsid w:val="00130570"/>
    <w:rsid w:val="00145712"/>
    <w:rsid w:val="00153BD7"/>
    <w:rsid w:val="0017620E"/>
    <w:rsid w:val="00186B02"/>
    <w:rsid w:val="002332EF"/>
    <w:rsid w:val="00270651"/>
    <w:rsid w:val="00286700"/>
    <w:rsid w:val="0028733D"/>
    <w:rsid w:val="00294033"/>
    <w:rsid w:val="002B3A97"/>
    <w:rsid w:val="002B556C"/>
    <w:rsid w:val="00300FF8"/>
    <w:rsid w:val="00303295"/>
    <w:rsid w:val="0032562C"/>
    <w:rsid w:val="003A42E5"/>
    <w:rsid w:val="003B30B3"/>
    <w:rsid w:val="003C5E92"/>
    <w:rsid w:val="003E1B9F"/>
    <w:rsid w:val="003F1861"/>
    <w:rsid w:val="00403B36"/>
    <w:rsid w:val="004164AD"/>
    <w:rsid w:val="004206D6"/>
    <w:rsid w:val="0044136C"/>
    <w:rsid w:val="004B0EB9"/>
    <w:rsid w:val="004E5618"/>
    <w:rsid w:val="0053709C"/>
    <w:rsid w:val="00542817"/>
    <w:rsid w:val="00546DD9"/>
    <w:rsid w:val="00551577"/>
    <w:rsid w:val="00555588"/>
    <w:rsid w:val="005A3F8C"/>
    <w:rsid w:val="005C73E3"/>
    <w:rsid w:val="005E1CF6"/>
    <w:rsid w:val="005E4451"/>
    <w:rsid w:val="00650AF3"/>
    <w:rsid w:val="006766B7"/>
    <w:rsid w:val="00691D5D"/>
    <w:rsid w:val="006C055B"/>
    <w:rsid w:val="006D18F2"/>
    <w:rsid w:val="006D6632"/>
    <w:rsid w:val="006F74BE"/>
    <w:rsid w:val="00745B3D"/>
    <w:rsid w:val="00747AE9"/>
    <w:rsid w:val="007538F4"/>
    <w:rsid w:val="00762C7B"/>
    <w:rsid w:val="00793788"/>
    <w:rsid w:val="007C63CD"/>
    <w:rsid w:val="00846E00"/>
    <w:rsid w:val="008647DD"/>
    <w:rsid w:val="008962E9"/>
    <w:rsid w:val="008A240D"/>
    <w:rsid w:val="008F0FD8"/>
    <w:rsid w:val="00917F05"/>
    <w:rsid w:val="00990139"/>
    <w:rsid w:val="009A1FD5"/>
    <w:rsid w:val="009E19CE"/>
    <w:rsid w:val="009E5FB7"/>
    <w:rsid w:val="009F1424"/>
    <w:rsid w:val="00A05E98"/>
    <w:rsid w:val="00A6610A"/>
    <w:rsid w:val="00A73929"/>
    <w:rsid w:val="00A9354B"/>
    <w:rsid w:val="00AB70B7"/>
    <w:rsid w:val="00AE4DC1"/>
    <w:rsid w:val="00B13E0F"/>
    <w:rsid w:val="00B325F9"/>
    <w:rsid w:val="00B44589"/>
    <w:rsid w:val="00B92077"/>
    <w:rsid w:val="00B93CCF"/>
    <w:rsid w:val="00B94DF6"/>
    <w:rsid w:val="00BC0413"/>
    <w:rsid w:val="00BF389F"/>
    <w:rsid w:val="00C2530C"/>
    <w:rsid w:val="00CB282E"/>
    <w:rsid w:val="00CD2150"/>
    <w:rsid w:val="00CF54B6"/>
    <w:rsid w:val="00D01749"/>
    <w:rsid w:val="00D202E4"/>
    <w:rsid w:val="00D21840"/>
    <w:rsid w:val="00D21CB6"/>
    <w:rsid w:val="00D95BA4"/>
    <w:rsid w:val="00DA44BE"/>
    <w:rsid w:val="00DC208D"/>
    <w:rsid w:val="00E25659"/>
    <w:rsid w:val="00E511EC"/>
    <w:rsid w:val="00E6702B"/>
    <w:rsid w:val="00E77D9B"/>
    <w:rsid w:val="00EC549C"/>
    <w:rsid w:val="00EF11D5"/>
    <w:rsid w:val="00EF25B3"/>
    <w:rsid w:val="00F2418B"/>
    <w:rsid w:val="00F42CFB"/>
    <w:rsid w:val="00F8479E"/>
    <w:rsid w:val="00FD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9230F3D-3AFC-47FA-A19F-AE1DAD62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C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403B36"/>
    <w:pPr>
      <w:keepNext/>
      <w:widowControl/>
      <w:autoSpaceDE/>
      <w:autoSpaceDN/>
      <w:adjustRightInd/>
      <w:jc w:val="center"/>
      <w:outlineLvl w:val="0"/>
    </w:pPr>
    <w:rPr>
      <w:rFonts w:ascii="Calibri" w:eastAsia="Calibri" w:hAnsi="Calibri"/>
      <w:b/>
      <w:bCs/>
      <w:sz w:val="32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CD2150"/>
    <w:pPr>
      <w:widowControl/>
      <w:autoSpaceDE/>
      <w:autoSpaceDN/>
      <w:adjustRightInd/>
      <w:ind w:firstLine="709"/>
      <w:jc w:val="both"/>
    </w:pPr>
    <w:rPr>
      <w:sz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CD2150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Corpodetexto2">
    <w:name w:val="Body Text 2"/>
    <w:basedOn w:val="Normal"/>
    <w:link w:val="Corpodetexto2Char"/>
    <w:rsid w:val="00CD2150"/>
    <w:pPr>
      <w:widowControl/>
      <w:autoSpaceDE/>
      <w:autoSpaceDN/>
      <w:adjustRightInd/>
      <w:jc w:val="center"/>
    </w:pPr>
    <w:rPr>
      <w:b/>
      <w:sz w:val="24"/>
      <w:lang w:val="pt-PT"/>
    </w:rPr>
  </w:style>
  <w:style w:type="character" w:customStyle="1" w:styleId="Corpodetexto2Char">
    <w:name w:val="Corpo de texto 2 Char"/>
    <w:basedOn w:val="Fontepargpadro"/>
    <w:link w:val="Corpodetexto2"/>
    <w:rsid w:val="00CD2150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customStyle="1" w:styleId="Default">
    <w:name w:val="Default"/>
    <w:rsid w:val="00CD21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CD215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D2150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Tabelacomgrade1">
    <w:name w:val="Tabela com grade1"/>
    <w:basedOn w:val="Tabelanormal"/>
    <w:next w:val="Tabelacomgrade"/>
    <w:uiPriority w:val="59"/>
    <w:rsid w:val="00551577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5515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1"/>
    <w:unhideWhenUsed/>
    <w:rsid w:val="00403B36"/>
    <w:pPr>
      <w:tabs>
        <w:tab w:val="center" w:pos="4252"/>
        <w:tab w:val="right" w:pos="8504"/>
      </w:tabs>
      <w:suppressAutoHyphens/>
      <w:autoSpaceDE/>
      <w:adjustRightInd/>
      <w:textAlignment w:val="baseline"/>
    </w:pPr>
    <w:rPr>
      <w:kern w:val="3"/>
    </w:rPr>
  </w:style>
  <w:style w:type="character" w:customStyle="1" w:styleId="CabealhoChar">
    <w:name w:val="Cabeçalho Char"/>
    <w:basedOn w:val="Fontepargpadro"/>
    <w:uiPriority w:val="99"/>
    <w:semiHidden/>
    <w:rsid w:val="00403B3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1">
    <w:name w:val="Cabeçalho Char1"/>
    <w:basedOn w:val="Fontepargpadro"/>
    <w:link w:val="Cabealho"/>
    <w:rsid w:val="00403B36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403B36"/>
    <w:rPr>
      <w:rFonts w:ascii="Calibri" w:eastAsia="Calibri" w:hAnsi="Calibri" w:cs="Times New Roman"/>
      <w:b/>
      <w:bCs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3B3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3B3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BOA VISTA DO INCRA</Company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Prefeitura_Compras</dc:creator>
  <cp:lastModifiedBy>Licitaçoes</cp:lastModifiedBy>
  <cp:revision>3</cp:revision>
  <cp:lastPrinted>2018-08-15T20:20:00Z</cp:lastPrinted>
  <dcterms:created xsi:type="dcterms:W3CDTF">2018-08-15T20:05:00Z</dcterms:created>
  <dcterms:modified xsi:type="dcterms:W3CDTF">2018-08-15T20:21:00Z</dcterms:modified>
</cp:coreProperties>
</file>