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85" w:rsidRDefault="002B4E85" w:rsidP="00AC1E43">
      <w:pPr>
        <w:tabs>
          <w:tab w:val="left" w:pos="8294"/>
        </w:tabs>
        <w:spacing w:line="360" w:lineRule="auto"/>
        <w:jc w:val="both"/>
        <w:rPr>
          <w:rFonts w:ascii="Arial" w:hAnsi="Arial" w:cs="Arial"/>
          <w:b/>
          <w:sz w:val="28"/>
          <w:szCs w:val="28"/>
        </w:rPr>
      </w:pPr>
    </w:p>
    <w:p w:rsidR="00C03CE5" w:rsidRPr="00132F79" w:rsidRDefault="002B4E85" w:rsidP="00C03CE5">
      <w:pPr>
        <w:spacing w:line="360" w:lineRule="auto"/>
        <w:jc w:val="center"/>
        <w:rPr>
          <w:rFonts w:asciiTheme="minorHAnsi" w:hAnsiTheme="minorHAnsi" w:cs="Arial"/>
          <w:b/>
          <w:sz w:val="24"/>
          <w:szCs w:val="24"/>
        </w:rPr>
      </w:pPr>
      <w:r w:rsidRPr="002B4E85">
        <w:rPr>
          <w:rFonts w:ascii="Arial" w:hAnsi="Arial" w:cs="Arial"/>
          <w:sz w:val="22"/>
          <w:szCs w:val="22"/>
        </w:rPr>
        <w:tab/>
      </w:r>
      <w:r w:rsidR="00C03CE5" w:rsidRPr="00132F79">
        <w:rPr>
          <w:rFonts w:asciiTheme="minorHAnsi" w:hAnsiTheme="minorHAnsi" w:cs="Arial"/>
          <w:b/>
          <w:sz w:val="24"/>
          <w:szCs w:val="24"/>
        </w:rPr>
        <w:t xml:space="preserve">P R O C E S </w:t>
      </w:r>
      <w:proofErr w:type="spellStart"/>
      <w:r w:rsidR="00C03CE5" w:rsidRPr="00132F79">
        <w:rPr>
          <w:rFonts w:asciiTheme="minorHAnsi" w:hAnsiTheme="minorHAnsi" w:cs="Arial"/>
          <w:b/>
          <w:sz w:val="24"/>
          <w:szCs w:val="24"/>
        </w:rPr>
        <w:t>S</w:t>
      </w:r>
      <w:proofErr w:type="spellEnd"/>
      <w:r w:rsidR="00C03CE5" w:rsidRPr="00132F79">
        <w:rPr>
          <w:rFonts w:asciiTheme="minorHAnsi" w:hAnsiTheme="minorHAnsi" w:cs="Arial"/>
          <w:b/>
          <w:sz w:val="24"/>
          <w:szCs w:val="24"/>
        </w:rPr>
        <w:t xml:space="preserve"> O</w:t>
      </w:r>
      <w:r w:rsidR="00A36806">
        <w:rPr>
          <w:rFonts w:asciiTheme="minorHAnsi" w:hAnsiTheme="minorHAnsi" w:cs="Arial"/>
          <w:b/>
          <w:sz w:val="24"/>
          <w:szCs w:val="24"/>
        </w:rPr>
        <w:t xml:space="preserve"> </w:t>
      </w:r>
      <w:r w:rsidR="00C03CE5" w:rsidRPr="00132F79">
        <w:rPr>
          <w:rFonts w:asciiTheme="minorHAnsi" w:hAnsiTheme="minorHAnsi" w:cs="Arial"/>
          <w:b/>
          <w:sz w:val="24"/>
          <w:szCs w:val="24"/>
        </w:rPr>
        <w:t>D E</w:t>
      </w:r>
      <w:r w:rsidR="00A36806">
        <w:rPr>
          <w:rFonts w:asciiTheme="minorHAnsi" w:hAnsiTheme="minorHAnsi" w:cs="Arial"/>
          <w:b/>
          <w:sz w:val="24"/>
          <w:szCs w:val="24"/>
        </w:rPr>
        <w:t xml:space="preserve"> </w:t>
      </w:r>
      <w:r w:rsidR="00C03CE5" w:rsidRPr="00132F79">
        <w:rPr>
          <w:rFonts w:asciiTheme="minorHAnsi" w:hAnsiTheme="minorHAnsi" w:cs="Arial"/>
          <w:b/>
          <w:sz w:val="24"/>
          <w:szCs w:val="24"/>
        </w:rPr>
        <w:t xml:space="preserve">L I C I T A Ç Ã </w:t>
      </w:r>
      <w:proofErr w:type="gramStart"/>
      <w:r w:rsidR="00C03CE5" w:rsidRPr="00132F79">
        <w:rPr>
          <w:rFonts w:asciiTheme="minorHAnsi" w:hAnsiTheme="minorHAnsi" w:cs="Arial"/>
          <w:b/>
          <w:sz w:val="24"/>
          <w:szCs w:val="24"/>
        </w:rPr>
        <w:t>O  Nº</w:t>
      </w:r>
      <w:proofErr w:type="gramEnd"/>
      <w:r w:rsidR="00C03CE5" w:rsidRPr="00132F79">
        <w:rPr>
          <w:rFonts w:asciiTheme="minorHAnsi" w:hAnsiTheme="minorHAnsi" w:cs="Arial"/>
          <w:b/>
          <w:sz w:val="24"/>
          <w:szCs w:val="24"/>
        </w:rPr>
        <w:t xml:space="preserve"> </w:t>
      </w:r>
      <w:r w:rsidR="00624679">
        <w:rPr>
          <w:rFonts w:asciiTheme="minorHAnsi" w:hAnsiTheme="minorHAnsi" w:cs="Arial"/>
          <w:b/>
          <w:color w:val="FF0000"/>
          <w:sz w:val="24"/>
          <w:szCs w:val="24"/>
        </w:rPr>
        <w:t>84</w:t>
      </w:r>
      <w:r w:rsidR="00C03CE5" w:rsidRPr="007268D8">
        <w:rPr>
          <w:rFonts w:asciiTheme="minorHAnsi" w:hAnsiTheme="minorHAnsi" w:cs="Arial"/>
          <w:b/>
          <w:color w:val="FF0000"/>
          <w:sz w:val="24"/>
          <w:szCs w:val="24"/>
        </w:rPr>
        <w:t>/201</w:t>
      </w:r>
      <w:r w:rsidR="007425BA" w:rsidRPr="007268D8">
        <w:rPr>
          <w:rFonts w:asciiTheme="minorHAnsi" w:hAnsiTheme="minorHAnsi" w:cs="Arial"/>
          <w:b/>
          <w:color w:val="FF0000"/>
          <w:sz w:val="24"/>
          <w:szCs w:val="24"/>
        </w:rPr>
        <w:t>8</w:t>
      </w:r>
    </w:p>
    <w:p w:rsidR="002B4E85" w:rsidRPr="00132F79" w:rsidRDefault="002B4E85" w:rsidP="002B4E85">
      <w:pPr>
        <w:spacing w:line="360" w:lineRule="auto"/>
        <w:jc w:val="both"/>
        <w:rPr>
          <w:rFonts w:asciiTheme="minorHAnsi" w:hAnsiTheme="minorHAnsi" w:cs="Arial"/>
          <w:sz w:val="24"/>
          <w:szCs w:val="24"/>
        </w:rPr>
      </w:pPr>
    </w:p>
    <w:p w:rsidR="009309E1" w:rsidRPr="007268D8" w:rsidRDefault="009309E1" w:rsidP="009309E1">
      <w:pPr>
        <w:spacing w:line="276" w:lineRule="auto"/>
        <w:jc w:val="center"/>
        <w:rPr>
          <w:rFonts w:asciiTheme="minorHAnsi" w:hAnsiTheme="minorHAnsi" w:cs="Arial"/>
          <w:b/>
          <w:color w:val="FF0000"/>
          <w:sz w:val="24"/>
          <w:szCs w:val="24"/>
        </w:rPr>
      </w:pPr>
      <w:r w:rsidRPr="00132F79">
        <w:rPr>
          <w:rFonts w:asciiTheme="minorHAnsi" w:hAnsiTheme="minorHAnsi" w:cs="Tahoma"/>
          <w:b/>
          <w:sz w:val="24"/>
          <w:szCs w:val="24"/>
        </w:rPr>
        <w:t>E D I T A L     D E     P R E G Ã O</w:t>
      </w:r>
      <w:r w:rsidR="00A36806">
        <w:rPr>
          <w:rFonts w:asciiTheme="minorHAnsi" w:hAnsiTheme="minorHAnsi" w:cs="Tahoma"/>
          <w:b/>
          <w:sz w:val="24"/>
          <w:szCs w:val="24"/>
        </w:rPr>
        <w:t xml:space="preserve"> </w:t>
      </w:r>
      <w:r w:rsidRPr="00132F79">
        <w:rPr>
          <w:rFonts w:asciiTheme="minorHAnsi" w:hAnsiTheme="minorHAnsi" w:cs="Tahoma"/>
          <w:b/>
          <w:sz w:val="24"/>
          <w:szCs w:val="24"/>
        </w:rPr>
        <w:t>P R E S E N C I A L</w:t>
      </w:r>
      <w:r w:rsidR="00982E3E">
        <w:rPr>
          <w:rFonts w:asciiTheme="minorHAnsi" w:hAnsiTheme="minorHAnsi" w:cs="Tahoma"/>
          <w:b/>
          <w:sz w:val="24"/>
          <w:szCs w:val="24"/>
        </w:rPr>
        <w:t xml:space="preserve"> </w:t>
      </w:r>
      <w:proofErr w:type="gramStart"/>
      <w:r w:rsidRPr="00132F79">
        <w:rPr>
          <w:rFonts w:asciiTheme="minorHAnsi" w:hAnsiTheme="minorHAnsi" w:cs="Arial"/>
          <w:b/>
          <w:sz w:val="24"/>
          <w:szCs w:val="24"/>
        </w:rPr>
        <w:t xml:space="preserve">Nº  </w:t>
      </w:r>
      <w:r w:rsidR="00624679">
        <w:rPr>
          <w:rFonts w:asciiTheme="minorHAnsi" w:hAnsiTheme="minorHAnsi" w:cs="Arial"/>
          <w:b/>
          <w:sz w:val="24"/>
          <w:szCs w:val="24"/>
        </w:rPr>
        <w:t>34</w:t>
      </w:r>
      <w:proofErr w:type="gramEnd"/>
      <w:r w:rsidR="007268D8" w:rsidRPr="007268D8">
        <w:rPr>
          <w:rFonts w:asciiTheme="minorHAnsi" w:hAnsiTheme="minorHAnsi" w:cs="Arial"/>
          <w:b/>
          <w:color w:val="FF0000"/>
          <w:sz w:val="24"/>
          <w:szCs w:val="24"/>
        </w:rPr>
        <w:t>/2018</w:t>
      </w:r>
    </w:p>
    <w:p w:rsidR="00132F79" w:rsidRPr="00132F79" w:rsidRDefault="00132F79" w:rsidP="009309E1">
      <w:pPr>
        <w:spacing w:line="276" w:lineRule="auto"/>
        <w:jc w:val="center"/>
        <w:rPr>
          <w:rFonts w:asciiTheme="minorHAnsi" w:hAnsiTheme="minorHAnsi" w:cs="Tahoma"/>
          <w:b/>
          <w:kern w:val="0"/>
          <w:sz w:val="24"/>
          <w:szCs w:val="24"/>
        </w:rPr>
      </w:pPr>
    </w:p>
    <w:p w:rsidR="009309E1" w:rsidRPr="00132F79" w:rsidRDefault="009309E1" w:rsidP="00132F79">
      <w:pPr>
        <w:widowControl/>
        <w:spacing w:line="360" w:lineRule="auto"/>
        <w:jc w:val="center"/>
        <w:rPr>
          <w:rFonts w:asciiTheme="minorHAnsi" w:hAnsiTheme="minorHAnsi" w:cs="ArialNarrow-Bold"/>
          <w:b/>
          <w:bCs/>
          <w:sz w:val="24"/>
          <w:szCs w:val="24"/>
        </w:rPr>
      </w:pPr>
      <w:r w:rsidRPr="00132F79">
        <w:rPr>
          <w:rFonts w:asciiTheme="minorHAnsi" w:hAnsiTheme="minorHAnsi" w:cs="ArialNarrow-Bold"/>
          <w:b/>
          <w:bCs/>
          <w:sz w:val="24"/>
          <w:szCs w:val="24"/>
        </w:rPr>
        <w:t>LICITAÇÃO</w:t>
      </w:r>
      <w:r w:rsidR="00A36806">
        <w:rPr>
          <w:rFonts w:asciiTheme="minorHAnsi" w:hAnsiTheme="minorHAnsi" w:cs="ArialNarrow-Bold"/>
          <w:b/>
          <w:bCs/>
          <w:sz w:val="24"/>
          <w:szCs w:val="24"/>
        </w:rPr>
        <w:t xml:space="preserve"> </w:t>
      </w:r>
      <w:r w:rsidRPr="00132F79">
        <w:rPr>
          <w:rFonts w:asciiTheme="minorHAnsi" w:hAnsiTheme="minorHAnsi" w:cs="ArialNarrow-Bold"/>
          <w:b/>
          <w:bCs/>
          <w:sz w:val="24"/>
          <w:szCs w:val="24"/>
        </w:rPr>
        <w:t>EXCLUSIVA-ME/EPP</w:t>
      </w:r>
    </w:p>
    <w:p w:rsidR="009309E1" w:rsidRPr="00132F79" w:rsidRDefault="009309E1" w:rsidP="00132F79">
      <w:pPr>
        <w:spacing w:line="360" w:lineRule="auto"/>
        <w:jc w:val="center"/>
        <w:rPr>
          <w:rFonts w:asciiTheme="minorHAnsi" w:hAnsiTheme="minorHAnsi" w:cs="Tahoma"/>
          <w:b/>
          <w:sz w:val="24"/>
          <w:szCs w:val="24"/>
        </w:rPr>
      </w:pPr>
      <w:r w:rsidRPr="00132F79">
        <w:rPr>
          <w:rFonts w:asciiTheme="minorHAnsi" w:hAnsiTheme="minorHAnsi" w:cs="ArialNarrow-Bold"/>
          <w:b/>
          <w:bCs/>
          <w:sz w:val="24"/>
          <w:szCs w:val="24"/>
        </w:rPr>
        <w:t xml:space="preserve">LC </w:t>
      </w:r>
      <w:r w:rsidR="00132F79" w:rsidRPr="00132F79">
        <w:rPr>
          <w:rFonts w:asciiTheme="minorHAnsi" w:hAnsiTheme="minorHAnsi" w:cs="ArialNarrow-Bold"/>
          <w:b/>
          <w:bCs/>
          <w:sz w:val="24"/>
          <w:szCs w:val="24"/>
        </w:rPr>
        <w:t xml:space="preserve">nº </w:t>
      </w:r>
      <w:r w:rsidRPr="00132F79">
        <w:rPr>
          <w:rFonts w:asciiTheme="minorHAnsi" w:hAnsiTheme="minorHAnsi" w:cs="ArialNarrow-Bold"/>
          <w:b/>
          <w:bCs/>
          <w:sz w:val="24"/>
          <w:szCs w:val="24"/>
        </w:rPr>
        <w:t>147/2014</w:t>
      </w:r>
    </w:p>
    <w:p w:rsidR="001B0975" w:rsidRDefault="001B0975" w:rsidP="002B4E85">
      <w:pPr>
        <w:spacing w:line="360" w:lineRule="auto"/>
        <w:jc w:val="both"/>
        <w:rPr>
          <w:rFonts w:ascii="Arial" w:hAnsi="Arial" w:cs="Arial"/>
          <w:sz w:val="22"/>
          <w:szCs w:val="22"/>
        </w:rPr>
      </w:pPr>
    </w:p>
    <w:p w:rsidR="009C5B73" w:rsidRDefault="009C5B73" w:rsidP="002B4E85">
      <w:pPr>
        <w:spacing w:line="360" w:lineRule="auto"/>
        <w:jc w:val="both"/>
        <w:rPr>
          <w:rFonts w:ascii="Arial" w:hAnsi="Arial" w:cs="Arial"/>
          <w:sz w:val="22"/>
          <w:szCs w:val="22"/>
        </w:rPr>
      </w:pPr>
    </w:p>
    <w:p w:rsidR="002B4E85" w:rsidRPr="00951932" w:rsidRDefault="00CB0DAB" w:rsidP="002B4E85">
      <w:pPr>
        <w:spacing w:line="360" w:lineRule="auto"/>
        <w:jc w:val="both"/>
        <w:rPr>
          <w:rFonts w:asciiTheme="minorHAnsi" w:hAnsiTheme="minorHAnsi" w:cs="Arial"/>
          <w:sz w:val="22"/>
          <w:szCs w:val="22"/>
        </w:rPr>
      </w:pPr>
      <w:r w:rsidRPr="00951932">
        <w:rPr>
          <w:rFonts w:asciiTheme="minorHAnsi" w:hAnsiTheme="minorHAnsi" w:cs="Arial"/>
          <w:sz w:val="22"/>
          <w:szCs w:val="22"/>
        </w:rPr>
        <w:t>MUNICÍPIO DE BOA VISTA DO INCRA</w:t>
      </w:r>
    </w:p>
    <w:p w:rsidR="007268D8" w:rsidRPr="007268D8" w:rsidRDefault="007268D8" w:rsidP="007268D8">
      <w:pPr>
        <w:suppressAutoHyphens w:val="0"/>
        <w:autoSpaceDE w:val="0"/>
        <w:adjustRightInd w:val="0"/>
        <w:spacing w:line="360" w:lineRule="auto"/>
        <w:jc w:val="both"/>
        <w:textAlignment w:val="auto"/>
        <w:rPr>
          <w:rFonts w:asciiTheme="minorHAnsi" w:hAnsiTheme="minorHAnsi" w:cs="Tahoma"/>
          <w:kern w:val="0"/>
          <w:sz w:val="24"/>
          <w:szCs w:val="24"/>
        </w:rPr>
      </w:pPr>
      <w:r w:rsidRPr="007268D8">
        <w:rPr>
          <w:rFonts w:asciiTheme="minorHAnsi" w:hAnsiTheme="minorHAnsi" w:cs="Tahoma"/>
          <w:kern w:val="0"/>
          <w:sz w:val="24"/>
          <w:szCs w:val="24"/>
        </w:rPr>
        <w:t>Secretaria Municipal de Desenvolvimento e Obras</w:t>
      </w:r>
    </w:p>
    <w:p w:rsidR="002B4E85" w:rsidRPr="00951932" w:rsidRDefault="00BA044D" w:rsidP="002B4E85">
      <w:pPr>
        <w:spacing w:line="360" w:lineRule="auto"/>
        <w:jc w:val="both"/>
        <w:rPr>
          <w:rFonts w:asciiTheme="minorHAnsi" w:hAnsiTheme="minorHAnsi" w:cs="Arial"/>
          <w:color w:val="FF0000"/>
          <w:sz w:val="22"/>
          <w:szCs w:val="22"/>
        </w:rPr>
      </w:pPr>
      <w:r w:rsidRPr="00951932">
        <w:rPr>
          <w:rFonts w:asciiTheme="minorHAnsi" w:hAnsiTheme="minorHAnsi" w:cs="Arial"/>
          <w:sz w:val="22"/>
          <w:szCs w:val="22"/>
        </w:rPr>
        <w:t xml:space="preserve">Edital de Pregão </w:t>
      </w:r>
      <w:r w:rsidRPr="00132F79">
        <w:rPr>
          <w:rFonts w:asciiTheme="minorHAnsi" w:hAnsiTheme="minorHAnsi" w:cs="Arial"/>
          <w:sz w:val="22"/>
          <w:szCs w:val="22"/>
        </w:rPr>
        <w:t xml:space="preserve">Presencial </w:t>
      </w:r>
      <w:r w:rsidR="00741FE5" w:rsidRPr="00132F79">
        <w:rPr>
          <w:rFonts w:asciiTheme="minorHAnsi" w:hAnsiTheme="minorHAnsi" w:cs="Arial"/>
          <w:sz w:val="22"/>
          <w:szCs w:val="22"/>
        </w:rPr>
        <w:t xml:space="preserve">nº </w:t>
      </w:r>
      <w:r w:rsidR="00624679">
        <w:rPr>
          <w:rFonts w:asciiTheme="minorHAnsi" w:hAnsiTheme="minorHAnsi" w:cs="Arial"/>
          <w:color w:val="FF0000"/>
          <w:sz w:val="22"/>
          <w:szCs w:val="22"/>
        </w:rPr>
        <w:t>34/2018</w:t>
      </w:r>
    </w:p>
    <w:p w:rsidR="002B4E85" w:rsidRPr="00951932" w:rsidRDefault="002B4E85" w:rsidP="002B4E85">
      <w:pPr>
        <w:spacing w:line="360" w:lineRule="auto"/>
        <w:jc w:val="both"/>
        <w:rPr>
          <w:rFonts w:asciiTheme="minorHAnsi" w:hAnsiTheme="minorHAnsi" w:cs="Arial"/>
          <w:sz w:val="22"/>
          <w:szCs w:val="22"/>
        </w:rPr>
      </w:pPr>
      <w:r w:rsidRPr="00951932">
        <w:rPr>
          <w:rFonts w:asciiTheme="minorHAnsi" w:hAnsiTheme="minorHAnsi" w:cs="Arial"/>
          <w:sz w:val="22"/>
          <w:szCs w:val="22"/>
        </w:rPr>
        <w:t xml:space="preserve">Tipo de julgamento: </w:t>
      </w:r>
      <w:r w:rsidR="006764A0" w:rsidRPr="00951932">
        <w:rPr>
          <w:rFonts w:asciiTheme="minorHAnsi" w:hAnsiTheme="minorHAnsi" w:cs="Arial"/>
          <w:sz w:val="22"/>
          <w:szCs w:val="22"/>
        </w:rPr>
        <w:t>menor preço unitário</w:t>
      </w:r>
    </w:p>
    <w:p w:rsidR="00C03CE5" w:rsidRDefault="00C03CE5" w:rsidP="002B4E85">
      <w:pPr>
        <w:spacing w:line="360" w:lineRule="auto"/>
        <w:jc w:val="both"/>
        <w:rPr>
          <w:rFonts w:ascii="Arial" w:hAnsi="Arial" w:cs="Arial"/>
          <w:sz w:val="22"/>
          <w:szCs w:val="22"/>
        </w:rPr>
      </w:pPr>
    </w:p>
    <w:p w:rsidR="001B0975" w:rsidRDefault="001B0975" w:rsidP="002B4E85">
      <w:pPr>
        <w:spacing w:line="360" w:lineRule="auto"/>
        <w:jc w:val="both"/>
        <w:rPr>
          <w:rFonts w:ascii="Arial" w:hAnsi="Arial" w:cs="Arial"/>
          <w:sz w:val="22"/>
          <w:szCs w:val="22"/>
        </w:rPr>
      </w:pPr>
    </w:p>
    <w:p w:rsidR="00C03CE5" w:rsidRPr="00AD6FC3" w:rsidRDefault="00C03CE5" w:rsidP="00EE30D3">
      <w:pPr>
        <w:spacing w:line="360" w:lineRule="auto"/>
        <w:ind w:left="2552"/>
        <w:jc w:val="both"/>
        <w:rPr>
          <w:rFonts w:asciiTheme="minorHAnsi" w:hAnsiTheme="minorHAnsi" w:cs="Arial"/>
          <w:sz w:val="24"/>
          <w:szCs w:val="24"/>
        </w:rPr>
      </w:pPr>
      <w:r w:rsidRPr="00AD6FC3">
        <w:rPr>
          <w:rFonts w:asciiTheme="minorHAnsi" w:hAnsiTheme="minorHAnsi" w:cs="Arial"/>
          <w:i/>
          <w:sz w:val="24"/>
          <w:szCs w:val="24"/>
        </w:rPr>
        <w:t>“</w:t>
      </w:r>
      <w:r w:rsidR="007268D8" w:rsidRPr="00F225BB">
        <w:rPr>
          <w:rFonts w:asciiTheme="minorHAnsi" w:hAnsiTheme="minorHAnsi" w:cs="Tahoma"/>
          <w:i/>
          <w:sz w:val="24"/>
          <w:szCs w:val="24"/>
        </w:rPr>
        <w:t>Edi</w:t>
      </w:r>
      <w:r w:rsidR="007268D8">
        <w:rPr>
          <w:rFonts w:asciiTheme="minorHAnsi" w:hAnsiTheme="minorHAnsi" w:cs="Tahoma"/>
          <w:i/>
          <w:sz w:val="24"/>
          <w:szCs w:val="24"/>
        </w:rPr>
        <w:t xml:space="preserve">tal de Pregão Presencial para </w:t>
      </w:r>
      <w:r w:rsidR="004152F0" w:rsidRPr="004152F0">
        <w:rPr>
          <w:rFonts w:asciiTheme="minorHAnsi" w:hAnsiTheme="minorHAnsi" w:cs="Tahoma"/>
          <w:i/>
          <w:sz w:val="24"/>
          <w:szCs w:val="24"/>
        </w:rPr>
        <w:t xml:space="preserve">contratação </w:t>
      </w:r>
      <w:r w:rsidR="00E421C4">
        <w:rPr>
          <w:rFonts w:asciiTheme="minorHAnsi" w:hAnsiTheme="minorHAnsi" w:cs="Tahoma"/>
          <w:i/>
          <w:sz w:val="24"/>
          <w:szCs w:val="24"/>
        </w:rPr>
        <w:t>de horas</w:t>
      </w:r>
      <w:r w:rsidR="004152F0" w:rsidRPr="004152F0">
        <w:rPr>
          <w:rFonts w:asciiTheme="minorHAnsi" w:hAnsiTheme="minorHAnsi" w:cs="Tahoma"/>
          <w:i/>
          <w:sz w:val="24"/>
          <w:szCs w:val="24"/>
        </w:rPr>
        <w:t xml:space="preserve"> de serviço de escavadeira hidráulica e escavadeira hidráulica com rompedor</w:t>
      </w:r>
      <w:r w:rsidRPr="00AD6FC3">
        <w:rPr>
          <w:rFonts w:asciiTheme="minorHAnsi" w:hAnsiTheme="minorHAnsi" w:cs="Arial"/>
          <w:sz w:val="24"/>
          <w:szCs w:val="24"/>
        </w:rPr>
        <w:t>”.</w:t>
      </w:r>
    </w:p>
    <w:p w:rsidR="002B4E85" w:rsidRDefault="002B4E85" w:rsidP="002B4E85">
      <w:pPr>
        <w:spacing w:line="360" w:lineRule="auto"/>
        <w:jc w:val="both"/>
        <w:rPr>
          <w:rFonts w:ascii="Arial" w:hAnsi="Arial" w:cs="Arial"/>
          <w:sz w:val="22"/>
          <w:szCs w:val="22"/>
        </w:rPr>
      </w:pPr>
    </w:p>
    <w:p w:rsidR="001B0975" w:rsidRPr="002B4E85" w:rsidRDefault="001B0975" w:rsidP="002B4E85">
      <w:pPr>
        <w:spacing w:line="360" w:lineRule="auto"/>
        <w:jc w:val="both"/>
        <w:rPr>
          <w:rFonts w:ascii="Arial" w:hAnsi="Arial" w:cs="Arial"/>
          <w:sz w:val="22"/>
          <w:szCs w:val="22"/>
        </w:rPr>
      </w:pPr>
    </w:p>
    <w:p w:rsidR="003A3896" w:rsidRPr="00F0549E" w:rsidRDefault="00B5404F" w:rsidP="00B5404F">
      <w:pPr>
        <w:spacing w:line="360" w:lineRule="auto"/>
        <w:ind w:firstLine="1701"/>
        <w:jc w:val="both"/>
        <w:rPr>
          <w:rFonts w:asciiTheme="minorHAnsi" w:hAnsiTheme="minorHAnsi" w:cs="Tahoma"/>
          <w:kern w:val="0"/>
          <w:sz w:val="24"/>
          <w:szCs w:val="24"/>
        </w:rPr>
      </w:pPr>
      <w:r w:rsidRPr="00B5404F">
        <w:rPr>
          <w:rFonts w:asciiTheme="minorHAnsi" w:hAnsiTheme="minorHAnsi" w:cs="Arial"/>
          <w:sz w:val="24"/>
          <w:szCs w:val="24"/>
        </w:rPr>
        <w:t xml:space="preserve">O </w:t>
      </w:r>
      <w:r w:rsidR="00AD19DF">
        <w:rPr>
          <w:rFonts w:asciiTheme="minorHAnsi" w:hAnsiTheme="minorHAnsi" w:cs="Arial"/>
          <w:sz w:val="24"/>
          <w:szCs w:val="24"/>
        </w:rPr>
        <w:t>MUNICÍPIO DE BOA VISTA DO INCRA</w:t>
      </w:r>
      <w:r w:rsidRPr="00B5404F">
        <w:rPr>
          <w:rFonts w:asciiTheme="minorHAnsi" w:hAnsiTheme="minorHAnsi" w:cs="Arial"/>
          <w:sz w:val="24"/>
          <w:szCs w:val="24"/>
        </w:rPr>
        <w:t>, neste ato representado pelo seu PREFEITO MUNICIPAL, no uso de suas atribuições, torna público, para conhecimento dos interessados</w:t>
      </w:r>
      <w:r w:rsidR="006371A8" w:rsidRPr="00B5404F">
        <w:rPr>
          <w:rFonts w:asciiTheme="minorHAnsi" w:hAnsiTheme="minorHAnsi" w:cs="Arial"/>
          <w:sz w:val="24"/>
          <w:szCs w:val="24"/>
        </w:rPr>
        <w:t xml:space="preserve">, que às </w:t>
      </w:r>
      <w:r w:rsidR="00315604" w:rsidRPr="00B5404F">
        <w:rPr>
          <w:rFonts w:asciiTheme="minorHAnsi" w:hAnsiTheme="minorHAnsi" w:cs="Arial"/>
          <w:sz w:val="24"/>
          <w:szCs w:val="24"/>
        </w:rPr>
        <w:t>08h30min</w:t>
      </w:r>
      <w:r w:rsidR="002B4E85" w:rsidRPr="00B5404F">
        <w:rPr>
          <w:rFonts w:asciiTheme="minorHAnsi" w:hAnsiTheme="minorHAnsi" w:cs="Arial"/>
          <w:sz w:val="24"/>
          <w:szCs w:val="24"/>
        </w:rPr>
        <w:t xml:space="preserve">, do </w:t>
      </w:r>
      <w:r w:rsidR="002B4E85" w:rsidRPr="00B5404F">
        <w:rPr>
          <w:rFonts w:asciiTheme="minorHAnsi" w:hAnsiTheme="minorHAnsi" w:cs="Arial"/>
          <w:color w:val="FF0000"/>
          <w:sz w:val="24"/>
          <w:szCs w:val="24"/>
        </w:rPr>
        <w:t xml:space="preserve">dia </w:t>
      </w:r>
      <w:r w:rsidR="00F330DC">
        <w:rPr>
          <w:rFonts w:asciiTheme="minorHAnsi" w:hAnsiTheme="minorHAnsi" w:cs="Arial"/>
          <w:color w:val="FF0000"/>
          <w:sz w:val="24"/>
          <w:szCs w:val="24"/>
        </w:rPr>
        <w:t>31</w:t>
      </w:r>
      <w:r w:rsidR="001F548A">
        <w:rPr>
          <w:rFonts w:asciiTheme="minorHAnsi" w:hAnsiTheme="minorHAnsi" w:cs="Arial"/>
          <w:color w:val="FF0000"/>
          <w:sz w:val="24"/>
          <w:szCs w:val="24"/>
        </w:rPr>
        <w:t xml:space="preserve"> </w:t>
      </w:r>
      <w:r w:rsidR="002B4E85" w:rsidRPr="00B5404F">
        <w:rPr>
          <w:rFonts w:asciiTheme="minorHAnsi" w:hAnsiTheme="minorHAnsi" w:cs="Arial"/>
          <w:color w:val="FF0000"/>
          <w:sz w:val="24"/>
          <w:szCs w:val="24"/>
        </w:rPr>
        <w:t xml:space="preserve">do mês de </w:t>
      </w:r>
      <w:r w:rsidR="00F330DC">
        <w:rPr>
          <w:rFonts w:asciiTheme="minorHAnsi" w:hAnsiTheme="minorHAnsi" w:cs="Arial"/>
          <w:color w:val="FF0000"/>
          <w:sz w:val="24"/>
          <w:szCs w:val="24"/>
        </w:rPr>
        <w:t>agosto</w:t>
      </w:r>
      <w:bookmarkStart w:id="0" w:name="_GoBack"/>
      <w:bookmarkEnd w:id="0"/>
      <w:r w:rsidR="00E3550F" w:rsidRPr="00B5404F">
        <w:rPr>
          <w:rFonts w:asciiTheme="minorHAnsi" w:hAnsiTheme="minorHAnsi" w:cs="Arial"/>
          <w:color w:val="FF0000"/>
          <w:sz w:val="24"/>
          <w:szCs w:val="24"/>
        </w:rPr>
        <w:t xml:space="preserve"> do ano de 201</w:t>
      </w:r>
      <w:r w:rsidR="007425BA">
        <w:rPr>
          <w:rFonts w:asciiTheme="minorHAnsi" w:hAnsiTheme="minorHAnsi" w:cs="Arial"/>
          <w:color w:val="FF0000"/>
          <w:sz w:val="24"/>
          <w:szCs w:val="24"/>
        </w:rPr>
        <w:t>8</w:t>
      </w:r>
      <w:r w:rsidR="002B4E85" w:rsidRPr="00B5404F">
        <w:rPr>
          <w:rFonts w:asciiTheme="minorHAnsi" w:hAnsiTheme="minorHAnsi" w:cs="Arial"/>
          <w:sz w:val="24"/>
          <w:szCs w:val="24"/>
        </w:rPr>
        <w:t xml:space="preserve">, na sala de reuniões do Setor de Compras, localizada na </w:t>
      </w:r>
      <w:r w:rsidR="006331C2">
        <w:rPr>
          <w:rFonts w:asciiTheme="minorHAnsi" w:hAnsiTheme="minorHAnsi" w:cs="Arial"/>
          <w:sz w:val="24"/>
          <w:szCs w:val="24"/>
        </w:rPr>
        <w:t xml:space="preserve">Av. </w:t>
      </w:r>
      <w:proofErr w:type="spellStart"/>
      <w:r w:rsidR="006331C2">
        <w:rPr>
          <w:rFonts w:asciiTheme="minorHAnsi" w:hAnsiTheme="minorHAnsi" w:cs="Arial"/>
          <w:sz w:val="24"/>
          <w:szCs w:val="24"/>
        </w:rPr>
        <w:t>Heraclides</w:t>
      </w:r>
      <w:proofErr w:type="spellEnd"/>
      <w:r w:rsidR="006331C2">
        <w:rPr>
          <w:rFonts w:asciiTheme="minorHAnsi" w:hAnsiTheme="minorHAnsi" w:cs="Arial"/>
          <w:sz w:val="24"/>
          <w:szCs w:val="24"/>
        </w:rPr>
        <w:t xml:space="preserve"> de Lima Gomes, </w:t>
      </w:r>
      <w:r w:rsidR="002B4E85" w:rsidRPr="00B5404F">
        <w:rPr>
          <w:rFonts w:asciiTheme="minorHAnsi" w:hAnsiTheme="minorHAnsi" w:cs="Arial"/>
          <w:sz w:val="24"/>
          <w:szCs w:val="24"/>
        </w:rPr>
        <w:t>nº</w:t>
      </w:r>
      <w:r w:rsidR="006331C2">
        <w:rPr>
          <w:rFonts w:asciiTheme="minorHAnsi" w:hAnsiTheme="minorHAnsi" w:cs="Arial"/>
          <w:sz w:val="24"/>
          <w:szCs w:val="24"/>
        </w:rPr>
        <w:t xml:space="preserve"> 2750</w:t>
      </w:r>
      <w:r w:rsidR="002B4E85" w:rsidRPr="00B5404F">
        <w:rPr>
          <w:rFonts w:asciiTheme="minorHAnsi" w:hAnsiTheme="minorHAnsi" w:cs="Arial"/>
          <w:sz w:val="24"/>
          <w:szCs w:val="24"/>
        </w:rPr>
        <w:t xml:space="preserve">, se reunirão o pregoeiro e a equipe de apoio, designados pela Portaria nº </w:t>
      </w:r>
      <w:r w:rsidR="007425BA" w:rsidRPr="005F2771">
        <w:rPr>
          <w:rFonts w:asciiTheme="minorHAnsi" w:hAnsiTheme="minorHAnsi" w:cs="Arial"/>
          <w:sz w:val="24"/>
          <w:szCs w:val="24"/>
        </w:rPr>
        <w:t>475/2017</w:t>
      </w:r>
      <w:r w:rsidR="002B4E85" w:rsidRPr="005F2771">
        <w:rPr>
          <w:rFonts w:asciiTheme="minorHAnsi" w:hAnsiTheme="minorHAnsi" w:cs="Arial"/>
          <w:sz w:val="24"/>
          <w:szCs w:val="24"/>
        </w:rPr>
        <w:t xml:space="preserve">, </w:t>
      </w:r>
      <w:r w:rsidR="002B4E85" w:rsidRPr="00B5404F">
        <w:rPr>
          <w:rFonts w:asciiTheme="minorHAnsi" w:hAnsiTheme="minorHAnsi" w:cs="Arial"/>
          <w:sz w:val="24"/>
          <w:szCs w:val="24"/>
        </w:rPr>
        <w:t xml:space="preserve">com a finalidade de receber propostas e documentos de habilitação, objetivando a contratação de </w:t>
      </w:r>
      <w:r w:rsidR="001F548A">
        <w:rPr>
          <w:rFonts w:asciiTheme="minorHAnsi" w:hAnsiTheme="minorHAnsi" w:cs="Arial"/>
          <w:color w:val="FF0000"/>
          <w:sz w:val="24"/>
          <w:szCs w:val="24"/>
        </w:rPr>
        <w:t>horas de serviço</w:t>
      </w:r>
      <w:r w:rsidR="004152F0" w:rsidRPr="004152F0">
        <w:rPr>
          <w:rFonts w:asciiTheme="minorHAnsi" w:hAnsiTheme="minorHAnsi" w:cs="Arial"/>
          <w:color w:val="FF0000"/>
          <w:sz w:val="24"/>
          <w:szCs w:val="24"/>
        </w:rPr>
        <w:t xml:space="preserve"> de serviço de escavadeira hidráulica e escavadeira hidráulica com rompedor, </w:t>
      </w:r>
      <w:r w:rsidR="004F7C02">
        <w:rPr>
          <w:rFonts w:asciiTheme="minorHAnsi" w:hAnsiTheme="minorHAnsi" w:cs="Arial"/>
          <w:sz w:val="24"/>
          <w:szCs w:val="24"/>
        </w:rPr>
        <w:t xml:space="preserve">conforme </w:t>
      </w:r>
      <w:r w:rsidR="00036FEB">
        <w:rPr>
          <w:rFonts w:asciiTheme="minorHAnsi" w:hAnsiTheme="minorHAnsi" w:cs="Arial"/>
          <w:sz w:val="24"/>
          <w:szCs w:val="24"/>
        </w:rPr>
        <w:t>as quantidades</w:t>
      </w:r>
      <w:r w:rsidR="006856EF">
        <w:rPr>
          <w:rFonts w:asciiTheme="minorHAnsi" w:hAnsiTheme="minorHAnsi" w:cs="Arial"/>
          <w:sz w:val="24"/>
          <w:szCs w:val="24"/>
        </w:rPr>
        <w:t xml:space="preserve">, </w:t>
      </w:r>
      <w:r w:rsidR="002B4E85" w:rsidRPr="00B5404F">
        <w:rPr>
          <w:rFonts w:asciiTheme="minorHAnsi" w:hAnsiTheme="minorHAnsi" w:cs="Arial"/>
          <w:sz w:val="24"/>
          <w:szCs w:val="24"/>
        </w:rPr>
        <w:t xml:space="preserve">condições e especificações contidas no </w:t>
      </w:r>
      <w:r w:rsidR="009D6BC1">
        <w:rPr>
          <w:rFonts w:asciiTheme="minorHAnsi" w:hAnsiTheme="minorHAnsi" w:cs="Arial"/>
          <w:sz w:val="24"/>
          <w:szCs w:val="24"/>
        </w:rPr>
        <w:t>A</w:t>
      </w:r>
      <w:r w:rsidR="00907C9D">
        <w:rPr>
          <w:rFonts w:asciiTheme="minorHAnsi" w:hAnsiTheme="minorHAnsi" w:cs="Arial"/>
          <w:sz w:val="24"/>
          <w:szCs w:val="24"/>
        </w:rPr>
        <w:t xml:space="preserve">nexo I </w:t>
      </w:r>
      <w:r w:rsidR="002B4E85" w:rsidRPr="00B5404F">
        <w:rPr>
          <w:rFonts w:asciiTheme="minorHAnsi" w:hAnsiTheme="minorHAnsi" w:cs="Arial"/>
          <w:sz w:val="24"/>
          <w:szCs w:val="24"/>
        </w:rPr>
        <w:t xml:space="preserve">e demais disposições fixados neste edital e seus anexos, </w:t>
      </w:r>
      <w:r w:rsidR="00160DC3" w:rsidRPr="00AC49AD">
        <w:rPr>
          <w:rFonts w:asciiTheme="minorHAnsi" w:hAnsiTheme="minorHAnsi"/>
          <w:sz w:val="24"/>
          <w:szCs w:val="24"/>
        </w:rPr>
        <w:t>tendo como critério de julgamento o menor</w:t>
      </w:r>
      <w:r w:rsidR="00CD1B92">
        <w:rPr>
          <w:rFonts w:asciiTheme="minorHAnsi" w:hAnsiTheme="minorHAnsi"/>
          <w:sz w:val="24"/>
          <w:szCs w:val="24"/>
        </w:rPr>
        <w:t xml:space="preserve"> </w:t>
      </w:r>
      <w:r w:rsidR="009301A5">
        <w:rPr>
          <w:rFonts w:asciiTheme="minorHAnsi" w:hAnsiTheme="minorHAnsi"/>
          <w:sz w:val="24"/>
          <w:szCs w:val="24"/>
        </w:rPr>
        <w:t xml:space="preserve">preço </w:t>
      </w:r>
      <w:r w:rsidR="00160DC3">
        <w:rPr>
          <w:rFonts w:asciiTheme="minorHAnsi" w:hAnsiTheme="minorHAnsi"/>
          <w:sz w:val="24"/>
          <w:szCs w:val="24"/>
        </w:rPr>
        <w:t>unitário</w:t>
      </w:r>
      <w:r>
        <w:rPr>
          <w:rFonts w:asciiTheme="minorHAnsi" w:hAnsiTheme="minorHAnsi" w:cs="Arial"/>
          <w:sz w:val="24"/>
          <w:szCs w:val="24"/>
        </w:rPr>
        <w:t xml:space="preserve">, </w:t>
      </w:r>
      <w:r w:rsidR="005F2771" w:rsidRPr="005F2771">
        <w:rPr>
          <w:rFonts w:asciiTheme="minorHAnsi" w:hAnsiTheme="minorHAnsi" w:cs="Arial"/>
          <w:sz w:val="24"/>
          <w:szCs w:val="24"/>
        </w:rPr>
        <w:t>sob regime de execução indireta, empreitada por preço unitário</w:t>
      </w:r>
      <w:r w:rsidR="002B4E85" w:rsidRPr="00F0549E">
        <w:rPr>
          <w:rFonts w:asciiTheme="minorHAnsi" w:hAnsiTheme="minorHAnsi" w:cs="Arial"/>
          <w:sz w:val="24"/>
          <w:szCs w:val="24"/>
        </w:rPr>
        <w:t>,</w:t>
      </w:r>
      <w:r w:rsidR="00CD1B92">
        <w:rPr>
          <w:rFonts w:asciiTheme="minorHAnsi" w:hAnsiTheme="minorHAnsi" w:cs="Arial"/>
          <w:sz w:val="24"/>
          <w:szCs w:val="24"/>
        </w:rPr>
        <w:t xml:space="preserve"> </w:t>
      </w:r>
      <w:r w:rsidR="006371A8" w:rsidRPr="00B5404F">
        <w:rPr>
          <w:rFonts w:asciiTheme="minorHAnsi" w:hAnsiTheme="minorHAnsi" w:cs="Arial"/>
          <w:sz w:val="24"/>
          <w:szCs w:val="24"/>
        </w:rPr>
        <w:t>sendo</w:t>
      </w:r>
      <w:r w:rsidR="003A3896" w:rsidRPr="00B5404F">
        <w:rPr>
          <w:rFonts w:asciiTheme="minorHAnsi" w:hAnsiTheme="minorHAnsi" w:cs="Tahoma"/>
          <w:sz w:val="24"/>
          <w:szCs w:val="24"/>
        </w:rPr>
        <w:t>,</w:t>
      </w:r>
      <w:r w:rsidR="00CD1B92">
        <w:rPr>
          <w:rFonts w:asciiTheme="minorHAnsi" w:hAnsiTheme="minorHAnsi" w:cs="Tahoma"/>
          <w:sz w:val="24"/>
          <w:szCs w:val="24"/>
        </w:rPr>
        <w:t xml:space="preserve"> </w:t>
      </w:r>
      <w:r w:rsidR="003A3896" w:rsidRPr="00F0549E">
        <w:rPr>
          <w:rFonts w:asciiTheme="minorHAnsi" w:hAnsiTheme="minorHAnsi" w:cs="Tahoma"/>
          <w:sz w:val="24"/>
          <w:szCs w:val="24"/>
        </w:rPr>
        <w:t>esta licitação</w:t>
      </w:r>
      <w:r w:rsidR="00CD1B92">
        <w:rPr>
          <w:rFonts w:asciiTheme="minorHAnsi" w:hAnsiTheme="minorHAnsi" w:cs="Tahoma"/>
          <w:sz w:val="24"/>
          <w:szCs w:val="24"/>
        </w:rPr>
        <w:t xml:space="preserve"> </w:t>
      </w:r>
      <w:r w:rsidR="003A3896" w:rsidRPr="00F0549E">
        <w:rPr>
          <w:rFonts w:asciiTheme="minorHAnsi" w:hAnsiTheme="minorHAnsi" w:cs="Tahoma"/>
          <w:sz w:val="24"/>
          <w:szCs w:val="24"/>
        </w:rPr>
        <w:t>exclusiva à participação de empresas beneficiári</w:t>
      </w:r>
      <w:r w:rsidR="000A7AA5">
        <w:rPr>
          <w:rFonts w:asciiTheme="minorHAnsi" w:hAnsiTheme="minorHAnsi" w:cs="Tahoma"/>
          <w:sz w:val="24"/>
          <w:szCs w:val="24"/>
        </w:rPr>
        <w:t>as da Lei Complementar nº 123/</w:t>
      </w:r>
      <w:r w:rsidR="003A3896" w:rsidRPr="00F0549E">
        <w:rPr>
          <w:rFonts w:asciiTheme="minorHAnsi" w:hAnsiTheme="minorHAnsi" w:cs="Tahoma"/>
          <w:sz w:val="24"/>
          <w:szCs w:val="24"/>
        </w:rPr>
        <w:t>06,</w:t>
      </w:r>
      <w:r w:rsidR="003A3896" w:rsidRPr="00B5404F">
        <w:rPr>
          <w:rFonts w:asciiTheme="minorHAnsi" w:hAnsiTheme="minorHAnsi" w:cs="Tahoma"/>
          <w:sz w:val="24"/>
          <w:szCs w:val="24"/>
        </w:rPr>
        <w:t xml:space="preserve"> processando-se nos </w:t>
      </w:r>
      <w:r w:rsidR="003A3896" w:rsidRPr="00B5404F">
        <w:rPr>
          <w:rFonts w:asciiTheme="minorHAnsi" w:hAnsiTheme="minorHAnsi" w:cs="Tahoma"/>
          <w:sz w:val="24"/>
          <w:szCs w:val="24"/>
        </w:rPr>
        <w:lastRenderedPageBreak/>
        <w:t>termos da Lei</w:t>
      </w:r>
      <w:r w:rsidR="00160DC3">
        <w:rPr>
          <w:rFonts w:asciiTheme="minorHAnsi" w:hAnsiTheme="minorHAnsi" w:cs="Tahoma"/>
          <w:sz w:val="24"/>
          <w:szCs w:val="24"/>
        </w:rPr>
        <w:t xml:space="preserve"> Federal n.º 10.520/</w:t>
      </w:r>
      <w:r w:rsidR="003A3896" w:rsidRPr="00B5404F">
        <w:rPr>
          <w:rFonts w:asciiTheme="minorHAnsi" w:hAnsiTheme="minorHAnsi" w:cs="Tahoma"/>
          <w:sz w:val="24"/>
          <w:szCs w:val="24"/>
        </w:rPr>
        <w:t>02, e do</w:t>
      </w:r>
      <w:r w:rsidR="000A7AA5">
        <w:rPr>
          <w:rFonts w:asciiTheme="minorHAnsi" w:hAnsiTheme="minorHAnsi" w:cs="Tahoma"/>
          <w:sz w:val="24"/>
          <w:szCs w:val="24"/>
        </w:rPr>
        <w:t xml:space="preserve"> Decreto Municipal nº 49/</w:t>
      </w:r>
      <w:r w:rsidR="003A3896" w:rsidRPr="00B5404F">
        <w:rPr>
          <w:rFonts w:asciiTheme="minorHAnsi" w:hAnsiTheme="minorHAnsi" w:cs="Tahoma"/>
          <w:sz w:val="24"/>
          <w:szCs w:val="24"/>
        </w:rPr>
        <w:t xml:space="preserve">05, alterado pelo </w:t>
      </w:r>
      <w:r w:rsidR="000A7AA5">
        <w:rPr>
          <w:rFonts w:asciiTheme="minorHAnsi" w:hAnsiTheme="minorHAnsi" w:cs="Tahoma"/>
          <w:sz w:val="24"/>
          <w:szCs w:val="24"/>
        </w:rPr>
        <w:t>Decreto Municipal nº 172/</w:t>
      </w:r>
      <w:r w:rsidR="003A3896" w:rsidRPr="00B5404F">
        <w:rPr>
          <w:rFonts w:asciiTheme="minorHAnsi" w:hAnsiTheme="minorHAnsi" w:cs="Tahoma"/>
          <w:sz w:val="24"/>
          <w:szCs w:val="24"/>
        </w:rPr>
        <w:t>13, com aplicação subs</w:t>
      </w:r>
      <w:r w:rsidR="000A7AA5">
        <w:rPr>
          <w:rFonts w:asciiTheme="minorHAnsi" w:hAnsiTheme="minorHAnsi" w:cs="Tahoma"/>
          <w:sz w:val="24"/>
          <w:szCs w:val="24"/>
        </w:rPr>
        <w:t>idiária da Lei Federal nº 8.666/</w:t>
      </w:r>
      <w:r w:rsidR="003A3896" w:rsidRPr="00B5404F">
        <w:rPr>
          <w:rFonts w:asciiTheme="minorHAnsi" w:hAnsiTheme="minorHAnsi" w:cs="Tahoma"/>
          <w:sz w:val="24"/>
          <w:szCs w:val="24"/>
        </w:rPr>
        <w:t>93,</w:t>
      </w:r>
      <w:r w:rsidR="00CD1B92">
        <w:rPr>
          <w:rFonts w:asciiTheme="minorHAnsi" w:hAnsiTheme="minorHAnsi" w:cs="Tahoma"/>
          <w:sz w:val="24"/>
          <w:szCs w:val="24"/>
        </w:rPr>
        <w:t xml:space="preserve"> </w:t>
      </w:r>
      <w:r w:rsidR="003A3896" w:rsidRPr="00F0549E">
        <w:rPr>
          <w:rFonts w:asciiTheme="minorHAnsi" w:hAnsiTheme="minorHAnsi" w:cs="Tahoma"/>
          <w:sz w:val="24"/>
          <w:szCs w:val="24"/>
        </w:rPr>
        <w:t>aplica-se ainda as disposições legais previstas na</w:t>
      </w:r>
      <w:r w:rsidR="00CD1B92">
        <w:rPr>
          <w:rFonts w:asciiTheme="minorHAnsi" w:hAnsiTheme="minorHAnsi" w:cs="Tahoma"/>
          <w:sz w:val="24"/>
          <w:szCs w:val="24"/>
        </w:rPr>
        <w:t xml:space="preserve"> </w:t>
      </w:r>
      <w:r w:rsidR="000A7AA5">
        <w:rPr>
          <w:rFonts w:asciiTheme="minorHAnsi" w:hAnsiTheme="minorHAnsi" w:cs="Tahoma"/>
          <w:sz w:val="24"/>
          <w:szCs w:val="24"/>
        </w:rPr>
        <w:t>Lei Complementar 123/</w:t>
      </w:r>
      <w:r w:rsidR="003A3896" w:rsidRPr="00F0549E">
        <w:rPr>
          <w:rFonts w:asciiTheme="minorHAnsi" w:hAnsiTheme="minorHAnsi" w:cs="Tahoma"/>
          <w:sz w:val="24"/>
          <w:szCs w:val="24"/>
        </w:rPr>
        <w:t>06 e alterações introduzidas pela Lei Complementa</w:t>
      </w:r>
      <w:r w:rsidR="000A7AA5">
        <w:rPr>
          <w:rFonts w:asciiTheme="minorHAnsi" w:hAnsiTheme="minorHAnsi" w:cs="Tahoma"/>
          <w:sz w:val="24"/>
          <w:szCs w:val="24"/>
        </w:rPr>
        <w:t>r 147/</w:t>
      </w:r>
      <w:r w:rsidR="003A3896" w:rsidRPr="00F0549E">
        <w:rPr>
          <w:rFonts w:asciiTheme="minorHAnsi" w:hAnsiTheme="minorHAnsi" w:cs="Tahoma"/>
          <w:sz w:val="24"/>
          <w:szCs w:val="24"/>
        </w:rPr>
        <w:t>14.</w:t>
      </w:r>
    </w:p>
    <w:p w:rsidR="001B0975" w:rsidRDefault="001B0975" w:rsidP="00B5404F">
      <w:pPr>
        <w:spacing w:line="360" w:lineRule="auto"/>
        <w:jc w:val="both"/>
        <w:rPr>
          <w:rFonts w:asciiTheme="minorHAnsi" w:hAnsiTheme="minorHAnsi" w:cs="Arial"/>
          <w:sz w:val="24"/>
          <w:szCs w:val="24"/>
        </w:rPr>
      </w:pPr>
    </w:p>
    <w:p w:rsidR="00BD7694" w:rsidRPr="00B5404F" w:rsidRDefault="00BD7694" w:rsidP="00B5404F">
      <w:pPr>
        <w:spacing w:line="360" w:lineRule="auto"/>
        <w:jc w:val="both"/>
        <w:rPr>
          <w:rFonts w:asciiTheme="minorHAnsi" w:hAnsiTheme="minorHAnsi" w:cs="Arial"/>
          <w:sz w:val="24"/>
          <w:szCs w:val="24"/>
        </w:rPr>
      </w:pPr>
    </w:p>
    <w:p w:rsidR="002B4E85" w:rsidRDefault="001E09F6" w:rsidP="00B5404F">
      <w:pPr>
        <w:spacing w:line="360" w:lineRule="auto"/>
        <w:jc w:val="both"/>
        <w:rPr>
          <w:rFonts w:asciiTheme="minorHAnsi" w:hAnsiTheme="minorHAnsi" w:cs="Arial"/>
          <w:sz w:val="24"/>
          <w:szCs w:val="24"/>
        </w:rPr>
      </w:pPr>
      <w:r w:rsidRPr="00B5404F">
        <w:rPr>
          <w:rFonts w:asciiTheme="minorHAnsi" w:hAnsiTheme="minorHAnsi" w:cs="Arial"/>
          <w:b/>
          <w:bCs/>
          <w:sz w:val="24"/>
          <w:szCs w:val="24"/>
          <w:lang w:val="pt-PT"/>
        </w:rPr>
        <w:t>1</w:t>
      </w:r>
      <w:r w:rsidR="002B4E85" w:rsidRPr="00B5404F">
        <w:rPr>
          <w:rFonts w:asciiTheme="minorHAnsi" w:hAnsiTheme="minorHAnsi" w:cs="Arial"/>
          <w:b/>
          <w:bCs/>
          <w:sz w:val="24"/>
          <w:szCs w:val="24"/>
          <w:lang w:val="pt-PT"/>
        </w:rPr>
        <w:t>-DO OBJETO:</w:t>
      </w:r>
    </w:p>
    <w:p w:rsidR="001B0975" w:rsidRPr="009D6BC1" w:rsidRDefault="001B0975" w:rsidP="00B5404F">
      <w:pPr>
        <w:spacing w:line="360" w:lineRule="auto"/>
        <w:jc w:val="both"/>
        <w:rPr>
          <w:rFonts w:asciiTheme="minorHAnsi" w:hAnsiTheme="minorHAnsi" w:cs="Arial"/>
          <w:sz w:val="24"/>
          <w:szCs w:val="24"/>
        </w:rPr>
      </w:pPr>
    </w:p>
    <w:p w:rsidR="00160DC3" w:rsidRPr="00624679" w:rsidRDefault="00160DC3" w:rsidP="004152F0">
      <w:pPr>
        <w:pStyle w:val="PargrafodaLista"/>
        <w:numPr>
          <w:ilvl w:val="1"/>
          <w:numId w:val="21"/>
        </w:numPr>
        <w:spacing w:line="360" w:lineRule="auto"/>
        <w:jc w:val="both"/>
        <w:rPr>
          <w:rFonts w:asciiTheme="minorHAnsi" w:hAnsiTheme="minorHAnsi"/>
          <w:sz w:val="24"/>
          <w:szCs w:val="24"/>
        </w:rPr>
      </w:pPr>
      <w:r w:rsidRPr="00624679">
        <w:rPr>
          <w:rFonts w:asciiTheme="minorHAnsi" w:hAnsiTheme="minorHAnsi"/>
          <w:sz w:val="24"/>
          <w:szCs w:val="24"/>
        </w:rPr>
        <w:t xml:space="preserve">CONSTITUI OBJETO DA PRESENTE LICITAÇÃO A </w:t>
      </w:r>
      <w:r w:rsidR="004152F0" w:rsidRPr="00624679">
        <w:rPr>
          <w:rFonts w:asciiTheme="minorHAnsi" w:hAnsiTheme="minorHAnsi"/>
          <w:sz w:val="24"/>
          <w:szCs w:val="24"/>
        </w:rPr>
        <w:t xml:space="preserve">CONTRATAÇÃO </w:t>
      </w:r>
      <w:r w:rsidR="00320C52" w:rsidRPr="00624679">
        <w:rPr>
          <w:rFonts w:asciiTheme="minorHAnsi" w:hAnsiTheme="minorHAnsi"/>
          <w:sz w:val="24"/>
          <w:szCs w:val="24"/>
        </w:rPr>
        <w:t xml:space="preserve">DE </w:t>
      </w:r>
      <w:r w:rsidR="00CD1B92" w:rsidRPr="00624679">
        <w:rPr>
          <w:rFonts w:asciiTheme="minorHAnsi" w:hAnsiTheme="minorHAnsi"/>
          <w:sz w:val="24"/>
          <w:szCs w:val="24"/>
        </w:rPr>
        <w:t xml:space="preserve">HORAS </w:t>
      </w:r>
      <w:r w:rsidR="004152F0" w:rsidRPr="00624679">
        <w:rPr>
          <w:rFonts w:asciiTheme="minorHAnsi" w:hAnsiTheme="minorHAnsi"/>
          <w:sz w:val="24"/>
          <w:szCs w:val="24"/>
        </w:rPr>
        <w:t>DE SERVIÇO DE ESCAVADEIRA HIDRÁULICA E ESCAVADEIRA HIDRÁULICA COM ROMPEDOR</w:t>
      </w:r>
      <w:r w:rsidR="0056246C" w:rsidRPr="00624679">
        <w:rPr>
          <w:rFonts w:asciiTheme="minorHAnsi" w:hAnsiTheme="minorHAnsi"/>
          <w:sz w:val="24"/>
          <w:szCs w:val="24"/>
        </w:rPr>
        <w:t>,</w:t>
      </w:r>
      <w:r w:rsidR="00884F4F" w:rsidRPr="00624679">
        <w:rPr>
          <w:rFonts w:asciiTheme="minorHAnsi" w:hAnsiTheme="minorHAnsi"/>
          <w:sz w:val="24"/>
          <w:szCs w:val="24"/>
        </w:rPr>
        <w:t xml:space="preserve"> </w:t>
      </w:r>
      <w:r w:rsidR="00884F4F" w:rsidRPr="00624679">
        <w:rPr>
          <w:rFonts w:ascii="Calibri" w:hAnsi="Calibri"/>
          <w:sz w:val="24"/>
          <w:szCs w:val="24"/>
        </w:rPr>
        <w:t xml:space="preserve">PARA SUPRIR AS NECESSIDADES DA SECRETARIA DE </w:t>
      </w:r>
      <w:r w:rsidR="007316C8" w:rsidRPr="00624679">
        <w:rPr>
          <w:rFonts w:ascii="Calibri" w:hAnsi="Calibri"/>
          <w:sz w:val="24"/>
          <w:szCs w:val="24"/>
        </w:rPr>
        <w:t xml:space="preserve">DESENVOLVIMENTO E </w:t>
      </w:r>
      <w:r w:rsidR="00884F4F" w:rsidRPr="00624679">
        <w:rPr>
          <w:rFonts w:ascii="Calibri" w:hAnsi="Calibri"/>
          <w:sz w:val="24"/>
          <w:szCs w:val="24"/>
        </w:rPr>
        <w:t xml:space="preserve">OBRAS DO MUNICÍPIO DE </w:t>
      </w:r>
      <w:r w:rsidR="007316C8" w:rsidRPr="00624679">
        <w:rPr>
          <w:rFonts w:ascii="Calibri" w:hAnsi="Calibri"/>
          <w:sz w:val="24"/>
          <w:szCs w:val="24"/>
        </w:rPr>
        <w:t>BOA VISTA DO INCRA</w:t>
      </w:r>
      <w:r w:rsidR="00884F4F" w:rsidRPr="00624679">
        <w:rPr>
          <w:rFonts w:ascii="Calibri" w:hAnsi="Calibri"/>
          <w:sz w:val="24"/>
          <w:szCs w:val="24"/>
        </w:rPr>
        <w:t xml:space="preserve">/RS, COM EXECUÇÃO PARCELADA DE ACORDO COM AS NECESSIDADES DA SECRETARIA E CONFORME SOLICITAÇÃO, </w:t>
      </w:r>
      <w:r w:rsidR="007316C8" w:rsidRPr="00624679">
        <w:rPr>
          <w:rFonts w:asciiTheme="minorHAnsi" w:hAnsiTheme="minorHAnsi"/>
          <w:sz w:val="24"/>
          <w:szCs w:val="24"/>
        </w:rPr>
        <w:t>DE ACORDO COM AS</w:t>
      </w:r>
      <w:r w:rsidR="0056246C" w:rsidRPr="00624679">
        <w:rPr>
          <w:rFonts w:asciiTheme="minorHAnsi" w:hAnsiTheme="minorHAnsi"/>
          <w:sz w:val="24"/>
          <w:szCs w:val="24"/>
        </w:rPr>
        <w:t xml:space="preserve"> ESPECIFICAÇÕES</w:t>
      </w:r>
      <w:r w:rsidR="007316C8" w:rsidRPr="00624679">
        <w:rPr>
          <w:rFonts w:asciiTheme="minorHAnsi" w:hAnsiTheme="minorHAnsi"/>
          <w:sz w:val="24"/>
          <w:szCs w:val="24"/>
        </w:rPr>
        <w:t xml:space="preserve"> </w:t>
      </w:r>
      <w:r w:rsidR="0056246C" w:rsidRPr="00624679">
        <w:rPr>
          <w:rFonts w:asciiTheme="minorHAnsi" w:hAnsiTheme="minorHAnsi"/>
          <w:sz w:val="24"/>
          <w:szCs w:val="24"/>
        </w:rPr>
        <w:t xml:space="preserve">CONTIDAS NO ANEXO I E DEMAIS CONDIÇÕES </w:t>
      </w:r>
      <w:r w:rsidR="0028120C" w:rsidRPr="00624679">
        <w:rPr>
          <w:rFonts w:asciiTheme="minorHAnsi" w:hAnsiTheme="minorHAnsi"/>
          <w:sz w:val="24"/>
          <w:szCs w:val="24"/>
        </w:rPr>
        <w:t xml:space="preserve">ESTABELECIDAS </w:t>
      </w:r>
      <w:r w:rsidR="0056246C" w:rsidRPr="00624679">
        <w:rPr>
          <w:rFonts w:asciiTheme="minorHAnsi" w:hAnsiTheme="minorHAnsi"/>
          <w:sz w:val="24"/>
          <w:szCs w:val="24"/>
        </w:rPr>
        <w:t>NESTE EDITAL E SEUS ANEXOS.</w:t>
      </w:r>
    </w:p>
    <w:p w:rsidR="007316C8" w:rsidRPr="00624679" w:rsidRDefault="007316C8" w:rsidP="004152F0">
      <w:pPr>
        <w:pStyle w:val="PargrafodaLista"/>
        <w:numPr>
          <w:ilvl w:val="1"/>
          <w:numId w:val="21"/>
        </w:numPr>
        <w:spacing w:line="360" w:lineRule="auto"/>
        <w:jc w:val="both"/>
        <w:rPr>
          <w:rFonts w:ascii="Calibri" w:hAnsi="Calibri"/>
          <w:sz w:val="24"/>
          <w:szCs w:val="24"/>
        </w:rPr>
      </w:pPr>
      <w:r w:rsidRPr="00624679">
        <w:rPr>
          <w:rFonts w:ascii="Calibri" w:hAnsi="Calibri"/>
          <w:sz w:val="24"/>
          <w:szCs w:val="24"/>
        </w:rPr>
        <w:t>Os serviços deverão ser realizados de acordo com as necessidades da Secretaria Municipal de Obras, mediante solicitação prév</w:t>
      </w:r>
      <w:r w:rsidR="004F715F" w:rsidRPr="00624679">
        <w:rPr>
          <w:rFonts w:ascii="Calibri" w:hAnsi="Calibri"/>
          <w:sz w:val="24"/>
          <w:szCs w:val="24"/>
        </w:rPr>
        <w:t xml:space="preserve">ia com antecedência mínima de 5 (cinco) </w:t>
      </w:r>
      <w:r w:rsidRPr="00624679">
        <w:rPr>
          <w:rFonts w:ascii="Calibri" w:hAnsi="Calibri"/>
          <w:sz w:val="24"/>
          <w:szCs w:val="24"/>
        </w:rPr>
        <w:t xml:space="preserve">dias. </w:t>
      </w:r>
    </w:p>
    <w:p w:rsidR="00E07F26" w:rsidRPr="00624679" w:rsidRDefault="00E07F26" w:rsidP="00E07F26">
      <w:pPr>
        <w:pStyle w:val="PargrafodaLista"/>
        <w:numPr>
          <w:ilvl w:val="1"/>
          <w:numId w:val="21"/>
        </w:numPr>
        <w:spacing w:line="360" w:lineRule="auto"/>
        <w:jc w:val="both"/>
        <w:rPr>
          <w:rFonts w:ascii="Calibri" w:hAnsi="Calibri"/>
          <w:sz w:val="24"/>
          <w:szCs w:val="24"/>
        </w:rPr>
      </w:pPr>
      <w:r w:rsidRPr="00624679">
        <w:rPr>
          <w:rFonts w:ascii="Calibri" w:hAnsi="Calibri"/>
          <w:sz w:val="24"/>
          <w:szCs w:val="24"/>
        </w:rPr>
        <w:t>Todas as despesas sejam de frete, carga, descarga e segurança dos equipamentos envolvidos, manutenção das máquinas, operadores e combustíveis serão de inteira responsabilidade da empresa vencedora desta licitação.</w:t>
      </w:r>
    </w:p>
    <w:p w:rsidR="001622D6" w:rsidRPr="00AD7F6E" w:rsidRDefault="009309E1" w:rsidP="00B5404F">
      <w:pPr>
        <w:shd w:val="clear" w:color="auto" w:fill="FFFFFF"/>
        <w:spacing w:before="278" w:line="360" w:lineRule="auto"/>
        <w:rPr>
          <w:rFonts w:asciiTheme="minorHAnsi" w:hAnsiTheme="minorHAnsi"/>
          <w:b/>
          <w:bCs/>
          <w:color w:val="000000"/>
          <w:spacing w:val="-11"/>
          <w:sz w:val="24"/>
          <w:szCs w:val="24"/>
          <w:lang w:val="pt-PT"/>
        </w:rPr>
      </w:pPr>
      <w:r w:rsidRPr="00B5404F">
        <w:rPr>
          <w:rFonts w:asciiTheme="minorHAnsi" w:hAnsiTheme="minorHAnsi"/>
          <w:b/>
          <w:bCs/>
          <w:color w:val="000000"/>
          <w:spacing w:val="-11"/>
          <w:sz w:val="24"/>
          <w:szCs w:val="24"/>
          <w:lang w:val="pt-PT"/>
        </w:rPr>
        <w:t>2</w:t>
      </w:r>
      <w:r w:rsidR="00B85CB7">
        <w:rPr>
          <w:rFonts w:asciiTheme="minorHAnsi" w:hAnsiTheme="minorHAnsi"/>
          <w:b/>
          <w:bCs/>
          <w:color w:val="000000"/>
          <w:spacing w:val="-11"/>
          <w:sz w:val="24"/>
          <w:szCs w:val="24"/>
          <w:lang w:val="pt-PT"/>
        </w:rPr>
        <w:t xml:space="preserve"> – </w:t>
      </w:r>
      <w:r w:rsidRPr="00B5404F">
        <w:rPr>
          <w:rFonts w:asciiTheme="minorHAnsi" w:hAnsiTheme="minorHAnsi"/>
          <w:b/>
          <w:bCs/>
          <w:color w:val="000000"/>
          <w:spacing w:val="-11"/>
          <w:sz w:val="24"/>
          <w:szCs w:val="24"/>
          <w:lang w:val="pt-PT"/>
        </w:rPr>
        <w:t>DAABERTURA</w:t>
      </w:r>
    </w:p>
    <w:p w:rsidR="009309E1" w:rsidRDefault="009309E1" w:rsidP="00B5404F">
      <w:pPr>
        <w:shd w:val="clear" w:color="auto" w:fill="FFFFFF"/>
        <w:spacing w:before="293" w:line="360" w:lineRule="auto"/>
        <w:ind w:left="374" w:right="72" w:hanging="288"/>
        <w:jc w:val="both"/>
        <w:rPr>
          <w:rFonts w:asciiTheme="minorHAnsi" w:hAnsiTheme="minorHAnsi"/>
          <w:color w:val="000000"/>
          <w:spacing w:val="-10"/>
          <w:sz w:val="24"/>
          <w:szCs w:val="24"/>
          <w:lang w:val="pt-PT"/>
        </w:rPr>
      </w:pPr>
      <w:r w:rsidRPr="00B5404F">
        <w:rPr>
          <w:rFonts w:asciiTheme="minorHAnsi" w:hAnsiTheme="minorHAnsi"/>
          <w:color w:val="000000"/>
          <w:sz w:val="24"/>
          <w:szCs w:val="24"/>
          <w:lang w:val="pt-PT"/>
        </w:rPr>
        <w:t xml:space="preserve">2.1- A abertura da presente licitação dar-se-á em sessão pública, a ser realizada </w:t>
      </w:r>
      <w:r w:rsidRPr="00B5404F">
        <w:rPr>
          <w:rFonts w:asciiTheme="minorHAnsi" w:hAnsiTheme="minorHAnsi"/>
          <w:color w:val="000000"/>
          <w:spacing w:val="-4"/>
          <w:sz w:val="24"/>
          <w:szCs w:val="24"/>
          <w:lang w:val="pt-PT"/>
        </w:rPr>
        <w:t xml:space="preserve">conforme indicado abaixo, de acordo com a legislação mencionada no preâmbulo </w:t>
      </w:r>
      <w:r w:rsidRPr="00B5404F">
        <w:rPr>
          <w:rFonts w:asciiTheme="minorHAnsi" w:hAnsiTheme="minorHAnsi"/>
          <w:color w:val="000000"/>
          <w:spacing w:val="-10"/>
          <w:sz w:val="24"/>
          <w:szCs w:val="24"/>
          <w:lang w:val="pt-PT"/>
        </w:rPr>
        <w:t>deste Edital:</w:t>
      </w:r>
    </w:p>
    <w:p w:rsidR="00866F2E" w:rsidRDefault="00866F2E" w:rsidP="000F4A7C">
      <w:pPr>
        <w:shd w:val="clear" w:color="auto" w:fill="FFFFFF"/>
        <w:spacing w:before="38" w:line="360" w:lineRule="auto"/>
        <w:ind w:right="4608"/>
        <w:rPr>
          <w:rFonts w:asciiTheme="minorHAnsi" w:hAnsiTheme="minorHAnsi"/>
          <w:b/>
          <w:bCs/>
          <w:color w:val="000000"/>
          <w:spacing w:val="-11"/>
          <w:sz w:val="24"/>
          <w:szCs w:val="24"/>
          <w:lang w:val="pt-PT"/>
        </w:rPr>
      </w:pPr>
    </w:p>
    <w:p w:rsidR="009309E1" w:rsidRPr="00224743" w:rsidRDefault="00057751" w:rsidP="00B5404F">
      <w:pPr>
        <w:shd w:val="clear" w:color="auto" w:fill="FFFFFF"/>
        <w:spacing w:before="38" w:line="360" w:lineRule="auto"/>
        <w:ind w:left="29" w:right="4608"/>
        <w:rPr>
          <w:rFonts w:asciiTheme="minorHAnsi" w:hAnsiTheme="minorHAnsi"/>
          <w:b/>
          <w:bCs/>
          <w:color w:val="FF0000"/>
          <w:spacing w:val="-11"/>
          <w:sz w:val="24"/>
          <w:szCs w:val="24"/>
          <w:lang w:val="pt-PT"/>
        </w:rPr>
      </w:pPr>
      <w:r>
        <w:rPr>
          <w:rFonts w:asciiTheme="minorHAnsi" w:hAnsiTheme="minorHAnsi"/>
          <w:b/>
          <w:bCs/>
          <w:color w:val="000000"/>
          <w:spacing w:val="-11"/>
          <w:sz w:val="24"/>
          <w:szCs w:val="24"/>
          <w:lang w:val="pt-PT"/>
        </w:rPr>
        <w:t xml:space="preserve">DATA DA </w:t>
      </w:r>
      <w:r w:rsidRPr="00624679">
        <w:rPr>
          <w:rFonts w:asciiTheme="minorHAnsi" w:hAnsiTheme="minorHAnsi"/>
          <w:b/>
          <w:bCs/>
          <w:spacing w:val="-11"/>
          <w:sz w:val="24"/>
          <w:szCs w:val="24"/>
          <w:lang w:val="pt-PT"/>
        </w:rPr>
        <w:t xml:space="preserve">ABERTURA: </w:t>
      </w:r>
      <w:r w:rsidR="00624679" w:rsidRPr="00624679">
        <w:rPr>
          <w:rFonts w:asciiTheme="minorHAnsi" w:hAnsiTheme="minorHAnsi"/>
          <w:b/>
          <w:bCs/>
          <w:spacing w:val="-11"/>
          <w:sz w:val="24"/>
          <w:szCs w:val="24"/>
          <w:lang w:val="pt-PT"/>
        </w:rPr>
        <w:t>31</w:t>
      </w:r>
      <w:r w:rsidR="002C34A7" w:rsidRPr="00624679">
        <w:rPr>
          <w:rFonts w:asciiTheme="minorHAnsi" w:hAnsiTheme="minorHAnsi"/>
          <w:b/>
          <w:bCs/>
          <w:spacing w:val="-11"/>
          <w:sz w:val="24"/>
          <w:szCs w:val="24"/>
          <w:lang w:val="pt-PT"/>
        </w:rPr>
        <w:t>/</w:t>
      </w:r>
      <w:r w:rsidR="00624679" w:rsidRPr="00624679">
        <w:rPr>
          <w:rFonts w:asciiTheme="minorHAnsi" w:hAnsiTheme="minorHAnsi"/>
          <w:b/>
          <w:bCs/>
          <w:spacing w:val="-11"/>
          <w:sz w:val="24"/>
          <w:szCs w:val="24"/>
          <w:lang w:val="pt-PT"/>
        </w:rPr>
        <w:t>08</w:t>
      </w:r>
      <w:r w:rsidR="00434A20" w:rsidRPr="00624679">
        <w:rPr>
          <w:rFonts w:asciiTheme="minorHAnsi" w:hAnsiTheme="minorHAnsi"/>
          <w:b/>
          <w:bCs/>
          <w:spacing w:val="-11"/>
          <w:sz w:val="24"/>
          <w:szCs w:val="24"/>
          <w:lang w:val="pt-PT"/>
        </w:rPr>
        <w:t>/2018</w:t>
      </w:r>
    </w:p>
    <w:p w:rsidR="009309E1" w:rsidRPr="00B5404F" w:rsidRDefault="00224743" w:rsidP="00B5404F">
      <w:pPr>
        <w:shd w:val="clear" w:color="auto" w:fill="FFFFFF"/>
        <w:spacing w:before="38" w:line="360" w:lineRule="auto"/>
        <w:ind w:left="29" w:right="4608"/>
        <w:rPr>
          <w:rFonts w:asciiTheme="minorHAnsi" w:hAnsiTheme="minorHAnsi"/>
          <w:sz w:val="24"/>
          <w:szCs w:val="24"/>
        </w:rPr>
      </w:pPr>
      <w:r>
        <w:rPr>
          <w:rFonts w:asciiTheme="minorHAnsi" w:hAnsiTheme="minorHAnsi"/>
          <w:b/>
          <w:bCs/>
          <w:color w:val="000000"/>
          <w:spacing w:val="-11"/>
          <w:sz w:val="24"/>
          <w:szCs w:val="24"/>
          <w:lang w:val="pt-PT"/>
        </w:rPr>
        <w:t>HORA: 08h</w:t>
      </w:r>
      <w:r w:rsidR="00AB7D7B" w:rsidRPr="00B5404F">
        <w:rPr>
          <w:rFonts w:asciiTheme="minorHAnsi" w:hAnsiTheme="minorHAnsi"/>
          <w:b/>
          <w:bCs/>
          <w:color w:val="000000"/>
          <w:spacing w:val="-11"/>
          <w:sz w:val="24"/>
          <w:szCs w:val="24"/>
          <w:lang w:val="pt-PT"/>
        </w:rPr>
        <w:t>3</w:t>
      </w:r>
      <w:r w:rsidR="009309E1" w:rsidRPr="00B5404F">
        <w:rPr>
          <w:rFonts w:asciiTheme="minorHAnsi" w:hAnsiTheme="minorHAnsi"/>
          <w:b/>
          <w:bCs/>
          <w:color w:val="000000"/>
          <w:spacing w:val="-11"/>
          <w:sz w:val="24"/>
          <w:szCs w:val="24"/>
          <w:lang w:val="pt-PT"/>
        </w:rPr>
        <w:t xml:space="preserve">0 </w:t>
      </w:r>
      <w:r>
        <w:rPr>
          <w:rFonts w:asciiTheme="minorHAnsi" w:hAnsiTheme="minorHAnsi"/>
          <w:b/>
          <w:bCs/>
          <w:color w:val="000000"/>
          <w:spacing w:val="-11"/>
          <w:sz w:val="24"/>
          <w:szCs w:val="24"/>
          <w:lang w:val="pt-PT"/>
        </w:rPr>
        <w:t>min</w:t>
      </w:r>
    </w:p>
    <w:p w:rsidR="009309E1" w:rsidRPr="00B5404F" w:rsidRDefault="009309E1" w:rsidP="00B5404F">
      <w:pPr>
        <w:shd w:val="clear" w:color="auto" w:fill="FFFFFF"/>
        <w:spacing w:before="206" w:line="360" w:lineRule="auto"/>
        <w:ind w:left="1152" w:right="64" w:hanging="1123"/>
        <w:rPr>
          <w:rFonts w:asciiTheme="minorHAnsi" w:hAnsiTheme="minorHAnsi"/>
          <w:b/>
          <w:bCs/>
          <w:color w:val="000000"/>
          <w:spacing w:val="-11"/>
          <w:sz w:val="24"/>
          <w:szCs w:val="24"/>
          <w:lang w:val="pt-PT"/>
        </w:rPr>
      </w:pPr>
      <w:r w:rsidRPr="00B5404F">
        <w:rPr>
          <w:rFonts w:asciiTheme="minorHAnsi" w:hAnsiTheme="minorHAnsi"/>
          <w:b/>
          <w:bCs/>
          <w:color w:val="000000"/>
          <w:spacing w:val="-11"/>
          <w:sz w:val="24"/>
          <w:szCs w:val="24"/>
          <w:lang w:val="pt-PT"/>
        </w:rPr>
        <w:lastRenderedPageBreak/>
        <w:t xml:space="preserve">LOCAL:PREFEITURA MUNICIPAL DE BOA VISTA DO INCRA/RS </w:t>
      </w:r>
    </w:p>
    <w:p w:rsidR="009309E1" w:rsidRPr="00B5404F" w:rsidRDefault="009309E1" w:rsidP="00B5404F">
      <w:pPr>
        <w:shd w:val="clear" w:color="auto" w:fill="FFFFFF"/>
        <w:spacing w:before="206" w:line="360" w:lineRule="auto"/>
        <w:ind w:left="1152" w:right="64" w:hanging="1123"/>
        <w:rPr>
          <w:rFonts w:asciiTheme="minorHAnsi" w:hAnsiTheme="minorHAnsi"/>
          <w:b/>
          <w:bCs/>
          <w:color w:val="000000"/>
          <w:spacing w:val="-11"/>
          <w:sz w:val="24"/>
          <w:szCs w:val="24"/>
          <w:lang w:val="pt-PT"/>
        </w:rPr>
      </w:pPr>
      <w:r w:rsidRPr="00B5404F">
        <w:rPr>
          <w:rFonts w:asciiTheme="minorHAnsi" w:hAnsiTheme="minorHAnsi"/>
          <w:b/>
          <w:bCs/>
          <w:color w:val="000000"/>
          <w:spacing w:val="-12"/>
          <w:sz w:val="24"/>
          <w:szCs w:val="24"/>
          <w:lang w:val="pt-PT"/>
        </w:rPr>
        <w:t>SALA DO SETOR DE COMPRAS</w:t>
      </w:r>
    </w:p>
    <w:p w:rsidR="00866F2E" w:rsidRDefault="009309E1" w:rsidP="009C5B73">
      <w:pPr>
        <w:shd w:val="clear" w:color="auto" w:fill="FFFFFF"/>
        <w:spacing w:before="206" w:line="360" w:lineRule="auto"/>
        <w:ind w:left="1152" w:right="64" w:hanging="1123"/>
        <w:rPr>
          <w:rFonts w:asciiTheme="minorHAnsi" w:hAnsiTheme="minorHAnsi"/>
          <w:b/>
          <w:bCs/>
          <w:color w:val="000000"/>
          <w:spacing w:val="-10"/>
          <w:sz w:val="24"/>
          <w:szCs w:val="24"/>
          <w:lang w:val="pt-PT"/>
        </w:rPr>
      </w:pPr>
      <w:r w:rsidRPr="00B5404F">
        <w:rPr>
          <w:rFonts w:asciiTheme="minorHAnsi" w:hAnsiTheme="minorHAnsi"/>
          <w:b/>
          <w:bCs/>
          <w:color w:val="000000"/>
          <w:spacing w:val="-10"/>
          <w:sz w:val="24"/>
          <w:szCs w:val="24"/>
          <w:lang w:val="pt-PT"/>
        </w:rPr>
        <w:t>AVEN</w:t>
      </w:r>
      <w:r w:rsidR="00224743">
        <w:rPr>
          <w:rFonts w:asciiTheme="minorHAnsi" w:hAnsiTheme="minorHAnsi"/>
          <w:b/>
          <w:bCs/>
          <w:color w:val="000000"/>
          <w:spacing w:val="-10"/>
          <w:sz w:val="24"/>
          <w:szCs w:val="24"/>
          <w:lang w:val="pt-PT"/>
        </w:rPr>
        <w:t xml:space="preserve">IDA HERACLIDES DE LIMA GOMES, </w:t>
      </w:r>
      <w:r w:rsidRPr="00B5404F">
        <w:rPr>
          <w:rFonts w:asciiTheme="minorHAnsi" w:hAnsiTheme="minorHAnsi"/>
          <w:b/>
          <w:bCs/>
          <w:color w:val="000000"/>
          <w:spacing w:val="-10"/>
          <w:sz w:val="24"/>
          <w:szCs w:val="24"/>
          <w:lang w:val="pt-PT"/>
        </w:rPr>
        <w:t>N°</w:t>
      </w:r>
      <w:r w:rsidR="00224743">
        <w:rPr>
          <w:rFonts w:asciiTheme="minorHAnsi" w:hAnsiTheme="minorHAnsi"/>
          <w:b/>
          <w:bCs/>
          <w:color w:val="000000"/>
          <w:spacing w:val="-10"/>
          <w:sz w:val="24"/>
          <w:szCs w:val="24"/>
          <w:lang w:val="pt-PT"/>
        </w:rPr>
        <w:t xml:space="preserve"> 2750</w:t>
      </w:r>
      <w:r w:rsidRPr="00B5404F">
        <w:rPr>
          <w:rFonts w:asciiTheme="minorHAnsi" w:hAnsiTheme="minorHAnsi"/>
          <w:b/>
          <w:bCs/>
          <w:color w:val="000000"/>
          <w:spacing w:val="-10"/>
          <w:sz w:val="24"/>
          <w:szCs w:val="24"/>
          <w:lang w:val="pt-PT"/>
        </w:rPr>
        <w:t>- CENTRO</w:t>
      </w:r>
    </w:p>
    <w:p w:rsidR="00BE00DC" w:rsidRPr="00C94913" w:rsidRDefault="00BE00DC" w:rsidP="009C5B73">
      <w:pPr>
        <w:shd w:val="clear" w:color="auto" w:fill="FFFFFF"/>
        <w:spacing w:before="206" w:line="360" w:lineRule="auto"/>
        <w:ind w:left="1152" w:right="64" w:hanging="1123"/>
        <w:rPr>
          <w:rFonts w:asciiTheme="minorHAnsi" w:hAnsiTheme="minorHAnsi"/>
          <w:b/>
          <w:bCs/>
          <w:color w:val="000000"/>
          <w:spacing w:val="-10"/>
          <w:sz w:val="24"/>
          <w:szCs w:val="24"/>
          <w:lang w:val="pt-PT"/>
        </w:rPr>
      </w:pPr>
    </w:p>
    <w:p w:rsidR="009309E1" w:rsidRPr="00B5404F" w:rsidRDefault="00C04123" w:rsidP="00B5404F">
      <w:pPr>
        <w:shd w:val="clear" w:color="auto" w:fill="FFFFFF"/>
        <w:spacing w:before="302" w:line="360" w:lineRule="auto"/>
        <w:ind w:left="5" w:right="14"/>
        <w:jc w:val="both"/>
        <w:rPr>
          <w:rFonts w:asciiTheme="minorHAnsi" w:hAnsiTheme="minorHAnsi"/>
          <w:sz w:val="24"/>
          <w:szCs w:val="24"/>
        </w:rPr>
      </w:pPr>
      <w:r>
        <w:rPr>
          <w:rFonts w:asciiTheme="minorHAnsi" w:hAnsiTheme="minorHAnsi"/>
          <w:color w:val="000000"/>
          <w:spacing w:val="-4"/>
          <w:sz w:val="24"/>
          <w:szCs w:val="24"/>
          <w:lang w:val="pt-PT"/>
        </w:rPr>
        <w:t>2</w:t>
      </w:r>
      <w:r w:rsidR="009309E1" w:rsidRPr="00B5404F">
        <w:rPr>
          <w:rFonts w:asciiTheme="minorHAnsi" w:hAnsiTheme="minorHAnsi"/>
          <w:color w:val="000000"/>
          <w:spacing w:val="-4"/>
          <w:sz w:val="24"/>
          <w:szCs w:val="24"/>
          <w:lang w:val="pt-PT"/>
        </w:rPr>
        <w:t xml:space="preserve">.2 - Na contagem de todos os prazos estabelecidos neste Edital, excluir-se-á o dia de </w:t>
      </w:r>
      <w:r w:rsidR="009309E1" w:rsidRPr="00B5404F">
        <w:rPr>
          <w:rFonts w:asciiTheme="minorHAnsi" w:hAnsiTheme="minorHAnsi"/>
          <w:color w:val="000000"/>
          <w:spacing w:val="-3"/>
          <w:sz w:val="24"/>
          <w:szCs w:val="24"/>
          <w:lang w:val="pt-PT"/>
        </w:rPr>
        <w:t xml:space="preserve">início e incluir-se-á o do vencimento, e considerar-se-ão os dias consecutivos, exceto </w:t>
      </w:r>
      <w:r w:rsidR="009309E1" w:rsidRPr="00B5404F">
        <w:rPr>
          <w:rFonts w:asciiTheme="minorHAnsi" w:hAnsiTheme="minorHAnsi"/>
          <w:color w:val="000000"/>
          <w:spacing w:val="-8"/>
          <w:sz w:val="24"/>
          <w:szCs w:val="24"/>
          <w:lang w:val="pt-PT"/>
        </w:rPr>
        <w:t>quando for explicitamente disposto em contrário.</w:t>
      </w:r>
    </w:p>
    <w:p w:rsidR="009309E1" w:rsidRPr="00B5404F" w:rsidRDefault="009309E1" w:rsidP="00B5404F">
      <w:pPr>
        <w:shd w:val="clear" w:color="auto" w:fill="FFFFFF"/>
        <w:spacing w:before="259" w:line="360" w:lineRule="auto"/>
        <w:ind w:right="14"/>
        <w:jc w:val="both"/>
        <w:rPr>
          <w:rFonts w:asciiTheme="minorHAnsi" w:hAnsiTheme="minorHAnsi"/>
          <w:color w:val="000000"/>
          <w:spacing w:val="-9"/>
          <w:sz w:val="24"/>
          <w:szCs w:val="24"/>
          <w:lang w:val="pt-PT"/>
        </w:rPr>
      </w:pPr>
      <w:r w:rsidRPr="00B5404F">
        <w:rPr>
          <w:rFonts w:asciiTheme="minorHAnsi" w:hAnsiTheme="minorHAnsi"/>
          <w:color w:val="000000"/>
          <w:spacing w:val="-3"/>
          <w:sz w:val="24"/>
          <w:szCs w:val="24"/>
          <w:lang w:val="pt-PT"/>
        </w:rPr>
        <w:t xml:space="preserve">2.3 - Ocorrendo à decretação de feriado ou qualquer fato superveniente que impeça a </w:t>
      </w:r>
      <w:r w:rsidRPr="00B5404F">
        <w:rPr>
          <w:rFonts w:asciiTheme="minorHAnsi" w:hAnsiTheme="minorHAnsi"/>
          <w:color w:val="000000"/>
          <w:spacing w:val="-1"/>
          <w:sz w:val="24"/>
          <w:szCs w:val="24"/>
          <w:lang w:val="pt-PT"/>
        </w:rPr>
        <w:t xml:space="preserve">realização do certame na data marcada, todas as datas constantes deste Edital serão </w:t>
      </w:r>
      <w:r w:rsidRPr="00B5404F">
        <w:rPr>
          <w:rFonts w:asciiTheme="minorHAnsi" w:hAnsiTheme="minorHAnsi"/>
          <w:color w:val="000000"/>
          <w:sz w:val="24"/>
          <w:szCs w:val="24"/>
          <w:lang w:val="pt-PT"/>
        </w:rPr>
        <w:t xml:space="preserve">transferidas automaticamente para o primeiro dia útil ou de expediente normal, </w:t>
      </w:r>
      <w:r w:rsidRPr="00B5404F">
        <w:rPr>
          <w:rFonts w:asciiTheme="minorHAnsi" w:hAnsiTheme="minorHAnsi"/>
          <w:color w:val="000000"/>
          <w:spacing w:val="-9"/>
          <w:sz w:val="24"/>
          <w:szCs w:val="24"/>
          <w:lang w:val="pt-PT"/>
        </w:rPr>
        <w:t>subsequente ao ora fixado.</w:t>
      </w:r>
    </w:p>
    <w:p w:rsidR="009309E1" w:rsidRPr="00B5404F" w:rsidRDefault="009309E1" w:rsidP="00B5404F">
      <w:pPr>
        <w:shd w:val="clear" w:color="auto" w:fill="FFFFFF"/>
        <w:spacing w:before="264" w:line="360" w:lineRule="auto"/>
        <w:ind w:left="5" w:right="19"/>
        <w:jc w:val="both"/>
        <w:rPr>
          <w:rFonts w:asciiTheme="minorHAnsi" w:hAnsiTheme="minorHAnsi"/>
          <w:sz w:val="24"/>
          <w:szCs w:val="24"/>
        </w:rPr>
      </w:pPr>
      <w:r w:rsidRPr="00B5404F">
        <w:rPr>
          <w:rFonts w:asciiTheme="minorHAnsi" w:hAnsiTheme="minorHAnsi"/>
          <w:color w:val="000000"/>
          <w:spacing w:val="-5"/>
          <w:sz w:val="24"/>
          <w:szCs w:val="24"/>
          <w:lang w:val="pt-PT"/>
        </w:rPr>
        <w:t xml:space="preserve">2.4 - Não será aceito protocolo de entrega em substituição aos documentos requeridos </w:t>
      </w:r>
      <w:r w:rsidRPr="00B5404F">
        <w:rPr>
          <w:rFonts w:asciiTheme="minorHAnsi" w:hAnsiTheme="minorHAnsi"/>
          <w:color w:val="000000"/>
          <w:spacing w:val="-9"/>
          <w:sz w:val="24"/>
          <w:szCs w:val="24"/>
          <w:lang w:val="pt-PT"/>
        </w:rPr>
        <w:t>no presente Edital.</w:t>
      </w:r>
    </w:p>
    <w:p w:rsidR="009309E1" w:rsidRPr="00B5404F" w:rsidRDefault="009309E1" w:rsidP="00B5404F">
      <w:pPr>
        <w:shd w:val="clear" w:color="auto" w:fill="FFFFFF"/>
        <w:spacing w:before="259" w:line="360" w:lineRule="auto"/>
        <w:ind w:left="5" w:right="14"/>
        <w:jc w:val="both"/>
        <w:rPr>
          <w:rFonts w:asciiTheme="minorHAnsi" w:hAnsiTheme="minorHAnsi"/>
          <w:sz w:val="24"/>
          <w:szCs w:val="24"/>
        </w:rPr>
      </w:pPr>
      <w:r w:rsidRPr="00B5404F">
        <w:rPr>
          <w:rFonts w:asciiTheme="minorHAnsi" w:hAnsiTheme="minorHAnsi"/>
          <w:color w:val="000000"/>
          <w:spacing w:val="-6"/>
          <w:sz w:val="24"/>
          <w:szCs w:val="24"/>
          <w:lang w:val="pt-PT"/>
        </w:rPr>
        <w:t xml:space="preserve">2.5 - Será comunicado, por escrito, às empresas que retirarem o Edital, e divulgado aos </w:t>
      </w:r>
      <w:r w:rsidRPr="00B5404F">
        <w:rPr>
          <w:rFonts w:asciiTheme="minorHAnsi" w:hAnsiTheme="minorHAnsi"/>
          <w:color w:val="000000"/>
          <w:spacing w:val="-5"/>
          <w:sz w:val="24"/>
          <w:szCs w:val="24"/>
          <w:lang w:val="pt-PT"/>
        </w:rPr>
        <w:t xml:space="preserve">demais, pelos mesmos meios de divulgação inicial, qualquer alteração que importe em </w:t>
      </w:r>
      <w:r w:rsidRPr="00B5404F">
        <w:rPr>
          <w:rFonts w:asciiTheme="minorHAnsi" w:hAnsiTheme="minorHAnsi"/>
          <w:color w:val="000000"/>
          <w:spacing w:val="-8"/>
          <w:sz w:val="24"/>
          <w:szCs w:val="24"/>
          <w:lang w:val="pt-PT"/>
        </w:rPr>
        <w:t>modificação de seus termos, que venha a ocorrer nele ou em seus anexos.</w:t>
      </w:r>
    </w:p>
    <w:p w:rsidR="001B0975" w:rsidRDefault="009309E1" w:rsidP="00BC59F5">
      <w:pPr>
        <w:shd w:val="clear" w:color="auto" w:fill="FFFFFF"/>
        <w:spacing w:before="269" w:line="360" w:lineRule="auto"/>
        <w:ind w:left="14" w:right="14"/>
        <w:jc w:val="both"/>
        <w:rPr>
          <w:rFonts w:asciiTheme="minorHAnsi" w:hAnsiTheme="minorHAnsi"/>
          <w:color w:val="000000"/>
          <w:spacing w:val="-8"/>
          <w:sz w:val="24"/>
          <w:szCs w:val="24"/>
          <w:lang w:val="pt-PT"/>
        </w:rPr>
      </w:pPr>
      <w:r w:rsidRPr="00B5404F">
        <w:rPr>
          <w:rFonts w:asciiTheme="minorHAnsi" w:hAnsiTheme="minorHAnsi"/>
          <w:color w:val="000000"/>
          <w:spacing w:val="-2"/>
          <w:sz w:val="24"/>
          <w:szCs w:val="24"/>
          <w:lang w:val="pt-PT"/>
        </w:rPr>
        <w:t>2.6 - Em nenhuma hipótese serão recebidos envelopes de</w:t>
      </w:r>
      <w:r w:rsidRPr="00B5404F">
        <w:rPr>
          <w:rFonts w:asciiTheme="minorHAnsi" w:hAnsiTheme="minorHAnsi"/>
          <w:color w:val="000000"/>
          <w:spacing w:val="-8"/>
          <w:sz w:val="24"/>
          <w:szCs w:val="24"/>
          <w:lang w:val="pt-PT"/>
        </w:rPr>
        <w:t xml:space="preserve"> Propostas e</w:t>
      </w:r>
      <w:r w:rsidRPr="00B5404F">
        <w:rPr>
          <w:rFonts w:asciiTheme="minorHAnsi" w:hAnsiTheme="minorHAnsi"/>
          <w:color w:val="000000"/>
          <w:spacing w:val="-2"/>
          <w:sz w:val="24"/>
          <w:szCs w:val="24"/>
          <w:lang w:val="pt-PT"/>
        </w:rPr>
        <w:t xml:space="preserve"> Documentação </w:t>
      </w:r>
      <w:r w:rsidRPr="00B5404F">
        <w:rPr>
          <w:rFonts w:asciiTheme="minorHAnsi" w:hAnsiTheme="minorHAnsi"/>
          <w:color w:val="000000"/>
          <w:spacing w:val="-8"/>
          <w:sz w:val="24"/>
          <w:szCs w:val="24"/>
          <w:lang w:val="pt-PT"/>
        </w:rPr>
        <w:t>Complementar fora do prazo estabelecido neste Edital.</w:t>
      </w:r>
    </w:p>
    <w:p w:rsidR="001F7B85" w:rsidRPr="00A93521" w:rsidRDefault="001F7B85" w:rsidP="005D7C51">
      <w:pPr>
        <w:shd w:val="clear" w:color="auto" w:fill="FFFFFF"/>
        <w:spacing w:before="269" w:line="360" w:lineRule="auto"/>
        <w:ind w:right="14"/>
        <w:jc w:val="both"/>
        <w:rPr>
          <w:rFonts w:asciiTheme="minorHAnsi" w:hAnsiTheme="minorHAnsi"/>
          <w:color w:val="000000"/>
          <w:spacing w:val="-8"/>
          <w:sz w:val="24"/>
          <w:szCs w:val="24"/>
          <w:lang w:val="pt-PT"/>
        </w:rPr>
      </w:pPr>
    </w:p>
    <w:p w:rsidR="00A93521" w:rsidRDefault="009309E1" w:rsidP="00BC59F5">
      <w:pPr>
        <w:shd w:val="clear" w:color="auto" w:fill="FFFFFF"/>
        <w:spacing w:before="254" w:line="360" w:lineRule="auto"/>
        <w:ind w:left="5"/>
        <w:rPr>
          <w:rFonts w:asciiTheme="minorHAnsi" w:hAnsiTheme="minorHAnsi"/>
          <w:b/>
          <w:bCs/>
          <w:color w:val="000000"/>
          <w:spacing w:val="-11"/>
          <w:sz w:val="24"/>
          <w:szCs w:val="24"/>
          <w:lang w:val="pt-PT"/>
        </w:rPr>
      </w:pPr>
      <w:r w:rsidRPr="00B5404F">
        <w:rPr>
          <w:rFonts w:asciiTheme="minorHAnsi" w:hAnsiTheme="minorHAnsi"/>
          <w:b/>
          <w:bCs/>
          <w:color w:val="000000"/>
          <w:spacing w:val="-11"/>
          <w:sz w:val="24"/>
          <w:szCs w:val="24"/>
          <w:lang w:val="pt-PT"/>
        </w:rPr>
        <w:t>3 - DA PARTICIPAÇÃO</w:t>
      </w:r>
    </w:p>
    <w:p w:rsidR="00BC59F5" w:rsidRPr="00A93521" w:rsidRDefault="00BC59F5" w:rsidP="00BC59F5">
      <w:pPr>
        <w:shd w:val="clear" w:color="auto" w:fill="FFFFFF"/>
        <w:spacing w:before="254" w:line="360" w:lineRule="auto"/>
        <w:ind w:left="5"/>
        <w:rPr>
          <w:rFonts w:asciiTheme="minorHAnsi" w:hAnsiTheme="minorHAnsi"/>
          <w:b/>
          <w:bCs/>
          <w:color w:val="000000"/>
          <w:spacing w:val="-11"/>
          <w:sz w:val="24"/>
          <w:szCs w:val="24"/>
          <w:lang w:val="pt-PT"/>
        </w:rPr>
      </w:pPr>
    </w:p>
    <w:p w:rsidR="00BC59F5" w:rsidRDefault="009309E1" w:rsidP="00B5404F">
      <w:pPr>
        <w:spacing w:line="360" w:lineRule="auto"/>
        <w:jc w:val="both"/>
      </w:pPr>
      <w:r w:rsidRPr="00B5404F">
        <w:rPr>
          <w:rFonts w:asciiTheme="minorHAnsi" w:hAnsiTheme="minorHAnsi"/>
          <w:spacing w:val="-4"/>
          <w:sz w:val="24"/>
          <w:szCs w:val="24"/>
          <w:lang w:val="pt-PT"/>
        </w:rPr>
        <w:t>3.1 - Poderão participar da presente licitação todos os interessadosdo ramo pertinente ao objeto, legalmente constituidos, que</w:t>
      </w:r>
      <w:r w:rsidRPr="00B5404F">
        <w:rPr>
          <w:rFonts w:asciiTheme="minorHAnsi" w:hAnsiTheme="minorHAnsi"/>
          <w:spacing w:val="-8"/>
          <w:sz w:val="24"/>
          <w:szCs w:val="24"/>
          <w:lang w:val="pt-PT"/>
        </w:rPr>
        <w:t xml:space="preserve"> satisfazem os requisitos deste Edital </w:t>
      </w:r>
      <w:r w:rsidRPr="006410D3">
        <w:rPr>
          <w:rFonts w:asciiTheme="minorHAnsi" w:hAnsiTheme="minorHAnsi"/>
          <w:spacing w:val="-8"/>
          <w:sz w:val="24"/>
          <w:szCs w:val="24"/>
          <w:lang w:val="pt-PT"/>
        </w:rPr>
        <w:t xml:space="preserve">e que comprovem eficazmente que </w:t>
      </w:r>
      <w:r w:rsidRPr="006410D3">
        <w:rPr>
          <w:rFonts w:asciiTheme="minorHAnsi" w:hAnsiTheme="minorHAnsi"/>
          <w:spacing w:val="-8"/>
          <w:sz w:val="24"/>
          <w:szCs w:val="24"/>
          <w:lang w:val="pt-PT"/>
        </w:rPr>
        <w:lastRenderedPageBreak/>
        <w:t>são beneficiári</w:t>
      </w:r>
      <w:r w:rsidR="005D7C51">
        <w:rPr>
          <w:rFonts w:asciiTheme="minorHAnsi" w:hAnsiTheme="minorHAnsi"/>
          <w:spacing w:val="-8"/>
          <w:sz w:val="24"/>
          <w:szCs w:val="24"/>
          <w:lang w:val="pt-PT"/>
        </w:rPr>
        <w:t>os da Lei Complementar 123/</w:t>
      </w:r>
      <w:r w:rsidR="0085624C" w:rsidRPr="006410D3">
        <w:rPr>
          <w:rFonts w:asciiTheme="minorHAnsi" w:hAnsiTheme="minorHAnsi"/>
          <w:spacing w:val="-8"/>
          <w:sz w:val="24"/>
          <w:szCs w:val="24"/>
          <w:lang w:val="pt-PT"/>
        </w:rPr>
        <w:t xml:space="preserve">06, </w:t>
      </w:r>
      <w:r w:rsidR="00E21A84" w:rsidRPr="00FB685E">
        <w:rPr>
          <w:rFonts w:asciiTheme="minorHAnsi" w:hAnsiTheme="minorHAnsi"/>
          <w:spacing w:val="-4"/>
          <w:sz w:val="24"/>
          <w:szCs w:val="24"/>
          <w:lang w:val="pt-PT"/>
        </w:rPr>
        <w:t xml:space="preserve">através de </w:t>
      </w:r>
      <w:r w:rsidR="00E21A84" w:rsidRPr="00FB685E">
        <w:rPr>
          <w:rFonts w:asciiTheme="minorHAnsi" w:hAnsiTheme="minorHAnsi"/>
          <w:spacing w:val="-4"/>
          <w:sz w:val="24"/>
          <w:szCs w:val="24"/>
        </w:rPr>
        <w:t>declaração, sob as penas da lei, para a qualificação como microempresa ou empresa de pequeno porte, estando apto a usufruir do tratamento favorecido estabelecido nos </w:t>
      </w:r>
      <w:hyperlink r:id="rId15" w:anchor="art42" w:history="1">
        <w:r w:rsidR="00E21A84" w:rsidRPr="00FB685E">
          <w:rPr>
            <w:rStyle w:val="Hyperlink"/>
            <w:rFonts w:asciiTheme="minorHAnsi" w:hAnsiTheme="minorHAnsi"/>
            <w:color w:val="auto"/>
            <w:spacing w:val="-4"/>
            <w:sz w:val="24"/>
            <w:szCs w:val="24"/>
            <w:u w:val="none"/>
          </w:rPr>
          <w:t>art. 42 ao art. 49 da Lei Complementar nº 123, de 2006</w:t>
        </w:r>
      </w:hyperlink>
      <w:r w:rsidR="00E21A84">
        <w:t>.</w:t>
      </w:r>
    </w:p>
    <w:p w:rsidR="00E21A84" w:rsidRPr="00BC59F5" w:rsidRDefault="00E21A84" w:rsidP="00B5404F">
      <w:pPr>
        <w:spacing w:line="360" w:lineRule="auto"/>
        <w:jc w:val="both"/>
        <w:rPr>
          <w:rFonts w:asciiTheme="minorHAnsi" w:hAnsiTheme="minorHAnsi" w:cs="Tahoma"/>
          <w:color w:val="FF0000"/>
          <w:sz w:val="24"/>
          <w:szCs w:val="24"/>
        </w:rPr>
      </w:pPr>
    </w:p>
    <w:p w:rsidR="00895D60" w:rsidRPr="00FB1C0C" w:rsidRDefault="00895D60" w:rsidP="00895D60">
      <w:pPr>
        <w:spacing w:line="360" w:lineRule="auto"/>
        <w:jc w:val="both"/>
        <w:rPr>
          <w:rFonts w:asciiTheme="minorHAnsi" w:hAnsiTheme="minorHAnsi"/>
          <w:spacing w:val="-4"/>
          <w:sz w:val="24"/>
          <w:szCs w:val="24"/>
        </w:rPr>
      </w:pPr>
      <w:r w:rsidRPr="00FB1C0C">
        <w:rPr>
          <w:rFonts w:asciiTheme="minorHAnsi" w:hAnsiTheme="minorHAnsi"/>
          <w:spacing w:val="-4"/>
          <w:sz w:val="24"/>
          <w:szCs w:val="24"/>
          <w:lang w:val="pt-PT"/>
        </w:rPr>
        <w:t xml:space="preserve">3.2 - Não será admitida a participação de empresas que se encontram em regime de concordata ou em processo de falência, </w:t>
      </w:r>
      <w:r w:rsidRPr="00FB1C0C">
        <w:rPr>
          <w:rFonts w:asciiTheme="minorHAnsi" w:hAnsiTheme="minorHAnsi"/>
          <w:spacing w:val="-4"/>
          <w:sz w:val="24"/>
          <w:szCs w:val="24"/>
        </w:rPr>
        <w:t>sob concurso de credores, dissolução, liquidação.</w:t>
      </w:r>
    </w:p>
    <w:p w:rsidR="00895D60" w:rsidRPr="00FB1C0C" w:rsidRDefault="00895D60" w:rsidP="00895D60">
      <w:pPr>
        <w:spacing w:line="360" w:lineRule="auto"/>
        <w:jc w:val="both"/>
        <w:rPr>
          <w:rFonts w:asciiTheme="minorHAnsi" w:hAnsiTheme="minorHAnsi"/>
          <w:spacing w:val="-4"/>
          <w:sz w:val="24"/>
          <w:szCs w:val="24"/>
        </w:rPr>
      </w:pPr>
    </w:p>
    <w:p w:rsidR="00895D60" w:rsidRPr="00FB1C0C" w:rsidRDefault="00895D60" w:rsidP="00895D60">
      <w:pPr>
        <w:spacing w:line="360" w:lineRule="auto"/>
        <w:jc w:val="both"/>
        <w:rPr>
          <w:rFonts w:asciiTheme="minorHAnsi" w:hAnsiTheme="minorHAnsi"/>
          <w:spacing w:val="-4"/>
          <w:sz w:val="24"/>
          <w:szCs w:val="24"/>
        </w:rPr>
      </w:pPr>
      <w:r w:rsidRPr="00FB1C0C">
        <w:rPr>
          <w:rFonts w:asciiTheme="minorHAnsi" w:hAnsiTheme="minorHAnsi"/>
          <w:spacing w:val="-4"/>
          <w:sz w:val="24"/>
          <w:szCs w:val="24"/>
        </w:rPr>
        <w:t>3.3 - Que estejam com o direito de licitar e contratar com a Administração Pública suspenso ou que por esta tenham sido declaradas inidôneas.</w:t>
      </w:r>
    </w:p>
    <w:p w:rsidR="00895D60" w:rsidRPr="00FB1C0C" w:rsidRDefault="00895D60" w:rsidP="00895D60">
      <w:pPr>
        <w:spacing w:line="360" w:lineRule="auto"/>
        <w:jc w:val="both"/>
        <w:rPr>
          <w:rFonts w:asciiTheme="minorHAnsi" w:hAnsiTheme="minorHAnsi"/>
          <w:spacing w:val="-4"/>
          <w:sz w:val="24"/>
          <w:szCs w:val="24"/>
        </w:rPr>
      </w:pPr>
    </w:p>
    <w:p w:rsidR="00895D60" w:rsidRPr="00FB1C0C" w:rsidRDefault="00895D60" w:rsidP="00895D60">
      <w:pPr>
        <w:spacing w:line="360" w:lineRule="auto"/>
        <w:jc w:val="both"/>
        <w:rPr>
          <w:rFonts w:asciiTheme="minorHAnsi" w:hAnsiTheme="minorHAnsi"/>
          <w:spacing w:val="-4"/>
          <w:sz w:val="24"/>
          <w:szCs w:val="24"/>
        </w:rPr>
      </w:pPr>
      <w:r w:rsidRPr="00FB1C0C">
        <w:rPr>
          <w:rFonts w:asciiTheme="minorHAnsi" w:hAnsiTheme="minorHAnsi"/>
          <w:spacing w:val="-4"/>
          <w:sz w:val="24"/>
          <w:szCs w:val="24"/>
        </w:rPr>
        <w:t>3.4 – Não será permitida a participação sob a forma de consórcio.</w:t>
      </w:r>
    </w:p>
    <w:p w:rsidR="00895D60" w:rsidRPr="00FB1C0C" w:rsidRDefault="00895D60" w:rsidP="00895D60">
      <w:pPr>
        <w:spacing w:line="360" w:lineRule="auto"/>
        <w:jc w:val="both"/>
        <w:rPr>
          <w:rFonts w:asciiTheme="minorHAnsi" w:hAnsiTheme="minorHAnsi"/>
          <w:spacing w:val="-4"/>
          <w:sz w:val="24"/>
          <w:szCs w:val="24"/>
        </w:rPr>
      </w:pPr>
    </w:p>
    <w:p w:rsidR="00895D60" w:rsidRPr="00FB1C0C" w:rsidRDefault="00895D60" w:rsidP="00895D60">
      <w:pPr>
        <w:spacing w:line="360" w:lineRule="auto"/>
        <w:jc w:val="both"/>
        <w:rPr>
          <w:rFonts w:asciiTheme="minorHAnsi" w:hAnsiTheme="minorHAnsi"/>
          <w:spacing w:val="-4"/>
          <w:sz w:val="24"/>
          <w:szCs w:val="24"/>
        </w:rPr>
      </w:pPr>
      <w:r w:rsidRPr="00FB1C0C">
        <w:rPr>
          <w:rFonts w:asciiTheme="minorHAnsi" w:hAnsiTheme="minorHAnsi"/>
          <w:spacing w:val="-4"/>
          <w:sz w:val="24"/>
          <w:szCs w:val="24"/>
        </w:rPr>
        <w:t>3.5 – Não será admitida a subcontratação ou mesmo terceirização do objeto.</w:t>
      </w:r>
    </w:p>
    <w:p w:rsidR="00895D60" w:rsidRPr="00FB1C0C" w:rsidRDefault="00895D60" w:rsidP="00895D60">
      <w:pPr>
        <w:spacing w:line="360" w:lineRule="auto"/>
        <w:jc w:val="both"/>
        <w:rPr>
          <w:rFonts w:asciiTheme="minorHAnsi" w:hAnsiTheme="minorHAnsi"/>
          <w:spacing w:val="-4"/>
          <w:sz w:val="24"/>
          <w:szCs w:val="24"/>
        </w:rPr>
      </w:pPr>
    </w:p>
    <w:p w:rsidR="00895D60" w:rsidRPr="00FB685E" w:rsidRDefault="00895D60" w:rsidP="00895D60">
      <w:pPr>
        <w:spacing w:line="360" w:lineRule="auto"/>
        <w:jc w:val="both"/>
        <w:rPr>
          <w:rFonts w:asciiTheme="minorHAnsi" w:hAnsiTheme="minorHAnsi"/>
          <w:spacing w:val="-4"/>
          <w:sz w:val="24"/>
          <w:szCs w:val="24"/>
        </w:rPr>
      </w:pPr>
      <w:r w:rsidRPr="00FB1C0C">
        <w:rPr>
          <w:rFonts w:asciiTheme="minorHAnsi" w:hAnsiTheme="minorHAnsi"/>
          <w:spacing w:val="-4"/>
          <w:sz w:val="24"/>
          <w:szCs w:val="24"/>
        </w:rPr>
        <w:t xml:space="preserve">3.6 – </w:t>
      </w:r>
      <w:r w:rsidRPr="00FB685E">
        <w:rPr>
          <w:rFonts w:asciiTheme="minorHAnsi" w:hAnsiTheme="minorHAnsi"/>
          <w:bCs/>
          <w:spacing w:val="-4"/>
          <w:sz w:val="24"/>
          <w:szCs w:val="24"/>
        </w:rPr>
        <w:t xml:space="preserve">A </w:t>
      </w:r>
      <w:r w:rsidRPr="00FB685E">
        <w:rPr>
          <w:rFonts w:asciiTheme="minorHAnsi" w:hAnsiTheme="minorHAnsi"/>
          <w:spacing w:val="-4"/>
          <w:sz w:val="24"/>
          <w:szCs w:val="24"/>
        </w:rPr>
        <w:t>Administração aceitará a participação de licitantes que encaminharem seus envelopes por via postal, desde que a documentação atenda todos os requisitos do Edital, quanto ao credenciamento, proposta de preços e habilitação.</w:t>
      </w:r>
    </w:p>
    <w:p w:rsidR="00895D60" w:rsidRPr="009D446F" w:rsidRDefault="00895D60" w:rsidP="00895D60">
      <w:pPr>
        <w:spacing w:line="360" w:lineRule="auto"/>
        <w:jc w:val="both"/>
        <w:rPr>
          <w:rFonts w:asciiTheme="minorHAnsi" w:hAnsiTheme="minorHAnsi"/>
          <w:color w:val="FF0000"/>
          <w:spacing w:val="-4"/>
          <w:sz w:val="24"/>
          <w:szCs w:val="24"/>
        </w:rPr>
      </w:pPr>
    </w:p>
    <w:p w:rsidR="00DB3786" w:rsidRDefault="009309E1" w:rsidP="00DB3786">
      <w:pPr>
        <w:shd w:val="clear" w:color="auto" w:fill="FFFFFF"/>
        <w:spacing w:before="254" w:line="360" w:lineRule="auto"/>
        <w:ind w:left="14"/>
        <w:rPr>
          <w:rFonts w:asciiTheme="minorHAnsi" w:hAnsiTheme="minorHAnsi"/>
          <w:b/>
          <w:bCs/>
          <w:color w:val="000000"/>
          <w:spacing w:val="-11"/>
          <w:sz w:val="24"/>
          <w:szCs w:val="24"/>
          <w:lang w:val="pt-PT"/>
        </w:rPr>
      </w:pPr>
      <w:r w:rsidRPr="00B5404F">
        <w:rPr>
          <w:rFonts w:asciiTheme="minorHAnsi" w:hAnsiTheme="minorHAnsi"/>
          <w:b/>
          <w:bCs/>
          <w:color w:val="000000"/>
          <w:spacing w:val="-11"/>
          <w:sz w:val="24"/>
          <w:szCs w:val="24"/>
          <w:lang w:val="pt-PT"/>
        </w:rPr>
        <w:t>4 – DA APR</w:t>
      </w:r>
      <w:r w:rsidR="00DB3786">
        <w:rPr>
          <w:rFonts w:asciiTheme="minorHAnsi" w:hAnsiTheme="minorHAnsi"/>
          <w:b/>
          <w:bCs/>
          <w:color w:val="000000"/>
          <w:spacing w:val="-11"/>
          <w:sz w:val="24"/>
          <w:szCs w:val="24"/>
          <w:lang w:val="pt-PT"/>
        </w:rPr>
        <w:t>ESENT</w:t>
      </w:r>
      <w:r w:rsidR="00F84764">
        <w:rPr>
          <w:rFonts w:asciiTheme="minorHAnsi" w:hAnsiTheme="minorHAnsi"/>
          <w:b/>
          <w:bCs/>
          <w:color w:val="000000"/>
          <w:spacing w:val="-11"/>
          <w:sz w:val="24"/>
          <w:szCs w:val="24"/>
          <w:lang w:val="pt-PT"/>
        </w:rPr>
        <w:t>AÇÃO DAPROPOSTA E DOCUMENTOS</w:t>
      </w:r>
      <w:r w:rsidRPr="00B5404F">
        <w:rPr>
          <w:rFonts w:asciiTheme="minorHAnsi" w:hAnsiTheme="minorHAnsi"/>
          <w:b/>
          <w:bCs/>
          <w:color w:val="000000"/>
          <w:spacing w:val="-11"/>
          <w:sz w:val="24"/>
          <w:szCs w:val="24"/>
          <w:lang w:val="pt-PT"/>
        </w:rPr>
        <w:t xml:space="preserve"> PARA HABILITAÇÃO</w:t>
      </w:r>
    </w:p>
    <w:p w:rsidR="00624679" w:rsidRDefault="00624679" w:rsidP="00B5404F">
      <w:pPr>
        <w:shd w:val="clear" w:color="auto" w:fill="FFFFFF"/>
        <w:spacing w:before="254" w:line="360" w:lineRule="auto"/>
        <w:ind w:left="14"/>
        <w:rPr>
          <w:rFonts w:asciiTheme="minorHAnsi" w:hAnsiTheme="minorHAnsi"/>
          <w:bCs/>
          <w:color w:val="000000"/>
          <w:spacing w:val="-5"/>
          <w:sz w:val="24"/>
          <w:szCs w:val="24"/>
          <w:lang w:val="pt-PT"/>
        </w:rPr>
      </w:pPr>
    </w:p>
    <w:p w:rsidR="009309E1" w:rsidRPr="00B5404F" w:rsidRDefault="009309E1" w:rsidP="00B5404F">
      <w:pPr>
        <w:shd w:val="clear" w:color="auto" w:fill="FFFFFF"/>
        <w:spacing w:before="254" w:line="360" w:lineRule="auto"/>
        <w:ind w:left="14"/>
        <w:rPr>
          <w:rFonts w:asciiTheme="minorHAnsi" w:hAnsiTheme="minorHAnsi"/>
          <w:bCs/>
          <w:spacing w:val="-8"/>
          <w:sz w:val="24"/>
          <w:szCs w:val="24"/>
          <w:lang w:val="pt-PT"/>
        </w:rPr>
      </w:pPr>
      <w:r w:rsidRPr="00B5404F">
        <w:rPr>
          <w:rFonts w:asciiTheme="minorHAnsi" w:hAnsiTheme="minorHAnsi"/>
          <w:bCs/>
          <w:color w:val="000000"/>
          <w:spacing w:val="-5"/>
          <w:sz w:val="24"/>
          <w:szCs w:val="24"/>
          <w:lang w:val="pt-PT"/>
        </w:rPr>
        <w:t xml:space="preserve">4.1.1 - A proposta e a documentação deverão ser entregues no local, dia </w:t>
      </w:r>
      <w:r w:rsidRPr="00B5404F">
        <w:rPr>
          <w:rFonts w:asciiTheme="minorHAnsi" w:hAnsiTheme="minorHAnsi"/>
          <w:bCs/>
          <w:color w:val="000000"/>
          <w:sz w:val="24"/>
          <w:szCs w:val="24"/>
          <w:lang w:val="pt-PT"/>
        </w:rPr>
        <w:t xml:space="preserve">e hora constantes no preâmbulo deste Edital, em </w:t>
      </w:r>
      <w:r w:rsidR="00FC735A">
        <w:rPr>
          <w:rFonts w:asciiTheme="minorHAnsi" w:hAnsiTheme="minorHAnsi"/>
          <w:bCs/>
          <w:color w:val="000000"/>
          <w:sz w:val="24"/>
          <w:szCs w:val="24"/>
          <w:lang w:val="pt-PT"/>
        </w:rPr>
        <w:t>envelopes separados e lacrados</w:t>
      </w:r>
      <w:r w:rsidRPr="00B5404F">
        <w:rPr>
          <w:rFonts w:asciiTheme="minorHAnsi" w:hAnsiTheme="minorHAnsi"/>
          <w:bCs/>
          <w:spacing w:val="-8"/>
          <w:sz w:val="24"/>
          <w:szCs w:val="24"/>
          <w:lang w:val="pt-PT"/>
        </w:rPr>
        <w:t>, com os seguintes dizeres na parte externa e frontal:</w:t>
      </w:r>
    </w:p>
    <w:p w:rsidR="009309E1" w:rsidRPr="00B5404F" w:rsidRDefault="009309E1" w:rsidP="00B5404F">
      <w:pPr>
        <w:shd w:val="clear" w:color="auto" w:fill="FFFFFF"/>
        <w:spacing w:before="254" w:line="360" w:lineRule="auto"/>
        <w:ind w:left="14"/>
        <w:rPr>
          <w:rFonts w:asciiTheme="minorHAnsi" w:hAnsiTheme="minorHAnsi"/>
          <w:sz w:val="24"/>
          <w:szCs w:val="24"/>
        </w:rPr>
      </w:pPr>
    </w:p>
    <w:p w:rsidR="009309E1" w:rsidRPr="00B5404F" w:rsidRDefault="009309E1" w:rsidP="00B5404F">
      <w:pPr>
        <w:shd w:val="clear" w:color="auto" w:fill="FFFFFF"/>
        <w:tabs>
          <w:tab w:val="left" w:pos="4395"/>
        </w:tabs>
        <w:spacing w:line="360" w:lineRule="auto"/>
        <w:ind w:right="-7"/>
        <w:rPr>
          <w:rFonts w:asciiTheme="minorHAnsi" w:hAnsiTheme="minorHAnsi"/>
          <w:b/>
          <w:sz w:val="24"/>
          <w:szCs w:val="24"/>
          <w:lang w:val="pt-PT"/>
        </w:rPr>
      </w:pPr>
      <w:r w:rsidRPr="00B5404F">
        <w:rPr>
          <w:rFonts w:asciiTheme="minorHAnsi" w:hAnsiTheme="minorHAnsi"/>
          <w:b/>
          <w:color w:val="000000"/>
          <w:spacing w:val="-4"/>
          <w:sz w:val="24"/>
          <w:szCs w:val="24"/>
          <w:lang w:val="pt-PT"/>
        </w:rPr>
        <w:t>Prefeitura Municipal de Boa Vista do Incra</w:t>
      </w:r>
      <w:r w:rsidRPr="00B5404F">
        <w:rPr>
          <w:rFonts w:asciiTheme="minorHAnsi" w:hAnsiTheme="minorHAnsi"/>
          <w:b/>
          <w:color w:val="000000"/>
          <w:spacing w:val="-4"/>
          <w:sz w:val="24"/>
          <w:szCs w:val="24"/>
          <w:lang w:val="pt-PT"/>
        </w:rPr>
        <w:tab/>
      </w:r>
      <w:r w:rsidR="00500F9D">
        <w:rPr>
          <w:rFonts w:asciiTheme="minorHAnsi" w:hAnsiTheme="minorHAnsi"/>
          <w:b/>
          <w:color w:val="000000"/>
          <w:spacing w:val="-4"/>
          <w:sz w:val="24"/>
          <w:szCs w:val="24"/>
          <w:lang w:val="pt-PT"/>
        </w:rPr>
        <w:t xml:space="preserve">          </w:t>
      </w:r>
      <w:r w:rsidRPr="00B5404F">
        <w:rPr>
          <w:rFonts w:asciiTheme="minorHAnsi" w:hAnsiTheme="minorHAnsi"/>
          <w:b/>
          <w:color w:val="000000"/>
          <w:spacing w:val="-4"/>
          <w:sz w:val="24"/>
          <w:szCs w:val="24"/>
          <w:lang w:val="pt-PT"/>
        </w:rPr>
        <w:t>Prefeitura Municipal de Boa Vista do Incra</w:t>
      </w:r>
      <w:r w:rsidRPr="00B5404F">
        <w:rPr>
          <w:rFonts w:asciiTheme="minorHAnsi" w:hAnsiTheme="minorHAnsi"/>
          <w:b/>
          <w:color w:val="000000"/>
          <w:spacing w:val="-4"/>
          <w:sz w:val="24"/>
          <w:szCs w:val="24"/>
          <w:lang w:val="pt-PT"/>
        </w:rPr>
        <w:br/>
      </w:r>
      <w:r w:rsidRPr="00B5404F">
        <w:rPr>
          <w:rFonts w:asciiTheme="minorHAnsi" w:hAnsiTheme="minorHAnsi"/>
          <w:b/>
          <w:color w:val="000000"/>
          <w:spacing w:val="-3"/>
          <w:sz w:val="24"/>
          <w:szCs w:val="24"/>
          <w:lang w:val="pt-PT"/>
        </w:rPr>
        <w:t xml:space="preserve">Pregão Presencial n° </w:t>
      </w:r>
      <w:r w:rsidR="00624679">
        <w:rPr>
          <w:rFonts w:asciiTheme="minorHAnsi" w:hAnsiTheme="minorHAnsi"/>
          <w:b/>
          <w:color w:val="FF0000"/>
          <w:spacing w:val="-3"/>
          <w:sz w:val="24"/>
          <w:szCs w:val="24"/>
          <w:lang w:val="pt-PT"/>
        </w:rPr>
        <w:t>34/2018</w:t>
      </w:r>
      <w:r w:rsidR="00500F9D">
        <w:rPr>
          <w:rFonts w:asciiTheme="minorHAnsi" w:hAnsiTheme="minorHAnsi"/>
          <w:b/>
          <w:color w:val="FF0000"/>
          <w:spacing w:val="-3"/>
          <w:sz w:val="24"/>
          <w:szCs w:val="24"/>
          <w:lang w:val="pt-PT"/>
        </w:rPr>
        <w:t xml:space="preserve">                                       </w:t>
      </w:r>
      <w:r w:rsidRPr="00B5404F">
        <w:rPr>
          <w:rFonts w:asciiTheme="minorHAnsi" w:hAnsiTheme="minorHAnsi"/>
          <w:b/>
          <w:color w:val="000000"/>
          <w:spacing w:val="-3"/>
          <w:sz w:val="24"/>
          <w:szCs w:val="24"/>
          <w:lang w:val="pt-PT"/>
        </w:rPr>
        <w:t xml:space="preserve">Pregão Presencial n° </w:t>
      </w:r>
      <w:r w:rsidR="00624679">
        <w:rPr>
          <w:rFonts w:asciiTheme="minorHAnsi" w:hAnsiTheme="minorHAnsi"/>
          <w:b/>
          <w:color w:val="FF0000"/>
          <w:spacing w:val="-3"/>
          <w:sz w:val="24"/>
          <w:szCs w:val="24"/>
          <w:lang w:val="pt-PT"/>
        </w:rPr>
        <w:t>34/2018</w:t>
      </w:r>
      <w:r w:rsidRPr="00B5404F">
        <w:rPr>
          <w:rFonts w:asciiTheme="minorHAnsi" w:hAnsiTheme="minorHAnsi"/>
          <w:b/>
          <w:bCs/>
          <w:color w:val="000000"/>
          <w:spacing w:val="-3"/>
          <w:sz w:val="24"/>
          <w:szCs w:val="24"/>
          <w:lang w:val="pt-PT"/>
        </w:rPr>
        <w:br/>
      </w:r>
      <w:r w:rsidRPr="00B5404F">
        <w:rPr>
          <w:rFonts w:asciiTheme="minorHAnsi" w:hAnsiTheme="minorHAnsi"/>
          <w:b/>
          <w:color w:val="000000"/>
          <w:spacing w:val="-2"/>
          <w:sz w:val="24"/>
          <w:szCs w:val="24"/>
          <w:lang w:val="pt-PT"/>
        </w:rPr>
        <w:lastRenderedPageBreak/>
        <w:t>Envelope n° 01 - Proposta                                             Envelope n° 02 - Documentação</w:t>
      </w:r>
      <w:r w:rsidRPr="00B5404F">
        <w:rPr>
          <w:rFonts w:asciiTheme="minorHAnsi" w:hAnsiTheme="minorHAnsi"/>
          <w:b/>
          <w:color w:val="000000"/>
          <w:spacing w:val="-2"/>
          <w:sz w:val="24"/>
          <w:szCs w:val="24"/>
          <w:lang w:val="pt-PT"/>
        </w:rPr>
        <w:br/>
        <w:t xml:space="preserve">Proponente: </w:t>
      </w:r>
      <w:r w:rsidRPr="00B5404F">
        <w:rPr>
          <w:rFonts w:asciiTheme="minorHAnsi" w:hAnsiTheme="minorHAnsi"/>
          <w:b/>
          <w:bCs/>
          <w:color w:val="000000"/>
          <w:spacing w:val="-2"/>
          <w:sz w:val="24"/>
          <w:szCs w:val="24"/>
          <w:lang w:val="pt-PT"/>
        </w:rPr>
        <w:t xml:space="preserve">(nome da empresa)                                 </w:t>
      </w:r>
      <w:r w:rsidRPr="00B5404F">
        <w:rPr>
          <w:rFonts w:asciiTheme="minorHAnsi" w:hAnsiTheme="minorHAnsi"/>
          <w:b/>
          <w:color w:val="000000"/>
          <w:spacing w:val="-2"/>
          <w:sz w:val="24"/>
          <w:szCs w:val="24"/>
          <w:lang w:val="pt-PT"/>
        </w:rPr>
        <w:t xml:space="preserve">Proponente: </w:t>
      </w:r>
      <w:r w:rsidRPr="00B5404F">
        <w:rPr>
          <w:rFonts w:asciiTheme="minorHAnsi" w:hAnsiTheme="minorHAnsi"/>
          <w:b/>
          <w:bCs/>
          <w:color w:val="000000"/>
          <w:spacing w:val="-2"/>
          <w:sz w:val="24"/>
          <w:szCs w:val="24"/>
          <w:lang w:val="pt-PT"/>
        </w:rPr>
        <w:t>(nome da empresa)</w:t>
      </w:r>
    </w:p>
    <w:p w:rsidR="00866F2E" w:rsidRPr="00B5404F" w:rsidRDefault="00866F2E" w:rsidP="00B5404F">
      <w:pPr>
        <w:spacing w:line="360" w:lineRule="auto"/>
        <w:jc w:val="both"/>
        <w:rPr>
          <w:rFonts w:asciiTheme="minorHAnsi" w:hAnsiTheme="minorHAnsi"/>
          <w:sz w:val="24"/>
          <w:szCs w:val="24"/>
        </w:rPr>
      </w:pPr>
    </w:p>
    <w:p w:rsidR="009309E1" w:rsidRPr="00B5404F"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4.1.2 - Os documentos necessários à habilitação do proponente poderão ser apresentados em original, por cópia autenticada por cartório competente ou por servidor da Administração ou publicação em órgão de imprensa oficial. Sendo que as certidões negativas de débitos extraídas de sistemas informatizados – INTERNET -, ficarão sujeitas a verificação de sua autenticidade pela Administração.</w:t>
      </w:r>
    </w:p>
    <w:p w:rsidR="009309E1" w:rsidRPr="00B5404F" w:rsidRDefault="009309E1" w:rsidP="00B5404F">
      <w:pPr>
        <w:spacing w:line="360" w:lineRule="auto"/>
        <w:jc w:val="both"/>
        <w:rPr>
          <w:rFonts w:asciiTheme="minorHAnsi" w:hAnsiTheme="minorHAnsi"/>
          <w:sz w:val="24"/>
          <w:szCs w:val="24"/>
        </w:rPr>
      </w:pPr>
    </w:p>
    <w:p w:rsidR="009309E1" w:rsidRPr="00B5404F"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4.2 - As Licitantes arcarão com todos os custos decorrentes da elaboração e apresentação de suas propostas, sendo que a Prefeitura Municipal de Boa Vista do Incra, não será em nenhum caso responsável por estes custos, independentemente da condução.</w:t>
      </w:r>
    </w:p>
    <w:p w:rsidR="009309E1" w:rsidRPr="00B5404F" w:rsidRDefault="009309E1" w:rsidP="00B5404F">
      <w:pPr>
        <w:spacing w:line="360" w:lineRule="auto"/>
        <w:jc w:val="both"/>
        <w:rPr>
          <w:rFonts w:asciiTheme="minorHAnsi" w:hAnsiTheme="minorHAnsi"/>
          <w:sz w:val="24"/>
          <w:szCs w:val="24"/>
        </w:rPr>
      </w:pPr>
    </w:p>
    <w:p w:rsidR="009309E1" w:rsidRPr="00B5404F"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4.3 -É vedada à participação de empresa</w:t>
      </w:r>
      <w:r w:rsidR="00A93521">
        <w:rPr>
          <w:rFonts w:asciiTheme="minorHAnsi" w:hAnsiTheme="minorHAnsi"/>
          <w:sz w:val="24"/>
          <w:szCs w:val="24"/>
        </w:rPr>
        <w:t>s</w:t>
      </w:r>
      <w:r w:rsidRPr="00B5404F">
        <w:rPr>
          <w:rFonts w:asciiTheme="minorHAnsi" w:hAnsiTheme="minorHAnsi"/>
          <w:sz w:val="24"/>
          <w:szCs w:val="24"/>
        </w:rPr>
        <w:t>:</w:t>
      </w:r>
    </w:p>
    <w:p w:rsidR="009309E1" w:rsidRPr="00B5404F" w:rsidRDefault="009309E1" w:rsidP="00B5404F">
      <w:pPr>
        <w:spacing w:line="360" w:lineRule="auto"/>
        <w:jc w:val="both"/>
        <w:rPr>
          <w:rFonts w:asciiTheme="minorHAnsi" w:hAnsiTheme="minorHAnsi"/>
          <w:sz w:val="24"/>
          <w:szCs w:val="24"/>
        </w:rPr>
      </w:pPr>
    </w:p>
    <w:p w:rsidR="009309E1" w:rsidRPr="00B5404F"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4.3.1 - Que estejam suspensas ou impedidas de licitar pela Prefeitura Municipal de Boa Vista do Incra/RS.</w:t>
      </w:r>
    </w:p>
    <w:p w:rsidR="009309E1" w:rsidRPr="00B5404F" w:rsidRDefault="009309E1" w:rsidP="00B5404F">
      <w:pPr>
        <w:spacing w:line="360" w:lineRule="auto"/>
        <w:jc w:val="both"/>
        <w:rPr>
          <w:rFonts w:asciiTheme="minorHAnsi" w:hAnsiTheme="minorHAnsi"/>
          <w:sz w:val="24"/>
          <w:szCs w:val="24"/>
        </w:rPr>
      </w:pPr>
    </w:p>
    <w:p w:rsidR="009309E1"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4.3.2 - Que estejam no processo de falência ou concordata, concurso de credores, dissolução, liquidação judicial ou extrajudicial.</w:t>
      </w:r>
    </w:p>
    <w:p w:rsidR="006410D3" w:rsidRPr="00B5404F" w:rsidRDefault="006410D3" w:rsidP="00B5404F">
      <w:pPr>
        <w:spacing w:line="360" w:lineRule="auto"/>
        <w:jc w:val="both"/>
        <w:rPr>
          <w:rFonts w:asciiTheme="minorHAnsi" w:hAnsiTheme="minorHAnsi"/>
          <w:sz w:val="24"/>
          <w:szCs w:val="24"/>
        </w:rPr>
      </w:pPr>
    </w:p>
    <w:p w:rsidR="009309E1"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 xml:space="preserve">4.3.3 - Que sejam declaradas inidôneas para licitar e contratar com a Administração </w:t>
      </w:r>
      <w:r w:rsidR="00320C52" w:rsidRPr="00B5404F">
        <w:rPr>
          <w:rFonts w:asciiTheme="minorHAnsi" w:hAnsiTheme="minorHAnsi"/>
          <w:sz w:val="24"/>
          <w:szCs w:val="24"/>
        </w:rPr>
        <w:t>Pública</w:t>
      </w:r>
      <w:r w:rsidRPr="00B5404F">
        <w:rPr>
          <w:rFonts w:asciiTheme="minorHAnsi" w:hAnsiTheme="minorHAnsi"/>
          <w:sz w:val="24"/>
          <w:szCs w:val="24"/>
        </w:rPr>
        <w:t xml:space="preserve"> em qualquer esfera do governo.</w:t>
      </w:r>
    </w:p>
    <w:p w:rsidR="00CF0570" w:rsidRPr="00B5404F" w:rsidRDefault="00CF0570" w:rsidP="00B5404F">
      <w:pPr>
        <w:spacing w:line="360" w:lineRule="auto"/>
        <w:jc w:val="both"/>
        <w:rPr>
          <w:rFonts w:asciiTheme="minorHAnsi" w:hAnsiTheme="minorHAnsi"/>
          <w:sz w:val="24"/>
          <w:szCs w:val="24"/>
        </w:rPr>
      </w:pPr>
    </w:p>
    <w:p w:rsidR="009309E1"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t xml:space="preserve">4.3.4 – Que não comprovar eficazmente que é </w:t>
      </w:r>
      <w:r w:rsidR="00A93521">
        <w:rPr>
          <w:rFonts w:asciiTheme="minorHAnsi" w:hAnsiTheme="minorHAnsi"/>
          <w:sz w:val="24"/>
          <w:szCs w:val="24"/>
        </w:rPr>
        <w:t xml:space="preserve">são </w:t>
      </w:r>
      <w:r w:rsidRPr="00B5404F">
        <w:rPr>
          <w:rFonts w:asciiTheme="minorHAnsi" w:hAnsiTheme="minorHAnsi"/>
          <w:sz w:val="24"/>
          <w:szCs w:val="24"/>
        </w:rPr>
        <w:t>beneficiár</w:t>
      </w:r>
      <w:r w:rsidR="005D7C51">
        <w:rPr>
          <w:rFonts w:asciiTheme="minorHAnsi" w:hAnsiTheme="minorHAnsi"/>
          <w:sz w:val="24"/>
          <w:szCs w:val="24"/>
        </w:rPr>
        <w:t>ia da Lei Complementar nº 123/</w:t>
      </w:r>
      <w:r w:rsidRPr="00B5404F">
        <w:rPr>
          <w:rFonts w:asciiTheme="minorHAnsi" w:hAnsiTheme="minorHAnsi"/>
          <w:sz w:val="24"/>
          <w:szCs w:val="24"/>
        </w:rPr>
        <w:t>06.</w:t>
      </w:r>
    </w:p>
    <w:p w:rsidR="00CF0570" w:rsidRPr="00B5404F" w:rsidRDefault="00CF0570" w:rsidP="00B5404F">
      <w:pPr>
        <w:spacing w:line="360" w:lineRule="auto"/>
        <w:jc w:val="both"/>
        <w:rPr>
          <w:rFonts w:asciiTheme="minorHAnsi" w:hAnsiTheme="minorHAnsi"/>
          <w:sz w:val="24"/>
          <w:szCs w:val="24"/>
        </w:rPr>
      </w:pPr>
    </w:p>
    <w:p w:rsidR="00624679" w:rsidRDefault="00624679" w:rsidP="00B5404F">
      <w:pPr>
        <w:spacing w:line="360" w:lineRule="auto"/>
        <w:jc w:val="both"/>
        <w:rPr>
          <w:rFonts w:asciiTheme="minorHAnsi" w:hAnsiTheme="minorHAnsi"/>
          <w:sz w:val="24"/>
          <w:szCs w:val="24"/>
        </w:rPr>
      </w:pPr>
    </w:p>
    <w:p w:rsidR="009309E1" w:rsidRPr="00B5404F" w:rsidRDefault="009309E1" w:rsidP="00B5404F">
      <w:pPr>
        <w:spacing w:line="360" w:lineRule="auto"/>
        <w:jc w:val="both"/>
        <w:rPr>
          <w:rFonts w:asciiTheme="minorHAnsi" w:hAnsiTheme="minorHAnsi"/>
          <w:sz w:val="24"/>
          <w:szCs w:val="24"/>
        </w:rPr>
      </w:pPr>
      <w:r w:rsidRPr="00B5404F">
        <w:rPr>
          <w:rFonts w:asciiTheme="minorHAnsi" w:hAnsiTheme="minorHAnsi"/>
          <w:sz w:val="24"/>
          <w:szCs w:val="24"/>
        </w:rPr>
        <w:lastRenderedPageBreak/>
        <w:t>4.4 - 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A77E92" w:rsidRPr="00132F79" w:rsidRDefault="009309E1" w:rsidP="00B5404F">
      <w:pPr>
        <w:shd w:val="clear" w:color="auto" w:fill="FFFFFF"/>
        <w:spacing w:before="312" w:line="360" w:lineRule="auto"/>
        <w:ind w:right="67"/>
        <w:jc w:val="both"/>
        <w:rPr>
          <w:rFonts w:asciiTheme="minorHAnsi" w:hAnsiTheme="minorHAnsi"/>
          <w:b/>
          <w:bCs/>
          <w:spacing w:val="-10"/>
          <w:sz w:val="24"/>
          <w:szCs w:val="24"/>
          <w:lang w:val="pt-PT"/>
        </w:rPr>
      </w:pPr>
      <w:r w:rsidRPr="00B5404F">
        <w:rPr>
          <w:rFonts w:asciiTheme="minorHAnsi" w:hAnsiTheme="minorHAnsi"/>
          <w:bCs/>
          <w:spacing w:val="-6"/>
          <w:sz w:val="24"/>
          <w:szCs w:val="24"/>
          <w:lang w:val="pt-PT"/>
        </w:rPr>
        <w:t>4.5 -</w:t>
      </w:r>
      <w:r w:rsidRPr="00B5404F">
        <w:rPr>
          <w:rFonts w:asciiTheme="minorHAnsi" w:hAnsiTheme="minorHAnsi"/>
          <w:b/>
          <w:bCs/>
          <w:spacing w:val="-6"/>
          <w:sz w:val="24"/>
          <w:szCs w:val="24"/>
          <w:lang w:val="pt-PT"/>
        </w:rPr>
        <w:t xml:space="preserve"> Por ocasião da abertura da sessão, os interessados ou seus representantes, deverão </w:t>
      </w:r>
      <w:r w:rsidRPr="00B5404F">
        <w:rPr>
          <w:rFonts w:asciiTheme="minorHAnsi" w:hAnsiTheme="minorHAnsi"/>
          <w:b/>
          <w:bCs/>
          <w:sz w:val="24"/>
          <w:szCs w:val="24"/>
          <w:lang w:val="pt-PT"/>
        </w:rPr>
        <w:t xml:space="preserve">apresentar declaração dando ciência de que cumprem plenamente os requisitos de </w:t>
      </w:r>
      <w:r w:rsidRPr="00B5404F">
        <w:rPr>
          <w:rFonts w:asciiTheme="minorHAnsi" w:hAnsiTheme="minorHAnsi"/>
          <w:b/>
          <w:bCs/>
          <w:spacing w:val="-10"/>
          <w:sz w:val="24"/>
          <w:szCs w:val="24"/>
          <w:lang w:val="pt-PT"/>
        </w:rPr>
        <w:t>habilitação (Anexo V).</w:t>
      </w:r>
    </w:p>
    <w:p w:rsidR="003B7436" w:rsidRPr="00B5404F" w:rsidRDefault="009309E1" w:rsidP="00896D58">
      <w:pPr>
        <w:shd w:val="clear" w:color="auto" w:fill="FFFFFF"/>
        <w:spacing w:before="230" w:line="360" w:lineRule="auto"/>
        <w:ind w:left="5" w:right="72"/>
        <w:jc w:val="both"/>
        <w:rPr>
          <w:rFonts w:asciiTheme="minorHAnsi" w:hAnsiTheme="minorHAnsi"/>
          <w:bCs/>
          <w:spacing w:val="-8"/>
          <w:sz w:val="24"/>
          <w:szCs w:val="24"/>
          <w:lang w:val="pt-PT"/>
        </w:rPr>
      </w:pPr>
      <w:r w:rsidRPr="00B5404F">
        <w:rPr>
          <w:rFonts w:asciiTheme="minorHAnsi" w:hAnsiTheme="minorHAnsi"/>
          <w:sz w:val="24"/>
          <w:szCs w:val="24"/>
          <w:lang w:val="pt-PT"/>
        </w:rPr>
        <w:t>4.5.1 -</w:t>
      </w:r>
      <w:r w:rsidRPr="00B5404F">
        <w:rPr>
          <w:rFonts w:asciiTheme="minorHAnsi" w:hAnsiTheme="minorHAnsi"/>
          <w:bCs/>
          <w:sz w:val="24"/>
          <w:szCs w:val="24"/>
          <w:lang w:val="pt-PT"/>
        </w:rPr>
        <w:t xml:space="preserve">Esta declaração deverá ser entregue diretamente ao Pregoeiro, no ato de </w:t>
      </w:r>
      <w:r w:rsidRPr="00B5404F">
        <w:rPr>
          <w:rFonts w:asciiTheme="minorHAnsi" w:hAnsiTheme="minorHAnsi"/>
          <w:bCs/>
          <w:spacing w:val="-8"/>
          <w:sz w:val="24"/>
          <w:szCs w:val="24"/>
          <w:lang w:val="pt-PT"/>
        </w:rPr>
        <w:t>apresentação dos envelopes, à parte destes.</w:t>
      </w:r>
    </w:p>
    <w:p w:rsidR="009309E1" w:rsidRPr="00B5404F" w:rsidRDefault="004152F0" w:rsidP="00B5404F">
      <w:pPr>
        <w:shd w:val="clear" w:color="auto" w:fill="FFFFFF"/>
        <w:spacing w:before="254" w:line="360" w:lineRule="auto"/>
        <w:rPr>
          <w:rFonts w:asciiTheme="minorHAnsi" w:hAnsiTheme="minorHAnsi"/>
          <w:bCs/>
          <w:spacing w:val="-11"/>
          <w:sz w:val="24"/>
          <w:szCs w:val="24"/>
        </w:rPr>
      </w:pPr>
      <w:r>
        <w:rPr>
          <w:rFonts w:asciiTheme="minorHAnsi" w:hAnsiTheme="minorHAnsi"/>
          <w:bCs/>
          <w:spacing w:val="-11"/>
          <w:sz w:val="24"/>
          <w:szCs w:val="24"/>
        </w:rPr>
        <w:t xml:space="preserve">4.5.2- </w:t>
      </w:r>
      <w:r w:rsidR="009309E1" w:rsidRPr="00B5404F">
        <w:rPr>
          <w:rFonts w:asciiTheme="minorHAnsi" w:hAnsiTheme="minorHAnsi"/>
          <w:bCs/>
          <w:spacing w:val="-11"/>
          <w:sz w:val="24"/>
          <w:szCs w:val="24"/>
        </w:rPr>
        <w:t xml:space="preserve"> A declaração falsa, relativa ao cumprimento dos requisitos de habilitação sujeitará o licitante </w:t>
      </w:r>
      <w:r w:rsidR="00B85CB7" w:rsidRPr="00B5404F">
        <w:rPr>
          <w:rFonts w:asciiTheme="minorHAnsi" w:hAnsiTheme="minorHAnsi"/>
          <w:bCs/>
          <w:spacing w:val="-11"/>
          <w:sz w:val="24"/>
          <w:szCs w:val="24"/>
        </w:rPr>
        <w:t>as sanções</w:t>
      </w:r>
      <w:r w:rsidR="009309E1" w:rsidRPr="00B5404F">
        <w:rPr>
          <w:rFonts w:asciiTheme="minorHAnsi" w:hAnsiTheme="minorHAnsi"/>
          <w:bCs/>
          <w:spacing w:val="-11"/>
          <w:sz w:val="24"/>
          <w:szCs w:val="24"/>
        </w:rPr>
        <w:t xml:space="preserve"> previstas neste edital, nem prejuízo as demais cominações legais.</w:t>
      </w:r>
    </w:p>
    <w:p w:rsidR="00A77E92" w:rsidRDefault="00A77E92" w:rsidP="00B5404F">
      <w:pPr>
        <w:widowControl/>
        <w:spacing w:line="360" w:lineRule="auto"/>
        <w:rPr>
          <w:rFonts w:asciiTheme="minorHAnsi" w:hAnsiTheme="minorHAnsi"/>
          <w:b/>
          <w:sz w:val="24"/>
          <w:szCs w:val="24"/>
        </w:rPr>
      </w:pPr>
      <w:bookmarkStart w:id="1" w:name="_Toc388263039"/>
    </w:p>
    <w:p w:rsidR="00CF0570" w:rsidRDefault="009309E1" w:rsidP="00B5404F">
      <w:pPr>
        <w:widowControl/>
        <w:spacing w:line="360" w:lineRule="auto"/>
        <w:rPr>
          <w:rFonts w:asciiTheme="minorHAnsi" w:hAnsiTheme="minorHAnsi"/>
          <w:b/>
          <w:sz w:val="24"/>
          <w:szCs w:val="24"/>
        </w:rPr>
      </w:pPr>
      <w:r w:rsidRPr="00B5404F">
        <w:rPr>
          <w:rFonts w:asciiTheme="minorHAnsi" w:hAnsiTheme="minorHAnsi"/>
          <w:b/>
          <w:sz w:val="24"/>
          <w:szCs w:val="24"/>
        </w:rPr>
        <w:t>5 - DA REPRESENTAÇÃO E DO CREDENCIAMENTO</w:t>
      </w:r>
      <w:bookmarkEnd w:id="1"/>
    </w:p>
    <w:p w:rsidR="00866F2E" w:rsidRDefault="00866F2E" w:rsidP="00B5404F">
      <w:pPr>
        <w:widowControl/>
        <w:spacing w:line="360" w:lineRule="auto"/>
        <w:rPr>
          <w:rFonts w:asciiTheme="minorHAnsi" w:hAnsiTheme="minorHAnsi"/>
          <w:b/>
          <w:sz w:val="24"/>
          <w:szCs w:val="24"/>
        </w:rPr>
      </w:pPr>
    </w:p>
    <w:p w:rsidR="009309E1" w:rsidRPr="00B5404F" w:rsidRDefault="009309E1" w:rsidP="00B5404F">
      <w:pPr>
        <w:widowControl/>
        <w:spacing w:line="360" w:lineRule="auto"/>
        <w:rPr>
          <w:rFonts w:asciiTheme="minorHAnsi" w:hAnsiTheme="minorHAnsi" w:cs="Tahoma"/>
          <w:b/>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5.1 - </w:t>
      </w:r>
      <w:r w:rsidRPr="00FB2D6A">
        <w:rPr>
          <w:rFonts w:asciiTheme="minorHAnsi" w:hAnsiTheme="minorHAnsi" w:cs="Tahoma"/>
          <w:sz w:val="24"/>
          <w:szCs w:val="24"/>
        </w:rPr>
        <w:t>A licitante deverá apresentar-se para credenciamento junto ao pregoeiro,</w:t>
      </w:r>
      <w:r w:rsidR="00A65FF3" w:rsidRPr="00FB2D6A">
        <w:rPr>
          <w:rFonts w:asciiTheme="minorHAnsi" w:hAnsiTheme="minorHAnsi" w:cs="Tahoma"/>
          <w:sz w:val="24"/>
          <w:szCs w:val="24"/>
        </w:rPr>
        <w:t xml:space="preserve"> sendo recomendável sua presença com 15 (quinze) minutos de antecedência em relação ao horário previsto para abertura dos envelopes,</w:t>
      </w:r>
      <w:r w:rsidRPr="00FB2D6A">
        <w:rPr>
          <w:rFonts w:asciiTheme="minorHAnsi" w:hAnsiTheme="minorHAnsi" w:cs="Tahoma"/>
          <w:sz w:val="24"/>
          <w:szCs w:val="24"/>
        </w:rPr>
        <w:t xml:space="preserve"> diretamente</w:t>
      </w:r>
      <w:r w:rsidRPr="00B5404F">
        <w:rPr>
          <w:rFonts w:asciiTheme="minorHAnsi" w:hAnsiTheme="minorHAnsi" w:cs="Tahoma"/>
          <w:sz w:val="24"/>
          <w:szCs w:val="24"/>
        </w:rPr>
        <w:t>, por meio de seu representante legal, ou através de procurador regularmente constituído, que devidamente identificado e credenciado, será o único admitido a intervir no procedimento licitatório, no interesse da representada.</w:t>
      </w:r>
    </w:p>
    <w:p w:rsidR="009309E1" w:rsidRPr="00B5404F" w:rsidRDefault="009309E1" w:rsidP="00B5404F">
      <w:pPr>
        <w:spacing w:line="360" w:lineRule="auto"/>
        <w:jc w:val="both"/>
        <w:rPr>
          <w:rFonts w:asciiTheme="minorHAnsi" w:hAnsiTheme="minorHAnsi" w:cs="Tahoma"/>
          <w:sz w:val="24"/>
          <w:szCs w:val="24"/>
        </w:rPr>
      </w:pPr>
    </w:p>
    <w:p w:rsidR="00F30240" w:rsidRPr="00F30240" w:rsidRDefault="009309E1" w:rsidP="00F30240">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5.1.1 - </w:t>
      </w:r>
      <w:r w:rsidR="00F30240" w:rsidRPr="00F30240">
        <w:rPr>
          <w:rFonts w:asciiTheme="minorHAnsi" w:hAnsiTheme="minorHAnsi" w:cs="Tahoma"/>
          <w:sz w:val="24"/>
          <w:szCs w:val="24"/>
        </w:rPr>
        <w:t>A identificação será realizada, exclusivamente, através da apresentação de documento oficial de identificação que contenha foto.</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5.2 - A documentação referente ao credenciamento de que trata o item 5.1 deverá ser apresentada fora dos envelopes.</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5.3 - O credenciamento será efetuado da seguinte forma:</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3B7436" w:rsidRDefault="009309E1" w:rsidP="00B5404F">
      <w:pPr>
        <w:spacing w:line="360" w:lineRule="auto"/>
        <w:ind w:left="720"/>
        <w:jc w:val="both"/>
        <w:rPr>
          <w:rFonts w:asciiTheme="minorHAnsi" w:hAnsiTheme="minorHAnsi" w:cs="Tahoma"/>
          <w:sz w:val="24"/>
          <w:szCs w:val="24"/>
          <w:u w:val="single"/>
        </w:rPr>
      </w:pPr>
      <w:r w:rsidRPr="00B5404F">
        <w:rPr>
          <w:rFonts w:asciiTheme="minorHAnsi" w:hAnsiTheme="minorHAnsi" w:cs="Tahoma"/>
          <w:sz w:val="24"/>
          <w:szCs w:val="24"/>
        </w:rPr>
        <w:t xml:space="preserve">a) </w:t>
      </w:r>
      <w:r w:rsidRPr="003B7436">
        <w:rPr>
          <w:rFonts w:asciiTheme="minorHAnsi" w:hAnsiTheme="minorHAnsi" w:cs="Tahoma"/>
          <w:sz w:val="24"/>
          <w:szCs w:val="24"/>
          <w:u w:val="single"/>
        </w:rPr>
        <w:t>se representada diretamente, por meio de dirigente, proprietário, sócio ou assemelhado, deverá apresentar:</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left="720" w:firstLine="720"/>
        <w:jc w:val="both"/>
        <w:rPr>
          <w:rFonts w:asciiTheme="minorHAnsi" w:hAnsiTheme="minorHAnsi" w:cs="Tahoma"/>
          <w:sz w:val="24"/>
          <w:szCs w:val="24"/>
        </w:rPr>
      </w:pPr>
      <w:r w:rsidRPr="00B5404F">
        <w:rPr>
          <w:rFonts w:asciiTheme="minorHAnsi" w:hAnsiTheme="minorHAnsi" w:cs="Tahoma"/>
          <w:sz w:val="24"/>
          <w:szCs w:val="24"/>
        </w:rPr>
        <w:t xml:space="preserve">a.1) cópia do respectivo Estatuto ou Contrato Social em vigor, devidamente </w:t>
      </w:r>
      <w:r w:rsidRPr="00B5404F">
        <w:rPr>
          <w:rFonts w:asciiTheme="minorHAnsi" w:hAnsiTheme="minorHAnsi" w:cs="Tahoma"/>
          <w:sz w:val="24"/>
          <w:szCs w:val="24"/>
        </w:rPr>
        <w:tab/>
        <w:t>registrado;</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a.2) documento de eleição de seus administradores, em se tratando de sociedade comercial ou de sociedade por ações;</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a.3) inscrição do ato constitutivo, acompanhado de prova de diretoria em exercício, no caso de sociedade civil;</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a.4)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9309E1" w:rsidRPr="00B5404F" w:rsidRDefault="009309E1" w:rsidP="00B5404F">
      <w:pPr>
        <w:spacing w:line="360" w:lineRule="auto"/>
        <w:ind w:left="1440"/>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a.5) registro comercial, se empresa individual.</w:t>
      </w:r>
    </w:p>
    <w:p w:rsidR="009309E1" w:rsidRPr="00B5404F" w:rsidRDefault="009309E1" w:rsidP="00B5404F">
      <w:pPr>
        <w:spacing w:line="360" w:lineRule="auto"/>
        <w:ind w:left="1440"/>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a.6) Os documentos relacionados nas alíneas a.1, a.2, a,3, a.4 e a.5 deste subitem não precisarão constar do Envelope “Documento de Habilitação”, se tiverem sido apresentados para o credenciamento deste Pregão.</w:t>
      </w:r>
    </w:p>
    <w:p w:rsidR="009309E1" w:rsidRPr="00B5404F" w:rsidRDefault="009309E1" w:rsidP="00B5404F">
      <w:pPr>
        <w:spacing w:line="360" w:lineRule="auto"/>
        <w:jc w:val="both"/>
        <w:rPr>
          <w:rFonts w:asciiTheme="minorHAnsi" w:hAnsiTheme="minorHAnsi" w:cs="Tahoma"/>
          <w:sz w:val="24"/>
          <w:szCs w:val="24"/>
        </w:rPr>
      </w:pPr>
    </w:p>
    <w:p w:rsidR="009309E1" w:rsidRPr="003B7436" w:rsidRDefault="009309E1" w:rsidP="00B5404F">
      <w:pPr>
        <w:spacing w:line="360" w:lineRule="auto"/>
        <w:ind w:firstLine="720"/>
        <w:jc w:val="both"/>
        <w:rPr>
          <w:rFonts w:asciiTheme="minorHAnsi" w:hAnsiTheme="minorHAnsi" w:cs="Tahoma"/>
          <w:sz w:val="24"/>
          <w:szCs w:val="24"/>
          <w:u w:val="single"/>
        </w:rPr>
      </w:pPr>
      <w:r w:rsidRPr="00B5404F">
        <w:rPr>
          <w:rFonts w:asciiTheme="minorHAnsi" w:hAnsiTheme="minorHAnsi" w:cs="Tahoma"/>
          <w:sz w:val="24"/>
          <w:szCs w:val="24"/>
        </w:rPr>
        <w:t xml:space="preserve">b) </w:t>
      </w:r>
      <w:r w:rsidRPr="003B7436">
        <w:rPr>
          <w:rFonts w:asciiTheme="minorHAnsi" w:hAnsiTheme="minorHAnsi" w:cs="Tahoma"/>
          <w:sz w:val="24"/>
          <w:szCs w:val="24"/>
          <w:u w:val="single"/>
        </w:rPr>
        <w:t>se representada por procurador, deverá apresentar:</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lastRenderedPageBreak/>
        <w:t xml:space="preserve">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w:t>
      </w:r>
      <w:r w:rsidR="00F30240">
        <w:rPr>
          <w:rFonts w:asciiTheme="minorHAnsi" w:hAnsiTheme="minorHAnsi" w:cs="Tahoma"/>
          <w:sz w:val="24"/>
          <w:szCs w:val="24"/>
        </w:rPr>
        <w:t xml:space="preserve">apresentação de proposta, </w:t>
      </w:r>
      <w:r w:rsidRPr="00B5404F">
        <w:rPr>
          <w:rFonts w:asciiTheme="minorHAnsi" w:hAnsiTheme="minorHAnsi" w:cs="Tahoma"/>
          <w:sz w:val="24"/>
          <w:szCs w:val="24"/>
        </w:rPr>
        <w:t>dar lance(s) em licitação pública</w:t>
      </w:r>
      <w:r w:rsidR="004D562A">
        <w:rPr>
          <w:rFonts w:asciiTheme="minorHAnsi" w:hAnsiTheme="minorHAnsi" w:cs="Tahoma"/>
          <w:sz w:val="24"/>
          <w:szCs w:val="24"/>
        </w:rPr>
        <w:t xml:space="preserve"> </w:t>
      </w:r>
      <w:r w:rsidR="00F30240" w:rsidRPr="00B5404F">
        <w:rPr>
          <w:rFonts w:asciiTheme="minorHAnsi" w:hAnsiTheme="minorHAnsi" w:cs="Tahoma"/>
          <w:sz w:val="24"/>
          <w:szCs w:val="24"/>
        </w:rPr>
        <w:t>e para prática de todos os demais atos inerentes ao certame</w:t>
      </w:r>
      <w:r w:rsidRPr="00B5404F">
        <w:rPr>
          <w:rFonts w:asciiTheme="minorHAnsi" w:hAnsiTheme="minorHAnsi" w:cs="Tahoma"/>
          <w:sz w:val="24"/>
          <w:szCs w:val="24"/>
        </w:rPr>
        <w:t>; ou</w:t>
      </w:r>
    </w:p>
    <w:p w:rsidR="009309E1" w:rsidRPr="00B5404F" w:rsidRDefault="009309E1" w:rsidP="00B5404F">
      <w:pPr>
        <w:spacing w:line="360" w:lineRule="auto"/>
        <w:jc w:val="both"/>
        <w:rPr>
          <w:rFonts w:asciiTheme="minorHAnsi" w:hAnsiTheme="minorHAnsi" w:cs="Tahoma"/>
          <w:sz w:val="24"/>
          <w:szCs w:val="24"/>
        </w:rPr>
      </w:pPr>
    </w:p>
    <w:p w:rsidR="00CF0570" w:rsidRDefault="009309E1" w:rsidP="00F84764">
      <w:pPr>
        <w:spacing w:line="360" w:lineRule="auto"/>
        <w:ind w:left="1440"/>
        <w:jc w:val="both"/>
        <w:rPr>
          <w:rFonts w:asciiTheme="minorHAnsi" w:hAnsiTheme="minorHAnsi" w:cs="Tahoma"/>
          <w:sz w:val="24"/>
          <w:szCs w:val="24"/>
        </w:rPr>
      </w:pPr>
      <w:r w:rsidRPr="00B5404F">
        <w:rPr>
          <w:rFonts w:asciiTheme="minorHAnsi" w:hAnsiTheme="minorHAnsi" w:cs="Tahoma"/>
          <w:sz w:val="24"/>
          <w:szCs w:val="24"/>
        </w:rPr>
        <w:t xml:space="preserve">b.2) carta de credenciamento outorgado pelos representantes legais da licitante, comprovando a existência dos necessários poderes para formulação de propostas e para prática de todos os demais atos inerentes ao certame. </w:t>
      </w:r>
    </w:p>
    <w:p w:rsidR="0028120C" w:rsidRPr="00B5404F" w:rsidRDefault="0028120C" w:rsidP="00F84764">
      <w:pPr>
        <w:spacing w:line="360" w:lineRule="auto"/>
        <w:ind w:left="1440"/>
        <w:jc w:val="both"/>
        <w:rPr>
          <w:rFonts w:asciiTheme="minorHAnsi" w:hAnsiTheme="minorHAnsi" w:cs="Tahoma"/>
          <w:sz w:val="24"/>
          <w:szCs w:val="24"/>
        </w:rPr>
      </w:pPr>
    </w:p>
    <w:p w:rsidR="00076D9C" w:rsidRPr="00076D9C" w:rsidRDefault="00076D9C" w:rsidP="00076D9C">
      <w:pPr>
        <w:tabs>
          <w:tab w:val="left" w:pos="1134"/>
        </w:tabs>
        <w:spacing w:before="120" w:line="360" w:lineRule="auto"/>
        <w:ind w:firstLine="1134"/>
        <w:jc w:val="both"/>
        <w:rPr>
          <w:rFonts w:asciiTheme="minorHAnsi" w:hAnsiTheme="minorHAnsi"/>
          <w:sz w:val="24"/>
          <w:szCs w:val="24"/>
        </w:rPr>
      </w:pPr>
      <w:r w:rsidRPr="00076D9C">
        <w:rPr>
          <w:rFonts w:asciiTheme="minorHAnsi" w:hAnsiTheme="minorHAnsi"/>
          <w:b/>
          <w:sz w:val="24"/>
          <w:szCs w:val="24"/>
        </w:rPr>
        <w:t xml:space="preserve">Observação 1: </w:t>
      </w:r>
      <w:r w:rsidRPr="00076D9C">
        <w:rPr>
          <w:rFonts w:asciiTheme="minorHAnsi" w:hAnsiTheme="minorHAnsi"/>
          <w:sz w:val="24"/>
          <w:szCs w:val="24"/>
        </w:rPr>
        <w:t>Em ambos os casos (b.1 e b.2), o instrumento de mandato deverá estar acompanhado do ato de investidura do outorgante como representante legal da empresa.</w:t>
      </w:r>
    </w:p>
    <w:p w:rsidR="00CF0570" w:rsidRPr="00866F2E" w:rsidRDefault="00076D9C" w:rsidP="00866F2E">
      <w:pPr>
        <w:tabs>
          <w:tab w:val="left" w:pos="1134"/>
        </w:tabs>
        <w:spacing w:before="120" w:line="360" w:lineRule="auto"/>
        <w:jc w:val="both"/>
        <w:rPr>
          <w:rFonts w:asciiTheme="minorHAnsi" w:hAnsiTheme="minorHAnsi"/>
          <w:sz w:val="24"/>
          <w:szCs w:val="24"/>
        </w:rPr>
      </w:pPr>
      <w:r w:rsidRPr="00076D9C">
        <w:rPr>
          <w:rFonts w:asciiTheme="minorHAnsi" w:hAnsiTheme="minorHAnsi"/>
          <w:b/>
          <w:sz w:val="24"/>
          <w:szCs w:val="24"/>
        </w:rPr>
        <w:tab/>
        <w:t xml:space="preserve">Observação 2: </w:t>
      </w:r>
      <w:r w:rsidRPr="00076D9C">
        <w:rPr>
          <w:rFonts w:asciiTheme="minorHAnsi" w:hAnsiTheme="minorHAnsi"/>
          <w:sz w:val="24"/>
          <w:szCs w:val="24"/>
        </w:rPr>
        <w:t>Caso o contrato social ou o estatuto determinem que mais de uma pessoa deva assinar a carta de credenciamento para o representante da empresa, a falta de qualquer uma invalida o documento para os fins deste procedimento licitatório.</w:t>
      </w:r>
    </w:p>
    <w:p w:rsidR="00BD7694" w:rsidRPr="00B5404F" w:rsidRDefault="00BD7694"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5.4 - Para exercer os direitos de ofertar lances e/ou manifestar intenção de recorrer, é </w:t>
      </w:r>
      <w:r w:rsidR="009C5B73" w:rsidRPr="00B5404F">
        <w:rPr>
          <w:rFonts w:asciiTheme="minorHAnsi" w:hAnsiTheme="minorHAnsi" w:cs="Tahoma"/>
          <w:sz w:val="24"/>
          <w:szCs w:val="24"/>
        </w:rPr>
        <w:t>obrigatório</w:t>
      </w:r>
      <w:r w:rsidRPr="00B5404F">
        <w:rPr>
          <w:rFonts w:asciiTheme="minorHAnsi" w:hAnsiTheme="minorHAnsi" w:cs="Tahoma"/>
          <w:sz w:val="24"/>
          <w:szCs w:val="24"/>
        </w:rPr>
        <w:t xml:space="preserve"> a licitante fazer-se representar em todas as sessões públicas referentes à licitação.</w:t>
      </w:r>
    </w:p>
    <w:p w:rsidR="00A37EDC" w:rsidRDefault="00A37EDC" w:rsidP="00B5404F">
      <w:pPr>
        <w:spacing w:line="360" w:lineRule="auto"/>
        <w:jc w:val="both"/>
        <w:rPr>
          <w:rFonts w:asciiTheme="minorHAnsi" w:hAnsiTheme="minorHAnsi" w:cs="Tahoma"/>
          <w:sz w:val="24"/>
          <w:szCs w:val="24"/>
        </w:rPr>
      </w:pPr>
    </w:p>
    <w:p w:rsidR="00A37EDC" w:rsidRDefault="00A37EDC" w:rsidP="00B5404F">
      <w:pPr>
        <w:spacing w:line="360" w:lineRule="auto"/>
        <w:jc w:val="both"/>
        <w:rPr>
          <w:rFonts w:asciiTheme="minorHAnsi" w:hAnsiTheme="minorHAnsi" w:cs="Tahoma"/>
          <w:sz w:val="24"/>
          <w:szCs w:val="24"/>
        </w:rPr>
      </w:pPr>
      <w:r>
        <w:rPr>
          <w:rFonts w:asciiTheme="minorHAnsi" w:hAnsiTheme="minorHAnsi" w:cs="Tahoma"/>
          <w:sz w:val="24"/>
          <w:szCs w:val="24"/>
        </w:rPr>
        <w:t>5</w:t>
      </w:r>
      <w:r w:rsidRPr="00A37EDC">
        <w:rPr>
          <w:rFonts w:asciiTheme="minorHAnsi" w:hAnsiTheme="minorHAnsi" w:cs="Tahoma"/>
          <w:sz w:val="24"/>
          <w:szCs w:val="24"/>
        </w:rPr>
        <w:t>.4.1 – A ausência de credencial não é motivo para inabilitar a licitante, todavia, impede a manifestação do representante não credenciado no curso do processo licitatório.</w:t>
      </w:r>
    </w:p>
    <w:p w:rsidR="00BD7694" w:rsidRPr="00B5404F" w:rsidRDefault="00BD7694" w:rsidP="00B5404F">
      <w:pPr>
        <w:spacing w:line="360" w:lineRule="auto"/>
        <w:jc w:val="both"/>
        <w:rPr>
          <w:rFonts w:asciiTheme="minorHAnsi" w:hAnsiTheme="minorHAnsi" w:cs="Tahoma"/>
          <w:sz w:val="24"/>
          <w:szCs w:val="24"/>
        </w:rPr>
      </w:pPr>
    </w:p>
    <w:p w:rsidR="00F30240" w:rsidRDefault="009309E1" w:rsidP="00F30240">
      <w:pPr>
        <w:spacing w:line="360" w:lineRule="auto"/>
        <w:jc w:val="both"/>
        <w:rPr>
          <w:rFonts w:asciiTheme="minorHAnsi" w:hAnsiTheme="minorHAnsi" w:cs="Tahoma"/>
          <w:sz w:val="24"/>
          <w:szCs w:val="24"/>
        </w:rPr>
      </w:pPr>
      <w:r w:rsidRPr="001B0975">
        <w:rPr>
          <w:rFonts w:asciiTheme="minorHAnsi" w:hAnsiTheme="minorHAnsi" w:cs="Tahoma"/>
          <w:sz w:val="24"/>
          <w:szCs w:val="24"/>
        </w:rPr>
        <w:t>5.5 – É condição para participação, a empresa beneficiada</w:t>
      </w:r>
      <w:r w:rsidR="00896D58">
        <w:rPr>
          <w:rFonts w:asciiTheme="minorHAnsi" w:hAnsiTheme="minorHAnsi" w:cs="Tahoma"/>
          <w:sz w:val="24"/>
          <w:szCs w:val="24"/>
        </w:rPr>
        <w:t xml:space="preserve"> pela Lei Complementar nº 123/</w:t>
      </w:r>
      <w:r w:rsidRPr="001B0975">
        <w:rPr>
          <w:rFonts w:asciiTheme="minorHAnsi" w:hAnsiTheme="minorHAnsi" w:cs="Tahoma"/>
          <w:sz w:val="24"/>
          <w:szCs w:val="24"/>
        </w:rPr>
        <w:t>06 e alterações trazidas</w:t>
      </w:r>
      <w:r w:rsidR="00896D58">
        <w:rPr>
          <w:rFonts w:asciiTheme="minorHAnsi" w:hAnsiTheme="minorHAnsi" w:cs="Tahoma"/>
          <w:sz w:val="24"/>
          <w:szCs w:val="24"/>
        </w:rPr>
        <w:t xml:space="preserve"> pela Lei Complementar nº 147/</w:t>
      </w:r>
      <w:r w:rsidRPr="001B0975">
        <w:rPr>
          <w:rFonts w:asciiTheme="minorHAnsi" w:hAnsiTheme="minorHAnsi" w:cs="Tahoma"/>
          <w:sz w:val="24"/>
          <w:szCs w:val="24"/>
        </w:rPr>
        <w:t xml:space="preserve">14, conforme disciplinado neste edital, apresentar, fora dos envelopes, no momento do credenciamento, </w:t>
      </w:r>
      <w:r w:rsidR="00F30240" w:rsidRPr="00F30240">
        <w:rPr>
          <w:rFonts w:asciiTheme="minorHAnsi" w:hAnsiTheme="minorHAnsi" w:cs="Tahoma"/>
          <w:sz w:val="24"/>
          <w:szCs w:val="24"/>
        </w:rPr>
        <w:t xml:space="preserve">declaração, sob as penas da </w:t>
      </w:r>
      <w:r w:rsidR="00F30240" w:rsidRPr="00F30240">
        <w:rPr>
          <w:rFonts w:asciiTheme="minorHAnsi" w:hAnsiTheme="minorHAnsi" w:cs="Tahoma"/>
          <w:sz w:val="24"/>
          <w:szCs w:val="24"/>
        </w:rPr>
        <w:lastRenderedPageBreak/>
        <w:t>lei, de que cumpre os requisitos legais para a qualificação como microempresa ou empresa de pequeno porte, estando apto a usufruir do tratamento favorecido estabelecido nos </w:t>
      </w:r>
      <w:hyperlink r:id="rId16" w:anchor="art42" w:history="1">
        <w:r w:rsidR="00F30240" w:rsidRPr="00F30240">
          <w:rPr>
            <w:rStyle w:val="Hyperlink"/>
            <w:rFonts w:asciiTheme="minorHAnsi" w:hAnsiTheme="minorHAnsi" w:cs="Tahoma"/>
            <w:color w:val="auto"/>
            <w:sz w:val="24"/>
            <w:szCs w:val="24"/>
            <w:u w:val="none"/>
          </w:rPr>
          <w:t>art. 42 ao art. 49 da Lei Complementar nº 123, de 2006</w:t>
        </w:r>
      </w:hyperlink>
      <w:r w:rsidR="00F30240" w:rsidRPr="00F30240">
        <w:rPr>
          <w:rFonts w:asciiTheme="minorHAnsi" w:hAnsiTheme="minorHAnsi" w:cs="Tahoma"/>
          <w:sz w:val="24"/>
          <w:szCs w:val="24"/>
        </w:rPr>
        <w:t>.</w:t>
      </w:r>
    </w:p>
    <w:p w:rsidR="00132F79" w:rsidRDefault="00132F79" w:rsidP="00F30240">
      <w:pPr>
        <w:spacing w:line="360" w:lineRule="auto"/>
        <w:jc w:val="both"/>
        <w:rPr>
          <w:rFonts w:asciiTheme="minorHAnsi" w:hAnsiTheme="minorHAnsi" w:cs="Tahoma"/>
          <w:sz w:val="24"/>
          <w:szCs w:val="24"/>
        </w:rPr>
      </w:pPr>
    </w:p>
    <w:p w:rsidR="00132F79" w:rsidRPr="000E49E6" w:rsidRDefault="00132F79" w:rsidP="00132F79">
      <w:pPr>
        <w:spacing w:line="360" w:lineRule="auto"/>
        <w:jc w:val="both"/>
        <w:rPr>
          <w:rFonts w:asciiTheme="minorHAnsi" w:hAnsiTheme="minorHAnsi"/>
          <w:sz w:val="24"/>
          <w:szCs w:val="24"/>
        </w:rPr>
      </w:pPr>
      <w:r w:rsidRPr="000E49E6">
        <w:rPr>
          <w:rFonts w:asciiTheme="minorHAnsi" w:hAnsiTheme="minorHAnsi"/>
          <w:sz w:val="24"/>
          <w:szCs w:val="24"/>
        </w:rPr>
        <w:t>5.5.1 - Considera-se microempresa, o empresário, a pessoa jurídica, ou a ela equiparada, aufira, em cada ano-calendário, receita bruta igual ou inferior a R$360.000,00 (trezentos e sessenta mil reais);</w:t>
      </w:r>
    </w:p>
    <w:p w:rsidR="00132F79" w:rsidRPr="000E49E6" w:rsidRDefault="00132F79" w:rsidP="00132F79">
      <w:pPr>
        <w:spacing w:line="360" w:lineRule="auto"/>
        <w:jc w:val="both"/>
        <w:rPr>
          <w:rFonts w:asciiTheme="minorHAnsi" w:hAnsiTheme="minorHAnsi"/>
          <w:sz w:val="24"/>
          <w:szCs w:val="24"/>
        </w:rPr>
      </w:pPr>
    </w:p>
    <w:p w:rsidR="00132F79" w:rsidRPr="00132F79" w:rsidRDefault="00132F79" w:rsidP="00F30240">
      <w:pPr>
        <w:spacing w:line="360" w:lineRule="auto"/>
        <w:jc w:val="both"/>
        <w:rPr>
          <w:rFonts w:asciiTheme="minorHAnsi" w:hAnsiTheme="minorHAnsi"/>
          <w:sz w:val="24"/>
          <w:szCs w:val="24"/>
        </w:rPr>
      </w:pPr>
      <w:r w:rsidRPr="000E49E6">
        <w:rPr>
          <w:rFonts w:asciiTheme="minorHAnsi" w:hAnsiTheme="minorHAnsi"/>
          <w:sz w:val="24"/>
          <w:szCs w:val="24"/>
        </w:rPr>
        <w:t>5.5.2 - Consideram-se empresas de pequeno porte, o empresário, a pessoa jurídica, ou a ela equiparada, aufira, em cada ano-calendário, receita bruta superior a R$ 360.000,00 (trezentos e sessenta mil reais) e igual ou inferior a R$ 4.800.0000,00 (quatro milhões e oitocentos mil reais);</w:t>
      </w:r>
    </w:p>
    <w:p w:rsidR="00076D9C" w:rsidRPr="001B0975" w:rsidRDefault="00076D9C" w:rsidP="00B5404F">
      <w:pPr>
        <w:spacing w:line="360" w:lineRule="auto"/>
        <w:jc w:val="both"/>
        <w:rPr>
          <w:rFonts w:asciiTheme="minorHAnsi" w:hAnsiTheme="minorHAnsi" w:cs="Tahoma"/>
          <w:sz w:val="24"/>
          <w:szCs w:val="24"/>
        </w:rPr>
      </w:pPr>
    </w:p>
    <w:p w:rsidR="009C5B73" w:rsidRDefault="00076D9C" w:rsidP="00B5404F">
      <w:pPr>
        <w:spacing w:line="360" w:lineRule="auto"/>
        <w:jc w:val="both"/>
        <w:rPr>
          <w:rFonts w:asciiTheme="minorHAnsi" w:hAnsiTheme="minorHAnsi"/>
          <w:sz w:val="24"/>
          <w:szCs w:val="24"/>
        </w:rPr>
      </w:pPr>
      <w:r w:rsidRPr="001B0975">
        <w:rPr>
          <w:rFonts w:asciiTheme="minorHAnsi" w:hAnsiTheme="minorHAnsi" w:cs="Tahoma"/>
          <w:sz w:val="24"/>
          <w:szCs w:val="24"/>
        </w:rPr>
        <w:t>5.5.1 – Gozarão dos benefícios da Lei Complementar</w:t>
      </w:r>
      <w:r w:rsidR="001F680E" w:rsidRPr="001B0975">
        <w:rPr>
          <w:rFonts w:asciiTheme="minorHAnsi" w:hAnsiTheme="minorHAnsi" w:cs="Tahoma"/>
          <w:sz w:val="24"/>
          <w:szCs w:val="24"/>
        </w:rPr>
        <w:t xml:space="preserve"> nº 123/06 as Cooperativas que tenham </w:t>
      </w:r>
      <w:r w:rsidR="00AB0D93" w:rsidRPr="001B0975">
        <w:rPr>
          <w:rFonts w:asciiTheme="minorHAnsi" w:hAnsiTheme="minorHAnsi" w:cs="Tahoma"/>
          <w:sz w:val="24"/>
          <w:szCs w:val="24"/>
        </w:rPr>
        <w:t>auferido</w:t>
      </w:r>
      <w:r w:rsidR="001F680E" w:rsidRPr="001B0975">
        <w:rPr>
          <w:rFonts w:asciiTheme="minorHAnsi" w:hAnsiTheme="minorHAnsi" w:cs="Tahoma"/>
          <w:sz w:val="24"/>
          <w:szCs w:val="24"/>
        </w:rPr>
        <w:t xml:space="preserve"> no ano calendário anterior, receita bruta até o limite de </w:t>
      </w:r>
      <w:r w:rsidR="004D562A" w:rsidRPr="000E49E6">
        <w:rPr>
          <w:rFonts w:asciiTheme="minorHAnsi" w:hAnsiTheme="minorHAnsi"/>
          <w:sz w:val="24"/>
          <w:szCs w:val="24"/>
        </w:rPr>
        <w:t>R$ 4.800.0000,00 (quatro milhões e oitocentos mil reais)</w:t>
      </w:r>
      <w:r w:rsidR="001F680E" w:rsidRPr="001B0975">
        <w:rPr>
          <w:rFonts w:asciiTheme="minorHAnsi" w:hAnsiTheme="minorHAnsi"/>
          <w:sz w:val="24"/>
          <w:szCs w:val="24"/>
        </w:rPr>
        <w:t>.</w:t>
      </w:r>
    </w:p>
    <w:p w:rsidR="00F30240" w:rsidRDefault="00F30240" w:rsidP="00B5404F">
      <w:pPr>
        <w:spacing w:line="360" w:lineRule="auto"/>
        <w:jc w:val="both"/>
        <w:rPr>
          <w:rFonts w:asciiTheme="minorHAnsi" w:hAnsiTheme="minorHAnsi"/>
          <w:sz w:val="24"/>
          <w:szCs w:val="24"/>
        </w:rPr>
      </w:pPr>
    </w:p>
    <w:p w:rsidR="00F30240" w:rsidRPr="00B21316" w:rsidRDefault="00F30240" w:rsidP="00F30240">
      <w:pPr>
        <w:tabs>
          <w:tab w:val="left" w:pos="1134"/>
        </w:tabs>
        <w:spacing w:before="120" w:line="360" w:lineRule="auto"/>
        <w:jc w:val="both"/>
        <w:rPr>
          <w:rFonts w:asciiTheme="minorHAnsi" w:hAnsiTheme="minorHAnsi"/>
          <w:sz w:val="22"/>
          <w:szCs w:val="22"/>
        </w:rPr>
      </w:pPr>
      <w:r w:rsidRPr="00B21316">
        <w:rPr>
          <w:rFonts w:asciiTheme="minorHAnsi" w:hAnsiTheme="minorHAnsi"/>
          <w:b/>
          <w:bCs/>
          <w:sz w:val="22"/>
          <w:szCs w:val="22"/>
        </w:rPr>
        <w:t xml:space="preserve">Observação: </w:t>
      </w:r>
      <w:r w:rsidRPr="00B21316">
        <w:rPr>
          <w:rFonts w:asciiTheme="minorHAnsi" w:hAnsiTheme="minorHAnsi"/>
          <w:sz w:val="22"/>
          <w:szCs w:val="22"/>
        </w:rPr>
        <w:t>Para os casos de encaminhamento de envelopes por via postal, salienta-se que a documentação de credenciamento deverá ser completa, inclusive quanto ao documento de identificação do representante legal da empresa ou seu procurador.</w:t>
      </w:r>
    </w:p>
    <w:p w:rsidR="00A77E92" w:rsidRDefault="00A77E92" w:rsidP="00B5404F">
      <w:pPr>
        <w:spacing w:line="360" w:lineRule="auto"/>
        <w:jc w:val="both"/>
        <w:rPr>
          <w:rFonts w:asciiTheme="minorHAnsi" w:hAnsiTheme="minorHAnsi" w:cs="Tahoma"/>
          <w:sz w:val="24"/>
          <w:szCs w:val="24"/>
        </w:rPr>
      </w:pPr>
    </w:p>
    <w:p w:rsidR="00A77E92" w:rsidRDefault="00A77E92" w:rsidP="00B5404F">
      <w:pPr>
        <w:spacing w:line="360" w:lineRule="auto"/>
        <w:jc w:val="both"/>
        <w:rPr>
          <w:rFonts w:asciiTheme="minorHAnsi" w:hAnsiTheme="minorHAnsi" w:cs="Tahoma"/>
          <w:sz w:val="24"/>
          <w:szCs w:val="24"/>
        </w:rPr>
      </w:pPr>
    </w:p>
    <w:p w:rsidR="009309E1" w:rsidRPr="00B5404F" w:rsidRDefault="009309E1" w:rsidP="00B5404F">
      <w:pPr>
        <w:widowControl/>
        <w:spacing w:line="360" w:lineRule="auto"/>
        <w:rPr>
          <w:rFonts w:asciiTheme="minorHAnsi" w:hAnsiTheme="minorHAnsi"/>
          <w:b/>
          <w:kern w:val="0"/>
          <w:sz w:val="24"/>
          <w:szCs w:val="24"/>
        </w:rPr>
      </w:pPr>
      <w:r w:rsidRPr="00B5404F">
        <w:rPr>
          <w:rFonts w:asciiTheme="minorHAnsi" w:hAnsiTheme="minorHAnsi"/>
          <w:b/>
          <w:sz w:val="24"/>
          <w:szCs w:val="24"/>
        </w:rPr>
        <w:t>6 - DO RECEBIMENTO E ABERTURA DOS ENVELOPES</w:t>
      </w:r>
    </w:p>
    <w:p w:rsidR="00DB3786" w:rsidRDefault="00DB3786" w:rsidP="00B5404F">
      <w:pPr>
        <w:spacing w:line="360" w:lineRule="auto"/>
        <w:jc w:val="both"/>
        <w:rPr>
          <w:rFonts w:asciiTheme="minorHAnsi" w:hAnsiTheme="minorHAnsi" w:cs="Tahoma"/>
          <w:sz w:val="24"/>
          <w:szCs w:val="24"/>
        </w:rPr>
      </w:pPr>
    </w:p>
    <w:p w:rsidR="00866F2E" w:rsidRPr="00B5404F" w:rsidRDefault="00866F2E"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6.1 - No dia, hora e local, mencionados no preâmbulo deste edital, na presença das licitantes e demais pessoas presentes à sessão pública do pregão, o pregoeiro, inicialmente, receberá os envelopes nº 01 - PROPOSTA e nº 02 - DOCUMENTAÇÃO.</w:t>
      </w:r>
    </w:p>
    <w:p w:rsidR="004152F0" w:rsidRDefault="004152F0" w:rsidP="00B5404F">
      <w:pPr>
        <w:spacing w:line="360" w:lineRule="auto"/>
        <w:jc w:val="both"/>
        <w:rPr>
          <w:rFonts w:asciiTheme="minorHAnsi" w:hAnsiTheme="minorHAnsi" w:cs="Tahoma"/>
          <w:sz w:val="24"/>
          <w:szCs w:val="24"/>
        </w:rPr>
      </w:pPr>
    </w:p>
    <w:p w:rsidR="00F30240" w:rsidRPr="00F30240" w:rsidRDefault="00F30240" w:rsidP="00B5404F">
      <w:pPr>
        <w:spacing w:line="360" w:lineRule="auto"/>
        <w:jc w:val="both"/>
        <w:rPr>
          <w:rFonts w:asciiTheme="minorHAnsi" w:hAnsiTheme="minorHAnsi" w:cs="Arial"/>
          <w:sz w:val="24"/>
          <w:szCs w:val="24"/>
        </w:rPr>
      </w:pPr>
      <w:r>
        <w:rPr>
          <w:rFonts w:asciiTheme="minorHAnsi" w:hAnsiTheme="minorHAnsi" w:cs="Arial"/>
          <w:sz w:val="24"/>
          <w:szCs w:val="24"/>
        </w:rPr>
        <w:t>6.1.1 -</w:t>
      </w:r>
      <w:r w:rsidRPr="00BF4F69">
        <w:rPr>
          <w:rFonts w:asciiTheme="minorHAnsi" w:hAnsiTheme="minorHAnsi" w:cs="Arial"/>
          <w:sz w:val="24"/>
          <w:szCs w:val="24"/>
        </w:rPr>
        <w:t xml:space="preserve"> A Pregoeira e a equipe de apoio verificarão o horário para início da sessão de licitação junto ao site </w:t>
      </w:r>
      <w:hyperlink r:id="rId17" w:history="1">
        <w:proofErr w:type="gramStart"/>
        <w:r w:rsidRPr="00BF4F69">
          <w:rPr>
            <w:rStyle w:val="Hyperlink"/>
            <w:rFonts w:asciiTheme="minorHAnsi" w:hAnsiTheme="minorHAnsi" w:cs="Arial"/>
            <w:sz w:val="24"/>
            <w:szCs w:val="24"/>
          </w:rPr>
          <w:t>http://www.horariodebrasilia.org/</w:t>
        </w:r>
      </w:hyperlink>
      <w:r w:rsidRPr="00BF4F69">
        <w:rPr>
          <w:rFonts w:asciiTheme="minorHAnsi" w:hAnsiTheme="minorHAnsi" w:cs="Arial"/>
          <w:sz w:val="24"/>
          <w:szCs w:val="24"/>
        </w:rPr>
        <w:t xml:space="preserve"> .</w:t>
      </w:r>
      <w:proofErr w:type="gramEnd"/>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6.2 - Uma vez encerrado o prazo para a entrega dos envelopes acima referidos, não será aceita a participação de nenhuma licitante retardatária.</w:t>
      </w:r>
    </w:p>
    <w:p w:rsidR="009309E1" w:rsidRPr="00B5404F" w:rsidRDefault="009309E1"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6.3 - O pregoeiro realizará o credenciamento das interessadas, as quais deverão:</w:t>
      </w:r>
    </w:p>
    <w:p w:rsidR="009309E1" w:rsidRPr="00B5404F" w:rsidRDefault="009309E1" w:rsidP="00B5404F">
      <w:pPr>
        <w:spacing w:line="360" w:lineRule="auto"/>
        <w:jc w:val="both"/>
        <w:rPr>
          <w:rFonts w:asciiTheme="minorHAnsi" w:hAnsiTheme="minorHAnsi" w:cs="Tahoma"/>
          <w:sz w:val="24"/>
          <w:szCs w:val="24"/>
        </w:rPr>
      </w:pPr>
    </w:p>
    <w:p w:rsidR="009309E1" w:rsidRPr="002B289F" w:rsidRDefault="009309E1" w:rsidP="00B5404F">
      <w:pPr>
        <w:spacing w:line="360" w:lineRule="auto"/>
        <w:ind w:left="720"/>
        <w:jc w:val="both"/>
        <w:rPr>
          <w:rFonts w:asciiTheme="minorHAnsi" w:hAnsiTheme="minorHAnsi" w:cs="Tahoma"/>
          <w:b/>
          <w:sz w:val="24"/>
          <w:szCs w:val="24"/>
        </w:rPr>
      </w:pPr>
      <w:r w:rsidRPr="002B289F">
        <w:rPr>
          <w:rFonts w:asciiTheme="minorHAnsi" w:hAnsiTheme="minorHAnsi" w:cs="Tahoma"/>
          <w:b/>
          <w:sz w:val="24"/>
          <w:szCs w:val="24"/>
        </w:rPr>
        <w:t>a) comprovar, por meio de instrumento próprio, poderes para formulação de ofertas e lances verbais, bem como para a prática dos demais atos do certame;</w:t>
      </w:r>
    </w:p>
    <w:p w:rsidR="009309E1" w:rsidRPr="002B289F" w:rsidRDefault="009309E1" w:rsidP="00B5404F">
      <w:pPr>
        <w:spacing w:line="360" w:lineRule="auto"/>
        <w:jc w:val="both"/>
        <w:rPr>
          <w:rFonts w:asciiTheme="minorHAnsi" w:hAnsiTheme="minorHAnsi" w:cs="Tahoma"/>
          <w:b/>
          <w:sz w:val="24"/>
          <w:szCs w:val="24"/>
        </w:rPr>
      </w:pPr>
    </w:p>
    <w:p w:rsidR="009309E1" w:rsidRPr="002B289F" w:rsidRDefault="009309E1" w:rsidP="00B5404F">
      <w:pPr>
        <w:spacing w:line="360" w:lineRule="auto"/>
        <w:ind w:left="720"/>
        <w:jc w:val="both"/>
        <w:rPr>
          <w:rFonts w:asciiTheme="minorHAnsi" w:hAnsiTheme="minorHAnsi" w:cs="Tahoma"/>
          <w:b/>
          <w:sz w:val="24"/>
          <w:szCs w:val="24"/>
        </w:rPr>
      </w:pPr>
      <w:r w:rsidRPr="002B289F">
        <w:rPr>
          <w:rFonts w:asciiTheme="minorHAnsi" w:hAnsiTheme="minorHAnsi" w:cs="Tahoma"/>
          <w:b/>
          <w:sz w:val="24"/>
          <w:szCs w:val="24"/>
        </w:rPr>
        <w:t>b) apresentar, declaração de que cumprem plenamente os requisitos de habilitação.</w:t>
      </w:r>
    </w:p>
    <w:p w:rsidR="009309E1" w:rsidRPr="002B289F" w:rsidRDefault="009309E1" w:rsidP="00B5404F">
      <w:pPr>
        <w:spacing w:line="360" w:lineRule="auto"/>
        <w:ind w:left="720"/>
        <w:jc w:val="both"/>
        <w:rPr>
          <w:rFonts w:asciiTheme="minorHAnsi" w:hAnsiTheme="minorHAnsi" w:cs="Tahoma"/>
          <w:b/>
          <w:sz w:val="24"/>
          <w:szCs w:val="24"/>
        </w:rPr>
      </w:pPr>
    </w:p>
    <w:p w:rsidR="009309E1" w:rsidRPr="002B289F" w:rsidRDefault="009309E1" w:rsidP="00B5404F">
      <w:pPr>
        <w:spacing w:line="360" w:lineRule="auto"/>
        <w:ind w:left="720"/>
        <w:jc w:val="both"/>
        <w:rPr>
          <w:rFonts w:asciiTheme="minorHAnsi" w:hAnsiTheme="minorHAnsi" w:cs="Tahoma"/>
          <w:b/>
          <w:sz w:val="24"/>
          <w:szCs w:val="24"/>
        </w:rPr>
      </w:pPr>
      <w:r w:rsidRPr="002B289F">
        <w:rPr>
          <w:rFonts w:asciiTheme="minorHAnsi" w:hAnsiTheme="minorHAnsi" w:cs="Tahoma"/>
          <w:b/>
          <w:sz w:val="24"/>
          <w:szCs w:val="24"/>
        </w:rPr>
        <w:t>c) comprovar ser beneficiária da Lei Complementar nº 123/2006 e alterações trazidas pela Lei Complementar nº 147/2014.</w:t>
      </w:r>
    </w:p>
    <w:p w:rsidR="009309E1" w:rsidRDefault="009309E1" w:rsidP="00B5404F">
      <w:pPr>
        <w:spacing w:line="360" w:lineRule="auto"/>
        <w:jc w:val="both"/>
        <w:rPr>
          <w:rFonts w:asciiTheme="minorHAnsi" w:hAnsiTheme="minorHAnsi" w:cs="Tahoma"/>
          <w:sz w:val="24"/>
          <w:szCs w:val="24"/>
        </w:rPr>
      </w:pPr>
    </w:p>
    <w:p w:rsidR="00687A87" w:rsidRPr="00B5404F" w:rsidRDefault="00687A87" w:rsidP="00B5404F">
      <w:pPr>
        <w:spacing w:line="360" w:lineRule="auto"/>
        <w:jc w:val="both"/>
        <w:rPr>
          <w:rFonts w:asciiTheme="minorHAnsi" w:hAnsiTheme="minorHAnsi" w:cs="Tahoma"/>
          <w:sz w:val="24"/>
          <w:szCs w:val="24"/>
        </w:rPr>
      </w:pPr>
    </w:p>
    <w:p w:rsidR="009309E1" w:rsidRDefault="009309E1" w:rsidP="00B5404F">
      <w:pPr>
        <w:widowControl/>
        <w:spacing w:line="360" w:lineRule="auto"/>
        <w:rPr>
          <w:rFonts w:asciiTheme="minorHAnsi" w:hAnsiTheme="minorHAnsi"/>
          <w:b/>
          <w:sz w:val="24"/>
          <w:szCs w:val="24"/>
        </w:rPr>
      </w:pPr>
      <w:bookmarkStart w:id="2" w:name="_Toc388263041"/>
      <w:r w:rsidRPr="00B5404F">
        <w:rPr>
          <w:rFonts w:asciiTheme="minorHAnsi" w:hAnsiTheme="minorHAnsi"/>
          <w:b/>
          <w:sz w:val="24"/>
          <w:szCs w:val="24"/>
        </w:rPr>
        <w:t xml:space="preserve">7 </w:t>
      </w:r>
      <w:r w:rsidR="004B709D">
        <w:rPr>
          <w:rFonts w:asciiTheme="minorHAnsi" w:hAnsiTheme="minorHAnsi"/>
          <w:b/>
          <w:sz w:val="24"/>
          <w:szCs w:val="24"/>
        </w:rPr>
        <w:t>–</w:t>
      </w:r>
      <w:r w:rsidRPr="00B5404F">
        <w:rPr>
          <w:rFonts w:asciiTheme="minorHAnsi" w:hAnsiTheme="minorHAnsi"/>
          <w:b/>
          <w:sz w:val="24"/>
          <w:szCs w:val="24"/>
        </w:rPr>
        <w:t xml:space="preserve"> PROPOST</w:t>
      </w:r>
      <w:bookmarkEnd w:id="2"/>
      <w:r w:rsidR="004152F0">
        <w:rPr>
          <w:rFonts w:asciiTheme="minorHAnsi" w:hAnsiTheme="minorHAnsi"/>
          <w:b/>
          <w:sz w:val="24"/>
          <w:szCs w:val="24"/>
        </w:rPr>
        <w:t>A</w:t>
      </w:r>
      <w:r w:rsidR="00A2505E">
        <w:rPr>
          <w:rFonts w:asciiTheme="minorHAnsi" w:hAnsiTheme="minorHAnsi"/>
          <w:b/>
          <w:sz w:val="24"/>
          <w:szCs w:val="24"/>
        </w:rPr>
        <w:t xml:space="preserve"> </w:t>
      </w:r>
      <w:r w:rsidRPr="00B5404F">
        <w:rPr>
          <w:rFonts w:asciiTheme="minorHAnsi" w:hAnsiTheme="minorHAnsi"/>
          <w:b/>
          <w:sz w:val="24"/>
          <w:szCs w:val="24"/>
        </w:rPr>
        <w:t>FINANCEIRA</w:t>
      </w:r>
    </w:p>
    <w:p w:rsidR="00372686" w:rsidRDefault="00372686" w:rsidP="00B5404F">
      <w:pPr>
        <w:widowControl/>
        <w:spacing w:line="360" w:lineRule="auto"/>
        <w:rPr>
          <w:rFonts w:asciiTheme="minorHAnsi" w:hAnsiTheme="minorHAnsi"/>
          <w:b/>
          <w:sz w:val="24"/>
          <w:szCs w:val="24"/>
        </w:rPr>
      </w:pPr>
    </w:p>
    <w:p w:rsidR="00096066" w:rsidRDefault="00096066" w:rsidP="00B5404F">
      <w:pPr>
        <w:widowControl/>
        <w:spacing w:line="360" w:lineRule="auto"/>
        <w:rPr>
          <w:rFonts w:asciiTheme="minorHAnsi" w:hAnsiTheme="minorHAnsi"/>
          <w:b/>
          <w:sz w:val="24"/>
          <w:szCs w:val="24"/>
        </w:rPr>
      </w:pPr>
    </w:p>
    <w:p w:rsidR="00A77E92" w:rsidRPr="00C24804" w:rsidRDefault="009309E1" w:rsidP="00B5404F">
      <w:pPr>
        <w:spacing w:line="360" w:lineRule="auto"/>
        <w:jc w:val="both"/>
        <w:rPr>
          <w:rFonts w:asciiTheme="minorHAnsi" w:hAnsiTheme="minorHAnsi" w:cs="Tahoma"/>
          <w:color w:val="FF0000"/>
          <w:sz w:val="24"/>
          <w:szCs w:val="24"/>
        </w:rPr>
      </w:pPr>
      <w:r w:rsidRPr="00B5404F">
        <w:rPr>
          <w:rFonts w:asciiTheme="minorHAnsi" w:hAnsiTheme="minorHAnsi" w:cs="Tahoma"/>
          <w:sz w:val="24"/>
          <w:szCs w:val="24"/>
        </w:rPr>
        <w:t xml:space="preserve">7.1 – </w:t>
      </w:r>
      <w:r w:rsidRPr="00624679">
        <w:rPr>
          <w:rFonts w:asciiTheme="minorHAnsi" w:hAnsiTheme="minorHAnsi" w:cs="Tahoma"/>
          <w:sz w:val="24"/>
          <w:szCs w:val="24"/>
        </w:rPr>
        <w:t xml:space="preserve">Serão classificadas as propostas cujos valores unitários não ultrapassem os valores apurados em Planilha de </w:t>
      </w:r>
      <w:r w:rsidR="00AB7D7B" w:rsidRPr="00624679">
        <w:rPr>
          <w:rFonts w:asciiTheme="minorHAnsi" w:hAnsiTheme="minorHAnsi" w:cs="Tahoma"/>
          <w:sz w:val="24"/>
          <w:szCs w:val="24"/>
        </w:rPr>
        <w:t>Composição de Preços, Anexo VII</w:t>
      </w:r>
      <w:r w:rsidRPr="00624679">
        <w:rPr>
          <w:rFonts w:asciiTheme="minorHAnsi" w:hAnsiTheme="minorHAnsi" w:cs="Tahoma"/>
          <w:sz w:val="24"/>
          <w:szCs w:val="24"/>
        </w:rPr>
        <w:t xml:space="preserve"> do edital</w:t>
      </w:r>
      <w:r w:rsidR="00392CF9" w:rsidRPr="00624679">
        <w:rPr>
          <w:rFonts w:asciiTheme="minorHAnsi" w:hAnsiTheme="minorHAnsi" w:cs="Tahoma"/>
          <w:sz w:val="24"/>
          <w:szCs w:val="24"/>
        </w:rPr>
        <w:t>.</w:t>
      </w:r>
      <w:r w:rsidR="007826F7" w:rsidRPr="00624679">
        <w:rPr>
          <w:rFonts w:asciiTheme="minorHAnsi" w:hAnsiTheme="minorHAnsi" w:cs="Tahoma"/>
          <w:sz w:val="24"/>
          <w:szCs w:val="24"/>
        </w:rPr>
        <w:t xml:space="preserve"> </w:t>
      </w:r>
    </w:p>
    <w:p w:rsidR="006C3F94" w:rsidRPr="0085154A" w:rsidRDefault="009309E1" w:rsidP="006C3F94">
      <w:pPr>
        <w:shd w:val="clear" w:color="auto" w:fill="FFFFFF"/>
        <w:spacing w:before="264" w:line="360" w:lineRule="auto"/>
        <w:ind w:left="5" w:right="53"/>
        <w:jc w:val="both"/>
        <w:rPr>
          <w:rFonts w:asciiTheme="minorHAnsi" w:hAnsiTheme="minorHAnsi"/>
          <w:sz w:val="24"/>
          <w:szCs w:val="24"/>
          <w:lang w:val="pt-PT"/>
        </w:rPr>
      </w:pPr>
      <w:r w:rsidRPr="00B5404F">
        <w:rPr>
          <w:rFonts w:asciiTheme="minorHAnsi" w:hAnsiTheme="minorHAnsi" w:cs="Tahoma"/>
          <w:sz w:val="24"/>
          <w:szCs w:val="24"/>
        </w:rPr>
        <w:t xml:space="preserve">7.2 -A proposta, cujo prazo de validade é fixado pela Administração em 60 (sessenta) dias, </w:t>
      </w:r>
      <w:r w:rsidR="006C3F94" w:rsidRPr="0085154A">
        <w:rPr>
          <w:rFonts w:asciiTheme="minorHAnsi" w:hAnsiTheme="minorHAnsi"/>
          <w:spacing w:val="-6"/>
          <w:sz w:val="24"/>
          <w:szCs w:val="24"/>
          <w:lang w:val="pt-PT"/>
        </w:rPr>
        <w:t>deverá ser redigida</w:t>
      </w:r>
      <w:r w:rsidR="00392CF9">
        <w:rPr>
          <w:rFonts w:asciiTheme="minorHAnsi" w:hAnsiTheme="minorHAnsi"/>
          <w:spacing w:val="-6"/>
          <w:sz w:val="24"/>
          <w:szCs w:val="24"/>
          <w:lang w:val="pt-PT"/>
        </w:rPr>
        <w:t xml:space="preserve"> em lí</w:t>
      </w:r>
      <w:r w:rsidR="006C3F94">
        <w:rPr>
          <w:rFonts w:asciiTheme="minorHAnsi" w:hAnsiTheme="minorHAnsi"/>
          <w:spacing w:val="-6"/>
          <w:sz w:val="24"/>
          <w:szCs w:val="24"/>
          <w:lang w:val="pt-PT"/>
        </w:rPr>
        <w:t>ngua por</w:t>
      </w:r>
      <w:r w:rsidR="006C3F94" w:rsidRPr="0085154A">
        <w:rPr>
          <w:rFonts w:asciiTheme="minorHAnsi" w:hAnsiTheme="minorHAnsi"/>
          <w:spacing w:val="-6"/>
          <w:sz w:val="24"/>
          <w:szCs w:val="24"/>
          <w:lang w:val="pt-PT"/>
        </w:rPr>
        <w:t>tuguesa, salvo quanto ás expressões técnicas de uso corente, apresentada</w:t>
      </w:r>
      <w:r w:rsidR="006C3F94" w:rsidRPr="0085154A">
        <w:rPr>
          <w:rFonts w:asciiTheme="minorHAnsi" w:hAnsiTheme="minorHAnsi"/>
          <w:sz w:val="24"/>
          <w:szCs w:val="24"/>
        </w:rPr>
        <w:t xml:space="preserve"> em folhas rubricadas</w:t>
      </w:r>
      <w:r w:rsidR="006C3F94" w:rsidRPr="0085154A">
        <w:rPr>
          <w:rFonts w:asciiTheme="minorHAnsi" w:hAnsiTheme="minorHAnsi"/>
          <w:spacing w:val="-6"/>
          <w:sz w:val="24"/>
          <w:szCs w:val="24"/>
          <w:lang w:val="pt-PT"/>
        </w:rPr>
        <w:t>,</w:t>
      </w:r>
      <w:r w:rsidR="006C3F94" w:rsidRPr="0085154A">
        <w:rPr>
          <w:rFonts w:asciiTheme="minorHAnsi" w:hAnsiTheme="minorHAnsi"/>
          <w:spacing w:val="-2"/>
          <w:sz w:val="24"/>
          <w:szCs w:val="24"/>
          <w:lang w:val="pt-PT"/>
        </w:rPr>
        <w:t xml:space="preserve"> redigida com clareza, sem rasuras, ressalvas ou </w:t>
      </w:r>
      <w:r w:rsidR="006C3F94" w:rsidRPr="0085154A">
        <w:rPr>
          <w:rFonts w:asciiTheme="minorHAnsi" w:hAnsiTheme="minorHAnsi"/>
          <w:sz w:val="24"/>
          <w:szCs w:val="24"/>
          <w:lang w:val="pt-PT"/>
        </w:rPr>
        <w:t xml:space="preserve">entrelinhas, sendo a última datada e assinada pelo </w:t>
      </w:r>
      <w:r w:rsidR="006C3F94" w:rsidRPr="0085154A">
        <w:rPr>
          <w:rFonts w:asciiTheme="minorHAnsi" w:hAnsiTheme="minorHAnsi"/>
          <w:spacing w:val="-4"/>
          <w:sz w:val="24"/>
          <w:szCs w:val="24"/>
          <w:lang w:val="pt-PT"/>
        </w:rPr>
        <w:t>representante legal da empresa,</w:t>
      </w:r>
      <w:r w:rsidR="00320C52">
        <w:rPr>
          <w:rFonts w:asciiTheme="minorHAnsi" w:hAnsiTheme="minorHAnsi"/>
          <w:spacing w:val="-4"/>
          <w:sz w:val="24"/>
          <w:szCs w:val="24"/>
          <w:lang w:val="pt-PT"/>
        </w:rPr>
        <w:t xml:space="preserve"> </w:t>
      </w:r>
      <w:r w:rsidR="006C3F94" w:rsidRPr="0085154A">
        <w:rPr>
          <w:rFonts w:asciiTheme="minorHAnsi" w:hAnsiTheme="minorHAnsi"/>
          <w:sz w:val="24"/>
          <w:szCs w:val="24"/>
          <w:lang w:val="pt-PT"/>
        </w:rPr>
        <w:t xml:space="preserve">e ser elaborada segundo as exigências </w:t>
      </w:r>
      <w:r w:rsidR="006C3F94">
        <w:rPr>
          <w:rFonts w:asciiTheme="minorHAnsi" w:hAnsiTheme="minorHAnsi"/>
          <w:sz w:val="24"/>
          <w:szCs w:val="24"/>
          <w:lang w:val="pt-PT"/>
        </w:rPr>
        <w:t>e</w:t>
      </w:r>
      <w:r w:rsidR="006C3F94" w:rsidRPr="0085154A">
        <w:rPr>
          <w:rFonts w:asciiTheme="minorHAnsi" w:hAnsiTheme="minorHAnsi"/>
          <w:sz w:val="24"/>
          <w:szCs w:val="24"/>
          <w:lang w:val="pt-PT"/>
        </w:rPr>
        <w:t xml:space="preserve"> orientações do edital</w:t>
      </w:r>
      <w:r w:rsidR="006C3F94" w:rsidRPr="0085154A">
        <w:rPr>
          <w:rFonts w:asciiTheme="minorHAnsi" w:hAnsiTheme="minorHAnsi"/>
          <w:spacing w:val="-4"/>
          <w:sz w:val="24"/>
          <w:szCs w:val="24"/>
          <w:lang w:val="pt-PT"/>
        </w:rPr>
        <w:t xml:space="preserve"> e seus anexos,</w:t>
      </w:r>
      <w:r w:rsidR="00320C52">
        <w:rPr>
          <w:rFonts w:asciiTheme="minorHAnsi" w:hAnsiTheme="minorHAnsi"/>
          <w:spacing w:val="-4"/>
          <w:sz w:val="24"/>
          <w:szCs w:val="24"/>
          <w:lang w:val="pt-PT"/>
        </w:rPr>
        <w:t xml:space="preserve"> </w:t>
      </w:r>
      <w:r w:rsidR="006C3F94" w:rsidRPr="0085154A">
        <w:rPr>
          <w:rFonts w:asciiTheme="minorHAnsi" w:hAnsiTheme="minorHAnsi"/>
          <w:sz w:val="24"/>
          <w:szCs w:val="24"/>
          <w:lang w:val="pt-PT"/>
        </w:rPr>
        <w:t>devendo conter ainda:</w:t>
      </w:r>
    </w:p>
    <w:p w:rsidR="009309E1" w:rsidRPr="006C3F94" w:rsidRDefault="009309E1" w:rsidP="00B5404F">
      <w:pPr>
        <w:spacing w:line="360" w:lineRule="auto"/>
        <w:jc w:val="both"/>
        <w:rPr>
          <w:rFonts w:asciiTheme="minorHAnsi" w:hAnsiTheme="minorHAnsi" w:cs="Tahoma"/>
          <w:sz w:val="24"/>
          <w:szCs w:val="24"/>
          <w:lang w:val="pt-PT"/>
        </w:rPr>
      </w:pPr>
    </w:p>
    <w:p w:rsidR="006C3F94" w:rsidRPr="006C3F94" w:rsidRDefault="009309E1" w:rsidP="00683F3C">
      <w:pPr>
        <w:shd w:val="clear" w:color="auto" w:fill="FFFFFF"/>
        <w:spacing w:before="5" w:line="360" w:lineRule="auto"/>
        <w:ind w:firstLine="851"/>
        <w:jc w:val="both"/>
        <w:rPr>
          <w:rFonts w:asciiTheme="minorHAnsi" w:hAnsiTheme="minorHAnsi" w:cs="Tahoma"/>
          <w:sz w:val="24"/>
          <w:szCs w:val="24"/>
          <w:lang w:val="pt-PT"/>
        </w:rPr>
      </w:pPr>
      <w:r w:rsidRPr="00B5404F">
        <w:rPr>
          <w:rFonts w:asciiTheme="minorHAnsi" w:hAnsiTheme="minorHAnsi" w:cs="Tahoma"/>
          <w:sz w:val="24"/>
          <w:szCs w:val="24"/>
        </w:rPr>
        <w:t xml:space="preserve">a) </w:t>
      </w:r>
      <w:r w:rsidR="00683F3C" w:rsidRPr="00683F3C">
        <w:rPr>
          <w:rFonts w:asciiTheme="minorHAnsi" w:hAnsiTheme="minorHAnsi"/>
          <w:spacing w:val="-5"/>
          <w:sz w:val="24"/>
          <w:szCs w:val="24"/>
          <w:lang w:val="pt-PT"/>
        </w:rPr>
        <w:t>Razão social completa da empresa, endereço atualizado completo, CNPJ, telefone, e-mail.</w:t>
      </w:r>
    </w:p>
    <w:p w:rsidR="004152F0" w:rsidRPr="004152F0" w:rsidRDefault="00206886" w:rsidP="004152F0">
      <w:pPr>
        <w:tabs>
          <w:tab w:val="left" w:pos="1134"/>
        </w:tabs>
        <w:spacing w:before="120" w:line="360" w:lineRule="auto"/>
        <w:ind w:firstLine="851"/>
        <w:jc w:val="both"/>
        <w:rPr>
          <w:rFonts w:asciiTheme="minorHAnsi" w:hAnsiTheme="minorHAnsi"/>
          <w:sz w:val="24"/>
          <w:szCs w:val="24"/>
        </w:rPr>
      </w:pPr>
      <w:r>
        <w:rPr>
          <w:rFonts w:asciiTheme="minorHAnsi" w:hAnsiTheme="minorHAnsi" w:cs="Tahoma"/>
          <w:sz w:val="24"/>
          <w:szCs w:val="24"/>
        </w:rPr>
        <w:t xml:space="preserve"> b) </w:t>
      </w:r>
      <w:r w:rsidR="004152F0" w:rsidRPr="004152F0">
        <w:rPr>
          <w:rFonts w:asciiTheme="minorHAnsi" w:hAnsiTheme="minorHAnsi"/>
          <w:sz w:val="24"/>
          <w:szCs w:val="24"/>
        </w:rPr>
        <w:t>Descrição completa do serviço ofertado, referências e demais dados técnicos;</w:t>
      </w:r>
    </w:p>
    <w:p w:rsidR="002E2498" w:rsidRDefault="002E2498" w:rsidP="004152F0">
      <w:pPr>
        <w:tabs>
          <w:tab w:val="left" w:pos="1134"/>
        </w:tabs>
        <w:spacing w:before="120" w:line="360" w:lineRule="auto"/>
        <w:jc w:val="both"/>
        <w:rPr>
          <w:rFonts w:asciiTheme="minorHAnsi" w:hAnsiTheme="minorHAnsi" w:cs="Tahoma"/>
          <w:sz w:val="24"/>
          <w:szCs w:val="24"/>
        </w:rPr>
      </w:pPr>
    </w:p>
    <w:p w:rsidR="009309E1" w:rsidRDefault="00206886" w:rsidP="002A4DDB">
      <w:pPr>
        <w:spacing w:line="360" w:lineRule="auto"/>
        <w:ind w:firstLine="851"/>
        <w:jc w:val="both"/>
        <w:rPr>
          <w:rFonts w:asciiTheme="minorHAnsi" w:hAnsiTheme="minorHAnsi"/>
          <w:sz w:val="24"/>
          <w:szCs w:val="24"/>
        </w:rPr>
      </w:pPr>
      <w:r>
        <w:rPr>
          <w:rFonts w:asciiTheme="minorHAnsi" w:hAnsiTheme="minorHAnsi" w:cs="Tahoma"/>
          <w:sz w:val="24"/>
          <w:szCs w:val="24"/>
        </w:rPr>
        <w:t>c</w:t>
      </w:r>
      <w:r w:rsidR="009309E1" w:rsidRPr="00B5404F">
        <w:rPr>
          <w:rFonts w:asciiTheme="minorHAnsi" w:hAnsiTheme="minorHAnsi" w:cs="Tahoma"/>
          <w:sz w:val="24"/>
          <w:szCs w:val="24"/>
        </w:rPr>
        <w:t xml:space="preserve">) </w:t>
      </w:r>
      <w:r w:rsidR="004F2370" w:rsidRPr="00DD27E4">
        <w:rPr>
          <w:rFonts w:asciiTheme="minorHAnsi" w:hAnsiTheme="minorHAnsi"/>
          <w:sz w:val="24"/>
          <w:szCs w:val="24"/>
        </w:rPr>
        <w:t>Uma única cot</w:t>
      </w:r>
      <w:r w:rsidR="00F717C3">
        <w:rPr>
          <w:rFonts w:asciiTheme="minorHAnsi" w:hAnsiTheme="minorHAnsi"/>
          <w:sz w:val="24"/>
          <w:szCs w:val="24"/>
        </w:rPr>
        <w:t>ação, com preço unitário</w:t>
      </w:r>
      <w:r w:rsidR="006D0969">
        <w:rPr>
          <w:rFonts w:asciiTheme="minorHAnsi" w:hAnsiTheme="minorHAnsi"/>
          <w:sz w:val="24"/>
          <w:szCs w:val="24"/>
        </w:rPr>
        <w:t xml:space="preserve"> </w:t>
      </w:r>
      <w:r w:rsidR="004F2370" w:rsidRPr="00DD27E4">
        <w:rPr>
          <w:rFonts w:asciiTheme="minorHAnsi" w:hAnsiTheme="minorHAnsi"/>
          <w:sz w:val="24"/>
          <w:szCs w:val="24"/>
        </w:rPr>
        <w:t>dos itens ofertados, conforme di</w:t>
      </w:r>
      <w:r w:rsidR="003F03C5">
        <w:rPr>
          <w:rFonts w:asciiTheme="minorHAnsi" w:hAnsiTheme="minorHAnsi"/>
          <w:sz w:val="24"/>
          <w:szCs w:val="24"/>
        </w:rPr>
        <w:t xml:space="preserve">sposição constante no Anexo I, </w:t>
      </w:r>
      <w:r w:rsidR="004F2370" w:rsidRPr="00DD27E4">
        <w:rPr>
          <w:rFonts w:asciiTheme="minorHAnsi" w:hAnsiTheme="minorHAnsi"/>
          <w:sz w:val="24"/>
          <w:szCs w:val="24"/>
        </w:rPr>
        <w:t>em moeda corrente nacional, devendo ser considerado apenas 02 (duas) casas decimais após a vírgula. Em caso de divergência entre os valores unitários e totais, serão considerados os primeiros;</w:t>
      </w:r>
    </w:p>
    <w:p w:rsidR="004F7C02" w:rsidRPr="002A4DDB" w:rsidRDefault="004F7C02" w:rsidP="002A4DDB">
      <w:pPr>
        <w:spacing w:line="360" w:lineRule="auto"/>
        <w:ind w:firstLine="851"/>
        <w:jc w:val="both"/>
        <w:rPr>
          <w:rFonts w:asciiTheme="minorHAnsi" w:hAnsiTheme="minorHAnsi"/>
          <w:sz w:val="24"/>
          <w:szCs w:val="24"/>
        </w:rPr>
      </w:pPr>
    </w:p>
    <w:p w:rsidR="004F2370" w:rsidRPr="00DD27E4" w:rsidRDefault="004F2370" w:rsidP="004F2370">
      <w:pPr>
        <w:spacing w:line="360" w:lineRule="auto"/>
        <w:jc w:val="both"/>
        <w:rPr>
          <w:rFonts w:asciiTheme="minorHAnsi" w:hAnsiTheme="minorHAnsi"/>
          <w:color w:val="000000"/>
          <w:spacing w:val="-8"/>
          <w:sz w:val="24"/>
          <w:szCs w:val="24"/>
          <w:lang w:val="pt-PT"/>
        </w:rPr>
      </w:pPr>
      <w:r>
        <w:rPr>
          <w:rFonts w:asciiTheme="minorHAnsi" w:hAnsiTheme="minorHAnsi"/>
          <w:sz w:val="24"/>
          <w:szCs w:val="24"/>
        </w:rPr>
        <w:t xml:space="preserve">7.3 - </w:t>
      </w:r>
      <w:r w:rsidRPr="00DD27E4">
        <w:rPr>
          <w:rFonts w:asciiTheme="minorHAnsi" w:hAnsiTheme="minorHAnsi"/>
          <w:sz w:val="24"/>
          <w:szCs w:val="24"/>
        </w:rPr>
        <w:t xml:space="preserve">O preço apresentado na proposta deve incluir todos os custos e despesas, tais como: custos diretos e indiretos, tributos incidentes, taxa de administração, serviços, encargos sociais, trabalhistas, seguros, treinamento, lucro e outros necessários ao cumprimento integral do objeto deste Edital e seus Anexos, ficando este </w:t>
      </w:r>
      <w:r w:rsidR="00FD3A8E">
        <w:rPr>
          <w:rFonts w:asciiTheme="minorHAnsi" w:hAnsiTheme="minorHAnsi"/>
          <w:sz w:val="24"/>
          <w:szCs w:val="24"/>
        </w:rPr>
        <w:t>limitado ao valor apurado pela Planilha de Composição de P</w:t>
      </w:r>
      <w:r w:rsidRPr="00DD27E4">
        <w:rPr>
          <w:rFonts w:asciiTheme="minorHAnsi" w:hAnsiTheme="minorHAnsi"/>
          <w:sz w:val="24"/>
          <w:szCs w:val="24"/>
        </w:rPr>
        <w:t>reços, anexa ao processo.</w:t>
      </w:r>
    </w:p>
    <w:p w:rsidR="007C7F9C" w:rsidRPr="004F2370" w:rsidRDefault="007C7F9C" w:rsidP="00B5404F">
      <w:pPr>
        <w:spacing w:line="360" w:lineRule="auto"/>
        <w:jc w:val="both"/>
        <w:rPr>
          <w:rFonts w:asciiTheme="minorHAnsi" w:hAnsiTheme="minorHAnsi" w:cs="Tahoma"/>
          <w:sz w:val="24"/>
          <w:szCs w:val="24"/>
          <w:lang w:val="pt-PT"/>
        </w:rPr>
      </w:pPr>
    </w:p>
    <w:p w:rsidR="007C7F9C" w:rsidRDefault="007C7F9C" w:rsidP="007C7F9C">
      <w:pPr>
        <w:shd w:val="clear" w:color="auto" w:fill="FFFFFF"/>
        <w:spacing w:before="5" w:line="360" w:lineRule="auto"/>
        <w:ind w:left="14" w:right="43"/>
        <w:jc w:val="both"/>
        <w:rPr>
          <w:rFonts w:asciiTheme="minorHAnsi" w:hAnsiTheme="minorHAnsi"/>
          <w:spacing w:val="-3"/>
          <w:sz w:val="24"/>
          <w:szCs w:val="24"/>
          <w:lang w:val="pt-PT"/>
        </w:rPr>
      </w:pPr>
      <w:r w:rsidRPr="004F2370">
        <w:rPr>
          <w:rFonts w:asciiTheme="minorHAnsi" w:hAnsiTheme="minorHAnsi"/>
          <w:bCs/>
          <w:color w:val="000000"/>
          <w:spacing w:val="-3"/>
          <w:sz w:val="24"/>
          <w:szCs w:val="24"/>
          <w:lang w:val="pt-PT"/>
        </w:rPr>
        <w:t>7</w:t>
      </w:r>
      <w:r w:rsidR="004F2370" w:rsidRPr="004F2370">
        <w:rPr>
          <w:rFonts w:asciiTheme="minorHAnsi" w:hAnsiTheme="minorHAnsi"/>
          <w:bCs/>
          <w:color w:val="000000"/>
          <w:spacing w:val="-3"/>
          <w:sz w:val="24"/>
          <w:szCs w:val="24"/>
          <w:lang w:val="pt-PT"/>
        </w:rPr>
        <w:t>.4</w:t>
      </w:r>
      <w:r w:rsidRPr="004F2370">
        <w:rPr>
          <w:rFonts w:asciiTheme="minorHAnsi" w:hAnsiTheme="minorHAnsi"/>
          <w:bCs/>
          <w:color w:val="000000"/>
          <w:spacing w:val="-3"/>
          <w:sz w:val="24"/>
          <w:szCs w:val="24"/>
          <w:lang w:val="pt-PT"/>
        </w:rPr>
        <w:t xml:space="preserve"> - Serão considerados, para fins de julgamento de cada lance, </w:t>
      </w:r>
      <w:r w:rsidR="009C5B73">
        <w:rPr>
          <w:rFonts w:asciiTheme="minorHAnsi" w:hAnsiTheme="minorHAnsi"/>
          <w:spacing w:val="-3"/>
          <w:sz w:val="24"/>
          <w:szCs w:val="24"/>
          <w:lang w:val="pt-PT"/>
        </w:rPr>
        <w:t>o valor unitário do item.</w:t>
      </w:r>
    </w:p>
    <w:p w:rsidR="009C5B73" w:rsidRPr="004F2370" w:rsidRDefault="009C5B73" w:rsidP="007C7F9C">
      <w:pPr>
        <w:shd w:val="clear" w:color="auto" w:fill="FFFFFF"/>
        <w:spacing w:before="5" w:line="360" w:lineRule="auto"/>
        <w:ind w:left="14" w:right="43"/>
        <w:jc w:val="both"/>
        <w:rPr>
          <w:rFonts w:asciiTheme="minorHAnsi" w:hAnsiTheme="minorHAnsi"/>
          <w:bCs/>
          <w:spacing w:val="-8"/>
          <w:sz w:val="24"/>
          <w:szCs w:val="24"/>
          <w:lang w:val="pt-PT"/>
        </w:rPr>
      </w:pPr>
    </w:p>
    <w:p w:rsidR="007C7F9C" w:rsidRPr="004F2370" w:rsidRDefault="007C7F9C" w:rsidP="007C7F9C">
      <w:pPr>
        <w:spacing w:line="360" w:lineRule="auto"/>
        <w:jc w:val="both"/>
        <w:rPr>
          <w:rFonts w:asciiTheme="minorHAnsi" w:hAnsiTheme="minorHAnsi"/>
          <w:sz w:val="24"/>
          <w:szCs w:val="24"/>
        </w:rPr>
      </w:pPr>
      <w:r w:rsidRPr="004F2370">
        <w:rPr>
          <w:rFonts w:asciiTheme="minorHAnsi" w:hAnsiTheme="minorHAnsi"/>
          <w:sz w:val="24"/>
          <w:szCs w:val="24"/>
          <w:lang w:val="pt-PT"/>
        </w:rPr>
        <w:t>7</w:t>
      </w:r>
      <w:r w:rsidR="004F2370" w:rsidRPr="004F2370">
        <w:rPr>
          <w:rFonts w:asciiTheme="minorHAnsi" w:hAnsiTheme="minorHAnsi"/>
          <w:sz w:val="24"/>
          <w:szCs w:val="24"/>
        </w:rPr>
        <w:t>.5</w:t>
      </w:r>
      <w:r w:rsidRPr="004F2370">
        <w:rPr>
          <w:rFonts w:asciiTheme="minorHAnsi" w:hAnsiTheme="minorHAnsi"/>
          <w:sz w:val="24"/>
          <w:szCs w:val="24"/>
        </w:rPr>
        <w:t xml:space="preserve"> - O julgamento será realizado pelo Pregoeiro e equipe de Apoio, designada pela Portaria nº </w:t>
      </w:r>
      <w:r w:rsidR="007425BA">
        <w:rPr>
          <w:rFonts w:asciiTheme="minorHAnsi" w:hAnsiTheme="minorHAnsi"/>
          <w:sz w:val="24"/>
          <w:szCs w:val="24"/>
        </w:rPr>
        <w:t>475/2017</w:t>
      </w:r>
      <w:r w:rsidRPr="004F2370">
        <w:rPr>
          <w:rFonts w:asciiTheme="minorHAnsi" w:hAnsiTheme="minorHAnsi"/>
          <w:sz w:val="24"/>
          <w:szCs w:val="24"/>
        </w:rPr>
        <w:t xml:space="preserve">, publicada na imprensa oficial no dia </w:t>
      </w:r>
      <w:r w:rsidR="00224743">
        <w:rPr>
          <w:rFonts w:asciiTheme="minorHAnsi" w:hAnsiTheme="minorHAnsi"/>
          <w:sz w:val="24"/>
          <w:szCs w:val="24"/>
        </w:rPr>
        <w:t>0</w:t>
      </w:r>
      <w:r w:rsidR="004152F0">
        <w:rPr>
          <w:rFonts w:asciiTheme="minorHAnsi" w:hAnsiTheme="minorHAnsi"/>
          <w:sz w:val="24"/>
          <w:szCs w:val="24"/>
        </w:rPr>
        <w:t>6</w:t>
      </w:r>
      <w:r w:rsidRPr="004F2370">
        <w:rPr>
          <w:rFonts w:asciiTheme="minorHAnsi" w:hAnsiTheme="minorHAnsi"/>
          <w:sz w:val="24"/>
          <w:szCs w:val="24"/>
        </w:rPr>
        <w:t xml:space="preserve"> de </w:t>
      </w:r>
      <w:r w:rsidR="004F2370" w:rsidRPr="004F2370">
        <w:rPr>
          <w:rFonts w:asciiTheme="minorHAnsi" w:hAnsiTheme="minorHAnsi"/>
          <w:sz w:val="24"/>
          <w:szCs w:val="24"/>
        </w:rPr>
        <w:t>setembr</w:t>
      </w:r>
      <w:r w:rsidRPr="004F2370">
        <w:rPr>
          <w:rFonts w:asciiTheme="minorHAnsi" w:hAnsiTheme="minorHAnsi"/>
          <w:sz w:val="24"/>
          <w:szCs w:val="24"/>
        </w:rPr>
        <w:t>o</w:t>
      </w:r>
      <w:r w:rsidR="00DB3659">
        <w:rPr>
          <w:rFonts w:asciiTheme="minorHAnsi" w:hAnsiTheme="minorHAnsi"/>
          <w:sz w:val="24"/>
          <w:szCs w:val="24"/>
        </w:rPr>
        <w:t xml:space="preserve"> de 2017</w:t>
      </w:r>
      <w:r w:rsidRPr="004F2370">
        <w:rPr>
          <w:rFonts w:asciiTheme="minorHAnsi" w:hAnsiTheme="minorHAnsi"/>
          <w:sz w:val="24"/>
          <w:szCs w:val="24"/>
        </w:rPr>
        <w:t>.</w:t>
      </w:r>
    </w:p>
    <w:p w:rsidR="007C7F9C" w:rsidRPr="00B0309D" w:rsidRDefault="007C7F9C" w:rsidP="007C7F9C">
      <w:pPr>
        <w:spacing w:line="360" w:lineRule="auto"/>
        <w:jc w:val="both"/>
        <w:rPr>
          <w:sz w:val="24"/>
          <w:szCs w:val="24"/>
        </w:rPr>
      </w:pPr>
    </w:p>
    <w:p w:rsidR="009309E1" w:rsidRDefault="00683F3C" w:rsidP="00B5404F">
      <w:pPr>
        <w:spacing w:line="360" w:lineRule="auto"/>
        <w:jc w:val="both"/>
        <w:rPr>
          <w:rFonts w:asciiTheme="minorHAnsi" w:hAnsiTheme="minorHAnsi" w:cs="Tahoma"/>
          <w:sz w:val="24"/>
          <w:szCs w:val="24"/>
        </w:rPr>
      </w:pPr>
      <w:r>
        <w:rPr>
          <w:rFonts w:asciiTheme="minorHAnsi" w:hAnsiTheme="minorHAnsi" w:cs="Tahoma"/>
          <w:sz w:val="24"/>
          <w:szCs w:val="24"/>
        </w:rPr>
        <w:t>7.6</w:t>
      </w:r>
      <w:r w:rsidRPr="00683F3C">
        <w:rPr>
          <w:rFonts w:asciiTheme="minorHAnsi" w:hAnsiTheme="minorHAnsi" w:cs="Tahoma"/>
          <w:sz w:val="24"/>
          <w:szCs w:val="24"/>
        </w:rPr>
        <w:t xml:space="preserve"> - Para agilização do processo, solicita-se que conste na proposta, dados como o nome completo da pessoa indicada para contatos, o banco, número de conta corrente e agência no qual serão depositados os pagamentos se a licitante se sagrar vencedora, bem como a qualificação do representante do licitante, para fins de assinatura de contrato.</w:t>
      </w:r>
    </w:p>
    <w:p w:rsidR="00F84764" w:rsidRDefault="00F84764" w:rsidP="00B5404F">
      <w:pPr>
        <w:spacing w:line="360" w:lineRule="auto"/>
        <w:jc w:val="both"/>
        <w:rPr>
          <w:rFonts w:asciiTheme="minorHAnsi" w:hAnsiTheme="minorHAnsi" w:cs="Tahoma"/>
          <w:sz w:val="24"/>
          <w:szCs w:val="24"/>
        </w:rPr>
      </w:pPr>
    </w:p>
    <w:p w:rsidR="00624679" w:rsidRDefault="00624679" w:rsidP="00B5404F">
      <w:pPr>
        <w:spacing w:line="360" w:lineRule="auto"/>
        <w:jc w:val="both"/>
        <w:rPr>
          <w:rFonts w:asciiTheme="minorHAnsi" w:hAnsiTheme="minorHAnsi" w:cs="Tahoma"/>
          <w:sz w:val="24"/>
          <w:szCs w:val="24"/>
        </w:rPr>
      </w:pPr>
    </w:p>
    <w:p w:rsidR="00624679" w:rsidRDefault="00624679" w:rsidP="00B5404F">
      <w:pPr>
        <w:spacing w:line="360" w:lineRule="auto"/>
        <w:jc w:val="both"/>
        <w:rPr>
          <w:rFonts w:asciiTheme="minorHAnsi" w:hAnsiTheme="minorHAnsi" w:cs="Tahoma"/>
          <w:sz w:val="24"/>
          <w:szCs w:val="24"/>
        </w:rPr>
      </w:pPr>
    </w:p>
    <w:p w:rsidR="009309E1" w:rsidRPr="00B5404F" w:rsidRDefault="009309E1" w:rsidP="00B5404F">
      <w:pPr>
        <w:widowControl/>
        <w:spacing w:line="360" w:lineRule="auto"/>
        <w:rPr>
          <w:rFonts w:asciiTheme="minorHAnsi" w:hAnsiTheme="minorHAnsi"/>
          <w:b/>
          <w:sz w:val="24"/>
          <w:szCs w:val="24"/>
        </w:rPr>
      </w:pPr>
      <w:bookmarkStart w:id="3" w:name="_Toc388263042"/>
      <w:r w:rsidRPr="00B5404F">
        <w:rPr>
          <w:rFonts w:asciiTheme="minorHAnsi" w:hAnsiTheme="minorHAnsi"/>
          <w:b/>
          <w:sz w:val="24"/>
          <w:szCs w:val="24"/>
        </w:rPr>
        <w:lastRenderedPageBreak/>
        <w:t>8 - DO JULGAMENTO DAS PROPOSTAS</w:t>
      </w:r>
      <w:bookmarkEnd w:id="3"/>
    </w:p>
    <w:p w:rsidR="00096066" w:rsidRDefault="00096066" w:rsidP="00B5404F">
      <w:pPr>
        <w:widowControl/>
        <w:spacing w:line="360" w:lineRule="auto"/>
        <w:rPr>
          <w:rFonts w:asciiTheme="minorHAnsi" w:hAnsiTheme="minorHAnsi"/>
          <w:b/>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8.1 - </w:t>
      </w:r>
      <w:r w:rsidR="003F03C5" w:rsidRPr="00DD27E4">
        <w:rPr>
          <w:rFonts w:asciiTheme="minorHAnsi" w:hAnsiTheme="minorHAnsi"/>
          <w:bCs/>
          <w:color w:val="000000"/>
          <w:spacing w:val="-4"/>
          <w:sz w:val="24"/>
          <w:szCs w:val="24"/>
          <w:lang w:val="pt-PT"/>
        </w:rPr>
        <w:t>Aberto o(s) envelope(s) nº 01</w:t>
      </w:r>
      <w:r w:rsidR="00EB2C90">
        <w:rPr>
          <w:rFonts w:asciiTheme="minorHAnsi" w:hAnsiTheme="minorHAnsi"/>
          <w:bCs/>
          <w:color w:val="000000"/>
          <w:spacing w:val="-4"/>
          <w:sz w:val="24"/>
          <w:szCs w:val="24"/>
          <w:lang w:val="pt-PT"/>
        </w:rPr>
        <w:t xml:space="preserve"> </w:t>
      </w:r>
      <w:r w:rsidR="003F03C5">
        <w:rPr>
          <w:rFonts w:asciiTheme="minorHAnsi" w:hAnsiTheme="minorHAnsi"/>
          <w:bCs/>
          <w:color w:val="000000"/>
          <w:spacing w:val="-4"/>
          <w:sz w:val="24"/>
          <w:szCs w:val="24"/>
          <w:lang w:val="pt-PT"/>
        </w:rPr>
        <w:t xml:space="preserve">e </w:t>
      </w:r>
      <w:r w:rsidR="003F03C5">
        <w:rPr>
          <w:rFonts w:asciiTheme="minorHAnsi" w:hAnsiTheme="minorHAnsi" w:cs="Tahoma"/>
          <w:sz w:val="24"/>
          <w:szCs w:val="24"/>
        </w:rPr>
        <w:t>v</w:t>
      </w:r>
      <w:r w:rsidRPr="00B5404F">
        <w:rPr>
          <w:rFonts w:asciiTheme="minorHAnsi" w:hAnsiTheme="minorHAnsi" w:cs="Tahoma"/>
          <w:sz w:val="24"/>
          <w:szCs w:val="24"/>
        </w:rPr>
        <w:t xml:space="preserve">erificada a conformidade com os requisitos estabelecidos neste edital, a autora da oferta de valor </w:t>
      </w:r>
      <w:r w:rsidR="00933CDB">
        <w:rPr>
          <w:rFonts w:asciiTheme="minorHAnsi" w:hAnsiTheme="minorHAnsi" w:cs="Tahoma"/>
          <w:sz w:val="24"/>
          <w:szCs w:val="24"/>
        </w:rPr>
        <w:t xml:space="preserve">unitário </w:t>
      </w:r>
      <w:r w:rsidRPr="00B5404F">
        <w:rPr>
          <w:rFonts w:asciiTheme="minorHAnsi" w:hAnsiTheme="minorHAnsi" w:cs="Tahoma"/>
          <w:sz w:val="24"/>
          <w:szCs w:val="24"/>
        </w:rPr>
        <w:t xml:space="preserve">mais baixo e as das ofertas com preços até 10% (dez por cento) </w:t>
      </w:r>
      <w:proofErr w:type="spellStart"/>
      <w:r w:rsidRPr="00B5404F">
        <w:rPr>
          <w:rFonts w:asciiTheme="minorHAnsi" w:hAnsiTheme="minorHAnsi" w:cs="Tahoma"/>
          <w:sz w:val="24"/>
          <w:szCs w:val="24"/>
        </w:rPr>
        <w:t>superiores</w:t>
      </w:r>
      <w:proofErr w:type="spellEnd"/>
      <w:r w:rsidRPr="00B5404F">
        <w:rPr>
          <w:rFonts w:asciiTheme="minorHAnsi" w:hAnsiTheme="minorHAnsi" w:cs="Tahoma"/>
          <w:sz w:val="24"/>
          <w:szCs w:val="24"/>
        </w:rPr>
        <w:t xml:space="preserve"> àquela poderão fazer novos lances, verbais e sucessivos, na forma dos itens subsequentes, até a proclamação da vencedora.</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763046" w:rsidRPr="001577F7" w:rsidRDefault="009309E1" w:rsidP="00763046">
      <w:pPr>
        <w:shd w:val="clear" w:color="auto" w:fill="FFFFFF"/>
        <w:spacing w:before="274" w:line="360" w:lineRule="auto"/>
        <w:ind w:right="48"/>
        <w:jc w:val="both"/>
        <w:rPr>
          <w:rFonts w:asciiTheme="minorHAnsi" w:hAnsiTheme="minorHAnsi"/>
          <w:bCs/>
          <w:color w:val="000000"/>
          <w:spacing w:val="-8"/>
          <w:sz w:val="24"/>
          <w:szCs w:val="24"/>
          <w:lang w:val="pt-PT"/>
        </w:rPr>
      </w:pPr>
      <w:r w:rsidRPr="00B5404F">
        <w:rPr>
          <w:rFonts w:asciiTheme="minorHAnsi" w:hAnsiTheme="minorHAnsi" w:cs="Tahoma"/>
          <w:sz w:val="24"/>
          <w:szCs w:val="24"/>
        </w:rPr>
        <w:t>8.2 - Não havendo, pelo menos, 03 (três) ofertas nas condições definidas no subitem anterior, poderão as autoras das melhores propostas, até o máximo de 03 (três), oferecer novos lances, verbais e sucessivos, quaisquer que sejam os preços oferecidos em suas propostas escritas</w:t>
      </w:r>
      <w:r w:rsidR="00763046">
        <w:rPr>
          <w:rFonts w:asciiTheme="minorHAnsi" w:hAnsiTheme="minorHAnsi" w:cs="Tahoma"/>
          <w:sz w:val="24"/>
          <w:szCs w:val="24"/>
        </w:rPr>
        <w:t xml:space="preserve">, </w:t>
      </w:r>
      <w:r w:rsidR="00763046" w:rsidRPr="001577F7">
        <w:rPr>
          <w:rFonts w:asciiTheme="minorHAnsi" w:hAnsiTheme="minorHAnsi"/>
          <w:bCs/>
          <w:color w:val="000000"/>
          <w:spacing w:val="-8"/>
          <w:sz w:val="24"/>
          <w:szCs w:val="24"/>
          <w:lang w:val="pt-PT"/>
        </w:rPr>
        <w:t xml:space="preserve">sempre </w:t>
      </w:r>
      <w:r w:rsidR="00763046">
        <w:rPr>
          <w:rFonts w:asciiTheme="minorHAnsi" w:hAnsiTheme="minorHAnsi"/>
          <w:bCs/>
          <w:color w:val="000000"/>
          <w:spacing w:val="-8"/>
          <w:sz w:val="24"/>
          <w:szCs w:val="24"/>
          <w:lang w:val="pt-PT"/>
        </w:rPr>
        <w:t>considerando</w:t>
      </w:r>
      <w:r w:rsidR="00763046" w:rsidRPr="001577F7">
        <w:rPr>
          <w:rFonts w:asciiTheme="minorHAnsi" w:hAnsiTheme="minorHAnsi"/>
          <w:bCs/>
          <w:color w:val="000000"/>
          <w:spacing w:val="-8"/>
          <w:sz w:val="24"/>
          <w:szCs w:val="24"/>
          <w:lang w:val="pt-PT"/>
        </w:rPr>
        <w:t xml:space="preserve"> o valor unitário</w:t>
      </w:r>
      <w:r w:rsidR="00763046" w:rsidRPr="001577F7">
        <w:rPr>
          <w:rFonts w:asciiTheme="minorHAnsi" w:hAnsiTheme="minorHAnsi"/>
          <w:bCs/>
          <w:color w:val="000000"/>
          <w:spacing w:val="-8"/>
          <w:sz w:val="24"/>
          <w:szCs w:val="24"/>
        </w:rPr>
        <w:t>, respeitando o valor unitário máximo apurado na Planilha de Composição de Preço – Valor de Referência</w:t>
      </w:r>
      <w:r w:rsidR="00763046" w:rsidRPr="001577F7">
        <w:rPr>
          <w:rFonts w:asciiTheme="minorHAnsi" w:hAnsiTheme="minorHAnsi"/>
          <w:bCs/>
          <w:color w:val="000000"/>
          <w:spacing w:val="-8"/>
          <w:sz w:val="24"/>
          <w:szCs w:val="24"/>
          <w:lang w:val="pt-PT"/>
        </w:rPr>
        <w:t>.</w:t>
      </w:r>
    </w:p>
    <w:p w:rsidR="00763046" w:rsidRDefault="00763046" w:rsidP="00763046">
      <w:pPr>
        <w:spacing w:line="360" w:lineRule="auto"/>
        <w:jc w:val="both"/>
        <w:rPr>
          <w:rFonts w:asciiTheme="minorHAnsi" w:hAnsiTheme="minorHAnsi" w:cs="Tahoma"/>
          <w:sz w:val="24"/>
          <w:szCs w:val="24"/>
        </w:rPr>
      </w:pPr>
    </w:p>
    <w:p w:rsidR="00763046" w:rsidRPr="008E38A7" w:rsidRDefault="00763046" w:rsidP="00763046">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8.3 - </w:t>
      </w:r>
      <w:r w:rsidRPr="008E38A7">
        <w:rPr>
          <w:rFonts w:asciiTheme="minorHAnsi" w:hAnsiTheme="minorHAnsi" w:cs="Tahoma"/>
          <w:sz w:val="24"/>
          <w:szCs w:val="24"/>
        </w:rPr>
        <w:t xml:space="preserve">No curso da sessão, as autoras das propostas que atenderem aos requisitos dos itens anteriores serão convidadas, individualmente, a apresentarem novos lances, verbais e sucessivos, em valores distintos e decrescentes, a partir da autora da proposta </w:t>
      </w:r>
      <w:r>
        <w:rPr>
          <w:rFonts w:asciiTheme="minorHAnsi" w:hAnsiTheme="minorHAnsi" w:cs="Tahoma"/>
          <w:sz w:val="24"/>
          <w:szCs w:val="24"/>
        </w:rPr>
        <w:t>de maior preço</w:t>
      </w:r>
      <w:r w:rsidRPr="008E38A7">
        <w:rPr>
          <w:rFonts w:asciiTheme="minorHAnsi" w:hAnsiTheme="minorHAnsi" w:cs="Tahoma"/>
          <w:sz w:val="24"/>
          <w:szCs w:val="24"/>
        </w:rPr>
        <w:t>, até a proclamação da vencedora.</w:t>
      </w:r>
    </w:p>
    <w:p w:rsidR="004F7C02" w:rsidRPr="00B5404F" w:rsidRDefault="004F7C02"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8.4 - Caso duas ou mais propostas iniciais apresentem preços iguais, será realizado sorteio para determinação da ordem de oferta dos lances.</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8.5 - A oferta dos lances deverá ser efetuada no momento em que for conferida a palavra à licitante, obedecida a ordem prevista nos itens 8.3 e 8.4.</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8.5.1 - Dada a palavr</w:t>
      </w:r>
      <w:r w:rsidR="00933CDB">
        <w:rPr>
          <w:rFonts w:asciiTheme="minorHAnsi" w:hAnsiTheme="minorHAnsi" w:cs="Tahoma"/>
          <w:sz w:val="24"/>
          <w:szCs w:val="24"/>
        </w:rPr>
        <w:t xml:space="preserve">a a </w:t>
      </w:r>
      <w:r w:rsidR="00C110C7">
        <w:rPr>
          <w:rFonts w:asciiTheme="minorHAnsi" w:hAnsiTheme="minorHAnsi" w:cs="Tahoma"/>
          <w:sz w:val="24"/>
          <w:szCs w:val="24"/>
        </w:rPr>
        <w:t>licitante, esta disporá de 1</w:t>
      </w:r>
      <w:r w:rsidR="00933CDB">
        <w:rPr>
          <w:rFonts w:asciiTheme="minorHAnsi" w:hAnsiTheme="minorHAnsi" w:cs="Tahoma"/>
          <w:sz w:val="24"/>
          <w:szCs w:val="24"/>
        </w:rPr>
        <w:t xml:space="preserve"> (um</w:t>
      </w:r>
      <w:r w:rsidRPr="00B5404F">
        <w:rPr>
          <w:rFonts w:asciiTheme="minorHAnsi" w:hAnsiTheme="minorHAnsi" w:cs="Tahoma"/>
          <w:sz w:val="24"/>
          <w:szCs w:val="24"/>
        </w:rPr>
        <w:t xml:space="preserve">) </w:t>
      </w:r>
      <w:r w:rsidR="00C110C7">
        <w:rPr>
          <w:rFonts w:asciiTheme="minorHAnsi" w:hAnsiTheme="minorHAnsi" w:cs="Tahoma"/>
          <w:sz w:val="24"/>
          <w:szCs w:val="24"/>
        </w:rPr>
        <w:t>minuto</w:t>
      </w:r>
      <w:r w:rsidR="00EB2C90">
        <w:rPr>
          <w:rFonts w:asciiTheme="minorHAnsi" w:hAnsiTheme="minorHAnsi" w:cs="Tahoma"/>
          <w:sz w:val="24"/>
          <w:szCs w:val="24"/>
        </w:rPr>
        <w:t xml:space="preserve"> </w:t>
      </w:r>
      <w:r w:rsidRPr="00B5404F">
        <w:rPr>
          <w:rFonts w:asciiTheme="minorHAnsi" w:hAnsiTheme="minorHAnsi" w:cs="Tahoma"/>
          <w:sz w:val="24"/>
          <w:szCs w:val="24"/>
        </w:rPr>
        <w:t>para apresentar nova proposta.</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8.6 - É vedada a oferta de lance com vista ao empate.</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lastRenderedPageBreak/>
        <w:t>8.6.1 - A diferença entre cada lance não poderá ser inferior a R$ </w:t>
      </w:r>
      <w:r w:rsidR="004152F0">
        <w:rPr>
          <w:rFonts w:asciiTheme="minorHAnsi" w:hAnsiTheme="minorHAnsi" w:cs="Tahoma"/>
          <w:sz w:val="24"/>
          <w:szCs w:val="24"/>
        </w:rPr>
        <w:t>0,01</w:t>
      </w:r>
      <w:r w:rsidRPr="00B5404F">
        <w:rPr>
          <w:rFonts w:asciiTheme="minorHAnsi" w:hAnsiTheme="minorHAnsi" w:cs="Tahoma"/>
          <w:sz w:val="24"/>
          <w:szCs w:val="24"/>
        </w:rPr>
        <w:t xml:space="preserve"> (</w:t>
      </w:r>
      <w:r w:rsidR="004152F0">
        <w:rPr>
          <w:rFonts w:asciiTheme="minorHAnsi" w:hAnsiTheme="minorHAnsi" w:cs="Tahoma"/>
          <w:sz w:val="24"/>
          <w:szCs w:val="24"/>
        </w:rPr>
        <w:t>um centavo de real</w:t>
      </w:r>
      <w:r w:rsidRPr="00B5404F">
        <w:rPr>
          <w:rFonts w:asciiTheme="minorHAnsi" w:hAnsiTheme="minorHAnsi" w:cs="Tahoma"/>
          <w:sz w:val="24"/>
          <w:szCs w:val="24"/>
        </w:rPr>
        <w:t>).</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8.7 - Não poderá haver desistência dos lances já ofertados, sujeitando-se a proponente desistente às penalidades constantes no item </w:t>
      </w:r>
      <w:r w:rsidR="003F03C5" w:rsidRPr="00FD3A8E">
        <w:rPr>
          <w:rFonts w:asciiTheme="minorHAnsi" w:hAnsiTheme="minorHAnsi" w:cs="Tahoma"/>
          <w:sz w:val="24"/>
          <w:szCs w:val="24"/>
        </w:rPr>
        <w:t xml:space="preserve">17 – DAS </w:t>
      </w:r>
      <w:r w:rsidR="00AE4A5D" w:rsidRPr="00FD3A8E">
        <w:rPr>
          <w:rFonts w:asciiTheme="minorHAnsi" w:hAnsiTheme="minorHAnsi" w:cs="Tahoma"/>
          <w:sz w:val="24"/>
          <w:szCs w:val="24"/>
        </w:rPr>
        <w:t xml:space="preserve">PENALIDADES, </w:t>
      </w:r>
      <w:r w:rsidR="00AE4A5D" w:rsidRPr="00B5404F">
        <w:rPr>
          <w:rFonts w:asciiTheme="minorHAnsi" w:hAnsiTheme="minorHAnsi" w:cs="Tahoma"/>
          <w:sz w:val="24"/>
          <w:szCs w:val="24"/>
        </w:rPr>
        <w:t>deste</w:t>
      </w:r>
      <w:r w:rsidRPr="00B5404F">
        <w:rPr>
          <w:rFonts w:asciiTheme="minorHAnsi" w:hAnsiTheme="minorHAnsi" w:cs="Tahoma"/>
          <w:sz w:val="24"/>
          <w:szCs w:val="24"/>
        </w:rPr>
        <w:t xml:space="preserve"> edital.</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8.8 -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96066"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8.9 - Caso não seja ofertado nenhum lance verbal, será verificada a conformidade entre a proposta escrita de menor preço </w:t>
      </w:r>
      <w:r w:rsidR="004D7032">
        <w:rPr>
          <w:rFonts w:asciiTheme="minorHAnsi" w:hAnsiTheme="minorHAnsi" w:cs="Tahoma"/>
          <w:sz w:val="24"/>
          <w:szCs w:val="24"/>
        </w:rPr>
        <w:t>unitário</w:t>
      </w:r>
      <w:r w:rsidRPr="00B5404F">
        <w:rPr>
          <w:rFonts w:asciiTheme="minorHAnsi" w:hAnsiTheme="minorHAnsi" w:cs="Tahoma"/>
          <w:sz w:val="24"/>
          <w:szCs w:val="24"/>
        </w:rPr>
        <w:t>, e o valor estimado para a contratação, podendo o pregoeiro negociar diretamente com a proponente para que seja obtido preço melhor.</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8.10 - O encerramento da etapa competitiva dar-se-á quando, convocadas pelo pregoeiro, as licitantes manifestarem seu desinteresse em apresentar novos lances.</w:t>
      </w:r>
    </w:p>
    <w:p w:rsidR="009309E1" w:rsidRPr="00B5404F" w:rsidRDefault="009309E1" w:rsidP="00B5404F">
      <w:pPr>
        <w:spacing w:line="360" w:lineRule="auto"/>
        <w:jc w:val="both"/>
        <w:rPr>
          <w:rFonts w:asciiTheme="minorHAnsi" w:hAnsiTheme="minorHAnsi" w:cs="Tahoma"/>
          <w:sz w:val="24"/>
          <w:szCs w:val="24"/>
        </w:rPr>
      </w:pPr>
    </w:p>
    <w:p w:rsidR="00372686"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8.11 - Encerrada a etapa competitiva e ordenadas as ofertas, de acordo com o menor preço por</w:t>
      </w:r>
      <w:r w:rsidR="00F37BC4" w:rsidRPr="00B5404F">
        <w:rPr>
          <w:rFonts w:asciiTheme="minorHAnsi" w:hAnsiTheme="minorHAnsi" w:cs="Tahoma"/>
          <w:sz w:val="24"/>
          <w:szCs w:val="24"/>
        </w:rPr>
        <w:t xml:space="preserve"> item</w:t>
      </w:r>
      <w:r w:rsidRPr="00B5404F">
        <w:rPr>
          <w:rFonts w:asciiTheme="minorHAnsi" w:hAnsiTheme="minorHAnsi" w:cs="Tahoma"/>
          <w:sz w:val="24"/>
          <w:szCs w:val="24"/>
        </w:rPr>
        <w:t>, o pregoeiro verificará a aceitabilidade da proposta de valor mais baixo, comparando-a com os valores consignados em planilha de custos, decidindo motivadamente a respeito.</w:t>
      </w:r>
    </w:p>
    <w:p w:rsidR="009309E1" w:rsidRPr="00B5404F" w:rsidRDefault="009309E1" w:rsidP="00B5404F">
      <w:pPr>
        <w:spacing w:line="360" w:lineRule="auto"/>
        <w:jc w:val="both"/>
        <w:rPr>
          <w:rFonts w:asciiTheme="minorHAnsi" w:hAnsiTheme="minorHAnsi" w:cs="Tahoma"/>
          <w:sz w:val="24"/>
          <w:szCs w:val="24"/>
        </w:rPr>
      </w:pPr>
    </w:p>
    <w:p w:rsidR="009C5B73"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8.12 - A classificação dar-se-á pela ordem crescente de preços propostos e aceitáveis. Será declarada vencedora a licitante que ofertar o menor preço por </w:t>
      </w:r>
      <w:r w:rsidR="00F37BC4" w:rsidRPr="00B5404F">
        <w:rPr>
          <w:rFonts w:asciiTheme="minorHAnsi" w:hAnsiTheme="minorHAnsi" w:cs="Tahoma"/>
          <w:sz w:val="24"/>
          <w:szCs w:val="24"/>
        </w:rPr>
        <w:t>item</w:t>
      </w:r>
      <w:r w:rsidRPr="00B5404F">
        <w:rPr>
          <w:rFonts w:asciiTheme="minorHAnsi" w:hAnsiTheme="minorHAnsi" w:cs="Tahoma"/>
          <w:sz w:val="24"/>
          <w:szCs w:val="24"/>
        </w:rPr>
        <w:t xml:space="preserve"> desde que a proposta tenha sido apresentada de acordo</w:t>
      </w:r>
      <w:r w:rsidR="002E323D">
        <w:rPr>
          <w:rFonts w:asciiTheme="minorHAnsi" w:hAnsiTheme="minorHAnsi" w:cs="Tahoma"/>
          <w:sz w:val="24"/>
          <w:szCs w:val="24"/>
        </w:rPr>
        <w:t xml:space="preserve"> com as exigências deste edital e seja compatível com o preço de mercado.</w:t>
      </w:r>
    </w:p>
    <w:p w:rsidR="000C6E1B" w:rsidRPr="0039208F" w:rsidRDefault="000C6E1B" w:rsidP="000C6E1B">
      <w:pPr>
        <w:shd w:val="clear" w:color="auto" w:fill="FFFFFF"/>
        <w:spacing w:before="259" w:line="360" w:lineRule="auto"/>
        <w:ind w:left="5" w:right="58"/>
        <w:jc w:val="both"/>
        <w:rPr>
          <w:rFonts w:asciiTheme="minorHAnsi" w:hAnsiTheme="minorHAnsi"/>
          <w:spacing w:val="-8"/>
          <w:sz w:val="24"/>
          <w:szCs w:val="24"/>
          <w:lang w:val="pt-PT"/>
        </w:rPr>
      </w:pPr>
      <w:r>
        <w:rPr>
          <w:rFonts w:asciiTheme="minorHAnsi" w:hAnsiTheme="minorHAnsi"/>
          <w:spacing w:val="-8"/>
          <w:sz w:val="24"/>
          <w:szCs w:val="24"/>
          <w:lang w:val="pt-PT"/>
        </w:rPr>
        <w:t>8.12.1</w:t>
      </w:r>
      <w:r w:rsidRPr="0039208F">
        <w:rPr>
          <w:rFonts w:asciiTheme="minorHAnsi" w:hAnsiTheme="minorHAnsi"/>
          <w:spacing w:val="-8"/>
          <w:sz w:val="24"/>
          <w:szCs w:val="24"/>
          <w:lang w:val="pt-PT"/>
        </w:rPr>
        <w:t xml:space="preserve"> - A pregoeira podera negociar com a licitante excluida da participação dos lances verbais, na forma</w:t>
      </w:r>
      <w:r>
        <w:rPr>
          <w:rFonts w:asciiTheme="minorHAnsi" w:hAnsiTheme="minorHAnsi"/>
          <w:spacing w:val="-8"/>
          <w:sz w:val="24"/>
          <w:szCs w:val="24"/>
          <w:lang w:val="pt-PT"/>
        </w:rPr>
        <w:t xml:space="preserve"> do item 8.8</w:t>
      </w:r>
      <w:r w:rsidRPr="0039208F">
        <w:rPr>
          <w:rFonts w:asciiTheme="minorHAnsi" w:hAnsiTheme="minorHAnsi"/>
          <w:spacing w:val="-8"/>
          <w:sz w:val="24"/>
          <w:szCs w:val="24"/>
          <w:lang w:val="pt-PT"/>
        </w:rPr>
        <w:t>, caso a proponente vencedora seja inabilitado, observado a ordem de classificação.</w:t>
      </w:r>
    </w:p>
    <w:p w:rsidR="009309E1" w:rsidRPr="000C6E1B" w:rsidRDefault="009309E1" w:rsidP="00B5404F">
      <w:pPr>
        <w:spacing w:line="360" w:lineRule="auto"/>
        <w:jc w:val="both"/>
        <w:rPr>
          <w:rFonts w:asciiTheme="minorHAnsi" w:hAnsiTheme="minorHAnsi" w:cs="Tahoma"/>
          <w:color w:val="FF0000"/>
          <w:sz w:val="24"/>
          <w:szCs w:val="24"/>
          <w:lang w:val="pt-PT"/>
        </w:rPr>
      </w:pPr>
    </w:p>
    <w:p w:rsidR="009309E1" w:rsidRPr="00B5404F" w:rsidRDefault="000C6E1B" w:rsidP="00B5404F">
      <w:pPr>
        <w:spacing w:line="360" w:lineRule="auto"/>
        <w:jc w:val="both"/>
        <w:rPr>
          <w:rFonts w:asciiTheme="minorHAnsi" w:hAnsiTheme="minorHAnsi" w:cs="Tahoma"/>
          <w:sz w:val="24"/>
          <w:szCs w:val="24"/>
        </w:rPr>
      </w:pPr>
      <w:r>
        <w:rPr>
          <w:rFonts w:asciiTheme="minorHAnsi" w:hAnsiTheme="minorHAnsi" w:cs="Tahoma"/>
          <w:sz w:val="24"/>
          <w:szCs w:val="24"/>
        </w:rPr>
        <w:lastRenderedPageBreak/>
        <w:t>8.13</w:t>
      </w:r>
      <w:r w:rsidR="009309E1" w:rsidRPr="00B5404F">
        <w:rPr>
          <w:rFonts w:asciiTheme="minorHAnsi" w:hAnsiTheme="minorHAnsi" w:cs="Tahoma"/>
          <w:sz w:val="24"/>
          <w:szCs w:val="24"/>
        </w:rPr>
        <w:t xml:space="preserve"> - Serão desclassificadas as propostas que:</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a) não atenderem às exigências contidas no objeto desta licitação;</w:t>
      </w:r>
    </w:p>
    <w:p w:rsidR="009309E1" w:rsidRPr="00B5404F" w:rsidRDefault="009309E1" w:rsidP="00B5404F">
      <w:pPr>
        <w:spacing w:line="360" w:lineRule="auto"/>
        <w:ind w:firstLine="720"/>
        <w:jc w:val="both"/>
        <w:rPr>
          <w:rFonts w:asciiTheme="minorHAnsi" w:hAnsiTheme="minorHAnsi" w:cs="Tahoma"/>
          <w:sz w:val="24"/>
          <w:szCs w:val="24"/>
        </w:rPr>
      </w:pPr>
    </w:p>
    <w:p w:rsidR="009309E1" w:rsidRPr="00B5404F"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b) contiverem opções de preços alternativos;</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c) forem omissas em pontos essenciais, de modo a ensejar dúvidas;</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07BB4">
      <w:pPr>
        <w:spacing w:line="360" w:lineRule="auto"/>
        <w:ind w:firstLine="709"/>
        <w:jc w:val="both"/>
        <w:rPr>
          <w:rFonts w:asciiTheme="minorHAnsi" w:hAnsiTheme="minorHAnsi" w:cs="Tahoma"/>
          <w:sz w:val="24"/>
          <w:szCs w:val="24"/>
        </w:rPr>
      </w:pPr>
      <w:r w:rsidRPr="00B5404F">
        <w:rPr>
          <w:rFonts w:asciiTheme="minorHAnsi" w:hAnsiTheme="minorHAnsi" w:cs="Tahoma"/>
          <w:sz w:val="24"/>
          <w:szCs w:val="24"/>
        </w:rPr>
        <w:t xml:space="preserve">d) se oponham a qualquer dispositivo legal vigente, bem como as que deixarem de atender aos requisitos do item </w:t>
      </w:r>
      <w:r w:rsidRPr="00B07BB4">
        <w:rPr>
          <w:rFonts w:asciiTheme="minorHAnsi" w:hAnsiTheme="minorHAnsi" w:cs="Tahoma"/>
          <w:sz w:val="24"/>
          <w:szCs w:val="24"/>
        </w:rPr>
        <w:t>7</w:t>
      </w:r>
      <w:r w:rsidRPr="00B5404F">
        <w:rPr>
          <w:rFonts w:asciiTheme="minorHAnsi" w:hAnsiTheme="minorHAnsi" w:cs="Tahoma"/>
          <w:sz w:val="24"/>
          <w:szCs w:val="24"/>
        </w:rPr>
        <w:t xml:space="preserve"> do edital;</w:t>
      </w:r>
    </w:p>
    <w:p w:rsidR="009309E1" w:rsidRPr="00B5404F" w:rsidRDefault="009309E1" w:rsidP="00B5404F">
      <w:pPr>
        <w:spacing w:line="360" w:lineRule="auto"/>
        <w:jc w:val="both"/>
        <w:rPr>
          <w:rFonts w:asciiTheme="minorHAnsi" w:hAnsiTheme="minorHAnsi" w:cs="Tahoma"/>
          <w:sz w:val="24"/>
          <w:szCs w:val="24"/>
        </w:rPr>
      </w:pPr>
    </w:p>
    <w:p w:rsidR="00372686" w:rsidRPr="00B5404F" w:rsidRDefault="009309E1" w:rsidP="00FD3A8E">
      <w:pPr>
        <w:spacing w:line="360" w:lineRule="auto"/>
        <w:ind w:firstLine="709"/>
        <w:jc w:val="both"/>
        <w:rPr>
          <w:rFonts w:asciiTheme="minorHAnsi" w:hAnsiTheme="minorHAnsi"/>
          <w:sz w:val="24"/>
          <w:szCs w:val="24"/>
        </w:rPr>
      </w:pPr>
      <w:r w:rsidRPr="00B5404F">
        <w:rPr>
          <w:rFonts w:asciiTheme="minorHAnsi" w:hAnsiTheme="minorHAnsi" w:cs="Tahoma"/>
          <w:sz w:val="24"/>
          <w:szCs w:val="24"/>
        </w:rPr>
        <w:t>e) apresentarem preços manifestamente inexequíveis</w:t>
      </w:r>
      <w:r w:rsidRPr="00B5404F">
        <w:rPr>
          <w:rFonts w:asciiTheme="minorHAnsi" w:hAnsiTheme="minorHAnsi"/>
          <w:sz w:val="24"/>
          <w:szCs w:val="24"/>
        </w:rPr>
        <w:t>, assim considerados aqueles que não tenham demonstrado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w:t>
      </w:r>
    </w:p>
    <w:p w:rsidR="009309E1" w:rsidRPr="00B5404F" w:rsidRDefault="009309E1" w:rsidP="00B5404F">
      <w:pPr>
        <w:spacing w:line="360" w:lineRule="auto"/>
        <w:ind w:firstLine="720"/>
        <w:jc w:val="both"/>
        <w:rPr>
          <w:rFonts w:asciiTheme="minorHAnsi" w:hAnsiTheme="minorHAnsi" w:cs="Tahoma"/>
          <w:sz w:val="24"/>
          <w:szCs w:val="24"/>
        </w:rPr>
      </w:pPr>
    </w:p>
    <w:p w:rsidR="009309E1" w:rsidRPr="00624679"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 xml:space="preserve">f) </w:t>
      </w:r>
      <w:r w:rsidRPr="00624679">
        <w:rPr>
          <w:rFonts w:asciiTheme="minorHAnsi" w:hAnsiTheme="minorHAnsi" w:cs="Tahoma"/>
          <w:sz w:val="24"/>
          <w:szCs w:val="24"/>
        </w:rPr>
        <w:t xml:space="preserve">o item, o qual o licitante cotar valor </w:t>
      </w:r>
      <w:r w:rsidR="00FD3A8E" w:rsidRPr="00624679">
        <w:rPr>
          <w:rFonts w:asciiTheme="minorHAnsi" w:hAnsiTheme="minorHAnsi" w:cs="Tahoma"/>
          <w:sz w:val="24"/>
          <w:szCs w:val="24"/>
        </w:rPr>
        <w:t xml:space="preserve">unitário </w:t>
      </w:r>
      <w:r w:rsidRPr="00624679">
        <w:rPr>
          <w:rFonts w:asciiTheme="minorHAnsi" w:hAnsiTheme="minorHAnsi" w:cs="Tahoma"/>
          <w:sz w:val="24"/>
          <w:szCs w:val="24"/>
        </w:rPr>
        <w:t>su</w:t>
      </w:r>
      <w:r w:rsidR="00933CDB" w:rsidRPr="00624679">
        <w:rPr>
          <w:rFonts w:asciiTheme="minorHAnsi" w:hAnsiTheme="minorHAnsi" w:cs="Tahoma"/>
          <w:sz w:val="24"/>
          <w:szCs w:val="24"/>
        </w:rPr>
        <w:t>perior ao estimado na Planilha de Composição de Preço</w:t>
      </w:r>
      <w:r w:rsidR="00FD3A8E" w:rsidRPr="00624679">
        <w:rPr>
          <w:rFonts w:asciiTheme="minorHAnsi" w:hAnsiTheme="minorHAnsi" w:cs="Tahoma"/>
          <w:sz w:val="24"/>
          <w:szCs w:val="24"/>
        </w:rPr>
        <w:t>s</w:t>
      </w:r>
      <w:r w:rsidR="00517EE5" w:rsidRPr="00624679">
        <w:rPr>
          <w:rFonts w:asciiTheme="minorHAnsi" w:hAnsiTheme="minorHAnsi" w:cs="Tahoma"/>
          <w:sz w:val="24"/>
          <w:szCs w:val="24"/>
        </w:rPr>
        <w:t xml:space="preserve"> – Valor de Referência</w:t>
      </w:r>
      <w:r w:rsidR="007B5827" w:rsidRPr="00624679">
        <w:rPr>
          <w:rFonts w:asciiTheme="minorHAnsi" w:hAnsiTheme="minorHAnsi" w:cs="Tahoma"/>
          <w:sz w:val="24"/>
          <w:szCs w:val="24"/>
        </w:rPr>
        <w:t>,</w:t>
      </w:r>
      <w:r w:rsidRPr="00624679">
        <w:rPr>
          <w:rFonts w:asciiTheme="minorHAnsi" w:hAnsiTheme="minorHAnsi" w:cs="Tahoma"/>
          <w:sz w:val="24"/>
          <w:szCs w:val="24"/>
        </w:rPr>
        <w:t xml:space="preserve"> (Anexo VII).</w:t>
      </w:r>
      <w:r w:rsidR="00354972" w:rsidRPr="00624679">
        <w:rPr>
          <w:rFonts w:asciiTheme="minorHAnsi" w:hAnsiTheme="minorHAnsi" w:cs="Tahoma"/>
          <w:sz w:val="24"/>
          <w:szCs w:val="24"/>
        </w:rPr>
        <w:t xml:space="preserve"> </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Observação: Quaisquer inserções na proposta que visem modificar, extinguir ou criar direitos, sem previsão no edital, serão tidas como inexistentes, aproveitando-se a proposta no que não for conflitante com o instrumento convocatório.</w:t>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FD3A8E"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8.14 - Não serão consideradas, para julgamento das propostas, vantagens não previstas no edital.</w:t>
      </w:r>
    </w:p>
    <w:p w:rsidR="009309E1" w:rsidRPr="00B5404F" w:rsidRDefault="009309E1" w:rsidP="00B5404F">
      <w:pPr>
        <w:spacing w:line="360" w:lineRule="auto"/>
        <w:jc w:val="both"/>
        <w:rPr>
          <w:rFonts w:asciiTheme="minorHAnsi" w:hAnsiTheme="minorHAnsi" w:cs="Tahoma"/>
          <w:sz w:val="24"/>
          <w:szCs w:val="24"/>
        </w:rPr>
      </w:pPr>
    </w:p>
    <w:p w:rsidR="00624679" w:rsidRDefault="00624679"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lastRenderedPageBreak/>
        <w:t>8.15 -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4B09CF"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309E1" w:rsidRPr="00B5404F"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8.16 - A sessão pública não será suspensa, salvo motivo excepcional, devendo todas e quaisquer informações acerca do </w:t>
      </w:r>
      <w:r w:rsidR="00AE4A5D" w:rsidRPr="00B5404F">
        <w:rPr>
          <w:rFonts w:asciiTheme="minorHAnsi" w:hAnsiTheme="minorHAnsi" w:cs="Tahoma"/>
          <w:sz w:val="24"/>
          <w:szCs w:val="24"/>
        </w:rPr>
        <w:t>objeto</w:t>
      </w:r>
      <w:r w:rsidR="00AE4A5D">
        <w:rPr>
          <w:rFonts w:asciiTheme="minorHAnsi" w:hAnsiTheme="minorHAnsi" w:cs="Tahoma"/>
          <w:sz w:val="24"/>
          <w:szCs w:val="24"/>
        </w:rPr>
        <w:t>,</w:t>
      </w:r>
      <w:r w:rsidR="00AE4A5D" w:rsidRPr="00B5404F">
        <w:rPr>
          <w:rFonts w:asciiTheme="minorHAnsi" w:hAnsiTheme="minorHAnsi" w:cs="Tahoma"/>
          <w:sz w:val="24"/>
          <w:szCs w:val="24"/>
        </w:rPr>
        <w:t xml:space="preserve"> ser</w:t>
      </w:r>
      <w:r w:rsidRPr="00B5404F">
        <w:rPr>
          <w:rFonts w:asciiTheme="minorHAnsi" w:hAnsiTheme="minorHAnsi" w:cs="Tahoma"/>
          <w:sz w:val="24"/>
          <w:szCs w:val="24"/>
        </w:rPr>
        <w:t xml:space="preserve"> esclarecidas previamente junto ao Setor de Licitações deste Município, conforme subitem </w:t>
      </w:r>
      <w:r w:rsidR="006F1459">
        <w:rPr>
          <w:rFonts w:asciiTheme="minorHAnsi" w:hAnsiTheme="minorHAnsi" w:cs="Tahoma"/>
          <w:sz w:val="24"/>
          <w:szCs w:val="24"/>
        </w:rPr>
        <w:t>21</w:t>
      </w:r>
      <w:r w:rsidRPr="00B07BB4">
        <w:rPr>
          <w:rFonts w:asciiTheme="minorHAnsi" w:hAnsiTheme="minorHAnsi" w:cs="Tahoma"/>
          <w:sz w:val="24"/>
          <w:szCs w:val="24"/>
        </w:rPr>
        <w:t>.1</w:t>
      </w:r>
      <w:r w:rsidRPr="00B5404F">
        <w:rPr>
          <w:rFonts w:asciiTheme="minorHAnsi" w:hAnsiTheme="minorHAnsi" w:cs="Tahoma"/>
          <w:sz w:val="24"/>
          <w:szCs w:val="24"/>
        </w:rPr>
        <w:t xml:space="preserve"> deste edital.</w:t>
      </w:r>
    </w:p>
    <w:p w:rsidR="009309E1" w:rsidRPr="00B5404F" w:rsidRDefault="009309E1" w:rsidP="00B5404F">
      <w:pPr>
        <w:spacing w:line="360" w:lineRule="auto"/>
        <w:jc w:val="both"/>
        <w:rPr>
          <w:rFonts w:asciiTheme="minorHAnsi" w:hAnsiTheme="minorHAnsi" w:cs="Tahoma"/>
          <w:sz w:val="24"/>
          <w:szCs w:val="24"/>
        </w:rPr>
      </w:pPr>
    </w:p>
    <w:p w:rsidR="00F30240"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8.17 - Caso haja necessidade de adiamento da sessão pública, será marcada nova data para continuação dos trabalhos, devendo ficar intimadas, no mesmo ato, as licitantes presentes.</w:t>
      </w:r>
    </w:p>
    <w:p w:rsidR="004B09CF" w:rsidRDefault="004B09CF" w:rsidP="00B5404F">
      <w:pPr>
        <w:spacing w:line="360" w:lineRule="auto"/>
        <w:jc w:val="both"/>
        <w:rPr>
          <w:rFonts w:asciiTheme="minorHAnsi" w:hAnsiTheme="minorHAnsi" w:cs="Tahoma"/>
          <w:sz w:val="24"/>
          <w:szCs w:val="24"/>
        </w:rPr>
      </w:pPr>
    </w:p>
    <w:p w:rsidR="00F30240" w:rsidRPr="00F30240" w:rsidRDefault="00F30240" w:rsidP="00F30240">
      <w:pPr>
        <w:tabs>
          <w:tab w:val="left" w:pos="142"/>
        </w:tabs>
        <w:spacing w:before="120" w:line="360" w:lineRule="auto"/>
        <w:jc w:val="both"/>
        <w:rPr>
          <w:rFonts w:asciiTheme="minorHAnsi" w:hAnsiTheme="minorHAnsi"/>
          <w:sz w:val="24"/>
          <w:szCs w:val="24"/>
        </w:rPr>
      </w:pPr>
      <w:r w:rsidRPr="00F30240">
        <w:rPr>
          <w:rFonts w:asciiTheme="minorHAnsi" w:hAnsiTheme="minorHAnsi"/>
          <w:sz w:val="24"/>
          <w:szCs w:val="24"/>
        </w:rPr>
        <w:t xml:space="preserve">8.18 - </w:t>
      </w:r>
      <w:r w:rsidRPr="00F30240">
        <w:rPr>
          <w:rFonts w:asciiTheme="minorHAnsi" w:hAnsiTheme="minorHAnsi" w:cs="Arial"/>
          <w:color w:val="000000"/>
          <w:sz w:val="24"/>
          <w:szCs w:val="24"/>
          <w:shd w:val="clear" w:color="auto" w:fill="FFFFFF"/>
        </w:rPr>
        <w:t xml:space="preserve">Encerrada a etapa competitiva e ordenadas as ofertas, o pregoeiro procederá à abertura do invólucro contendo os documentos de habilitação do licitante que apresentou a melhor proposta, para verificação do atendimento </w:t>
      </w:r>
      <w:r>
        <w:rPr>
          <w:rFonts w:asciiTheme="minorHAnsi" w:hAnsiTheme="minorHAnsi" w:cs="Arial"/>
          <w:color w:val="000000"/>
          <w:sz w:val="24"/>
          <w:szCs w:val="24"/>
          <w:shd w:val="clear" w:color="auto" w:fill="FFFFFF"/>
        </w:rPr>
        <w:t>das condições fixadas no edital.</w:t>
      </w:r>
    </w:p>
    <w:p w:rsidR="004F7C02" w:rsidRDefault="004F7C02" w:rsidP="00B5404F">
      <w:pPr>
        <w:spacing w:line="360" w:lineRule="auto"/>
        <w:jc w:val="both"/>
        <w:rPr>
          <w:rFonts w:asciiTheme="minorHAnsi" w:hAnsiTheme="minorHAnsi" w:cs="Tahoma"/>
          <w:sz w:val="24"/>
          <w:szCs w:val="24"/>
        </w:rPr>
      </w:pPr>
    </w:p>
    <w:p w:rsidR="00132F79" w:rsidRPr="00B5404F" w:rsidRDefault="00132F79" w:rsidP="00B5404F">
      <w:pPr>
        <w:spacing w:line="360" w:lineRule="auto"/>
        <w:jc w:val="both"/>
        <w:rPr>
          <w:rFonts w:asciiTheme="minorHAnsi" w:hAnsiTheme="minorHAnsi" w:cs="Tahoma"/>
          <w:sz w:val="24"/>
          <w:szCs w:val="24"/>
        </w:rPr>
      </w:pPr>
    </w:p>
    <w:p w:rsidR="009C5B73" w:rsidRPr="00743CD8" w:rsidRDefault="009309E1" w:rsidP="00B5404F">
      <w:pPr>
        <w:widowControl/>
        <w:spacing w:line="360" w:lineRule="auto"/>
        <w:rPr>
          <w:rFonts w:asciiTheme="minorHAnsi" w:hAnsiTheme="minorHAnsi"/>
          <w:b/>
          <w:sz w:val="24"/>
          <w:szCs w:val="24"/>
        </w:rPr>
      </w:pPr>
      <w:bookmarkStart w:id="4" w:name="_Toc388263043"/>
      <w:r w:rsidRPr="00B5404F">
        <w:rPr>
          <w:rFonts w:asciiTheme="minorHAnsi" w:hAnsiTheme="minorHAnsi"/>
          <w:b/>
          <w:sz w:val="24"/>
          <w:szCs w:val="24"/>
        </w:rPr>
        <w:t>9 - DA HABILITAÇÃO</w:t>
      </w:r>
      <w:bookmarkEnd w:id="4"/>
    </w:p>
    <w:p w:rsidR="00096066" w:rsidRDefault="00096066" w:rsidP="00B5404F">
      <w:pPr>
        <w:spacing w:line="360" w:lineRule="auto"/>
        <w:jc w:val="both"/>
        <w:rPr>
          <w:rFonts w:asciiTheme="minorHAnsi" w:hAnsiTheme="minorHAnsi" w:cs="Tahoma"/>
          <w:sz w:val="24"/>
          <w:szCs w:val="24"/>
        </w:rPr>
      </w:pPr>
    </w:p>
    <w:p w:rsidR="00132F79" w:rsidRPr="00B5404F" w:rsidRDefault="00132F79"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9.1 - Para fins de habilitação neste pregão, o licitante deverá apresentar dentro do ENVELOPE Nº 02, os seguintes documentos:</w:t>
      </w:r>
    </w:p>
    <w:p w:rsidR="00DB3786" w:rsidRPr="00B5404F" w:rsidRDefault="00DB3786"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9.1.1 - Declaração que atende ao disposto no artigo </w:t>
      </w:r>
      <w:r w:rsidR="00132F79">
        <w:rPr>
          <w:rFonts w:asciiTheme="minorHAnsi" w:hAnsiTheme="minorHAnsi" w:cs="Tahoma"/>
          <w:sz w:val="24"/>
          <w:szCs w:val="24"/>
        </w:rPr>
        <w:t>7º</w:t>
      </w:r>
      <w:r w:rsidRPr="00B5404F">
        <w:rPr>
          <w:rFonts w:asciiTheme="minorHAnsi" w:hAnsiTheme="minorHAnsi" w:cs="Tahoma"/>
          <w:sz w:val="24"/>
          <w:szCs w:val="24"/>
        </w:rPr>
        <w:t xml:space="preserve">, inciso XXXIII, da Constituição Federal, conforme o modelo do Decreto Federal </w:t>
      </w:r>
      <w:r w:rsidR="00AE4A5D" w:rsidRPr="00B5404F">
        <w:rPr>
          <w:rFonts w:asciiTheme="minorHAnsi" w:hAnsiTheme="minorHAnsi" w:cs="Tahoma"/>
          <w:sz w:val="24"/>
          <w:szCs w:val="24"/>
        </w:rPr>
        <w:t>n.º</w:t>
      </w:r>
      <w:r w:rsidRPr="00B5404F">
        <w:rPr>
          <w:rFonts w:asciiTheme="minorHAnsi" w:hAnsiTheme="minorHAnsi" w:cs="Tahoma"/>
          <w:sz w:val="24"/>
          <w:szCs w:val="24"/>
        </w:rPr>
        <w:t xml:space="preserve"> 4.358-02.</w:t>
      </w:r>
    </w:p>
    <w:p w:rsidR="00DB3786" w:rsidRPr="00B5404F" w:rsidRDefault="00DB3786" w:rsidP="00B5404F">
      <w:pPr>
        <w:spacing w:line="360" w:lineRule="auto"/>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9.1.1.2 – Declaração de Idoneidade e Fato Superveniente.</w:t>
      </w:r>
    </w:p>
    <w:p w:rsidR="00F30240" w:rsidRDefault="00F30240" w:rsidP="00B5404F">
      <w:pPr>
        <w:spacing w:line="360" w:lineRule="auto"/>
        <w:jc w:val="both"/>
        <w:rPr>
          <w:rFonts w:asciiTheme="minorHAnsi" w:hAnsiTheme="minorHAnsi" w:cs="Tahoma"/>
          <w:sz w:val="24"/>
          <w:szCs w:val="24"/>
        </w:rPr>
      </w:pPr>
    </w:p>
    <w:p w:rsidR="00F30240" w:rsidRDefault="00F30240" w:rsidP="00F30240">
      <w:pPr>
        <w:spacing w:line="360" w:lineRule="auto"/>
        <w:jc w:val="both"/>
        <w:rPr>
          <w:rFonts w:asciiTheme="minorHAnsi" w:hAnsiTheme="minorHAnsi"/>
          <w:sz w:val="24"/>
          <w:szCs w:val="24"/>
        </w:rPr>
      </w:pPr>
      <w:r w:rsidRPr="005C26ED">
        <w:rPr>
          <w:rFonts w:asciiTheme="minorHAnsi" w:hAnsiTheme="minorHAnsi" w:cs="Arial"/>
          <w:spacing w:val="-8"/>
          <w:sz w:val="24"/>
          <w:szCs w:val="24"/>
          <w:lang w:val="pt-PT"/>
        </w:rPr>
        <w:lastRenderedPageBreak/>
        <w:t xml:space="preserve">9.1.1.3 - </w:t>
      </w:r>
      <w:r w:rsidRPr="005C26ED">
        <w:rPr>
          <w:rFonts w:asciiTheme="minorHAnsi" w:hAnsiTheme="minorHAnsi"/>
          <w:sz w:val="24"/>
          <w:szCs w:val="24"/>
        </w:rPr>
        <w:t xml:space="preserve">Declaração atestando que a empresa licitante não possui em seu </w:t>
      </w:r>
      <w:r w:rsidRPr="005C26ED">
        <w:rPr>
          <w:rFonts w:asciiTheme="minorHAnsi" w:hAnsiTheme="minorHAnsi" w:cs="Arial"/>
          <w:sz w:val="24"/>
          <w:szCs w:val="24"/>
        </w:rPr>
        <w:t>q</w:t>
      </w:r>
      <w:r w:rsidRPr="005C26ED">
        <w:rPr>
          <w:rFonts w:asciiTheme="minorHAnsi" w:hAnsiTheme="minorHAnsi"/>
          <w:sz w:val="24"/>
          <w:szCs w:val="24"/>
        </w:rPr>
        <w:t>uadro societário servidor público da ativa, ou empregado de empresa pública ou de sociedade de economia mista</w:t>
      </w:r>
      <w:r>
        <w:rPr>
          <w:rFonts w:asciiTheme="minorHAnsi" w:hAnsiTheme="minorHAnsi"/>
          <w:sz w:val="24"/>
          <w:szCs w:val="24"/>
        </w:rPr>
        <w:t>. M</w:t>
      </w:r>
      <w:r w:rsidRPr="005C26ED">
        <w:rPr>
          <w:rFonts w:asciiTheme="minorHAnsi" w:hAnsiTheme="minorHAnsi" w:cs="Arial"/>
          <w:spacing w:val="-8"/>
          <w:sz w:val="24"/>
          <w:szCs w:val="24"/>
          <w:lang w:val="pt-PT"/>
        </w:rPr>
        <w:t>odelo Anexo X</w:t>
      </w:r>
      <w:r w:rsidRPr="005C26ED">
        <w:rPr>
          <w:rFonts w:asciiTheme="minorHAnsi" w:hAnsiTheme="minorHAnsi"/>
          <w:sz w:val="24"/>
          <w:szCs w:val="24"/>
        </w:rPr>
        <w:t xml:space="preserve">. </w:t>
      </w:r>
    </w:p>
    <w:p w:rsidR="00F30240" w:rsidRPr="00B5404F" w:rsidRDefault="00F30240" w:rsidP="00B5404F">
      <w:pPr>
        <w:spacing w:line="360" w:lineRule="auto"/>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p>
    <w:p w:rsidR="00DB3786" w:rsidRDefault="009309E1" w:rsidP="00B5404F">
      <w:pPr>
        <w:spacing w:line="360" w:lineRule="auto"/>
        <w:jc w:val="both"/>
        <w:rPr>
          <w:rFonts w:asciiTheme="minorHAnsi" w:hAnsiTheme="minorHAnsi" w:cs="Tahoma"/>
          <w:b/>
          <w:sz w:val="24"/>
          <w:szCs w:val="24"/>
        </w:rPr>
      </w:pPr>
      <w:r w:rsidRPr="00B5404F">
        <w:rPr>
          <w:rFonts w:asciiTheme="minorHAnsi" w:hAnsiTheme="minorHAnsi" w:cs="Tahoma"/>
          <w:sz w:val="24"/>
          <w:szCs w:val="24"/>
        </w:rPr>
        <w:t xml:space="preserve">9.1.2 - </w:t>
      </w:r>
      <w:r w:rsidRPr="00B5404F">
        <w:rPr>
          <w:rFonts w:asciiTheme="minorHAnsi" w:hAnsiTheme="minorHAnsi" w:cs="Tahoma"/>
          <w:b/>
          <w:sz w:val="24"/>
          <w:szCs w:val="24"/>
        </w:rPr>
        <w:t>HABILITAÇÃO JURÍDICA</w:t>
      </w:r>
    </w:p>
    <w:p w:rsidR="00956345" w:rsidRPr="00743CD8" w:rsidRDefault="00956345" w:rsidP="00B5404F">
      <w:pPr>
        <w:spacing w:line="360" w:lineRule="auto"/>
        <w:jc w:val="both"/>
        <w:rPr>
          <w:rFonts w:asciiTheme="minorHAnsi" w:hAnsiTheme="minorHAnsi" w:cs="Tahoma"/>
          <w:b/>
          <w:sz w:val="24"/>
          <w:szCs w:val="24"/>
        </w:rPr>
      </w:pPr>
    </w:p>
    <w:p w:rsidR="009309E1" w:rsidRPr="00B5404F"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a) registro comercial no caso de empresa individual;</w:t>
      </w:r>
    </w:p>
    <w:p w:rsidR="009309E1" w:rsidRPr="00B5404F" w:rsidRDefault="009309E1" w:rsidP="00B5404F">
      <w:pPr>
        <w:spacing w:line="360" w:lineRule="auto"/>
        <w:ind w:firstLine="720"/>
        <w:jc w:val="both"/>
        <w:rPr>
          <w:rFonts w:asciiTheme="minorHAnsi" w:hAnsiTheme="minorHAnsi" w:cs="Tahoma"/>
          <w:sz w:val="24"/>
          <w:szCs w:val="24"/>
        </w:rPr>
      </w:pPr>
      <w:r w:rsidRPr="00B5404F">
        <w:rPr>
          <w:rFonts w:asciiTheme="minorHAnsi" w:hAnsiTheme="minorHAnsi" w:cs="Tahoma"/>
          <w:sz w:val="24"/>
          <w:szCs w:val="24"/>
        </w:rPr>
        <w:t>b) prova de inscrição no Cadastro Nacional de Pessoa Jurídica (CNPJ/MF);</w:t>
      </w:r>
    </w:p>
    <w:p w:rsidR="009309E1" w:rsidRPr="00B5404F" w:rsidRDefault="009309E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c) ato constitutivo, estatuto ou contrato social em vigor, devidamente registrado, em se tratando de sociedades comerciais, e, no caso de sociedade por ações, acompanhado de documentos de eleição de seus administradores;</w:t>
      </w:r>
    </w:p>
    <w:p w:rsidR="009309E1" w:rsidRDefault="009309E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d) decreto de autorização, em se tratando de empresa ou sociedade estrangeira em funcionamento no País, e ato de registro ou autorização para funcionamento expedido pe</w:t>
      </w:r>
      <w:r w:rsidR="00B07BB4">
        <w:rPr>
          <w:rFonts w:asciiTheme="minorHAnsi" w:hAnsiTheme="minorHAnsi" w:cs="Tahoma"/>
          <w:sz w:val="24"/>
          <w:szCs w:val="24"/>
        </w:rPr>
        <w:t>l</w:t>
      </w:r>
      <w:r w:rsidRPr="00B5404F">
        <w:rPr>
          <w:rFonts w:asciiTheme="minorHAnsi" w:hAnsiTheme="minorHAnsi" w:cs="Tahoma"/>
          <w:sz w:val="24"/>
          <w:szCs w:val="24"/>
        </w:rPr>
        <w:t>o órgão competente, quando a atividade assim o exigir.</w:t>
      </w:r>
    </w:p>
    <w:p w:rsidR="007335EA" w:rsidRDefault="007335EA" w:rsidP="00B5404F">
      <w:pPr>
        <w:spacing w:line="360" w:lineRule="auto"/>
        <w:ind w:left="720"/>
        <w:jc w:val="both"/>
        <w:rPr>
          <w:rFonts w:asciiTheme="minorHAnsi" w:hAnsiTheme="minorHAnsi" w:cs="Tahoma"/>
          <w:sz w:val="24"/>
          <w:szCs w:val="24"/>
        </w:rPr>
      </w:pPr>
    </w:p>
    <w:p w:rsidR="007335EA" w:rsidRDefault="00636411" w:rsidP="004A56BC">
      <w:pPr>
        <w:tabs>
          <w:tab w:val="left" w:pos="0"/>
        </w:tabs>
        <w:spacing w:line="360" w:lineRule="auto"/>
        <w:ind w:firstLine="720"/>
        <w:jc w:val="both"/>
        <w:rPr>
          <w:rFonts w:asciiTheme="minorHAnsi" w:hAnsiTheme="minorHAnsi" w:cs="Tahoma"/>
          <w:sz w:val="24"/>
          <w:szCs w:val="24"/>
        </w:rPr>
      </w:pPr>
      <w:r>
        <w:rPr>
          <w:rFonts w:asciiTheme="minorHAnsi" w:hAnsiTheme="minorHAnsi" w:cs="Tahoma"/>
          <w:sz w:val="24"/>
          <w:szCs w:val="24"/>
        </w:rPr>
        <w:t xml:space="preserve">9.1.2.1 </w:t>
      </w:r>
      <w:r w:rsidR="007335EA" w:rsidRPr="007335EA">
        <w:rPr>
          <w:rFonts w:asciiTheme="minorHAnsi" w:hAnsiTheme="minorHAnsi" w:cs="Tahoma"/>
          <w:sz w:val="24"/>
          <w:szCs w:val="24"/>
        </w:rPr>
        <w:t>Será dispensada da apresentação, no envelope de habilitação, dos documentos referidos no item 9.1</w:t>
      </w:r>
      <w:r w:rsidR="007335EA">
        <w:rPr>
          <w:rFonts w:asciiTheme="minorHAnsi" w:hAnsiTheme="minorHAnsi" w:cs="Tahoma"/>
          <w:sz w:val="24"/>
          <w:szCs w:val="24"/>
        </w:rPr>
        <w:t>.2</w:t>
      </w:r>
      <w:r w:rsidR="007335EA" w:rsidRPr="007335EA">
        <w:rPr>
          <w:rFonts w:asciiTheme="minorHAnsi" w:hAnsiTheme="minorHAnsi" w:cs="Tahoma"/>
          <w:sz w:val="24"/>
          <w:szCs w:val="24"/>
        </w:rPr>
        <w:t xml:space="preserve">, a empresa que já os houver apresentado no momento do credenciamento, previsto item </w:t>
      </w:r>
      <w:r>
        <w:rPr>
          <w:rFonts w:asciiTheme="minorHAnsi" w:hAnsiTheme="minorHAnsi" w:cs="Tahoma"/>
          <w:sz w:val="24"/>
          <w:szCs w:val="24"/>
        </w:rPr>
        <w:t>5</w:t>
      </w:r>
      <w:r w:rsidR="007335EA" w:rsidRPr="007335EA">
        <w:rPr>
          <w:rFonts w:asciiTheme="minorHAnsi" w:hAnsiTheme="minorHAnsi" w:cs="Tahoma"/>
          <w:sz w:val="24"/>
          <w:szCs w:val="24"/>
        </w:rPr>
        <w:t xml:space="preserve"> deste edital.</w:t>
      </w:r>
    </w:p>
    <w:p w:rsidR="00372686" w:rsidRPr="00B5404F" w:rsidRDefault="00372686" w:rsidP="004A56BC">
      <w:pPr>
        <w:tabs>
          <w:tab w:val="left" w:pos="0"/>
        </w:tabs>
        <w:spacing w:line="360" w:lineRule="auto"/>
        <w:ind w:firstLine="720"/>
        <w:jc w:val="both"/>
        <w:rPr>
          <w:rFonts w:asciiTheme="minorHAnsi" w:hAnsiTheme="minorHAnsi" w:cs="Tahoma"/>
          <w:sz w:val="24"/>
          <w:szCs w:val="24"/>
        </w:rPr>
      </w:pPr>
    </w:p>
    <w:p w:rsidR="009309E1" w:rsidRPr="00B5404F" w:rsidRDefault="009309E1" w:rsidP="00B5404F">
      <w:pPr>
        <w:spacing w:line="360" w:lineRule="auto"/>
        <w:jc w:val="both"/>
        <w:rPr>
          <w:rFonts w:asciiTheme="minorHAnsi" w:hAnsiTheme="minorHAnsi" w:cs="Tahoma"/>
          <w:sz w:val="24"/>
          <w:szCs w:val="24"/>
        </w:rPr>
      </w:pPr>
    </w:p>
    <w:p w:rsidR="00096066" w:rsidRDefault="009309E1" w:rsidP="00B5404F">
      <w:pPr>
        <w:spacing w:line="360" w:lineRule="auto"/>
        <w:jc w:val="both"/>
        <w:rPr>
          <w:rFonts w:asciiTheme="minorHAnsi" w:hAnsiTheme="minorHAnsi" w:cs="Tahoma"/>
          <w:b/>
          <w:sz w:val="24"/>
          <w:szCs w:val="24"/>
        </w:rPr>
      </w:pPr>
      <w:r w:rsidRPr="00B5404F">
        <w:rPr>
          <w:rFonts w:asciiTheme="minorHAnsi" w:hAnsiTheme="minorHAnsi" w:cs="Tahoma"/>
          <w:sz w:val="24"/>
          <w:szCs w:val="24"/>
        </w:rPr>
        <w:t xml:space="preserve">9.1.3 - </w:t>
      </w:r>
      <w:r w:rsidRPr="00B5404F">
        <w:rPr>
          <w:rFonts w:asciiTheme="minorHAnsi" w:hAnsiTheme="minorHAnsi" w:cs="Tahoma"/>
          <w:b/>
          <w:sz w:val="24"/>
          <w:szCs w:val="24"/>
        </w:rPr>
        <w:t>REGULARIDADE FISCAL</w:t>
      </w:r>
    </w:p>
    <w:p w:rsidR="003B7436" w:rsidRDefault="003B7436" w:rsidP="00B5404F">
      <w:pPr>
        <w:spacing w:line="360" w:lineRule="auto"/>
        <w:jc w:val="both"/>
        <w:rPr>
          <w:rFonts w:asciiTheme="minorHAnsi" w:hAnsiTheme="minorHAnsi" w:cs="Tahoma"/>
          <w:b/>
          <w:sz w:val="24"/>
          <w:szCs w:val="24"/>
        </w:rPr>
      </w:pPr>
    </w:p>
    <w:p w:rsidR="002A4DDB" w:rsidRPr="00B5404F" w:rsidRDefault="002A4DDB" w:rsidP="00B5404F">
      <w:pPr>
        <w:spacing w:line="360" w:lineRule="auto"/>
        <w:jc w:val="both"/>
        <w:rPr>
          <w:rFonts w:asciiTheme="minorHAnsi" w:hAnsiTheme="minorHAnsi" w:cs="Tahoma"/>
          <w:b/>
          <w:sz w:val="24"/>
          <w:szCs w:val="24"/>
        </w:rPr>
      </w:pPr>
    </w:p>
    <w:p w:rsidR="009309E1" w:rsidRDefault="00636411" w:rsidP="002A4DDB">
      <w:pPr>
        <w:spacing w:line="360" w:lineRule="auto"/>
        <w:ind w:firstLine="709"/>
        <w:jc w:val="both"/>
        <w:rPr>
          <w:rFonts w:asciiTheme="minorHAnsi" w:hAnsiTheme="minorHAnsi" w:cs="Tahoma"/>
          <w:sz w:val="24"/>
          <w:szCs w:val="24"/>
        </w:rPr>
      </w:pPr>
      <w:r>
        <w:rPr>
          <w:rFonts w:asciiTheme="minorHAnsi" w:hAnsiTheme="minorHAnsi" w:cs="Tahoma"/>
          <w:sz w:val="24"/>
          <w:szCs w:val="24"/>
        </w:rPr>
        <w:t>a) P</w:t>
      </w:r>
      <w:r w:rsidR="009309E1" w:rsidRPr="00B5404F">
        <w:rPr>
          <w:rFonts w:asciiTheme="minorHAnsi" w:hAnsiTheme="minorHAnsi" w:cs="Tahoma"/>
          <w:sz w:val="24"/>
          <w:szCs w:val="24"/>
        </w:rPr>
        <w:t>rova de inscrição no Cadastro de Contribuintes do Estado ou do Município, se houver, relativo ao domicílio ou sede do licitante, pertinente ao seu ramo de atividades;</w:t>
      </w:r>
    </w:p>
    <w:p w:rsidR="00884B65" w:rsidRDefault="00884B65" w:rsidP="002A4DDB">
      <w:pPr>
        <w:spacing w:line="360" w:lineRule="auto"/>
        <w:ind w:firstLine="709"/>
        <w:jc w:val="both"/>
        <w:rPr>
          <w:rFonts w:asciiTheme="minorHAnsi" w:hAnsiTheme="minorHAnsi" w:cs="Tahoma"/>
          <w:sz w:val="24"/>
          <w:szCs w:val="24"/>
        </w:rPr>
      </w:pPr>
    </w:p>
    <w:p w:rsidR="00372686" w:rsidRPr="00A93521" w:rsidRDefault="009309E1" w:rsidP="00956345">
      <w:pPr>
        <w:widowControl/>
        <w:spacing w:line="360" w:lineRule="auto"/>
        <w:ind w:firstLine="851"/>
        <w:jc w:val="both"/>
        <w:rPr>
          <w:rFonts w:asciiTheme="minorHAnsi" w:hAnsiTheme="minorHAnsi"/>
          <w:sz w:val="24"/>
          <w:szCs w:val="24"/>
        </w:rPr>
      </w:pPr>
      <w:proofErr w:type="gramStart"/>
      <w:r w:rsidRPr="00A93521">
        <w:rPr>
          <w:rFonts w:asciiTheme="minorHAnsi" w:hAnsiTheme="minorHAnsi" w:cs="Tahoma"/>
          <w:sz w:val="24"/>
          <w:szCs w:val="24"/>
        </w:rPr>
        <w:lastRenderedPageBreak/>
        <w:t>b)</w:t>
      </w:r>
      <w:r w:rsidR="00884B65" w:rsidRPr="00884B65">
        <w:rPr>
          <w:rFonts w:asciiTheme="minorHAnsi" w:hAnsiTheme="minorHAnsi"/>
          <w:sz w:val="24"/>
          <w:szCs w:val="24"/>
        </w:rPr>
        <w:t>Certidão</w:t>
      </w:r>
      <w:proofErr w:type="gramEnd"/>
      <w:r w:rsidR="00884B65" w:rsidRPr="00884B65">
        <w:rPr>
          <w:rFonts w:asciiTheme="minorHAnsi" w:hAnsiTheme="minorHAnsi"/>
          <w:sz w:val="24"/>
          <w:szCs w:val="24"/>
        </w:rPr>
        <w:t xml:space="preserve"> Unificada Negativa ou Certidão Unificada Positiva com Efeito Negativo de Tributos Federais e Previdenciários, expedida conjuntamente pela Secretaria da Receita Federal do Brasil - RFB e pela Procuradoria-Geral da Fazenda Nacional – PGFN, conforme Portaria 358 de 5 de setembro de 2014.</w:t>
      </w:r>
    </w:p>
    <w:p w:rsidR="00372686" w:rsidRPr="00B5404F" w:rsidRDefault="00636411" w:rsidP="00956345">
      <w:pPr>
        <w:spacing w:line="360" w:lineRule="auto"/>
        <w:ind w:firstLine="851"/>
        <w:jc w:val="both"/>
        <w:rPr>
          <w:rFonts w:asciiTheme="minorHAnsi" w:hAnsiTheme="minorHAnsi" w:cs="Tahoma"/>
          <w:sz w:val="24"/>
          <w:szCs w:val="24"/>
        </w:rPr>
      </w:pPr>
      <w:r>
        <w:rPr>
          <w:rFonts w:asciiTheme="minorHAnsi" w:hAnsiTheme="minorHAnsi" w:cs="Tahoma"/>
          <w:sz w:val="24"/>
          <w:szCs w:val="24"/>
        </w:rPr>
        <w:t>c) P</w:t>
      </w:r>
      <w:r w:rsidR="009309E1" w:rsidRPr="00B5404F">
        <w:rPr>
          <w:rFonts w:asciiTheme="minorHAnsi" w:hAnsiTheme="minorHAnsi" w:cs="Tahoma"/>
          <w:sz w:val="24"/>
          <w:szCs w:val="24"/>
        </w:rPr>
        <w:t>rova de regularidade com a Fazenda Estadual, relativa ao domicílio ou sede do licitante;</w:t>
      </w:r>
    </w:p>
    <w:p w:rsidR="00372686" w:rsidRPr="00B5404F" w:rsidRDefault="00636411" w:rsidP="00956345">
      <w:pPr>
        <w:spacing w:line="360" w:lineRule="auto"/>
        <w:ind w:firstLine="851"/>
        <w:jc w:val="both"/>
        <w:rPr>
          <w:rFonts w:asciiTheme="minorHAnsi" w:hAnsiTheme="minorHAnsi" w:cs="Tahoma"/>
          <w:sz w:val="24"/>
          <w:szCs w:val="24"/>
        </w:rPr>
      </w:pPr>
      <w:r>
        <w:rPr>
          <w:rFonts w:asciiTheme="minorHAnsi" w:hAnsiTheme="minorHAnsi" w:cs="Tahoma"/>
          <w:sz w:val="24"/>
          <w:szCs w:val="24"/>
        </w:rPr>
        <w:t>d) P</w:t>
      </w:r>
      <w:r w:rsidR="009309E1" w:rsidRPr="00B5404F">
        <w:rPr>
          <w:rFonts w:asciiTheme="minorHAnsi" w:hAnsiTheme="minorHAnsi" w:cs="Tahoma"/>
          <w:sz w:val="24"/>
          <w:szCs w:val="24"/>
        </w:rPr>
        <w:t>rova de regularidade com a Fazenda Municipal, relativa ao domicílio ou sede do licitante;</w:t>
      </w:r>
    </w:p>
    <w:p w:rsidR="009309E1" w:rsidRPr="00B5404F" w:rsidRDefault="00224743" w:rsidP="004A56BC">
      <w:pPr>
        <w:spacing w:line="360" w:lineRule="auto"/>
        <w:ind w:firstLine="720"/>
        <w:jc w:val="both"/>
        <w:rPr>
          <w:rFonts w:asciiTheme="minorHAnsi" w:hAnsiTheme="minorHAnsi" w:cs="Tahoma"/>
          <w:sz w:val="24"/>
          <w:szCs w:val="24"/>
        </w:rPr>
      </w:pPr>
      <w:r>
        <w:rPr>
          <w:rFonts w:asciiTheme="minorHAnsi" w:hAnsiTheme="minorHAnsi" w:cs="Tahoma"/>
          <w:sz w:val="24"/>
          <w:szCs w:val="24"/>
        </w:rPr>
        <w:t>e</w:t>
      </w:r>
      <w:r w:rsidR="00636411">
        <w:rPr>
          <w:rFonts w:asciiTheme="minorHAnsi" w:hAnsiTheme="minorHAnsi" w:cs="Tahoma"/>
          <w:sz w:val="24"/>
          <w:szCs w:val="24"/>
        </w:rPr>
        <w:t>) P</w:t>
      </w:r>
      <w:r w:rsidR="009309E1" w:rsidRPr="00B5404F">
        <w:rPr>
          <w:rFonts w:asciiTheme="minorHAnsi" w:hAnsiTheme="minorHAnsi" w:cs="Tahoma"/>
          <w:sz w:val="24"/>
          <w:szCs w:val="24"/>
        </w:rPr>
        <w:t>rova de regularidade (CRF) junto ao Fundo de Garantia por Tempo de Serviço (FGTS);</w:t>
      </w:r>
    </w:p>
    <w:p w:rsidR="009309E1" w:rsidRDefault="009309E1" w:rsidP="00B5404F">
      <w:pPr>
        <w:spacing w:line="360" w:lineRule="auto"/>
        <w:ind w:left="720"/>
        <w:jc w:val="both"/>
        <w:rPr>
          <w:rFonts w:asciiTheme="minorHAnsi" w:hAnsiTheme="minorHAnsi" w:cs="Tahoma"/>
          <w:sz w:val="24"/>
          <w:szCs w:val="24"/>
        </w:rPr>
      </w:pPr>
    </w:p>
    <w:p w:rsidR="00372686" w:rsidRDefault="00372686" w:rsidP="00B5404F">
      <w:pPr>
        <w:spacing w:line="360" w:lineRule="auto"/>
        <w:ind w:left="720"/>
        <w:jc w:val="both"/>
        <w:rPr>
          <w:rFonts w:asciiTheme="minorHAnsi" w:hAnsiTheme="minorHAnsi" w:cs="Tahoma"/>
          <w:sz w:val="24"/>
          <w:szCs w:val="24"/>
        </w:rPr>
      </w:pPr>
    </w:p>
    <w:p w:rsidR="009309E1" w:rsidRDefault="009309E1" w:rsidP="00B5404F">
      <w:pPr>
        <w:spacing w:line="360" w:lineRule="auto"/>
        <w:jc w:val="both"/>
        <w:rPr>
          <w:rFonts w:asciiTheme="minorHAnsi" w:hAnsiTheme="minorHAnsi" w:cs="Tahoma"/>
          <w:b/>
          <w:sz w:val="24"/>
          <w:szCs w:val="24"/>
        </w:rPr>
      </w:pPr>
      <w:r w:rsidRPr="00B5404F">
        <w:rPr>
          <w:rFonts w:asciiTheme="minorHAnsi" w:hAnsiTheme="minorHAnsi" w:cs="Tahoma"/>
          <w:sz w:val="24"/>
          <w:szCs w:val="24"/>
        </w:rPr>
        <w:t xml:space="preserve">9.1.4 - </w:t>
      </w:r>
      <w:r w:rsidRPr="00B5404F">
        <w:rPr>
          <w:rFonts w:asciiTheme="minorHAnsi" w:hAnsiTheme="minorHAnsi" w:cs="Tahoma"/>
          <w:b/>
          <w:sz w:val="24"/>
          <w:szCs w:val="24"/>
        </w:rPr>
        <w:t>REGULARIDADE TRABALHITA</w:t>
      </w:r>
    </w:p>
    <w:p w:rsidR="009C5B73" w:rsidRDefault="009C5B73" w:rsidP="00B5404F">
      <w:pPr>
        <w:spacing w:line="360" w:lineRule="auto"/>
        <w:jc w:val="both"/>
        <w:rPr>
          <w:rFonts w:asciiTheme="minorHAnsi" w:hAnsiTheme="minorHAnsi" w:cs="Tahoma"/>
          <w:sz w:val="24"/>
          <w:szCs w:val="24"/>
        </w:rPr>
      </w:pPr>
    </w:p>
    <w:p w:rsidR="00372686" w:rsidRPr="00B5404F" w:rsidRDefault="00372686" w:rsidP="00B5404F">
      <w:pPr>
        <w:spacing w:line="360" w:lineRule="auto"/>
        <w:jc w:val="both"/>
        <w:rPr>
          <w:rFonts w:asciiTheme="minorHAnsi" w:hAnsiTheme="minorHAnsi" w:cs="Tahoma"/>
          <w:sz w:val="24"/>
          <w:szCs w:val="24"/>
        </w:rPr>
      </w:pPr>
    </w:p>
    <w:p w:rsidR="009309E1" w:rsidRPr="00B5404F" w:rsidRDefault="00636411" w:rsidP="002B289F">
      <w:pPr>
        <w:spacing w:line="360" w:lineRule="auto"/>
        <w:ind w:firstLine="851"/>
        <w:jc w:val="both"/>
        <w:rPr>
          <w:rFonts w:asciiTheme="minorHAnsi" w:hAnsiTheme="minorHAnsi" w:cs="Tahoma"/>
          <w:sz w:val="24"/>
          <w:szCs w:val="24"/>
        </w:rPr>
      </w:pPr>
      <w:r>
        <w:rPr>
          <w:rFonts w:asciiTheme="minorHAnsi" w:hAnsiTheme="minorHAnsi" w:cs="Tahoma"/>
          <w:sz w:val="24"/>
          <w:szCs w:val="24"/>
        </w:rPr>
        <w:t>a) P</w:t>
      </w:r>
      <w:r w:rsidR="009309E1" w:rsidRPr="00B5404F">
        <w:rPr>
          <w:rFonts w:asciiTheme="minorHAnsi" w:hAnsiTheme="minorHAnsi" w:cs="Tahoma"/>
          <w:sz w:val="24"/>
          <w:szCs w:val="24"/>
        </w:rPr>
        <w:t xml:space="preserve">rova de inexistência de débitos inadimplidos perante a Justiça do Trabalho, mediante a apresentação de certidão negativa, nos termos do Título VII-A da Consolidação das Leis do Trabalho, aprovada pelo Decreto-Lei nº 5.452, de 1º de maio de 1943. </w:t>
      </w:r>
    </w:p>
    <w:p w:rsidR="009309E1" w:rsidRDefault="009309E1" w:rsidP="00B5404F">
      <w:pPr>
        <w:spacing w:line="360" w:lineRule="auto"/>
        <w:jc w:val="both"/>
        <w:rPr>
          <w:rFonts w:asciiTheme="minorHAnsi" w:hAnsiTheme="minorHAnsi" w:cs="Tahoma"/>
          <w:sz w:val="24"/>
          <w:szCs w:val="24"/>
        </w:rPr>
      </w:pPr>
    </w:p>
    <w:p w:rsidR="00372686" w:rsidRPr="00B5404F" w:rsidRDefault="00372686" w:rsidP="00B5404F">
      <w:pPr>
        <w:spacing w:line="360" w:lineRule="auto"/>
        <w:jc w:val="both"/>
        <w:rPr>
          <w:rFonts w:asciiTheme="minorHAnsi" w:hAnsiTheme="minorHAnsi" w:cs="Tahoma"/>
          <w:sz w:val="24"/>
          <w:szCs w:val="24"/>
        </w:rPr>
      </w:pPr>
    </w:p>
    <w:p w:rsidR="004A56BC" w:rsidRPr="00547228" w:rsidRDefault="009309E1" w:rsidP="00B5404F">
      <w:pPr>
        <w:spacing w:line="360" w:lineRule="auto"/>
        <w:jc w:val="both"/>
        <w:rPr>
          <w:rFonts w:asciiTheme="minorHAnsi" w:hAnsiTheme="minorHAnsi" w:cs="Tahoma"/>
          <w:b/>
          <w:sz w:val="24"/>
          <w:szCs w:val="24"/>
        </w:rPr>
      </w:pPr>
      <w:r w:rsidRPr="00B5404F">
        <w:rPr>
          <w:rFonts w:asciiTheme="minorHAnsi" w:hAnsiTheme="minorHAnsi" w:cs="Tahoma"/>
          <w:sz w:val="24"/>
          <w:szCs w:val="24"/>
        </w:rPr>
        <w:t>9.</w:t>
      </w:r>
      <w:r w:rsidR="00E04F06" w:rsidRPr="00B5404F">
        <w:rPr>
          <w:rFonts w:asciiTheme="minorHAnsi" w:hAnsiTheme="minorHAnsi" w:cs="Tahoma"/>
          <w:sz w:val="24"/>
          <w:szCs w:val="24"/>
        </w:rPr>
        <w:t>1</w:t>
      </w:r>
      <w:r w:rsidRPr="00B5404F">
        <w:rPr>
          <w:rFonts w:asciiTheme="minorHAnsi" w:hAnsiTheme="minorHAnsi" w:cs="Tahoma"/>
          <w:sz w:val="24"/>
          <w:szCs w:val="24"/>
        </w:rPr>
        <w:t>.</w:t>
      </w:r>
      <w:r w:rsidR="00E04F06" w:rsidRPr="00B5404F">
        <w:rPr>
          <w:rFonts w:asciiTheme="minorHAnsi" w:hAnsiTheme="minorHAnsi" w:cs="Tahoma"/>
          <w:sz w:val="24"/>
          <w:szCs w:val="24"/>
        </w:rPr>
        <w:t>5</w:t>
      </w:r>
      <w:r w:rsidR="004B09CF">
        <w:rPr>
          <w:rFonts w:asciiTheme="minorHAnsi" w:hAnsiTheme="minorHAnsi" w:cs="Tahoma"/>
          <w:sz w:val="24"/>
          <w:szCs w:val="24"/>
        </w:rPr>
        <w:t xml:space="preserve"> - </w:t>
      </w:r>
      <w:r w:rsidR="00F26F81" w:rsidRPr="00F26F81">
        <w:rPr>
          <w:rFonts w:asciiTheme="minorHAnsi" w:hAnsiTheme="minorHAnsi" w:cs="Tahoma"/>
          <w:b/>
          <w:sz w:val="24"/>
          <w:szCs w:val="24"/>
        </w:rPr>
        <w:t>QUALIFICAÇÃO TÉCNICA</w:t>
      </w:r>
    </w:p>
    <w:p w:rsidR="009C5B73" w:rsidRPr="00547228" w:rsidRDefault="009C5B73" w:rsidP="00B5404F">
      <w:pPr>
        <w:spacing w:line="360" w:lineRule="auto"/>
        <w:jc w:val="both"/>
        <w:rPr>
          <w:rFonts w:asciiTheme="minorHAnsi" w:hAnsiTheme="minorHAnsi" w:cs="Tahoma"/>
          <w:sz w:val="24"/>
          <w:szCs w:val="24"/>
        </w:rPr>
      </w:pPr>
    </w:p>
    <w:p w:rsidR="00012406" w:rsidRPr="00012406" w:rsidRDefault="00012406" w:rsidP="00012406">
      <w:pPr>
        <w:numPr>
          <w:ilvl w:val="0"/>
          <w:numId w:val="27"/>
        </w:numPr>
        <w:suppressAutoHyphens w:val="0"/>
        <w:autoSpaceDE w:val="0"/>
        <w:adjustRightInd w:val="0"/>
        <w:spacing w:line="360" w:lineRule="auto"/>
        <w:contextualSpacing/>
        <w:jc w:val="both"/>
        <w:textAlignment w:val="auto"/>
        <w:rPr>
          <w:rFonts w:asciiTheme="minorHAnsi" w:hAnsiTheme="minorHAnsi" w:cs="Arial"/>
          <w:kern w:val="0"/>
          <w:sz w:val="24"/>
          <w:szCs w:val="24"/>
        </w:rPr>
      </w:pPr>
      <w:r w:rsidRPr="00012406">
        <w:rPr>
          <w:rFonts w:asciiTheme="minorHAnsi" w:hAnsiTheme="minorHAnsi" w:cs="Arial"/>
          <w:kern w:val="0"/>
          <w:sz w:val="24"/>
          <w:szCs w:val="24"/>
        </w:rPr>
        <w:t>Declaração expressa de que o licitante tem pleno conhecimento das exigências do edital e do objeto licitado.</w:t>
      </w:r>
    </w:p>
    <w:p w:rsidR="00B8731E" w:rsidRPr="00354972" w:rsidRDefault="00C24804" w:rsidP="00786A71">
      <w:pPr>
        <w:pStyle w:val="WW-Padro"/>
        <w:numPr>
          <w:ilvl w:val="0"/>
          <w:numId w:val="27"/>
        </w:numPr>
        <w:spacing w:line="200" w:lineRule="atLeast"/>
        <w:rPr>
          <w:rFonts w:asciiTheme="minorHAnsi" w:hAnsiTheme="minorHAnsi"/>
        </w:rPr>
      </w:pPr>
      <w:r w:rsidRPr="00354972">
        <w:rPr>
          <w:rFonts w:asciiTheme="minorHAnsi" w:eastAsia="Courier New" w:hAnsiTheme="minorHAnsi" w:cs="Courier New"/>
        </w:rPr>
        <w:t>Prova de Registro ou Inscrição da empresa e do responsável técnico no CREA</w:t>
      </w:r>
      <w:r w:rsidR="00B56EDF" w:rsidRPr="00354972">
        <w:rPr>
          <w:rFonts w:asciiTheme="minorHAnsi" w:eastAsia="Courier New" w:hAnsiTheme="minorHAnsi" w:cs="Courier New"/>
        </w:rPr>
        <w:t>.</w:t>
      </w:r>
      <w:r w:rsidRPr="00354972">
        <w:rPr>
          <w:rFonts w:asciiTheme="minorHAnsi" w:eastAsia="Courier New" w:hAnsiTheme="minorHAnsi" w:cs="Courier New"/>
        </w:rPr>
        <w:t xml:space="preserve"> </w:t>
      </w:r>
    </w:p>
    <w:p w:rsidR="00786A71" w:rsidRPr="00B5404F" w:rsidRDefault="00786A71" w:rsidP="00786A71">
      <w:pPr>
        <w:pStyle w:val="WW-Padro"/>
        <w:spacing w:line="200" w:lineRule="atLeast"/>
        <w:ind w:left="1069"/>
        <w:rPr>
          <w:rFonts w:asciiTheme="minorHAnsi" w:hAnsiTheme="minorHAnsi"/>
        </w:rPr>
      </w:pPr>
    </w:p>
    <w:p w:rsidR="00624679" w:rsidRDefault="00624679" w:rsidP="00B5404F">
      <w:pPr>
        <w:spacing w:line="360" w:lineRule="auto"/>
        <w:jc w:val="both"/>
        <w:rPr>
          <w:rFonts w:asciiTheme="minorHAnsi" w:hAnsiTheme="minorHAnsi" w:cs="Tahoma"/>
          <w:sz w:val="24"/>
          <w:szCs w:val="24"/>
        </w:rPr>
      </w:pPr>
    </w:p>
    <w:p w:rsidR="00624679" w:rsidRDefault="00624679" w:rsidP="00B5404F">
      <w:pPr>
        <w:spacing w:line="360" w:lineRule="auto"/>
        <w:jc w:val="both"/>
        <w:rPr>
          <w:rFonts w:asciiTheme="minorHAnsi" w:hAnsiTheme="minorHAnsi" w:cs="Tahoma"/>
          <w:sz w:val="24"/>
          <w:szCs w:val="24"/>
        </w:rPr>
      </w:pPr>
    </w:p>
    <w:p w:rsidR="00624679" w:rsidRDefault="00624679" w:rsidP="00B5404F">
      <w:pPr>
        <w:spacing w:line="360" w:lineRule="auto"/>
        <w:jc w:val="both"/>
        <w:rPr>
          <w:rFonts w:asciiTheme="minorHAnsi" w:hAnsiTheme="minorHAnsi" w:cs="Tahoma"/>
          <w:sz w:val="24"/>
          <w:szCs w:val="24"/>
        </w:rPr>
      </w:pPr>
    </w:p>
    <w:p w:rsidR="009309E1" w:rsidRPr="00B5404F" w:rsidRDefault="00E04F06" w:rsidP="00B5404F">
      <w:pPr>
        <w:spacing w:line="360" w:lineRule="auto"/>
        <w:jc w:val="both"/>
        <w:rPr>
          <w:rFonts w:asciiTheme="minorHAnsi" w:hAnsiTheme="minorHAnsi" w:cs="Tahoma"/>
          <w:b/>
          <w:sz w:val="24"/>
          <w:szCs w:val="24"/>
        </w:rPr>
      </w:pPr>
      <w:r w:rsidRPr="00B5404F">
        <w:rPr>
          <w:rFonts w:asciiTheme="minorHAnsi" w:hAnsiTheme="minorHAnsi" w:cs="Tahoma"/>
          <w:sz w:val="24"/>
          <w:szCs w:val="24"/>
        </w:rPr>
        <w:lastRenderedPageBreak/>
        <w:t>9.1</w:t>
      </w:r>
      <w:r w:rsidR="009309E1" w:rsidRPr="00B5404F">
        <w:rPr>
          <w:rFonts w:asciiTheme="minorHAnsi" w:hAnsiTheme="minorHAnsi" w:cs="Tahoma"/>
          <w:sz w:val="24"/>
          <w:szCs w:val="24"/>
        </w:rPr>
        <w:t>.</w:t>
      </w:r>
      <w:r w:rsidRPr="00B5404F">
        <w:rPr>
          <w:rFonts w:asciiTheme="minorHAnsi" w:hAnsiTheme="minorHAnsi" w:cs="Tahoma"/>
          <w:sz w:val="24"/>
          <w:szCs w:val="24"/>
        </w:rPr>
        <w:t>6</w:t>
      </w:r>
      <w:r w:rsidR="009309E1" w:rsidRPr="00B5404F">
        <w:rPr>
          <w:rFonts w:asciiTheme="minorHAnsi" w:hAnsiTheme="minorHAnsi" w:cs="Tahoma"/>
          <w:sz w:val="24"/>
          <w:szCs w:val="24"/>
        </w:rPr>
        <w:t xml:space="preserve"> - </w:t>
      </w:r>
      <w:r w:rsidR="009309E1" w:rsidRPr="00B5404F">
        <w:rPr>
          <w:rFonts w:asciiTheme="minorHAnsi" w:hAnsiTheme="minorHAnsi" w:cs="Tahoma"/>
          <w:b/>
          <w:sz w:val="24"/>
          <w:szCs w:val="24"/>
        </w:rPr>
        <w:t>QUALIFICAÇÃO ECONÔMICO-FINANCEIRA</w:t>
      </w:r>
    </w:p>
    <w:p w:rsidR="00DB3786" w:rsidRPr="00B5404F" w:rsidRDefault="00DB3786" w:rsidP="002B289F">
      <w:pPr>
        <w:spacing w:line="360" w:lineRule="auto"/>
        <w:jc w:val="both"/>
        <w:rPr>
          <w:rFonts w:asciiTheme="minorHAnsi" w:hAnsiTheme="minorHAnsi" w:cs="Tahoma"/>
          <w:sz w:val="24"/>
          <w:szCs w:val="24"/>
        </w:rPr>
      </w:pPr>
    </w:p>
    <w:p w:rsidR="009309E1" w:rsidRPr="00B5404F" w:rsidRDefault="007C67BD" w:rsidP="00F26F81">
      <w:pPr>
        <w:spacing w:line="360" w:lineRule="auto"/>
        <w:ind w:firstLine="851"/>
        <w:jc w:val="both"/>
        <w:rPr>
          <w:rFonts w:asciiTheme="minorHAnsi" w:hAnsiTheme="minorHAnsi" w:cs="Tahoma"/>
          <w:sz w:val="24"/>
          <w:szCs w:val="24"/>
        </w:rPr>
      </w:pPr>
      <w:r w:rsidRPr="00B5404F">
        <w:rPr>
          <w:rFonts w:asciiTheme="minorHAnsi" w:hAnsiTheme="minorHAnsi" w:cs="Tahoma"/>
          <w:sz w:val="24"/>
          <w:szCs w:val="24"/>
        </w:rPr>
        <w:t>a)</w:t>
      </w:r>
      <w:r w:rsidR="009309E1" w:rsidRPr="00B5404F">
        <w:rPr>
          <w:rFonts w:asciiTheme="minorHAnsi" w:hAnsiTheme="minorHAnsi" w:cs="Tahoma"/>
          <w:sz w:val="24"/>
          <w:szCs w:val="24"/>
        </w:rPr>
        <w:t xml:space="preserve"> Certidão negativa de falência ou recuperação judicial expedida pelo distribuidor da sede da pessoa jur</w:t>
      </w:r>
      <w:r w:rsidR="00224743">
        <w:rPr>
          <w:rFonts w:asciiTheme="minorHAnsi" w:hAnsiTheme="minorHAnsi" w:cs="Tahoma"/>
          <w:sz w:val="24"/>
          <w:szCs w:val="24"/>
        </w:rPr>
        <w:t>ídica, em prazo não superior a 9</w:t>
      </w:r>
      <w:r w:rsidR="009309E1" w:rsidRPr="00B5404F">
        <w:rPr>
          <w:rFonts w:asciiTheme="minorHAnsi" w:hAnsiTheme="minorHAnsi" w:cs="Tahoma"/>
          <w:sz w:val="24"/>
          <w:szCs w:val="24"/>
        </w:rPr>
        <w:t>0 (</w:t>
      </w:r>
      <w:r w:rsidR="00224743">
        <w:rPr>
          <w:rFonts w:asciiTheme="minorHAnsi" w:hAnsiTheme="minorHAnsi" w:cs="Tahoma"/>
          <w:sz w:val="24"/>
          <w:szCs w:val="24"/>
        </w:rPr>
        <w:t>nov</w:t>
      </w:r>
      <w:r w:rsidR="009309E1" w:rsidRPr="00B5404F">
        <w:rPr>
          <w:rFonts w:asciiTheme="minorHAnsi" w:hAnsiTheme="minorHAnsi" w:cs="Tahoma"/>
          <w:sz w:val="24"/>
          <w:szCs w:val="24"/>
        </w:rPr>
        <w:t>enta) dias da data designada para a apresentação do documento.</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9.2</w:t>
      </w:r>
      <w:r w:rsidR="002011A0">
        <w:rPr>
          <w:rFonts w:asciiTheme="minorHAnsi" w:hAnsiTheme="minorHAnsi" w:cs="Tahoma"/>
          <w:sz w:val="24"/>
          <w:szCs w:val="24"/>
        </w:rPr>
        <w:t xml:space="preserve">- </w:t>
      </w:r>
      <w:r w:rsidR="009309E1" w:rsidRPr="00B5404F">
        <w:rPr>
          <w:rFonts w:asciiTheme="minorHAnsi" w:hAnsiTheme="minorHAnsi" w:cs="Tahoma"/>
          <w:sz w:val="24"/>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786A71" w:rsidP="00B5404F">
      <w:pPr>
        <w:spacing w:line="360" w:lineRule="auto"/>
        <w:jc w:val="both"/>
        <w:rPr>
          <w:rFonts w:asciiTheme="minorHAnsi" w:hAnsiTheme="minorHAnsi" w:cs="Tahoma"/>
          <w:sz w:val="24"/>
          <w:szCs w:val="24"/>
        </w:rPr>
      </w:pPr>
      <w:r>
        <w:rPr>
          <w:rFonts w:asciiTheme="minorHAnsi" w:hAnsiTheme="minorHAnsi" w:cs="Tahoma"/>
          <w:sz w:val="24"/>
          <w:szCs w:val="24"/>
        </w:rPr>
        <w:t xml:space="preserve">9.2.1 - </w:t>
      </w:r>
      <w:r w:rsidR="009309E1" w:rsidRPr="00B5404F">
        <w:rPr>
          <w:rFonts w:asciiTheme="minorHAnsi" w:hAnsiTheme="minorHAnsi" w:cs="Tahoma"/>
          <w:sz w:val="24"/>
          <w:szCs w:val="24"/>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9309E1" w:rsidRPr="00B5404F" w:rsidRDefault="009309E1" w:rsidP="00B5404F">
      <w:pPr>
        <w:spacing w:line="360" w:lineRule="auto"/>
        <w:jc w:val="both"/>
        <w:rPr>
          <w:rFonts w:asciiTheme="minorHAnsi" w:hAnsiTheme="minorHAnsi" w:cs="Tahoma"/>
          <w:sz w:val="24"/>
          <w:szCs w:val="24"/>
        </w:rPr>
      </w:pPr>
    </w:p>
    <w:p w:rsidR="009309E1"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9.3</w:t>
      </w:r>
      <w:r w:rsidR="002011A0">
        <w:rPr>
          <w:rFonts w:asciiTheme="minorHAnsi" w:hAnsiTheme="minorHAnsi" w:cs="Tahoma"/>
          <w:sz w:val="24"/>
          <w:szCs w:val="24"/>
        </w:rPr>
        <w:t>-</w:t>
      </w:r>
      <w:r w:rsidR="009309E1" w:rsidRPr="00B5404F">
        <w:rPr>
          <w:rFonts w:asciiTheme="minorHAnsi" w:hAnsiTheme="minorHAnsi" w:cs="Tahoma"/>
          <w:sz w:val="24"/>
          <w:szCs w:val="24"/>
        </w:rPr>
        <w:t>A microempresa e a empres</w:t>
      </w:r>
      <w:r w:rsidR="00B76CFF">
        <w:rPr>
          <w:rFonts w:asciiTheme="minorHAnsi" w:hAnsiTheme="minorHAnsi" w:cs="Tahoma"/>
          <w:sz w:val="24"/>
          <w:szCs w:val="24"/>
        </w:rPr>
        <w:t>a de pequeno porte, bem como a C</w:t>
      </w:r>
      <w:r w:rsidR="009309E1" w:rsidRPr="00B5404F">
        <w:rPr>
          <w:rFonts w:asciiTheme="minorHAnsi" w:hAnsiTheme="minorHAnsi" w:cs="Tahoma"/>
          <w:sz w:val="24"/>
          <w:szCs w:val="24"/>
        </w:rPr>
        <w:t>ooperativa que atender ao item 5.5 que possuir restrição em qualquer dos documentos de regularidade fiscal</w:t>
      </w:r>
      <w:r w:rsidR="004B09CF">
        <w:rPr>
          <w:rFonts w:asciiTheme="minorHAnsi" w:hAnsiTheme="minorHAnsi" w:cs="Tahoma"/>
          <w:sz w:val="24"/>
          <w:szCs w:val="24"/>
        </w:rPr>
        <w:t xml:space="preserve"> e trabalhista</w:t>
      </w:r>
      <w:r w:rsidR="009309E1" w:rsidRPr="00B5404F">
        <w:rPr>
          <w:rFonts w:asciiTheme="minorHAnsi" w:hAnsiTheme="minorHAnsi" w:cs="Tahoma"/>
          <w:sz w:val="24"/>
          <w:szCs w:val="24"/>
        </w:rPr>
        <w:t>, previstos no item 9.1.3</w:t>
      </w:r>
      <w:r w:rsidR="004B09CF">
        <w:rPr>
          <w:rFonts w:asciiTheme="minorHAnsi" w:hAnsiTheme="minorHAnsi" w:cs="Tahoma"/>
          <w:sz w:val="24"/>
          <w:szCs w:val="24"/>
        </w:rPr>
        <w:t xml:space="preserve"> e 9.1.4</w:t>
      </w:r>
      <w:r w:rsidR="009309E1" w:rsidRPr="00B5404F">
        <w:rPr>
          <w:rFonts w:asciiTheme="minorHAnsi" w:hAnsiTheme="minorHAnsi" w:cs="Tahoma"/>
          <w:sz w:val="24"/>
          <w:szCs w:val="24"/>
        </w:rPr>
        <w:t>, deste edital, terá sua habilitação condicionada à apresentação de nova documentação, que comprove a sua regularidade em 05 (cinco) dias úteis, a da sessão em que foi declarada como vencedora do certame.</w:t>
      </w:r>
    </w:p>
    <w:p w:rsidR="00DB3786" w:rsidRPr="00B5404F" w:rsidRDefault="00DB3786" w:rsidP="00B5404F">
      <w:pPr>
        <w:spacing w:line="360" w:lineRule="auto"/>
        <w:jc w:val="both"/>
        <w:rPr>
          <w:rFonts w:asciiTheme="minorHAnsi" w:hAnsiTheme="minorHAnsi" w:cs="Tahoma"/>
          <w:sz w:val="24"/>
          <w:szCs w:val="24"/>
        </w:rPr>
      </w:pPr>
    </w:p>
    <w:p w:rsidR="009309E1"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9.3.1</w:t>
      </w:r>
      <w:r w:rsidR="009309E1" w:rsidRPr="00B5404F">
        <w:rPr>
          <w:rFonts w:asciiTheme="minorHAnsi" w:hAnsiTheme="minorHAnsi" w:cs="Tahoma"/>
          <w:sz w:val="24"/>
          <w:szCs w:val="24"/>
        </w:rPr>
        <w:t xml:space="preserve"> O prazo de que trata o item anterior poderá ser prorrogado uma única vez, por igual período, a critério da Administração, desde que seja requerido pelo interessado, de forma motivada e durante o transcurso do respectivo prazo.</w:t>
      </w:r>
    </w:p>
    <w:p w:rsidR="009309E1" w:rsidRPr="00B5404F" w:rsidRDefault="009309E1" w:rsidP="00B5404F">
      <w:pPr>
        <w:spacing w:line="360" w:lineRule="auto"/>
        <w:jc w:val="both"/>
        <w:rPr>
          <w:rFonts w:asciiTheme="minorHAnsi" w:hAnsiTheme="minorHAnsi" w:cs="Tahoma"/>
          <w:sz w:val="24"/>
          <w:szCs w:val="24"/>
        </w:rPr>
      </w:pPr>
    </w:p>
    <w:p w:rsidR="00EE5B03" w:rsidRPr="00B5404F"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9.3.2</w:t>
      </w:r>
      <w:r w:rsidR="009309E1" w:rsidRPr="00B5404F">
        <w:rPr>
          <w:rFonts w:asciiTheme="minorHAnsi" w:hAnsiTheme="minorHAnsi" w:cs="Tahoma"/>
          <w:sz w:val="24"/>
          <w:szCs w:val="24"/>
        </w:rPr>
        <w:t xml:space="preserve"> Ocorrendo a situação prevista no item 9.3, a sessão do pregão será suspensa, podendo o pregoeiro fixar, desde logo, a data em que se dará continuidade ao certame, ficando os licitantes já intimados a comparecer ao ato público, a fim de acompanhar o julgamento da habilitação.</w:t>
      </w:r>
    </w:p>
    <w:p w:rsidR="009309E1" w:rsidRPr="00B5404F" w:rsidRDefault="009309E1" w:rsidP="00B5404F">
      <w:pPr>
        <w:spacing w:line="360" w:lineRule="auto"/>
        <w:jc w:val="both"/>
        <w:rPr>
          <w:rFonts w:asciiTheme="minorHAnsi" w:hAnsiTheme="minorHAnsi" w:cs="Tahoma"/>
          <w:sz w:val="24"/>
          <w:szCs w:val="24"/>
        </w:rPr>
      </w:pPr>
    </w:p>
    <w:p w:rsidR="00EE5B03" w:rsidRPr="00B5404F"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9.3.3</w:t>
      </w:r>
      <w:r w:rsidR="009309E1" w:rsidRPr="00B5404F">
        <w:rPr>
          <w:rFonts w:asciiTheme="minorHAnsi" w:hAnsiTheme="minorHAnsi" w:cs="Tahoma"/>
          <w:sz w:val="24"/>
          <w:szCs w:val="24"/>
        </w:rPr>
        <w:t xml:space="preserve"> O benefício de que trata o item 9.3 não eximirá a microempresa, a empresa de pequeno porte e a cooperativa, da apresentação de todos os documentos, ainda que apresentem alguma restrição.</w:t>
      </w:r>
    </w:p>
    <w:p w:rsidR="009309E1" w:rsidRPr="00B5404F" w:rsidRDefault="009309E1" w:rsidP="00B5404F">
      <w:pPr>
        <w:spacing w:line="360" w:lineRule="auto"/>
        <w:jc w:val="both"/>
        <w:rPr>
          <w:rFonts w:asciiTheme="minorHAnsi" w:hAnsiTheme="minorHAnsi" w:cs="Tahoma"/>
          <w:sz w:val="24"/>
          <w:szCs w:val="24"/>
        </w:rPr>
      </w:pPr>
    </w:p>
    <w:p w:rsidR="009309E1" w:rsidRPr="00B5404F" w:rsidRDefault="00E04F06"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9.3.4 </w:t>
      </w:r>
      <w:r w:rsidR="009309E1" w:rsidRPr="00B5404F">
        <w:rPr>
          <w:rFonts w:asciiTheme="minorHAnsi" w:hAnsiTheme="minorHAnsi" w:cs="Tahoma"/>
          <w:sz w:val="24"/>
          <w:szCs w:val="24"/>
        </w:rPr>
        <w:t xml:space="preserve">A não regularização da documentação, no prazo fixado no item 9.3, implicará na inabilitação do licitante e a adoção do procedimento previsto no item 10.2, sem prejuízo das </w:t>
      </w:r>
      <w:r w:rsidR="00AB7388">
        <w:rPr>
          <w:rFonts w:asciiTheme="minorHAnsi" w:hAnsiTheme="minorHAnsi" w:cs="Tahoma"/>
          <w:sz w:val="24"/>
          <w:szCs w:val="24"/>
        </w:rPr>
        <w:t xml:space="preserve">penalidades previstas no item </w:t>
      </w:r>
      <w:r w:rsidR="00AB7388" w:rsidRPr="00580A51">
        <w:rPr>
          <w:rFonts w:asciiTheme="minorHAnsi" w:hAnsiTheme="minorHAnsi" w:cs="Tahoma"/>
          <w:sz w:val="24"/>
          <w:szCs w:val="24"/>
        </w:rPr>
        <w:t>17</w:t>
      </w:r>
      <w:r w:rsidR="009309E1" w:rsidRPr="00580A51">
        <w:rPr>
          <w:rFonts w:asciiTheme="minorHAnsi" w:hAnsiTheme="minorHAnsi" w:cs="Tahoma"/>
          <w:sz w:val="24"/>
          <w:szCs w:val="24"/>
        </w:rPr>
        <w:t>.1</w:t>
      </w:r>
      <w:r w:rsidR="009309E1" w:rsidRPr="00B5404F">
        <w:rPr>
          <w:rFonts w:asciiTheme="minorHAnsi" w:hAnsiTheme="minorHAnsi" w:cs="Tahoma"/>
          <w:sz w:val="24"/>
          <w:szCs w:val="24"/>
        </w:rPr>
        <w:t>, alínea a, deste edital.</w:t>
      </w:r>
    </w:p>
    <w:p w:rsidR="004B09CF" w:rsidRDefault="004B09CF" w:rsidP="00B5404F">
      <w:pPr>
        <w:spacing w:line="360" w:lineRule="auto"/>
        <w:jc w:val="both"/>
        <w:rPr>
          <w:rFonts w:asciiTheme="minorHAnsi" w:hAnsiTheme="minorHAnsi" w:cs="Tahoma"/>
          <w:sz w:val="24"/>
          <w:szCs w:val="24"/>
        </w:rPr>
      </w:pPr>
    </w:p>
    <w:p w:rsidR="004B09CF" w:rsidRPr="00B5404F" w:rsidRDefault="004B09CF" w:rsidP="00B5404F">
      <w:pPr>
        <w:spacing w:line="360" w:lineRule="auto"/>
        <w:jc w:val="both"/>
        <w:rPr>
          <w:rFonts w:asciiTheme="minorHAnsi" w:hAnsiTheme="minorHAnsi" w:cs="Tahoma"/>
          <w:sz w:val="24"/>
          <w:szCs w:val="24"/>
        </w:rPr>
      </w:pPr>
    </w:p>
    <w:p w:rsidR="00B85251" w:rsidRDefault="00B85251" w:rsidP="00B5404F">
      <w:pPr>
        <w:widowControl/>
        <w:spacing w:line="360" w:lineRule="auto"/>
        <w:rPr>
          <w:rFonts w:asciiTheme="minorHAnsi" w:hAnsiTheme="minorHAnsi"/>
          <w:b/>
          <w:sz w:val="24"/>
          <w:szCs w:val="24"/>
        </w:rPr>
      </w:pPr>
      <w:r w:rsidRPr="00B5404F">
        <w:rPr>
          <w:rFonts w:asciiTheme="minorHAnsi" w:hAnsiTheme="minorHAnsi"/>
          <w:b/>
          <w:sz w:val="24"/>
          <w:szCs w:val="24"/>
        </w:rPr>
        <w:t>10 - DA ADJUDICAÇÃO</w:t>
      </w:r>
    </w:p>
    <w:p w:rsidR="009C5B73" w:rsidRDefault="009C5B73" w:rsidP="00B5404F">
      <w:pPr>
        <w:widowControl/>
        <w:spacing w:line="360" w:lineRule="auto"/>
        <w:rPr>
          <w:rFonts w:asciiTheme="minorHAnsi" w:hAnsiTheme="minorHAnsi"/>
          <w:b/>
          <w:sz w:val="24"/>
          <w:szCs w:val="24"/>
        </w:rPr>
      </w:pPr>
    </w:p>
    <w:p w:rsidR="00AE4A5D" w:rsidRPr="003871B9" w:rsidRDefault="00AE4A5D" w:rsidP="00B5404F">
      <w:pPr>
        <w:widowControl/>
        <w:spacing w:line="360" w:lineRule="auto"/>
        <w:rPr>
          <w:rFonts w:asciiTheme="minorHAnsi" w:hAnsiTheme="minorHAnsi"/>
          <w:b/>
          <w:kern w:val="0"/>
          <w:sz w:val="24"/>
          <w:szCs w:val="24"/>
        </w:rPr>
      </w:pPr>
    </w:p>
    <w:p w:rsidR="00B85251"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10.1 - Constatado o atendimento das exigências fixadas no edital, a licitante que ofertar o menor preço </w:t>
      </w:r>
      <w:r w:rsidR="005C363A">
        <w:rPr>
          <w:rFonts w:asciiTheme="minorHAnsi" w:hAnsiTheme="minorHAnsi" w:cs="Tahoma"/>
          <w:sz w:val="24"/>
          <w:szCs w:val="24"/>
        </w:rPr>
        <w:t xml:space="preserve">unitário, </w:t>
      </w:r>
      <w:r w:rsidRPr="00B5404F">
        <w:rPr>
          <w:rFonts w:asciiTheme="minorHAnsi" w:hAnsiTheme="minorHAnsi" w:cs="Tahoma"/>
          <w:sz w:val="24"/>
          <w:szCs w:val="24"/>
        </w:rPr>
        <w:t>será declarada vencedora, sendo-lhe adjudicado o objeto do certame.</w:t>
      </w:r>
    </w:p>
    <w:p w:rsidR="00035362" w:rsidRPr="00547228" w:rsidRDefault="00035362" w:rsidP="00B5404F">
      <w:pPr>
        <w:spacing w:line="360" w:lineRule="auto"/>
        <w:jc w:val="both"/>
        <w:rPr>
          <w:rFonts w:asciiTheme="minorHAnsi" w:hAnsiTheme="minorHAnsi" w:cs="Tahoma"/>
          <w:sz w:val="24"/>
          <w:szCs w:val="24"/>
        </w:rPr>
      </w:pPr>
    </w:p>
    <w:p w:rsidR="00035362" w:rsidRPr="00547228" w:rsidRDefault="00035362" w:rsidP="00B5404F">
      <w:pPr>
        <w:spacing w:line="360" w:lineRule="auto"/>
        <w:jc w:val="both"/>
        <w:rPr>
          <w:rFonts w:asciiTheme="minorHAnsi" w:hAnsiTheme="minorHAnsi"/>
          <w:sz w:val="24"/>
          <w:szCs w:val="24"/>
        </w:rPr>
      </w:pPr>
      <w:r w:rsidRPr="00547228">
        <w:rPr>
          <w:rFonts w:asciiTheme="minorHAnsi" w:hAnsiTheme="minorHAnsi"/>
          <w:sz w:val="24"/>
          <w:szCs w:val="24"/>
        </w:rPr>
        <w:t xml:space="preserve">10.1.1 - Inexistindo manifestação recursal, a Pregoeira adjudicará o objeto ao licitante vencedor, competindo à autoridade competente homologar o procedimento licitatório. </w:t>
      </w:r>
    </w:p>
    <w:p w:rsidR="00035362" w:rsidRPr="00547228" w:rsidRDefault="00035362" w:rsidP="00B5404F">
      <w:pPr>
        <w:spacing w:line="360" w:lineRule="auto"/>
        <w:jc w:val="both"/>
        <w:rPr>
          <w:rFonts w:asciiTheme="minorHAnsi" w:hAnsiTheme="minorHAnsi"/>
          <w:sz w:val="24"/>
          <w:szCs w:val="24"/>
        </w:rPr>
      </w:pPr>
    </w:p>
    <w:p w:rsidR="00035362" w:rsidRPr="00547228" w:rsidRDefault="00035362" w:rsidP="00B5404F">
      <w:pPr>
        <w:spacing w:line="360" w:lineRule="auto"/>
        <w:jc w:val="both"/>
        <w:rPr>
          <w:rFonts w:asciiTheme="minorHAnsi" w:hAnsiTheme="minorHAnsi" w:cs="Tahoma"/>
          <w:sz w:val="24"/>
          <w:szCs w:val="24"/>
        </w:rPr>
      </w:pPr>
      <w:r w:rsidRPr="00547228">
        <w:rPr>
          <w:rFonts w:asciiTheme="minorHAnsi" w:hAnsiTheme="minorHAnsi"/>
          <w:sz w:val="24"/>
          <w:szCs w:val="24"/>
        </w:rPr>
        <w:t>10.1.2 - Decididos os recursos porventura interpostos e constatada a regularidade dos atos procedimentais, a autoridade competente adjudicará o objeto ao licitante vencedor e homologará o procedimento licitatório.</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10.2 - Em caso de desatendimento às exigências </w:t>
      </w:r>
      <w:proofErr w:type="spellStart"/>
      <w:r w:rsidRPr="00B5404F">
        <w:rPr>
          <w:rFonts w:asciiTheme="minorHAnsi" w:hAnsiTheme="minorHAnsi" w:cs="Tahoma"/>
          <w:sz w:val="24"/>
          <w:szCs w:val="24"/>
        </w:rPr>
        <w:t>habilitatórias</w:t>
      </w:r>
      <w:proofErr w:type="spellEnd"/>
      <w:r w:rsidRPr="00B5404F">
        <w:rPr>
          <w:rFonts w:asciiTheme="minorHAnsi" w:hAnsiTheme="minorHAnsi" w:cs="Tahoma"/>
          <w:sz w:val="24"/>
          <w:szCs w:val="24"/>
        </w:rPr>
        <w:t>,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lastRenderedPageBreak/>
        <w:tab/>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10.3 - Encerrado o julgamento das propostas e da habilitação, o pregoeiro proclamará a vencedora e, a seguir, proporcionará </w:t>
      </w:r>
      <w:r w:rsidR="00114F2A" w:rsidRPr="00B5404F">
        <w:rPr>
          <w:rFonts w:asciiTheme="minorHAnsi" w:hAnsiTheme="minorHAnsi" w:cs="Tahoma"/>
          <w:sz w:val="24"/>
          <w:szCs w:val="24"/>
        </w:rPr>
        <w:t>as</w:t>
      </w:r>
      <w:r w:rsidRPr="00B5404F">
        <w:rPr>
          <w:rFonts w:asciiTheme="minorHAnsi" w:hAnsiTheme="minorHAnsi" w:cs="Tahoma"/>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E81121" w:rsidRDefault="00E81121" w:rsidP="00B5404F">
      <w:pPr>
        <w:widowControl/>
        <w:spacing w:line="360" w:lineRule="auto"/>
        <w:rPr>
          <w:rFonts w:asciiTheme="minorHAnsi" w:hAnsiTheme="minorHAnsi" w:cs="Tahoma"/>
          <w:sz w:val="24"/>
          <w:szCs w:val="24"/>
        </w:rPr>
      </w:pPr>
      <w:bookmarkStart w:id="5" w:name="_Toc388263045"/>
    </w:p>
    <w:p w:rsidR="004B09CF" w:rsidRDefault="004B09CF" w:rsidP="00B5404F">
      <w:pPr>
        <w:widowControl/>
        <w:spacing w:line="360" w:lineRule="auto"/>
        <w:rPr>
          <w:rFonts w:asciiTheme="minorHAnsi" w:hAnsiTheme="minorHAnsi"/>
          <w:b/>
          <w:sz w:val="24"/>
          <w:szCs w:val="24"/>
        </w:rPr>
      </w:pPr>
    </w:p>
    <w:p w:rsidR="00B85251" w:rsidRDefault="00B85251" w:rsidP="00B5404F">
      <w:pPr>
        <w:widowControl/>
        <w:spacing w:line="360" w:lineRule="auto"/>
        <w:rPr>
          <w:rFonts w:asciiTheme="minorHAnsi" w:hAnsiTheme="minorHAnsi"/>
          <w:b/>
          <w:sz w:val="24"/>
          <w:szCs w:val="24"/>
        </w:rPr>
      </w:pPr>
      <w:r w:rsidRPr="00B5404F">
        <w:rPr>
          <w:rFonts w:asciiTheme="minorHAnsi" w:hAnsiTheme="minorHAnsi"/>
          <w:b/>
          <w:sz w:val="24"/>
          <w:szCs w:val="24"/>
        </w:rPr>
        <w:t>11 - DOS RECURSOS ADMINISTRATIVOS</w:t>
      </w:r>
      <w:bookmarkEnd w:id="5"/>
    </w:p>
    <w:p w:rsidR="009C5B73" w:rsidRPr="00B5404F" w:rsidRDefault="009C5B73" w:rsidP="00B5404F">
      <w:pPr>
        <w:widowControl/>
        <w:spacing w:line="360" w:lineRule="auto"/>
        <w:rPr>
          <w:rFonts w:asciiTheme="minorHAnsi" w:hAnsiTheme="minorHAnsi"/>
          <w:b/>
          <w:sz w:val="24"/>
          <w:szCs w:val="24"/>
        </w:rPr>
      </w:pPr>
    </w:p>
    <w:p w:rsidR="00B85251" w:rsidRDefault="00B85251" w:rsidP="00B5404F">
      <w:pPr>
        <w:widowControl/>
        <w:spacing w:line="360" w:lineRule="auto"/>
        <w:rPr>
          <w:rFonts w:asciiTheme="minorHAnsi" w:hAnsiTheme="minorHAnsi"/>
          <w:b/>
          <w:sz w:val="24"/>
          <w:szCs w:val="24"/>
        </w:rPr>
      </w:pPr>
    </w:p>
    <w:p w:rsidR="00B85251"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11.1 - Tendo </w:t>
      </w:r>
      <w:r w:rsidR="00636411" w:rsidRPr="00B5404F">
        <w:rPr>
          <w:rFonts w:asciiTheme="minorHAnsi" w:hAnsiTheme="minorHAnsi" w:cs="Tahoma"/>
          <w:sz w:val="24"/>
          <w:szCs w:val="24"/>
        </w:rPr>
        <w:t>o licitante manifestado</w:t>
      </w:r>
      <w:r w:rsidRPr="00B5404F">
        <w:rPr>
          <w:rFonts w:asciiTheme="minorHAnsi" w:hAnsiTheme="minorHAnsi" w:cs="Tahoma"/>
          <w:sz w:val="24"/>
          <w:szCs w:val="24"/>
        </w:rPr>
        <w:t xml:space="preserve"> motivadamente, na sessão pública do pregão, a intenção de recorrer, esta terá o prazo de 03 (três) dias corridos para apresentação das razões de recurso.</w:t>
      </w:r>
    </w:p>
    <w:p w:rsidR="00786119" w:rsidRPr="00B5404F" w:rsidRDefault="00786119" w:rsidP="00B5404F">
      <w:pPr>
        <w:spacing w:line="360" w:lineRule="auto"/>
        <w:jc w:val="both"/>
        <w:rPr>
          <w:rFonts w:asciiTheme="minorHAnsi" w:hAnsiTheme="minorHAnsi" w:cs="Tahoma"/>
          <w:sz w:val="24"/>
          <w:szCs w:val="24"/>
        </w:rPr>
      </w:pPr>
    </w:p>
    <w:p w:rsidR="00786119" w:rsidRPr="00167FDF" w:rsidRDefault="00786119" w:rsidP="00786119">
      <w:pPr>
        <w:suppressAutoHyphens w:val="0"/>
        <w:autoSpaceDE w:val="0"/>
        <w:adjustRightInd w:val="0"/>
        <w:spacing w:line="360" w:lineRule="auto"/>
        <w:jc w:val="both"/>
        <w:rPr>
          <w:rFonts w:asciiTheme="minorHAnsi" w:hAnsiTheme="minorHAnsi"/>
          <w:bCs/>
          <w:sz w:val="24"/>
          <w:szCs w:val="24"/>
        </w:rPr>
      </w:pPr>
      <w:r>
        <w:rPr>
          <w:rFonts w:asciiTheme="minorHAnsi" w:hAnsiTheme="minorHAnsi" w:cs="Tahoma"/>
          <w:sz w:val="24"/>
          <w:szCs w:val="24"/>
        </w:rPr>
        <w:t xml:space="preserve">11.1.1 </w:t>
      </w:r>
      <w:r w:rsidR="009C410A">
        <w:rPr>
          <w:rFonts w:asciiTheme="minorHAnsi" w:hAnsiTheme="minorHAnsi" w:cs="Tahoma"/>
          <w:sz w:val="24"/>
          <w:szCs w:val="24"/>
        </w:rPr>
        <w:t>-</w:t>
      </w:r>
      <w:r w:rsidR="009C410A" w:rsidRPr="00167FDF">
        <w:rPr>
          <w:rFonts w:asciiTheme="minorHAnsi" w:hAnsiTheme="minorHAnsi"/>
          <w:sz w:val="24"/>
          <w:szCs w:val="24"/>
        </w:rPr>
        <w:t xml:space="preserve"> Caso</w:t>
      </w:r>
      <w:r w:rsidRPr="00167FDF">
        <w:rPr>
          <w:rFonts w:asciiTheme="minorHAnsi" w:hAnsiTheme="minorHAnsi"/>
          <w:sz w:val="24"/>
          <w:szCs w:val="24"/>
        </w:rPr>
        <w:t xml:space="preserve"> a licitante enca</w:t>
      </w:r>
      <w:r>
        <w:rPr>
          <w:rFonts w:asciiTheme="minorHAnsi" w:hAnsiTheme="minorHAnsi"/>
          <w:sz w:val="24"/>
          <w:szCs w:val="24"/>
        </w:rPr>
        <w:t>minhe as razões do recurso via C</w:t>
      </w:r>
      <w:r w:rsidRPr="00167FDF">
        <w:rPr>
          <w:rFonts w:asciiTheme="minorHAnsi" w:hAnsiTheme="minorHAnsi"/>
          <w:sz w:val="24"/>
          <w:szCs w:val="24"/>
        </w:rPr>
        <w:t>orreio, deverá, no prazo estipulados no item 11.1, encaminhar, via e-mail, cópia do comprovan</w:t>
      </w:r>
      <w:r>
        <w:rPr>
          <w:rFonts w:asciiTheme="minorHAnsi" w:hAnsiTheme="minorHAnsi"/>
          <w:sz w:val="24"/>
          <w:szCs w:val="24"/>
        </w:rPr>
        <w:t>te da postagem do documento no C</w:t>
      </w:r>
      <w:r w:rsidRPr="00167FDF">
        <w:rPr>
          <w:rFonts w:asciiTheme="minorHAnsi" w:hAnsiTheme="minorHAnsi"/>
          <w:sz w:val="24"/>
          <w:szCs w:val="24"/>
        </w:rPr>
        <w:t>orreio.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11.2 - 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11.3 - A manifestação expressa da intenção de interpor recurso e da motivação, na sessão pública do pregão, são pressupostos de admissibilidade dos recursos.</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11.4 - O recurso será dirigido à autoridade superior, por intermédio daquela que praticou o ato recorrido, a qual poderá, no prazo de 5 (cinco) dias úteis, reconsiderar sua decisão ou fazê-</w:t>
      </w:r>
      <w:r w:rsidRPr="00B5404F">
        <w:rPr>
          <w:rFonts w:asciiTheme="minorHAnsi" w:hAnsiTheme="minorHAnsi" w:cs="Tahoma"/>
          <w:sz w:val="24"/>
          <w:szCs w:val="24"/>
        </w:rPr>
        <w:lastRenderedPageBreak/>
        <w:t>lo subir, acompanhado de suas razões, devendo, neste caso, a decisão ser proferida dentro do prazo de 5 (cinco) dias úteis, contado da subida do recurso, sob pena de responsabilidade daquele que houver dado causa à demora.</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widowControl/>
        <w:spacing w:line="360" w:lineRule="auto"/>
        <w:jc w:val="both"/>
        <w:rPr>
          <w:rFonts w:asciiTheme="minorHAnsi" w:hAnsiTheme="minorHAnsi" w:cs="Tahoma"/>
          <w:sz w:val="24"/>
          <w:szCs w:val="24"/>
        </w:rPr>
      </w:pPr>
      <w:r w:rsidRPr="00B5404F">
        <w:rPr>
          <w:rFonts w:asciiTheme="minorHAnsi" w:hAnsiTheme="minorHAnsi" w:cs="Tahoma"/>
          <w:sz w:val="24"/>
          <w:szCs w:val="24"/>
        </w:rPr>
        <w:t>11.5</w:t>
      </w:r>
      <w:r w:rsidR="009C5B73" w:rsidRPr="00B5404F">
        <w:rPr>
          <w:rFonts w:asciiTheme="minorHAnsi" w:hAnsiTheme="minorHAnsi" w:cs="Tahoma"/>
          <w:bCs/>
          <w:sz w:val="24"/>
          <w:szCs w:val="24"/>
        </w:rPr>
        <w:t>-</w:t>
      </w:r>
      <w:r w:rsidR="009C5B73" w:rsidRPr="00B5404F">
        <w:rPr>
          <w:rFonts w:asciiTheme="minorHAnsi" w:hAnsiTheme="minorHAnsi" w:cs="Tahoma"/>
          <w:sz w:val="24"/>
          <w:szCs w:val="24"/>
        </w:rPr>
        <w:t xml:space="preserve"> Decididos</w:t>
      </w:r>
      <w:r w:rsidRPr="00B5404F">
        <w:rPr>
          <w:rFonts w:asciiTheme="minorHAnsi" w:hAnsiTheme="minorHAnsi" w:cs="Tahoma"/>
          <w:sz w:val="24"/>
          <w:szCs w:val="24"/>
        </w:rPr>
        <w:t xml:space="preserve"> os recursos e constatada a regularidade dos atos praticados, a autoridade competente adjudicará o objeto do certame à licitante vencedora e homologará o procedimento.</w:t>
      </w:r>
    </w:p>
    <w:p w:rsidR="00B85251" w:rsidRPr="00B5404F" w:rsidRDefault="00B85251" w:rsidP="00B5404F">
      <w:pPr>
        <w:widowControl/>
        <w:spacing w:line="360" w:lineRule="auto"/>
        <w:jc w:val="both"/>
        <w:rPr>
          <w:rFonts w:asciiTheme="minorHAnsi" w:hAnsiTheme="minorHAnsi" w:cs="Tahoma"/>
          <w:sz w:val="24"/>
          <w:szCs w:val="24"/>
        </w:rPr>
      </w:pPr>
    </w:p>
    <w:p w:rsidR="00B85251" w:rsidRPr="00B5404F" w:rsidRDefault="00B85251" w:rsidP="00B5404F">
      <w:pPr>
        <w:widowControl/>
        <w:spacing w:line="360" w:lineRule="auto"/>
        <w:jc w:val="both"/>
        <w:rPr>
          <w:rFonts w:asciiTheme="minorHAnsi" w:hAnsiTheme="minorHAnsi" w:cs="Tahoma"/>
          <w:sz w:val="24"/>
          <w:szCs w:val="24"/>
        </w:rPr>
      </w:pPr>
      <w:r w:rsidRPr="00B5404F">
        <w:rPr>
          <w:rFonts w:asciiTheme="minorHAnsi" w:hAnsiTheme="minorHAnsi" w:cs="Tahoma"/>
          <w:bCs/>
          <w:sz w:val="24"/>
          <w:szCs w:val="24"/>
        </w:rPr>
        <w:t xml:space="preserve">11.6 </w:t>
      </w:r>
      <w:r w:rsidR="009C5B73" w:rsidRPr="00B5404F">
        <w:rPr>
          <w:rFonts w:asciiTheme="minorHAnsi" w:hAnsiTheme="minorHAnsi" w:cs="Tahoma"/>
          <w:bCs/>
          <w:sz w:val="24"/>
          <w:szCs w:val="24"/>
        </w:rPr>
        <w:t>-</w:t>
      </w:r>
      <w:r w:rsidR="009C5B73" w:rsidRPr="00B5404F">
        <w:rPr>
          <w:rFonts w:asciiTheme="minorHAnsi" w:hAnsiTheme="minorHAnsi" w:cs="Tahoma"/>
          <w:sz w:val="24"/>
          <w:szCs w:val="24"/>
        </w:rPr>
        <w:t xml:space="preserve"> Os</w:t>
      </w:r>
      <w:r w:rsidRPr="00B5404F">
        <w:rPr>
          <w:rFonts w:asciiTheme="minorHAnsi" w:hAnsiTheme="minorHAnsi" w:cs="Tahoma"/>
          <w:sz w:val="24"/>
          <w:szCs w:val="24"/>
        </w:rPr>
        <w:t xml:space="preserve"> recursos tempestivamente interpostos serão recebidos com efeito devolutivo e</w:t>
      </w:r>
      <w:r w:rsidR="00624679">
        <w:rPr>
          <w:rFonts w:asciiTheme="minorHAnsi" w:hAnsiTheme="minorHAnsi" w:cs="Tahoma"/>
          <w:sz w:val="24"/>
          <w:szCs w:val="24"/>
        </w:rPr>
        <w:t xml:space="preserve"> </w:t>
      </w:r>
      <w:r w:rsidRPr="00B5404F">
        <w:rPr>
          <w:rFonts w:asciiTheme="minorHAnsi" w:hAnsiTheme="minorHAnsi" w:cs="Tahoma"/>
          <w:sz w:val="24"/>
          <w:szCs w:val="24"/>
        </w:rPr>
        <w:t>suspensivo sendo que o seu acolhimento importará na invalidação dos atos insuscetíveis de aproveitamento.</w:t>
      </w:r>
    </w:p>
    <w:p w:rsidR="00B85251" w:rsidRPr="00B5404F" w:rsidRDefault="00B85251" w:rsidP="00B5404F">
      <w:pPr>
        <w:widowControl/>
        <w:spacing w:line="360" w:lineRule="auto"/>
        <w:jc w:val="both"/>
        <w:rPr>
          <w:rFonts w:asciiTheme="minorHAnsi" w:hAnsiTheme="minorHAnsi" w:cs="Tahoma"/>
          <w:sz w:val="24"/>
          <w:szCs w:val="24"/>
        </w:rPr>
      </w:pPr>
    </w:p>
    <w:p w:rsidR="009F749A" w:rsidRPr="004B09CF" w:rsidRDefault="00B85251" w:rsidP="004B09CF">
      <w:pPr>
        <w:widowControl/>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11.7 – A decisão em grau de recurso será definitiva e dela dar-se-á conhecimento aos interessados, através de comunicação por escrito via </w:t>
      </w:r>
      <w:r w:rsidR="00AE4A5D" w:rsidRPr="00B5404F">
        <w:rPr>
          <w:rFonts w:asciiTheme="minorHAnsi" w:hAnsiTheme="minorHAnsi" w:cs="Tahoma"/>
          <w:sz w:val="24"/>
          <w:szCs w:val="24"/>
        </w:rPr>
        <w:t>e-mail</w:t>
      </w:r>
      <w:r w:rsidRPr="00B5404F">
        <w:rPr>
          <w:rFonts w:asciiTheme="minorHAnsi" w:hAnsiTheme="minorHAnsi" w:cs="Tahoma"/>
          <w:sz w:val="24"/>
          <w:szCs w:val="24"/>
        </w:rPr>
        <w:t>.</w:t>
      </w:r>
      <w:bookmarkStart w:id="6" w:name="_Toc388263046"/>
    </w:p>
    <w:p w:rsidR="009F749A" w:rsidRDefault="009F749A" w:rsidP="00B5404F">
      <w:pPr>
        <w:widowControl/>
        <w:spacing w:line="360" w:lineRule="auto"/>
        <w:rPr>
          <w:rFonts w:asciiTheme="minorHAnsi" w:hAnsiTheme="minorHAnsi"/>
          <w:b/>
          <w:sz w:val="24"/>
          <w:szCs w:val="24"/>
        </w:rPr>
      </w:pPr>
    </w:p>
    <w:p w:rsidR="00956345" w:rsidRDefault="00956345" w:rsidP="00B5404F">
      <w:pPr>
        <w:widowControl/>
        <w:spacing w:line="360" w:lineRule="auto"/>
        <w:rPr>
          <w:rFonts w:asciiTheme="minorHAnsi" w:hAnsiTheme="minorHAnsi"/>
          <w:b/>
          <w:sz w:val="24"/>
          <w:szCs w:val="24"/>
        </w:rPr>
      </w:pPr>
    </w:p>
    <w:p w:rsidR="00B85251" w:rsidRDefault="00B85251" w:rsidP="00B5404F">
      <w:pPr>
        <w:widowControl/>
        <w:spacing w:line="360" w:lineRule="auto"/>
        <w:rPr>
          <w:rFonts w:asciiTheme="minorHAnsi" w:hAnsiTheme="minorHAnsi"/>
          <w:b/>
          <w:sz w:val="24"/>
          <w:szCs w:val="24"/>
        </w:rPr>
      </w:pPr>
      <w:r w:rsidRPr="00B5404F">
        <w:rPr>
          <w:rFonts w:asciiTheme="minorHAnsi" w:hAnsiTheme="minorHAnsi"/>
          <w:b/>
          <w:sz w:val="24"/>
          <w:szCs w:val="24"/>
        </w:rPr>
        <w:t>12 - DOS PRAZOS E CONDIÇÕES PARA ASSINATURA E DA VIGÊNCIA DO CONTRATO</w:t>
      </w:r>
      <w:bookmarkEnd w:id="6"/>
    </w:p>
    <w:p w:rsidR="00786119" w:rsidRDefault="00786119" w:rsidP="00B5404F">
      <w:pPr>
        <w:widowControl/>
        <w:spacing w:line="360" w:lineRule="auto"/>
        <w:rPr>
          <w:rFonts w:asciiTheme="minorHAnsi" w:hAnsiTheme="minorHAnsi" w:cs="Tahoma"/>
          <w:b/>
          <w:sz w:val="24"/>
          <w:szCs w:val="24"/>
        </w:rPr>
      </w:pPr>
    </w:p>
    <w:p w:rsidR="004152F0" w:rsidRDefault="004152F0" w:rsidP="00B5404F">
      <w:pPr>
        <w:widowControl/>
        <w:spacing w:line="360" w:lineRule="auto"/>
        <w:rPr>
          <w:rFonts w:asciiTheme="minorHAnsi" w:hAnsiTheme="minorHAnsi" w:cs="Tahoma"/>
          <w:b/>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 xml:space="preserve">12.1 - Esgotado todos os prazos recursais, Adjudicado e Homologado o objeto da presente licitação, o </w:t>
      </w:r>
      <w:r w:rsidR="003B7436">
        <w:rPr>
          <w:rFonts w:asciiTheme="minorHAnsi" w:hAnsiTheme="minorHAnsi" w:cs="Tahoma"/>
          <w:sz w:val="24"/>
          <w:szCs w:val="24"/>
        </w:rPr>
        <w:t>Município d</w:t>
      </w:r>
      <w:r w:rsidR="003B7436" w:rsidRPr="00B5404F">
        <w:rPr>
          <w:rFonts w:asciiTheme="minorHAnsi" w:hAnsiTheme="minorHAnsi" w:cs="Tahoma"/>
          <w:sz w:val="24"/>
          <w:szCs w:val="24"/>
        </w:rPr>
        <w:t>e Boa Vista Do Incra</w:t>
      </w:r>
      <w:r w:rsidR="00CC0C70">
        <w:rPr>
          <w:rFonts w:asciiTheme="minorHAnsi" w:hAnsiTheme="minorHAnsi" w:cs="Tahoma"/>
          <w:sz w:val="24"/>
          <w:szCs w:val="24"/>
        </w:rPr>
        <w:t xml:space="preserve"> </w:t>
      </w:r>
      <w:r w:rsidRPr="00B5404F">
        <w:rPr>
          <w:rFonts w:asciiTheme="minorHAnsi" w:hAnsiTheme="minorHAnsi" w:cs="Tahoma"/>
          <w:sz w:val="24"/>
          <w:szCs w:val="24"/>
        </w:rPr>
        <w:t xml:space="preserve">convocará o adjudicatário para assinar o termo de contrato em até 5 (cinco) dias, sob pena de decair o direito à contratação, sem prejuízo das sanções previstas no art. 81 da Lei n° 8.666/93. </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12.1.1 – O prazo de convocação poderá ser prorrogado uma vez, por igual período, quando solicitado pela parte durante o seu transcurso e desde que motivo justificado e aceito pela Administração.</w:t>
      </w:r>
    </w:p>
    <w:p w:rsidR="00B8616F" w:rsidRPr="00B5404F" w:rsidRDefault="00B8616F"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lastRenderedPageBreak/>
        <w:t xml:space="preserve">12.2 – O </w:t>
      </w:r>
      <w:r w:rsidR="003B7436">
        <w:rPr>
          <w:rFonts w:asciiTheme="minorHAnsi" w:hAnsiTheme="minorHAnsi" w:cs="Tahoma"/>
          <w:sz w:val="24"/>
          <w:szCs w:val="24"/>
        </w:rPr>
        <w:t>Município d</w:t>
      </w:r>
      <w:r w:rsidR="003B7436" w:rsidRPr="00B5404F">
        <w:rPr>
          <w:rFonts w:asciiTheme="minorHAnsi" w:hAnsiTheme="minorHAnsi" w:cs="Tahoma"/>
          <w:sz w:val="24"/>
          <w:szCs w:val="24"/>
        </w:rPr>
        <w:t>e Boa Vista Do Incra</w:t>
      </w:r>
      <w:r w:rsidR="00CC0C70">
        <w:rPr>
          <w:rFonts w:asciiTheme="minorHAnsi" w:hAnsiTheme="minorHAnsi" w:cs="Tahoma"/>
          <w:sz w:val="24"/>
          <w:szCs w:val="24"/>
        </w:rPr>
        <w:t xml:space="preserve"> </w:t>
      </w:r>
      <w:r w:rsidRPr="00B5404F">
        <w:rPr>
          <w:rFonts w:asciiTheme="minorHAnsi" w:hAnsiTheme="minorHAnsi" w:cs="Tahoma"/>
          <w:sz w:val="24"/>
          <w:szCs w:val="24"/>
        </w:rPr>
        <w:t>poderá quando o convocado não assinar o contrato no prazo e condições estabelecidos neste edital, convocar os proponentes remanescentes, na ordem de classificação, para fazê-lo em igual prazo e nas mesmas condições propostas pelo primeiro classificado, inclusive quanto aos preços atualizados, de conformidade com o presente edital, ou revogar a licitação, independentemente da cominação prevista no art. 81 da Lei n° 8.666/93.</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12.3 - A contratada ficará obrigada a aceitar, nas mesmas condições deste edital, os acréscimos ou supressões que se fizerem necessários, de até 25% (vinte e cinco por cento) do valor inicial atualizado do objeto adjudicado, devendo, supressões acima deste limite ser resultante de acordo entre as partes.</w:t>
      </w:r>
    </w:p>
    <w:p w:rsidR="00B85251" w:rsidRPr="00B5404F" w:rsidRDefault="00B85251" w:rsidP="00B5404F">
      <w:pPr>
        <w:spacing w:line="360" w:lineRule="auto"/>
        <w:jc w:val="both"/>
        <w:rPr>
          <w:rFonts w:asciiTheme="minorHAnsi" w:hAnsiTheme="minorHAnsi" w:cs="Tahoma"/>
          <w:sz w:val="24"/>
          <w:szCs w:val="24"/>
        </w:rPr>
      </w:pPr>
    </w:p>
    <w:p w:rsidR="004152F0" w:rsidRPr="006B2FB5" w:rsidRDefault="00B85251" w:rsidP="004152F0">
      <w:pPr>
        <w:spacing w:line="360" w:lineRule="auto"/>
        <w:jc w:val="both"/>
        <w:rPr>
          <w:rFonts w:ascii="Calibri" w:hAnsi="Calibri" w:cs="Tahoma"/>
          <w:color w:val="FF0000"/>
          <w:sz w:val="24"/>
          <w:szCs w:val="24"/>
        </w:rPr>
      </w:pPr>
      <w:r w:rsidRPr="003B4A6F">
        <w:rPr>
          <w:rFonts w:asciiTheme="minorHAnsi" w:hAnsiTheme="minorHAnsi" w:cs="Tahoma"/>
          <w:sz w:val="24"/>
          <w:szCs w:val="24"/>
        </w:rPr>
        <w:t xml:space="preserve">12.4 – </w:t>
      </w:r>
      <w:r w:rsidR="004152F0" w:rsidRPr="004152F0">
        <w:rPr>
          <w:rFonts w:asciiTheme="minorHAnsi" w:hAnsiTheme="minorHAnsi" w:cs="Tahoma"/>
          <w:sz w:val="24"/>
          <w:szCs w:val="24"/>
        </w:rPr>
        <w:t xml:space="preserve">O prazo de vigência do contrato decorrente desta licitação será da assinatura do contrato até </w:t>
      </w:r>
      <w:r w:rsidR="006B2FB5" w:rsidRPr="00D61EFE">
        <w:rPr>
          <w:rFonts w:asciiTheme="minorHAnsi" w:hAnsiTheme="minorHAnsi" w:cs="Tahoma"/>
          <w:sz w:val="24"/>
          <w:szCs w:val="24"/>
        </w:rPr>
        <w:t>31/12/2018,</w:t>
      </w:r>
      <w:r w:rsidR="006B2FB5" w:rsidRPr="00D61EFE">
        <w:rPr>
          <w:rFonts w:ascii="Calibri" w:hAnsi="Calibri"/>
          <w:sz w:val="24"/>
          <w:szCs w:val="24"/>
        </w:rPr>
        <w:t xml:space="preserve"> </w:t>
      </w:r>
      <w:r w:rsidR="006B2FB5" w:rsidRPr="006B2FB5">
        <w:rPr>
          <w:rFonts w:ascii="Calibri" w:hAnsi="Calibri"/>
          <w:sz w:val="24"/>
          <w:szCs w:val="24"/>
        </w:rPr>
        <w:t>ou até a execução total do objeto licitado.</w:t>
      </w:r>
    </w:p>
    <w:p w:rsidR="00B85251" w:rsidRPr="00B5404F" w:rsidRDefault="00B85251" w:rsidP="00B5404F">
      <w:pPr>
        <w:spacing w:line="360" w:lineRule="auto"/>
        <w:jc w:val="both"/>
        <w:rPr>
          <w:rFonts w:asciiTheme="minorHAnsi" w:hAnsiTheme="minorHAnsi" w:cs="Tahoma"/>
          <w:color w:val="FF0000"/>
          <w:sz w:val="24"/>
          <w:szCs w:val="24"/>
        </w:rPr>
      </w:pPr>
    </w:p>
    <w:p w:rsidR="00B85251"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12.5 - Fica proibida a subcontratação.</w:t>
      </w:r>
    </w:p>
    <w:p w:rsidR="00035362" w:rsidRDefault="00035362" w:rsidP="00B5404F">
      <w:pPr>
        <w:spacing w:line="360" w:lineRule="auto"/>
        <w:jc w:val="both"/>
        <w:rPr>
          <w:rFonts w:asciiTheme="minorHAnsi" w:hAnsiTheme="minorHAnsi" w:cs="Tahoma"/>
          <w:sz w:val="24"/>
          <w:szCs w:val="24"/>
        </w:rPr>
      </w:pPr>
    </w:p>
    <w:p w:rsidR="00B8731E" w:rsidRDefault="00B8731E" w:rsidP="00B5404F">
      <w:pPr>
        <w:spacing w:line="360" w:lineRule="auto"/>
        <w:jc w:val="both"/>
        <w:rPr>
          <w:rFonts w:asciiTheme="minorHAnsi" w:hAnsiTheme="minorHAnsi" w:cs="Tahoma"/>
          <w:sz w:val="24"/>
          <w:szCs w:val="24"/>
        </w:rPr>
      </w:pPr>
    </w:p>
    <w:p w:rsidR="00EB614B" w:rsidRPr="00EB614B" w:rsidRDefault="00A251DE" w:rsidP="00EB614B">
      <w:pPr>
        <w:spacing w:line="360" w:lineRule="auto"/>
        <w:outlineLvl w:val="0"/>
        <w:rPr>
          <w:rFonts w:asciiTheme="minorHAnsi" w:hAnsiTheme="minorHAnsi"/>
          <w:b/>
          <w:kern w:val="0"/>
          <w:sz w:val="24"/>
          <w:szCs w:val="24"/>
        </w:rPr>
      </w:pPr>
      <w:r>
        <w:rPr>
          <w:rFonts w:asciiTheme="minorHAnsi" w:hAnsiTheme="minorHAnsi" w:cs="Arial"/>
          <w:b/>
          <w:sz w:val="24"/>
          <w:szCs w:val="24"/>
        </w:rPr>
        <w:t>13</w:t>
      </w:r>
      <w:r w:rsidRPr="00B5404F">
        <w:rPr>
          <w:rFonts w:asciiTheme="minorHAnsi" w:hAnsiTheme="minorHAnsi" w:cs="Arial"/>
          <w:b/>
          <w:sz w:val="24"/>
          <w:szCs w:val="24"/>
        </w:rPr>
        <w:t xml:space="preserve"> – </w:t>
      </w:r>
      <w:bookmarkStart w:id="7" w:name="_Toc388263047"/>
      <w:r w:rsidR="00EB614B" w:rsidRPr="00EB614B">
        <w:rPr>
          <w:rFonts w:asciiTheme="minorHAnsi" w:hAnsiTheme="minorHAnsi"/>
          <w:b/>
          <w:kern w:val="0"/>
          <w:sz w:val="24"/>
          <w:szCs w:val="24"/>
        </w:rPr>
        <w:t xml:space="preserve">DA PRESTAÇÃO </w:t>
      </w:r>
      <w:r w:rsidR="00624F92">
        <w:rPr>
          <w:rFonts w:asciiTheme="minorHAnsi" w:hAnsiTheme="minorHAnsi"/>
          <w:b/>
          <w:kern w:val="0"/>
          <w:sz w:val="24"/>
          <w:szCs w:val="24"/>
        </w:rPr>
        <w:t xml:space="preserve">E DO RECEBIMENTO </w:t>
      </w:r>
      <w:r w:rsidR="00EB614B" w:rsidRPr="00EB614B">
        <w:rPr>
          <w:rFonts w:asciiTheme="minorHAnsi" w:hAnsiTheme="minorHAnsi"/>
          <w:b/>
          <w:kern w:val="0"/>
          <w:sz w:val="24"/>
          <w:szCs w:val="24"/>
        </w:rPr>
        <w:t>DO SERVIÇO</w:t>
      </w:r>
    </w:p>
    <w:p w:rsidR="00EB614B" w:rsidRPr="00EB614B" w:rsidRDefault="00EB614B" w:rsidP="00EB614B">
      <w:pPr>
        <w:suppressAutoHyphens w:val="0"/>
        <w:autoSpaceDE w:val="0"/>
        <w:adjustRightInd w:val="0"/>
        <w:spacing w:line="360" w:lineRule="auto"/>
        <w:textAlignment w:val="auto"/>
        <w:outlineLvl w:val="0"/>
        <w:rPr>
          <w:rFonts w:asciiTheme="minorHAnsi" w:hAnsiTheme="minorHAnsi"/>
          <w:b/>
          <w:kern w:val="0"/>
          <w:sz w:val="24"/>
          <w:szCs w:val="24"/>
        </w:rPr>
      </w:pPr>
    </w:p>
    <w:p w:rsidR="00EB614B" w:rsidRPr="00EB614B" w:rsidRDefault="00EB614B" w:rsidP="00EB614B">
      <w:pPr>
        <w:suppressAutoHyphens w:val="0"/>
        <w:autoSpaceDE w:val="0"/>
        <w:adjustRightInd w:val="0"/>
        <w:spacing w:line="360" w:lineRule="auto"/>
        <w:textAlignment w:val="auto"/>
        <w:outlineLvl w:val="0"/>
        <w:rPr>
          <w:rFonts w:asciiTheme="minorHAnsi" w:hAnsiTheme="minorHAnsi"/>
          <w:b/>
          <w:kern w:val="0"/>
          <w:sz w:val="24"/>
          <w:szCs w:val="24"/>
        </w:rPr>
      </w:pPr>
    </w:p>
    <w:p w:rsidR="00EB614B" w:rsidRPr="00EB614B" w:rsidRDefault="00EB614B" w:rsidP="00EB614B">
      <w:pPr>
        <w:suppressAutoHyphens w:val="0"/>
        <w:autoSpaceDE w:val="0"/>
        <w:adjustRightInd w:val="0"/>
        <w:spacing w:line="360" w:lineRule="auto"/>
        <w:jc w:val="both"/>
        <w:textAlignment w:val="auto"/>
        <w:rPr>
          <w:rFonts w:asciiTheme="minorHAnsi" w:hAnsiTheme="minorHAnsi"/>
          <w:kern w:val="0"/>
          <w:sz w:val="24"/>
          <w:szCs w:val="24"/>
        </w:rPr>
      </w:pPr>
      <w:r>
        <w:rPr>
          <w:rFonts w:asciiTheme="minorHAnsi" w:hAnsiTheme="minorHAnsi"/>
          <w:kern w:val="0"/>
          <w:sz w:val="24"/>
          <w:szCs w:val="24"/>
        </w:rPr>
        <w:t>13</w:t>
      </w:r>
      <w:r w:rsidRPr="00EB614B">
        <w:rPr>
          <w:rFonts w:asciiTheme="minorHAnsi" w:hAnsiTheme="minorHAnsi"/>
          <w:kern w:val="0"/>
          <w:sz w:val="24"/>
          <w:szCs w:val="24"/>
        </w:rPr>
        <w:t xml:space="preserve">.1 </w:t>
      </w:r>
      <w:r>
        <w:rPr>
          <w:rFonts w:asciiTheme="minorHAnsi" w:hAnsiTheme="minorHAnsi"/>
          <w:kern w:val="0"/>
          <w:sz w:val="24"/>
          <w:szCs w:val="24"/>
        </w:rPr>
        <w:t xml:space="preserve">- </w:t>
      </w:r>
      <w:r w:rsidRPr="00EB614B">
        <w:rPr>
          <w:rFonts w:asciiTheme="minorHAnsi" w:hAnsiTheme="minorHAnsi"/>
          <w:kern w:val="0"/>
          <w:sz w:val="24"/>
          <w:szCs w:val="24"/>
        </w:rPr>
        <w:t>Da Prestação do Serviço</w:t>
      </w:r>
    </w:p>
    <w:p w:rsidR="00EB614B" w:rsidRPr="00EB614B" w:rsidRDefault="00EB614B" w:rsidP="00EB614B">
      <w:pPr>
        <w:suppressAutoHyphens w:val="0"/>
        <w:autoSpaceDE w:val="0"/>
        <w:adjustRightInd w:val="0"/>
        <w:spacing w:line="360" w:lineRule="auto"/>
        <w:jc w:val="both"/>
        <w:textAlignment w:val="auto"/>
        <w:rPr>
          <w:rFonts w:asciiTheme="minorHAnsi" w:hAnsiTheme="minorHAnsi"/>
          <w:kern w:val="0"/>
          <w:sz w:val="24"/>
          <w:szCs w:val="24"/>
        </w:rPr>
      </w:pPr>
    </w:p>
    <w:p w:rsidR="00845824" w:rsidRDefault="00EB614B" w:rsidP="00EB614B">
      <w:pPr>
        <w:pStyle w:val="SemEspaamento"/>
        <w:spacing w:line="360" w:lineRule="auto"/>
        <w:jc w:val="both"/>
        <w:rPr>
          <w:rFonts w:ascii="Calibri" w:hAnsi="Calibri"/>
        </w:rPr>
      </w:pPr>
      <w:r w:rsidRPr="00661080">
        <w:rPr>
          <w:rFonts w:ascii="Calibri" w:hAnsi="Calibri"/>
        </w:rPr>
        <w:t>13.1.1 O serviço deverá ser executado</w:t>
      </w:r>
      <w:r w:rsidR="007431A2" w:rsidRPr="00661080">
        <w:rPr>
          <w:rFonts w:ascii="Calibri" w:hAnsi="Calibri"/>
        </w:rPr>
        <w:t xml:space="preserve"> de acordo com o Projeto Básico,</w:t>
      </w:r>
      <w:r w:rsidRPr="00661080">
        <w:rPr>
          <w:rFonts w:ascii="Calibri" w:hAnsi="Calibri"/>
        </w:rPr>
        <w:t xml:space="preserve"> de forma parcial, conforme a necessidade da Administração</w:t>
      </w:r>
      <w:r w:rsidR="00845824" w:rsidRPr="00661080">
        <w:rPr>
          <w:rFonts w:ascii="Calibri" w:hAnsi="Calibri"/>
        </w:rPr>
        <w:t xml:space="preserve"> e solicitação do Setor competente</w:t>
      </w:r>
      <w:r w:rsidR="006C261F" w:rsidRPr="00661080">
        <w:rPr>
          <w:rFonts w:ascii="Calibri" w:hAnsi="Calibri"/>
        </w:rPr>
        <w:t>, mediante solicitação prévia com antecedência mínima de 5 (cinco) dias.</w:t>
      </w:r>
    </w:p>
    <w:p w:rsidR="00661080" w:rsidRPr="00661080" w:rsidRDefault="00661080" w:rsidP="00EB614B">
      <w:pPr>
        <w:pStyle w:val="SemEspaamento"/>
        <w:spacing w:line="360" w:lineRule="auto"/>
        <w:jc w:val="both"/>
        <w:rPr>
          <w:rFonts w:ascii="Calibri" w:hAnsi="Calibri"/>
        </w:rPr>
      </w:pPr>
    </w:p>
    <w:p w:rsidR="00845824" w:rsidRDefault="006C261F" w:rsidP="00EB614B">
      <w:pPr>
        <w:pStyle w:val="SemEspaamento"/>
        <w:spacing w:line="360" w:lineRule="auto"/>
        <w:jc w:val="both"/>
        <w:rPr>
          <w:rFonts w:ascii="Calibri" w:hAnsi="Calibri"/>
        </w:rPr>
      </w:pPr>
      <w:r w:rsidRPr="00661080">
        <w:rPr>
          <w:rFonts w:ascii="Calibri" w:hAnsi="Calibri"/>
        </w:rPr>
        <w:lastRenderedPageBreak/>
        <w:t xml:space="preserve">13.1.2 – Após receber a solicitação da Secretaria de Obras, a empresa terá </w:t>
      </w:r>
      <w:r w:rsidR="00033357" w:rsidRPr="00661080">
        <w:rPr>
          <w:rFonts w:ascii="Calibri" w:hAnsi="Calibri"/>
        </w:rPr>
        <w:t>cinco dias para iniciar a prestação do serviço.</w:t>
      </w:r>
    </w:p>
    <w:p w:rsidR="00661080" w:rsidRPr="00661080" w:rsidRDefault="00661080" w:rsidP="00EB614B">
      <w:pPr>
        <w:pStyle w:val="SemEspaamento"/>
        <w:spacing w:line="360" w:lineRule="auto"/>
        <w:jc w:val="both"/>
        <w:rPr>
          <w:rFonts w:ascii="Calibri" w:hAnsi="Calibri"/>
        </w:rPr>
      </w:pPr>
    </w:p>
    <w:p w:rsidR="00033357" w:rsidRPr="00661080" w:rsidRDefault="00033357" w:rsidP="00EB614B">
      <w:pPr>
        <w:pStyle w:val="SemEspaamento"/>
        <w:spacing w:line="360" w:lineRule="auto"/>
        <w:jc w:val="both"/>
        <w:rPr>
          <w:rFonts w:ascii="Calibri" w:hAnsi="Calibri"/>
        </w:rPr>
      </w:pPr>
      <w:r w:rsidRPr="00661080">
        <w:rPr>
          <w:rFonts w:ascii="Calibri" w:hAnsi="Calibri"/>
        </w:rPr>
        <w:t>13.1.3 – O número de horas solicitados deverão ser executados</w:t>
      </w:r>
      <w:r w:rsidR="00A700D6" w:rsidRPr="00661080">
        <w:rPr>
          <w:rFonts w:ascii="Calibri" w:hAnsi="Calibri"/>
        </w:rPr>
        <w:t>, após o início do serviço,</w:t>
      </w:r>
      <w:r w:rsidRPr="00661080">
        <w:rPr>
          <w:rFonts w:ascii="Calibri" w:hAnsi="Calibri"/>
        </w:rPr>
        <w:t xml:space="preserve"> </w:t>
      </w:r>
      <w:r w:rsidRPr="00661080">
        <w:rPr>
          <w:rFonts w:ascii="Calibri" w:hAnsi="Calibri" w:cs="Arial"/>
        </w:rPr>
        <w:t>no prazo máximo de até 15 (quinze) dias</w:t>
      </w:r>
      <w:r w:rsidR="00A700D6" w:rsidRPr="00661080">
        <w:rPr>
          <w:rFonts w:ascii="Calibri" w:hAnsi="Calibri" w:cs="Arial"/>
        </w:rPr>
        <w:t>.</w:t>
      </w:r>
    </w:p>
    <w:p w:rsidR="00A700D6" w:rsidRPr="00661080" w:rsidRDefault="00A700D6" w:rsidP="00EB614B">
      <w:pPr>
        <w:pStyle w:val="SemEspaamento"/>
        <w:spacing w:line="360" w:lineRule="auto"/>
        <w:jc w:val="both"/>
        <w:rPr>
          <w:rFonts w:ascii="Calibri" w:hAnsi="Calibri"/>
        </w:rPr>
      </w:pPr>
    </w:p>
    <w:p w:rsidR="00845824" w:rsidRPr="00661080" w:rsidRDefault="00A700D6" w:rsidP="00EB614B">
      <w:pPr>
        <w:pStyle w:val="SemEspaamento"/>
        <w:spacing w:line="360" w:lineRule="auto"/>
        <w:jc w:val="both"/>
        <w:rPr>
          <w:rFonts w:ascii="Calibri" w:hAnsi="Calibri"/>
        </w:rPr>
      </w:pPr>
      <w:r w:rsidRPr="00661080">
        <w:rPr>
          <w:rFonts w:ascii="Calibri" w:hAnsi="Calibri"/>
        </w:rPr>
        <w:t xml:space="preserve">13.1.4 - </w:t>
      </w:r>
      <w:r w:rsidR="00845824" w:rsidRPr="00661080">
        <w:rPr>
          <w:rFonts w:ascii="Calibri" w:hAnsi="Calibri"/>
        </w:rPr>
        <w:t xml:space="preserve">O local da prestação do serviço será dentro do território do Município de </w:t>
      </w:r>
      <w:r w:rsidRPr="00661080">
        <w:rPr>
          <w:rFonts w:ascii="Calibri" w:hAnsi="Calibri"/>
        </w:rPr>
        <w:t xml:space="preserve">Boa Vista do Incra </w:t>
      </w:r>
      <w:r w:rsidR="00845824" w:rsidRPr="00661080">
        <w:rPr>
          <w:rFonts w:ascii="Calibri" w:hAnsi="Calibri"/>
        </w:rPr>
        <w:t xml:space="preserve">– RS conforme necessidade da Secretaria de </w:t>
      </w:r>
      <w:r w:rsidRPr="00661080">
        <w:rPr>
          <w:rFonts w:ascii="Calibri" w:hAnsi="Calibri"/>
        </w:rPr>
        <w:t xml:space="preserve">Desenvolvimento e </w:t>
      </w:r>
      <w:r w:rsidR="00845824" w:rsidRPr="00661080">
        <w:rPr>
          <w:rFonts w:ascii="Calibri" w:hAnsi="Calibri"/>
        </w:rPr>
        <w:t>Obras.</w:t>
      </w:r>
    </w:p>
    <w:p w:rsidR="00A700D6" w:rsidRPr="00661080" w:rsidRDefault="00A700D6" w:rsidP="007431A2">
      <w:pPr>
        <w:pStyle w:val="SemEspaamento"/>
        <w:spacing w:line="360" w:lineRule="auto"/>
        <w:jc w:val="both"/>
        <w:rPr>
          <w:rFonts w:ascii="Calibri" w:hAnsi="Calibri"/>
        </w:rPr>
      </w:pPr>
    </w:p>
    <w:p w:rsidR="00A700D6" w:rsidRDefault="00A700D6" w:rsidP="00A700D6">
      <w:pPr>
        <w:spacing w:line="360" w:lineRule="auto"/>
        <w:jc w:val="both"/>
        <w:rPr>
          <w:rFonts w:ascii="Calibri" w:hAnsi="Calibri"/>
          <w:sz w:val="24"/>
          <w:szCs w:val="24"/>
        </w:rPr>
      </w:pPr>
      <w:r w:rsidRPr="00661080">
        <w:rPr>
          <w:rFonts w:ascii="Calibri" w:hAnsi="Calibri"/>
          <w:sz w:val="24"/>
          <w:szCs w:val="24"/>
        </w:rPr>
        <w:t xml:space="preserve">13.1.5 - Todas as despesas sejam de frete, carga, descarga e segurança dos equipamentos envolvidos, </w:t>
      </w:r>
      <w:r w:rsidR="00E07F26" w:rsidRPr="00661080">
        <w:rPr>
          <w:rFonts w:ascii="Calibri" w:hAnsi="Calibri"/>
          <w:sz w:val="24"/>
          <w:szCs w:val="24"/>
        </w:rPr>
        <w:t xml:space="preserve">manutenção das máquinas, operadores e combustíveis </w:t>
      </w:r>
      <w:r w:rsidRPr="00661080">
        <w:rPr>
          <w:rFonts w:ascii="Calibri" w:hAnsi="Calibri"/>
          <w:sz w:val="24"/>
          <w:szCs w:val="24"/>
        </w:rPr>
        <w:t>serão de inteira responsabilidade da empresa vencedora desta licitação.</w:t>
      </w:r>
    </w:p>
    <w:p w:rsidR="00661080" w:rsidRPr="00661080" w:rsidRDefault="00661080" w:rsidP="00A700D6">
      <w:pPr>
        <w:spacing w:line="360" w:lineRule="auto"/>
        <w:jc w:val="both"/>
        <w:rPr>
          <w:rFonts w:ascii="Calibri" w:hAnsi="Calibri"/>
          <w:sz w:val="24"/>
          <w:szCs w:val="24"/>
        </w:rPr>
      </w:pPr>
    </w:p>
    <w:p w:rsidR="00EB614B" w:rsidRDefault="00EE74C1" w:rsidP="00EB614B">
      <w:pPr>
        <w:suppressAutoHyphens w:val="0"/>
        <w:autoSpaceDE w:val="0"/>
        <w:adjustRightInd w:val="0"/>
        <w:spacing w:line="360" w:lineRule="auto"/>
        <w:jc w:val="both"/>
        <w:textAlignment w:val="auto"/>
        <w:rPr>
          <w:rFonts w:ascii="Calibri" w:eastAsia="Courier New" w:hAnsi="Calibri" w:cs="Courier New"/>
          <w:sz w:val="24"/>
          <w:szCs w:val="24"/>
        </w:rPr>
      </w:pPr>
      <w:r w:rsidRPr="00661080">
        <w:rPr>
          <w:rFonts w:ascii="Calibri" w:hAnsi="Calibri"/>
          <w:kern w:val="0"/>
          <w:sz w:val="24"/>
          <w:szCs w:val="24"/>
        </w:rPr>
        <w:t xml:space="preserve">13.1.6 - </w:t>
      </w:r>
      <w:r w:rsidRPr="00661080">
        <w:rPr>
          <w:rFonts w:ascii="Calibri" w:eastAsia="Courier New" w:hAnsi="Calibri" w:cs="Courier New"/>
          <w:sz w:val="24"/>
          <w:szCs w:val="24"/>
        </w:rPr>
        <w:t xml:space="preserve">O tempo de </w:t>
      </w:r>
      <w:proofErr w:type="gramStart"/>
      <w:r w:rsidRPr="00661080">
        <w:rPr>
          <w:rFonts w:ascii="Calibri" w:eastAsia="Courier New" w:hAnsi="Calibri" w:cs="Courier New"/>
          <w:sz w:val="24"/>
          <w:szCs w:val="24"/>
        </w:rPr>
        <w:t>serviço(</w:t>
      </w:r>
      <w:proofErr w:type="gramEnd"/>
      <w:r w:rsidRPr="00661080">
        <w:rPr>
          <w:rFonts w:ascii="Calibri" w:eastAsia="Courier New" w:hAnsi="Calibri" w:cs="Courier New"/>
          <w:sz w:val="24"/>
          <w:szCs w:val="24"/>
        </w:rPr>
        <w:t xml:space="preserve">hora máquina), será contado pelo que marcar no </w:t>
      </w:r>
      <w:proofErr w:type="spellStart"/>
      <w:r w:rsidRPr="00661080">
        <w:rPr>
          <w:rFonts w:ascii="Calibri" w:eastAsia="Courier New" w:hAnsi="Calibri" w:cs="Courier New"/>
          <w:sz w:val="24"/>
          <w:szCs w:val="24"/>
        </w:rPr>
        <w:t>horímetro</w:t>
      </w:r>
      <w:proofErr w:type="spellEnd"/>
      <w:r w:rsidRPr="00661080">
        <w:rPr>
          <w:rFonts w:ascii="Calibri" w:eastAsia="Courier New" w:hAnsi="Calibri" w:cs="Courier New"/>
          <w:sz w:val="24"/>
          <w:szCs w:val="24"/>
        </w:rPr>
        <w:t xml:space="preserve"> da máquina no local do serviço;</w:t>
      </w:r>
    </w:p>
    <w:p w:rsidR="00661080" w:rsidRPr="00661080" w:rsidRDefault="00661080" w:rsidP="00EB614B">
      <w:pPr>
        <w:suppressAutoHyphens w:val="0"/>
        <w:autoSpaceDE w:val="0"/>
        <w:adjustRightInd w:val="0"/>
        <w:spacing w:line="360" w:lineRule="auto"/>
        <w:jc w:val="both"/>
        <w:textAlignment w:val="auto"/>
        <w:rPr>
          <w:rFonts w:ascii="Calibri" w:eastAsia="Courier New" w:hAnsi="Calibri" w:cs="Courier New"/>
          <w:sz w:val="24"/>
          <w:szCs w:val="24"/>
        </w:rPr>
      </w:pPr>
    </w:p>
    <w:p w:rsidR="00EE74C1" w:rsidRDefault="00EE74C1" w:rsidP="00EB614B">
      <w:pPr>
        <w:suppressAutoHyphens w:val="0"/>
        <w:autoSpaceDE w:val="0"/>
        <w:adjustRightInd w:val="0"/>
        <w:spacing w:line="360" w:lineRule="auto"/>
        <w:jc w:val="both"/>
        <w:textAlignment w:val="auto"/>
        <w:rPr>
          <w:rFonts w:ascii="Calibri" w:eastAsia="Courier New" w:hAnsi="Calibri" w:cs="Courier New"/>
          <w:sz w:val="24"/>
          <w:szCs w:val="24"/>
        </w:rPr>
      </w:pPr>
      <w:r w:rsidRPr="00661080">
        <w:rPr>
          <w:rFonts w:ascii="Calibri" w:eastAsia="Courier New" w:hAnsi="Calibri" w:cs="Courier New"/>
          <w:sz w:val="24"/>
          <w:szCs w:val="24"/>
        </w:rPr>
        <w:t xml:space="preserve">13.1.7 - O </w:t>
      </w:r>
      <w:proofErr w:type="spellStart"/>
      <w:r w:rsidRPr="00661080">
        <w:rPr>
          <w:rFonts w:ascii="Calibri" w:eastAsia="Courier New" w:hAnsi="Calibri" w:cs="Courier New"/>
          <w:sz w:val="24"/>
          <w:szCs w:val="24"/>
        </w:rPr>
        <w:t>horímetro</w:t>
      </w:r>
      <w:proofErr w:type="spellEnd"/>
      <w:r w:rsidRPr="00661080">
        <w:rPr>
          <w:rFonts w:ascii="Calibri" w:eastAsia="Courier New" w:hAnsi="Calibri" w:cs="Courier New"/>
          <w:sz w:val="24"/>
          <w:szCs w:val="24"/>
        </w:rPr>
        <w:t xml:space="preserve"> deverá estar em funcionamento para fins de melhor controle das horas utilizadas pela contratante.</w:t>
      </w:r>
    </w:p>
    <w:p w:rsidR="00661080" w:rsidRPr="00661080" w:rsidRDefault="00661080" w:rsidP="00EB614B">
      <w:pPr>
        <w:suppressAutoHyphens w:val="0"/>
        <w:autoSpaceDE w:val="0"/>
        <w:adjustRightInd w:val="0"/>
        <w:spacing w:line="360" w:lineRule="auto"/>
        <w:jc w:val="both"/>
        <w:textAlignment w:val="auto"/>
        <w:rPr>
          <w:rFonts w:ascii="Calibri" w:hAnsi="Calibri"/>
          <w:kern w:val="0"/>
          <w:sz w:val="24"/>
          <w:szCs w:val="24"/>
        </w:rPr>
      </w:pPr>
    </w:p>
    <w:p w:rsidR="00EB614B" w:rsidRPr="00661080" w:rsidRDefault="007431A2" w:rsidP="00EB614B">
      <w:pPr>
        <w:suppressAutoHyphens w:val="0"/>
        <w:autoSpaceDE w:val="0"/>
        <w:adjustRightInd w:val="0"/>
        <w:spacing w:line="360" w:lineRule="auto"/>
        <w:jc w:val="both"/>
        <w:textAlignment w:val="auto"/>
        <w:rPr>
          <w:rFonts w:ascii="Calibri" w:hAnsi="Calibri"/>
          <w:kern w:val="0"/>
          <w:sz w:val="24"/>
          <w:szCs w:val="24"/>
        </w:rPr>
      </w:pPr>
      <w:r w:rsidRPr="00661080">
        <w:rPr>
          <w:rFonts w:ascii="Calibri" w:hAnsi="Calibri"/>
          <w:kern w:val="0"/>
          <w:sz w:val="24"/>
          <w:szCs w:val="24"/>
        </w:rPr>
        <w:t>13.1.</w:t>
      </w:r>
      <w:r w:rsidR="00661080">
        <w:rPr>
          <w:rFonts w:ascii="Calibri" w:hAnsi="Calibri"/>
          <w:kern w:val="0"/>
          <w:sz w:val="24"/>
          <w:szCs w:val="24"/>
        </w:rPr>
        <w:t>8</w:t>
      </w:r>
      <w:r w:rsidR="00616E71" w:rsidRPr="00661080">
        <w:rPr>
          <w:rFonts w:ascii="Calibri" w:hAnsi="Calibri"/>
          <w:kern w:val="0"/>
          <w:sz w:val="24"/>
          <w:szCs w:val="24"/>
        </w:rPr>
        <w:t xml:space="preserve"> - </w:t>
      </w:r>
      <w:r w:rsidRPr="00661080">
        <w:rPr>
          <w:rFonts w:ascii="Calibri" w:hAnsi="Calibri"/>
          <w:kern w:val="0"/>
          <w:sz w:val="24"/>
          <w:szCs w:val="24"/>
        </w:rPr>
        <w:t>Antes do início do serviço, a empresa deverá convocar o Fiscal do contrato par</w:t>
      </w:r>
      <w:r w:rsidR="00371821" w:rsidRPr="00661080">
        <w:rPr>
          <w:rFonts w:ascii="Calibri" w:hAnsi="Calibri"/>
          <w:kern w:val="0"/>
          <w:sz w:val="24"/>
          <w:szCs w:val="24"/>
        </w:rPr>
        <w:t xml:space="preserve">a verificação e anotação no </w:t>
      </w:r>
      <w:proofErr w:type="spellStart"/>
      <w:r w:rsidR="00371821" w:rsidRPr="00661080">
        <w:rPr>
          <w:rFonts w:ascii="Calibri" w:hAnsi="Calibri"/>
          <w:kern w:val="0"/>
          <w:sz w:val="24"/>
          <w:szCs w:val="24"/>
        </w:rPr>
        <w:t>hor</w:t>
      </w:r>
      <w:r w:rsidR="00616E71" w:rsidRPr="00661080">
        <w:rPr>
          <w:rFonts w:ascii="Calibri" w:hAnsi="Calibri"/>
          <w:kern w:val="0"/>
          <w:sz w:val="24"/>
          <w:szCs w:val="24"/>
        </w:rPr>
        <w:t>í</w:t>
      </w:r>
      <w:r w:rsidRPr="00661080">
        <w:rPr>
          <w:rFonts w:ascii="Calibri" w:hAnsi="Calibri"/>
          <w:kern w:val="0"/>
          <w:sz w:val="24"/>
          <w:szCs w:val="24"/>
        </w:rPr>
        <w:t>metro</w:t>
      </w:r>
      <w:proofErr w:type="spellEnd"/>
      <w:r w:rsidRPr="00661080">
        <w:rPr>
          <w:rFonts w:ascii="Calibri" w:hAnsi="Calibri"/>
          <w:kern w:val="0"/>
          <w:sz w:val="24"/>
          <w:szCs w:val="24"/>
        </w:rPr>
        <w:t xml:space="preserve"> da máquina, para posterior recebimento do serviço, conforme as horas solicitadas na ordem de Serviço</w:t>
      </w:r>
      <w:r w:rsidR="00EB614B" w:rsidRPr="00661080">
        <w:rPr>
          <w:rFonts w:ascii="Calibri" w:hAnsi="Calibri"/>
          <w:kern w:val="0"/>
          <w:sz w:val="24"/>
          <w:szCs w:val="24"/>
        </w:rPr>
        <w:t xml:space="preserve">. </w:t>
      </w:r>
    </w:p>
    <w:p w:rsidR="00EB614B" w:rsidRPr="00661080" w:rsidRDefault="00EB614B" w:rsidP="00EB614B">
      <w:pPr>
        <w:suppressAutoHyphens w:val="0"/>
        <w:autoSpaceDE w:val="0"/>
        <w:adjustRightInd w:val="0"/>
        <w:spacing w:line="360" w:lineRule="auto"/>
        <w:jc w:val="both"/>
        <w:textAlignment w:val="auto"/>
        <w:rPr>
          <w:rFonts w:ascii="Calibri" w:hAnsi="Calibri"/>
          <w:kern w:val="0"/>
          <w:sz w:val="24"/>
          <w:szCs w:val="24"/>
        </w:rPr>
      </w:pPr>
    </w:p>
    <w:p w:rsidR="00EB614B" w:rsidRPr="00EB614B" w:rsidRDefault="007431A2" w:rsidP="00EB614B">
      <w:pPr>
        <w:suppressAutoHyphens w:val="0"/>
        <w:autoSpaceDE w:val="0"/>
        <w:adjustRightInd w:val="0"/>
        <w:spacing w:line="360" w:lineRule="auto"/>
        <w:jc w:val="both"/>
        <w:textAlignment w:val="auto"/>
        <w:rPr>
          <w:rFonts w:asciiTheme="minorHAnsi" w:hAnsiTheme="minorHAnsi"/>
          <w:kern w:val="0"/>
          <w:sz w:val="24"/>
          <w:szCs w:val="24"/>
        </w:rPr>
      </w:pPr>
      <w:r>
        <w:rPr>
          <w:rFonts w:asciiTheme="minorHAnsi" w:hAnsiTheme="minorHAnsi"/>
          <w:kern w:val="0"/>
          <w:sz w:val="24"/>
          <w:szCs w:val="24"/>
        </w:rPr>
        <w:t>13</w:t>
      </w:r>
      <w:r w:rsidR="00EB614B" w:rsidRPr="00EB614B">
        <w:rPr>
          <w:rFonts w:asciiTheme="minorHAnsi" w:hAnsiTheme="minorHAnsi"/>
          <w:kern w:val="0"/>
          <w:sz w:val="24"/>
          <w:szCs w:val="24"/>
        </w:rPr>
        <w:t>.2 Do Recebimento do Serviço</w:t>
      </w:r>
    </w:p>
    <w:p w:rsidR="00EB614B" w:rsidRPr="00EB614B" w:rsidRDefault="00EB614B" w:rsidP="00EB614B">
      <w:pPr>
        <w:suppressAutoHyphens w:val="0"/>
        <w:autoSpaceDE w:val="0"/>
        <w:adjustRightInd w:val="0"/>
        <w:spacing w:line="360" w:lineRule="auto"/>
        <w:jc w:val="both"/>
        <w:textAlignment w:val="auto"/>
        <w:rPr>
          <w:rFonts w:asciiTheme="minorHAnsi" w:hAnsiTheme="minorHAnsi"/>
          <w:kern w:val="0"/>
          <w:sz w:val="24"/>
          <w:szCs w:val="24"/>
        </w:rPr>
      </w:pPr>
    </w:p>
    <w:p w:rsidR="00EB614B" w:rsidRPr="00661080" w:rsidRDefault="007431A2" w:rsidP="00EB614B">
      <w:pPr>
        <w:suppressAutoHyphens w:val="0"/>
        <w:autoSpaceDE w:val="0"/>
        <w:adjustRightInd w:val="0"/>
        <w:spacing w:line="360" w:lineRule="auto"/>
        <w:jc w:val="both"/>
        <w:textAlignment w:val="auto"/>
        <w:rPr>
          <w:rFonts w:asciiTheme="minorHAnsi" w:hAnsiTheme="minorHAnsi"/>
          <w:kern w:val="0"/>
          <w:sz w:val="24"/>
          <w:szCs w:val="24"/>
        </w:rPr>
      </w:pPr>
      <w:r w:rsidRPr="00661080">
        <w:rPr>
          <w:rFonts w:asciiTheme="minorHAnsi" w:hAnsiTheme="minorHAnsi"/>
          <w:kern w:val="0"/>
          <w:sz w:val="24"/>
          <w:szCs w:val="24"/>
        </w:rPr>
        <w:t>13</w:t>
      </w:r>
      <w:r w:rsidR="00EB614B" w:rsidRPr="00661080">
        <w:rPr>
          <w:rFonts w:asciiTheme="minorHAnsi" w:hAnsiTheme="minorHAnsi"/>
          <w:kern w:val="0"/>
          <w:sz w:val="24"/>
          <w:szCs w:val="24"/>
        </w:rPr>
        <w:t xml:space="preserve">.2.1 O recebimento de cada serviço se dará </w:t>
      </w:r>
      <w:r w:rsidRPr="00661080">
        <w:rPr>
          <w:rFonts w:asciiTheme="minorHAnsi" w:hAnsiTheme="minorHAnsi"/>
          <w:kern w:val="0"/>
          <w:sz w:val="24"/>
          <w:szCs w:val="24"/>
        </w:rPr>
        <w:t xml:space="preserve">após a </w:t>
      </w:r>
      <w:r w:rsidR="00616E71" w:rsidRPr="00661080">
        <w:rPr>
          <w:rFonts w:asciiTheme="minorHAnsi" w:hAnsiTheme="minorHAnsi"/>
          <w:kern w:val="0"/>
          <w:sz w:val="24"/>
          <w:szCs w:val="24"/>
        </w:rPr>
        <w:t xml:space="preserve">verificação e </w:t>
      </w:r>
      <w:r w:rsidRPr="00661080">
        <w:rPr>
          <w:rFonts w:asciiTheme="minorHAnsi" w:hAnsiTheme="minorHAnsi"/>
          <w:kern w:val="0"/>
          <w:sz w:val="24"/>
          <w:szCs w:val="24"/>
        </w:rPr>
        <w:t xml:space="preserve">anotação do </w:t>
      </w:r>
      <w:proofErr w:type="spellStart"/>
      <w:r w:rsidR="00371821" w:rsidRPr="00661080">
        <w:rPr>
          <w:rFonts w:asciiTheme="minorHAnsi" w:hAnsiTheme="minorHAnsi"/>
          <w:kern w:val="0"/>
          <w:sz w:val="24"/>
          <w:szCs w:val="24"/>
        </w:rPr>
        <w:t>hor</w:t>
      </w:r>
      <w:r w:rsidR="00616E71" w:rsidRPr="00661080">
        <w:rPr>
          <w:rFonts w:asciiTheme="minorHAnsi" w:hAnsiTheme="minorHAnsi"/>
          <w:kern w:val="0"/>
          <w:sz w:val="24"/>
          <w:szCs w:val="24"/>
        </w:rPr>
        <w:t>í</w:t>
      </w:r>
      <w:r w:rsidR="00371821" w:rsidRPr="00661080">
        <w:rPr>
          <w:rFonts w:asciiTheme="minorHAnsi" w:hAnsiTheme="minorHAnsi"/>
          <w:kern w:val="0"/>
          <w:sz w:val="24"/>
          <w:szCs w:val="24"/>
        </w:rPr>
        <w:t>metro</w:t>
      </w:r>
      <w:proofErr w:type="spellEnd"/>
      <w:r w:rsidRPr="00661080">
        <w:rPr>
          <w:rFonts w:asciiTheme="minorHAnsi" w:hAnsiTheme="minorHAnsi"/>
          <w:kern w:val="0"/>
          <w:sz w:val="24"/>
          <w:szCs w:val="24"/>
        </w:rPr>
        <w:t xml:space="preserve"> constante na máquina e a efetiva execução do serviço na pedreira</w:t>
      </w:r>
      <w:r w:rsidR="00EB614B" w:rsidRPr="00661080">
        <w:rPr>
          <w:rFonts w:asciiTheme="minorHAnsi" w:hAnsiTheme="minorHAnsi"/>
          <w:kern w:val="0"/>
          <w:sz w:val="24"/>
          <w:szCs w:val="24"/>
        </w:rPr>
        <w:t>,</w:t>
      </w:r>
      <w:r w:rsidRPr="00661080">
        <w:rPr>
          <w:rFonts w:asciiTheme="minorHAnsi" w:hAnsiTheme="minorHAnsi"/>
          <w:kern w:val="0"/>
          <w:sz w:val="24"/>
          <w:szCs w:val="24"/>
        </w:rPr>
        <w:t xml:space="preserve"> através do Fiscal do contrato,</w:t>
      </w:r>
      <w:r w:rsidR="00616E71" w:rsidRPr="00661080">
        <w:rPr>
          <w:rFonts w:asciiTheme="minorHAnsi" w:hAnsiTheme="minorHAnsi"/>
          <w:kern w:val="0"/>
          <w:sz w:val="24"/>
          <w:szCs w:val="24"/>
        </w:rPr>
        <w:t xml:space="preserve"> </w:t>
      </w:r>
      <w:r w:rsidRPr="00661080">
        <w:rPr>
          <w:rFonts w:asciiTheme="minorHAnsi" w:hAnsiTheme="minorHAnsi"/>
          <w:kern w:val="0"/>
          <w:sz w:val="24"/>
          <w:szCs w:val="24"/>
        </w:rPr>
        <w:t>que</w:t>
      </w:r>
      <w:r w:rsidR="00EB614B" w:rsidRPr="00661080">
        <w:rPr>
          <w:rFonts w:asciiTheme="minorHAnsi" w:hAnsiTheme="minorHAnsi"/>
          <w:kern w:val="0"/>
          <w:sz w:val="24"/>
          <w:szCs w:val="24"/>
        </w:rPr>
        <w:t xml:space="preserve"> atestará esta condição no verso da nota fiscal.</w:t>
      </w:r>
    </w:p>
    <w:p w:rsidR="00EB614B" w:rsidRPr="00EB614B" w:rsidRDefault="00EB614B" w:rsidP="00EB614B">
      <w:pPr>
        <w:suppressAutoHyphens w:val="0"/>
        <w:autoSpaceDE w:val="0"/>
        <w:adjustRightInd w:val="0"/>
        <w:spacing w:line="360" w:lineRule="auto"/>
        <w:jc w:val="both"/>
        <w:textAlignment w:val="auto"/>
        <w:rPr>
          <w:rFonts w:asciiTheme="minorHAnsi" w:hAnsiTheme="minorHAnsi"/>
          <w:kern w:val="0"/>
          <w:sz w:val="24"/>
          <w:szCs w:val="24"/>
        </w:rPr>
      </w:pPr>
    </w:p>
    <w:p w:rsidR="00EB614B" w:rsidRPr="00EB614B" w:rsidRDefault="007431A2" w:rsidP="00EB614B">
      <w:pPr>
        <w:suppressAutoHyphens w:val="0"/>
        <w:autoSpaceDE w:val="0"/>
        <w:adjustRightInd w:val="0"/>
        <w:spacing w:line="360" w:lineRule="auto"/>
        <w:jc w:val="both"/>
        <w:textAlignment w:val="auto"/>
        <w:rPr>
          <w:rFonts w:asciiTheme="minorHAnsi" w:hAnsiTheme="minorHAnsi"/>
          <w:kern w:val="0"/>
          <w:sz w:val="24"/>
          <w:szCs w:val="24"/>
        </w:rPr>
      </w:pPr>
      <w:r>
        <w:rPr>
          <w:rFonts w:asciiTheme="minorHAnsi" w:hAnsiTheme="minorHAnsi"/>
          <w:kern w:val="0"/>
          <w:sz w:val="24"/>
          <w:szCs w:val="24"/>
        </w:rPr>
        <w:t>13</w:t>
      </w:r>
      <w:r w:rsidR="00EB614B" w:rsidRPr="00EB614B">
        <w:rPr>
          <w:rFonts w:asciiTheme="minorHAnsi" w:hAnsiTheme="minorHAnsi"/>
          <w:kern w:val="0"/>
          <w:sz w:val="24"/>
          <w:szCs w:val="24"/>
        </w:rPr>
        <w:t>.2.2 Verificada a não conformidade na execução do serviço, o licitante vencedor deverá promover imediatamente as correções necessárias, sujeitando-se às penalidades previstas neste Edital.</w:t>
      </w:r>
    </w:p>
    <w:p w:rsidR="00EB614B" w:rsidRPr="00EB614B" w:rsidRDefault="00EB614B" w:rsidP="00EB614B">
      <w:pPr>
        <w:suppressAutoHyphens w:val="0"/>
        <w:autoSpaceDE w:val="0"/>
        <w:adjustRightInd w:val="0"/>
        <w:spacing w:line="360" w:lineRule="auto"/>
        <w:jc w:val="both"/>
        <w:textAlignment w:val="auto"/>
        <w:rPr>
          <w:rFonts w:asciiTheme="minorHAnsi" w:hAnsiTheme="minorHAnsi"/>
          <w:kern w:val="0"/>
          <w:sz w:val="24"/>
          <w:szCs w:val="24"/>
        </w:rPr>
      </w:pPr>
    </w:p>
    <w:p w:rsidR="00EB614B" w:rsidRPr="00EB614B" w:rsidRDefault="007431A2" w:rsidP="00EB614B">
      <w:pPr>
        <w:suppressAutoHyphens w:val="0"/>
        <w:autoSpaceDE w:val="0"/>
        <w:adjustRightInd w:val="0"/>
        <w:spacing w:line="360" w:lineRule="auto"/>
        <w:jc w:val="both"/>
        <w:textAlignment w:val="auto"/>
        <w:rPr>
          <w:rFonts w:asciiTheme="minorHAnsi" w:hAnsiTheme="minorHAnsi"/>
          <w:kern w:val="0"/>
          <w:sz w:val="24"/>
          <w:szCs w:val="24"/>
        </w:rPr>
      </w:pPr>
      <w:r>
        <w:rPr>
          <w:rFonts w:asciiTheme="minorHAnsi" w:hAnsiTheme="minorHAnsi"/>
          <w:kern w:val="0"/>
          <w:sz w:val="24"/>
          <w:szCs w:val="24"/>
        </w:rPr>
        <w:t>13</w:t>
      </w:r>
      <w:r w:rsidR="00EB614B" w:rsidRPr="00EB614B">
        <w:rPr>
          <w:rFonts w:asciiTheme="minorHAnsi" w:hAnsiTheme="minorHAnsi"/>
          <w:kern w:val="0"/>
          <w:sz w:val="24"/>
          <w:szCs w:val="24"/>
        </w:rPr>
        <w:t xml:space="preserve">.2.3 A empresa vencedora deverá emitir nota fiscal referente a cada serviço executado em nome da Secretaria Municipal </w:t>
      </w:r>
      <w:r>
        <w:rPr>
          <w:rFonts w:asciiTheme="minorHAnsi" w:hAnsiTheme="minorHAnsi"/>
          <w:kern w:val="0"/>
          <w:sz w:val="24"/>
          <w:szCs w:val="24"/>
        </w:rPr>
        <w:t>de Desenvolvimento e Obras.</w:t>
      </w:r>
    </w:p>
    <w:p w:rsidR="00743CD8" w:rsidRDefault="00743CD8" w:rsidP="001716A2">
      <w:pPr>
        <w:widowControl/>
        <w:spacing w:line="360" w:lineRule="auto"/>
        <w:rPr>
          <w:rFonts w:asciiTheme="minorHAnsi" w:hAnsiTheme="minorHAnsi"/>
          <w:b/>
          <w:sz w:val="24"/>
          <w:szCs w:val="24"/>
        </w:rPr>
      </w:pPr>
    </w:p>
    <w:p w:rsidR="00B85251" w:rsidRDefault="00857FF6" w:rsidP="00B5404F">
      <w:pPr>
        <w:widowControl/>
        <w:spacing w:line="360" w:lineRule="auto"/>
        <w:rPr>
          <w:rFonts w:asciiTheme="minorHAnsi" w:hAnsiTheme="minorHAnsi"/>
          <w:b/>
          <w:sz w:val="24"/>
          <w:szCs w:val="24"/>
        </w:rPr>
      </w:pPr>
      <w:r>
        <w:rPr>
          <w:rFonts w:asciiTheme="minorHAnsi" w:hAnsiTheme="minorHAnsi"/>
          <w:b/>
          <w:sz w:val="24"/>
          <w:szCs w:val="24"/>
        </w:rPr>
        <w:t>14</w:t>
      </w:r>
      <w:r w:rsidR="00B85251" w:rsidRPr="00B5404F">
        <w:rPr>
          <w:rFonts w:asciiTheme="minorHAnsi" w:hAnsiTheme="minorHAnsi"/>
          <w:b/>
          <w:sz w:val="24"/>
          <w:szCs w:val="24"/>
        </w:rPr>
        <w:t xml:space="preserve"> - DO PAGAMENTO E DA DOTAÇÃO ORÇAMENTÁRIA</w:t>
      </w:r>
      <w:bookmarkEnd w:id="7"/>
    </w:p>
    <w:p w:rsidR="009F749A" w:rsidRPr="00B5404F" w:rsidRDefault="009F749A" w:rsidP="00B5404F">
      <w:pPr>
        <w:widowControl/>
        <w:spacing w:line="360" w:lineRule="auto"/>
        <w:rPr>
          <w:rFonts w:asciiTheme="minorHAnsi" w:hAnsiTheme="minorHAnsi"/>
          <w:b/>
          <w:sz w:val="24"/>
          <w:szCs w:val="24"/>
        </w:rPr>
      </w:pPr>
    </w:p>
    <w:p w:rsidR="00956345"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r>
        <w:rPr>
          <w:rFonts w:asciiTheme="minorHAnsi" w:hAnsiTheme="minorHAnsi"/>
          <w:sz w:val="24"/>
          <w:szCs w:val="24"/>
        </w:rPr>
        <w:t xml:space="preserve">14.1 - </w:t>
      </w:r>
      <w:r w:rsidRPr="001716A2">
        <w:rPr>
          <w:rFonts w:asciiTheme="minorHAnsi" w:hAnsiTheme="minorHAnsi"/>
          <w:sz w:val="24"/>
          <w:szCs w:val="24"/>
        </w:rPr>
        <w:t xml:space="preserve">O pagamento ocorrerá em até 15 (quinze) dias a contar da apresentação da nota fiscal devidamente </w:t>
      </w:r>
      <w:r w:rsidRPr="00D61EFE">
        <w:rPr>
          <w:rFonts w:asciiTheme="minorHAnsi" w:hAnsiTheme="minorHAnsi"/>
          <w:sz w:val="24"/>
          <w:szCs w:val="24"/>
        </w:rPr>
        <w:t xml:space="preserve">recebida pelo </w:t>
      </w:r>
      <w:r w:rsidR="00C62DB2" w:rsidRPr="00D61EFE">
        <w:rPr>
          <w:rFonts w:asciiTheme="minorHAnsi" w:hAnsiTheme="minorHAnsi"/>
          <w:kern w:val="0"/>
          <w:sz w:val="24"/>
        </w:rPr>
        <w:t>Fiscal</w:t>
      </w:r>
      <w:r w:rsidR="0056246C" w:rsidRPr="00D61EFE">
        <w:rPr>
          <w:rFonts w:asciiTheme="minorHAnsi" w:hAnsiTheme="minorHAnsi"/>
          <w:kern w:val="0"/>
          <w:sz w:val="24"/>
        </w:rPr>
        <w:t xml:space="preserve"> do contrato</w:t>
      </w:r>
      <w:r w:rsidRPr="00D61EFE">
        <w:rPr>
          <w:rFonts w:asciiTheme="minorHAnsi" w:hAnsiTheme="minorHAnsi"/>
          <w:sz w:val="24"/>
          <w:szCs w:val="24"/>
        </w:rPr>
        <w:t xml:space="preserve">, </w:t>
      </w:r>
      <w:r w:rsidRPr="001716A2">
        <w:rPr>
          <w:rFonts w:asciiTheme="minorHAnsi" w:hAnsiTheme="minorHAnsi"/>
          <w:sz w:val="24"/>
          <w:szCs w:val="24"/>
        </w:rPr>
        <w:t xml:space="preserve">o que comprovará o recebimento dos </w:t>
      </w:r>
      <w:r w:rsidR="00624F92">
        <w:rPr>
          <w:rFonts w:asciiTheme="minorHAnsi" w:hAnsiTheme="minorHAnsi"/>
          <w:sz w:val="24"/>
          <w:szCs w:val="24"/>
        </w:rPr>
        <w:t>serviço</w:t>
      </w:r>
      <w:r w:rsidRPr="001716A2">
        <w:rPr>
          <w:rFonts w:asciiTheme="minorHAnsi" w:hAnsiTheme="minorHAnsi"/>
          <w:sz w:val="24"/>
          <w:szCs w:val="24"/>
        </w:rPr>
        <w:t>s.</w:t>
      </w:r>
    </w:p>
    <w:p w:rsidR="001716A2"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1716A2"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r w:rsidRPr="001716A2">
        <w:rPr>
          <w:rFonts w:asciiTheme="minorHAnsi" w:hAnsiTheme="minorHAnsi"/>
          <w:sz w:val="24"/>
          <w:szCs w:val="24"/>
        </w:rPr>
        <w:t>14.2 - A nota fiscal emitida pelo fornecedor deverá conter, em local de fácil visualização, a indicação do número da nota de empenho, número do processo de licitação e o número do respectivo pregão, a fim de acelerar o trâmite de recebimento do material e posterior liberação do documento fiscal para pagamento.</w:t>
      </w:r>
    </w:p>
    <w:p w:rsidR="001716A2"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1716A2"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r w:rsidRPr="001716A2">
        <w:rPr>
          <w:rFonts w:asciiTheme="minorHAnsi" w:hAnsiTheme="minorHAnsi"/>
          <w:sz w:val="24"/>
          <w:szCs w:val="24"/>
        </w:rPr>
        <w:t>14.3 - O Município fica isento de qualquer despesa relativa ao pagamento de pessoal e obrigações patronais.</w:t>
      </w:r>
    </w:p>
    <w:p w:rsidR="001716A2" w:rsidRPr="001716A2"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9B067B"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r w:rsidRPr="001716A2">
        <w:rPr>
          <w:rFonts w:asciiTheme="minorHAnsi" w:hAnsiTheme="minorHAnsi"/>
          <w:sz w:val="24"/>
          <w:szCs w:val="24"/>
        </w:rPr>
        <w:t xml:space="preserve">14.4 - Ocorrendo atraso no pagamento, os valores serão corrigidos monetariamente pelo IGP-M/FGV do período, ou outro índice que vier a substituí-lo, e a Administração compensará a contratada com juros de 0,5% ao mês, </w:t>
      </w:r>
      <w:r w:rsidRPr="004B09CF">
        <w:rPr>
          <w:rFonts w:asciiTheme="minorHAnsi" w:hAnsiTheme="minorHAnsi"/>
          <w:i/>
          <w:sz w:val="24"/>
          <w:szCs w:val="24"/>
        </w:rPr>
        <w:t>pro rata.</w:t>
      </w:r>
    </w:p>
    <w:p w:rsidR="001716A2" w:rsidRPr="00B5404F" w:rsidRDefault="001716A2" w:rsidP="001716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B73F87" w:rsidRDefault="00C55CAE" w:rsidP="00B5404F">
      <w:pPr>
        <w:spacing w:line="360" w:lineRule="auto"/>
        <w:jc w:val="both"/>
        <w:rPr>
          <w:rFonts w:asciiTheme="minorHAnsi" w:hAnsiTheme="minorHAnsi"/>
          <w:sz w:val="24"/>
          <w:szCs w:val="24"/>
        </w:rPr>
      </w:pPr>
      <w:r w:rsidRPr="00C55CAE">
        <w:rPr>
          <w:rFonts w:asciiTheme="minorHAnsi" w:hAnsiTheme="minorHAnsi"/>
          <w:sz w:val="24"/>
          <w:szCs w:val="24"/>
        </w:rPr>
        <w:t>14.</w:t>
      </w:r>
      <w:r>
        <w:rPr>
          <w:rFonts w:asciiTheme="minorHAnsi" w:hAnsiTheme="minorHAnsi"/>
          <w:sz w:val="24"/>
          <w:szCs w:val="24"/>
        </w:rPr>
        <w:t>5 -</w:t>
      </w:r>
      <w:r w:rsidR="009B067B" w:rsidRPr="00B5404F">
        <w:rPr>
          <w:rFonts w:asciiTheme="minorHAnsi" w:hAnsiTheme="minorHAnsi"/>
          <w:sz w:val="24"/>
          <w:szCs w:val="24"/>
        </w:rPr>
        <w:t>A despesa decorrente desta contratação</w:t>
      </w:r>
      <w:r w:rsidR="00BE2F30" w:rsidRPr="00B5404F">
        <w:rPr>
          <w:rFonts w:asciiTheme="minorHAnsi" w:hAnsiTheme="minorHAnsi"/>
          <w:sz w:val="24"/>
          <w:szCs w:val="24"/>
        </w:rPr>
        <w:t xml:space="preserve"> será</w:t>
      </w:r>
      <w:r w:rsidR="009B067B" w:rsidRPr="00B5404F">
        <w:rPr>
          <w:rFonts w:asciiTheme="minorHAnsi" w:hAnsiTheme="minorHAnsi"/>
          <w:sz w:val="24"/>
          <w:szCs w:val="24"/>
        </w:rPr>
        <w:t xml:space="preserve"> suportada pela seguinte</w:t>
      </w:r>
      <w:r w:rsidR="00DB3786">
        <w:rPr>
          <w:rFonts w:asciiTheme="minorHAnsi" w:hAnsiTheme="minorHAnsi"/>
          <w:sz w:val="24"/>
          <w:szCs w:val="24"/>
        </w:rPr>
        <w:t xml:space="preserve"> dotação </w:t>
      </w:r>
      <w:r w:rsidR="009B067B" w:rsidRPr="00B5404F">
        <w:rPr>
          <w:rFonts w:asciiTheme="minorHAnsi" w:hAnsiTheme="minorHAnsi"/>
          <w:sz w:val="24"/>
          <w:szCs w:val="24"/>
        </w:rPr>
        <w:t xml:space="preserve">orçamentária: </w:t>
      </w:r>
    </w:p>
    <w:p w:rsidR="002055A1" w:rsidRDefault="002055A1" w:rsidP="00B5404F">
      <w:pPr>
        <w:spacing w:line="360" w:lineRule="auto"/>
        <w:jc w:val="both"/>
        <w:rPr>
          <w:rFonts w:asciiTheme="minorHAnsi" w:hAnsiTheme="minorHAnsi"/>
          <w:sz w:val="24"/>
          <w:szCs w:val="24"/>
        </w:rPr>
      </w:pPr>
    </w:p>
    <w:p w:rsidR="00C62DB2" w:rsidRPr="00C62DB2" w:rsidRDefault="00C62DB2" w:rsidP="00C62DB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lastRenderedPageBreak/>
        <w:t>ÓRGÃO:</w:t>
      </w:r>
      <w:r w:rsidRPr="00C62DB2">
        <w:rPr>
          <w:rFonts w:asciiTheme="minorHAnsi" w:hAnsiTheme="minorHAnsi"/>
          <w:kern w:val="0"/>
          <w:sz w:val="22"/>
          <w:szCs w:val="22"/>
        </w:rPr>
        <w:tab/>
        <w:t>06 - SECRETARIA DE DESENVOLVIMENTO E OBRAS</w:t>
      </w:r>
    </w:p>
    <w:p w:rsidR="00C62DB2" w:rsidRPr="00C62DB2" w:rsidRDefault="00C62DB2" w:rsidP="00C62DB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UNIDADE:</w:t>
      </w:r>
      <w:r w:rsidRPr="00C62DB2">
        <w:rPr>
          <w:rFonts w:asciiTheme="minorHAnsi" w:hAnsiTheme="minorHAnsi"/>
          <w:kern w:val="0"/>
          <w:sz w:val="22"/>
          <w:szCs w:val="22"/>
        </w:rPr>
        <w:tab/>
        <w:t>01 - SECRETARIA DE DESENVOLVIMENTO E OBRAS</w:t>
      </w:r>
      <w:r w:rsidRPr="00C62DB2">
        <w:rPr>
          <w:rFonts w:asciiTheme="minorHAnsi" w:hAnsiTheme="minorHAnsi"/>
          <w:kern w:val="0"/>
          <w:sz w:val="22"/>
          <w:szCs w:val="22"/>
        </w:rPr>
        <w:tab/>
      </w:r>
    </w:p>
    <w:p w:rsidR="00C62DB2" w:rsidRPr="00C62DB2" w:rsidRDefault="00C62DB2" w:rsidP="00C62DB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PRO/A</w:t>
      </w:r>
      <w:r w:rsidR="00624F92">
        <w:rPr>
          <w:rFonts w:asciiTheme="minorHAnsi" w:hAnsiTheme="minorHAnsi"/>
          <w:kern w:val="0"/>
          <w:sz w:val="22"/>
          <w:szCs w:val="22"/>
        </w:rPr>
        <w:t xml:space="preserve">TIVIDADE: 2.605 </w:t>
      </w:r>
      <w:r w:rsidRPr="00C62DB2">
        <w:rPr>
          <w:rFonts w:asciiTheme="minorHAnsi" w:hAnsiTheme="minorHAnsi"/>
          <w:kern w:val="0"/>
          <w:sz w:val="22"/>
          <w:szCs w:val="22"/>
        </w:rPr>
        <w:t xml:space="preserve">–MANUTENÇÃO E </w:t>
      </w:r>
      <w:r w:rsidR="00624F92">
        <w:rPr>
          <w:rFonts w:asciiTheme="minorHAnsi" w:hAnsiTheme="minorHAnsi"/>
          <w:kern w:val="0"/>
          <w:sz w:val="22"/>
          <w:szCs w:val="22"/>
        </w:rPr>
        <w:t>CONSERVAÇÃO E SINALIZAÇÃO DAS ESTRADAS</w:t>
      </w:r>
    </w:p>
    <w:p w:rsidR="00C62DB2" w:rsidRPr="00C62DB2" w:rsidRDefault="00624F92" w:rsidP="00C62DB2">
      <w:pPr>
        <w:suppressAutoHyphens w:val="0"/>
        <w:autoSpaceDE w:val="0"/>
        <w:adjustRightInd w:val="0"/>
        <w:textAlignment w:val="auto"/>
        <w:rPr>
          <w:rFonts w:asciiTheme="minorHAnsi" w:hAnsiTheme="minorHAnsi"/>
          <w:kern w:val="0"/>
          <w:sz w:val="22"/>
          <w:szCs w:val="22"/>
        </w:rPr>
      </w:pPr>
      <w:r>
        <w:rPr>
          <w:rFonts w:asciiTheme="minorHAnsi" w:hAnsiTheme="minorHAnsi"/>
          <w:kern w:val="0"/>
          <w:sz w:val="22"/>
          <w:szCs w:val="22"/>
        </w:rPr>
        <w:t>DOTAÇÃO:</w:t>
      </w:r>
      <w:r>
        <w:rPr>
          <w:rFonts w:asciiTheme="minorHAnsi" w:hAnsiTheme="minorHAnsi"/>
          <w:kern w:val="0"/>
          <w:sz w:val="22"/>
          <w:szCs w:val="22"/>
        </w:rPr>
        <w:tab/>
        <w:t>3.3</w:t>
      </w:r>
      <w:r w:rsidR="00C62DB2" w:rsidRPr="00C62DB2">
        <w:rPr>
          <w:rFonts w:asciiTheme="minorHAnsi" w:hAnsiTheme="minorHAnsi"/>
          <w:kern w:val="0"/>
          <w:sz w:val="22"/>
          <w:szCs w:val="22"/>
        </w:rPr>
        <w:t>.90.</w:t>
      </w:r>
      <w:r>
        <w:rPr>
          <w:rFonts w:asciiTheme="minorHAnsi" w:hAnsiTheme="minorHAnsi"/>
          <w:kern w:val="0"/>
          <w:sz w:val="22"/>
          <w:szCs w:val="22"/>
        </w:rPr>
        <w:t>39</w:t>
      </w:r>
      <w:r w:rsidR="00C62DB2" w:rsidRPr="00C62DB2">
        <w:rPr>
          <w:rFonts w:asciiTheme="minorHAnsi" w:hAnsiTheme="minorHAnsi"/>
          <w:kern w:val="0"/>
          <w:sz w:val="22"/>
          <w:szCs w:val="22"/>
        </w:rPr>
        <w:t>.00.00.00.00.0001</w:t>
      </w:r>
    </w:p>
    <w:p w:rsidR="00C62DB2" w:rsidRPr="00C62DB2" w:rsidRDefault="00C62DB2" w:rsidP="00C62DB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 xml:space="preserve">DESCRIÇÃO DO ELEMENTO: </w:t>
      </w:r>
      <w:r w:rsidR="00624F92">
        <w:rPr>
          <w:rFonts w:asciiTheme="minorHAnsi" w:hAnsiTheme="minorHAnsi"/>
          <w:kern w:val="0"/>
          <w:sz w:val="22"/>
          <w:szCs w:val="22"/>
        </w:rPr>
        <w:t>OUTROS SERVIÇOS DE TERCEIROS – PESSOAJURÍDICA</w:t>
      </w:r>
    </w:p>
    <w:p w:rsidR="00C62DB2" w:rsidRPr="00C62DB2" w:rsidRDefault="00C62DB2" w:rsidP="00C62DB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CÓDIGO REDUZIDO:</w:t>
      </w:r>
      <w:r w:rsidRPr="00C62DB2">
        <w:rPr>
          <w:rFonts w:asciiTheme="minorHAnsi" w:hAnsiTheme="minorHAnsi"/>
          <w:kern w:val="0"/>
          <w:sz w:val="22"/>
          <w:szCs w:val="22"/>
        </w:rPr>
        <w:tab/>
      </w:r>
      <w:r>
        <w:rPr>
          <w:rFonts w:asciiTheme="minorHAnsi" w:hAnsiTheme="minorHAnsi"/>
          <w:kern w:val="0"/>
          <w:sz w:val="22"/>
          <w:szCs w:val="22"/>
        </w:rPr>
        <w:t>2</w:t>
      </w:r>
      <w:r w:rsidR="00624F92">
        <w:rPr>
          <w:rFonts w:asciiTheme="minorHAnsi" w:hAnsiTheme="minorHAnsi"/>
          <w:kern w:val="0"/>
          <w:sz w:val="22"/>
          <w:szCs w:val="22"/>
        </w:rPr>
        <w:t>73</w:t>
      </w:r>
      <w:r w:rsidRPr="00C62DB2">
        <w:rPr>
          <w:rFonts w:asciiTheme="minorHAnsi" w:hAnsiTheme="minorHAnsi"/>
          <w:kern w:val="0"/>
          <w:sz w:val="22"/>
          <w:szCs w:val="22"/>
        </w:rPr>
        <w:tab/>
      </w:r>
    </w:p>
    <w:p w:rsidR="00C62DB2" w:rsidRPr="00C62DB2" w:rsidRDefault="00C62DB2" w:rsidP="00C62DB2">
      <w:pPr>
        <w:suppressAutoHyphens w:val="0"/>
        <w:autoSpaceDE w:val="0"/>
        <w:adjustRightInd w:val="0"/>
        <w:textAlignment w:val="auto"/>
        <w:rPr>
          <w:kern w:val="0"/>
        </w:rPr>
      </w:pPr>
      <w:r w:rsidRPr="00C62DB2">
        <w:rPr>
          <w:kern w:val="0"/>
        </w:rPr>
        <w:tab/>
      </w:r>
      <w:r w:rsidRPr="00C62DB2">
        <w:rPr>
          <w:kern w:val="0"/>
        </w:rPr>
        <w:tab/>
      </w:r>
    </w:p>
    <w:p w:rsidR="002055A1" w:rsidRDefault="002055A1" w:rsidP="002055A1">
      <w:pPr>
        <w:spacing w:line="360" w:lineRule="auto"/>
        <w:jc w:val="both"/>
        <w:rPr>
          <w:rFonts w:asciiTheme="minorHAnsi" w:hAnsiTheme="minorHAnsi"/>
          <w:sz w:val="24"/>
          <w:szCs w:val="24"/>
        </w:rPr>
      </w:pPr>
    </w:p>
    <w:p w:rsidR="00743CD8" w:rsidRPr="000B6E47" w:rsidRDefault="00743CD8" w:rsidP="002055A1">
      <w:pPr>
        <w:spacing w:line="360" w:lineRule="auto"/>
        <w:jc w:val="both"/>
        <w:rPr>
          <w:rFonts w:asciiTheme="minorHAnsi" w:hAnsiTheme="minorHAnsi"/>
          <w:sz w:val="24"/>
          <w:szCs w:val="24"/>
        </w:rPr>
      </w:pPr>
    </w:p>
    <w:p w:rsidR="00B8731E" w:rsidRPr="00956345" w:rsidRDefault="00D42F7B" w:rsidP="00B5404F">
      <w:pPr>
        <w:spacing w:line="360" w:lineRule="auto"/>
        <w:jc w:val="both"/>
        <w:rPr>
          <w:rFonts w:asciiTheme="minorHAnsi" w:hAnsiTheme="minorHAnsi"/>
          <w:b/>
          <w:sz w:val="24"/>
          <w:szCs w:val="24"/>
        </w:rPr>
      </w:pPr>
      <w:r>
        <w:rPr>
          <w:rFonts w:asciiTheme="minorHAnsi" w:hAnsiTheme="minorHAnsi"/>
          <w:b/>
          <w:sz w:val="24"/>
          <w:szCs w:val="24"/>
        </w:rPr>
        <w:t>15</w:t>
      </w:r>
      <w:r w:rsidR="00B85251" w:rsidRPr="00B5404F">
        <w:rPr>
          <w:rFonts w:asciiTheme="minorHAnsi" w:hAnsiTheme="minorHAnsi"/>
          <w:b/>
          <w:sz w:val="24"/>
          <w:szCs w:val="24"/>
        </w:rPr>
        <w:t xml:space="preserve"> - DO REEQUILÍBRIO ECONÔMICO FINANCEIRO</w:t>
      </w:r>
    </w:p>
    <w:p w:rsidR="00DB3786" w:rsidRDefault="00DB3786" w:rsidP="00B5404F">
      <w:pPr>
        <w:spacing w:line="360" w:lineRule="auto"/>
        <w:jc w:val="both"/>
        <w:rPr>
          <w:rFonts w:asciiTheme="minorHAnsi" w:hAnsiTheme="minorHAnsi"/>
          <w:b/>
          <w:sz w:val="24"/>
          <w:szCs w:val="24"/>
        </w:rPr>
      </w:pPr>
    </w:p>
    <w:p w:rsidR="00FF36DE" w:rsidRPr="00FF36DE" w:rsidRDefault="00110B78" w:rsidP="00FF36DE">
      <w:pPr>
        <w:spacing w:line="360" w:lineRule="auto"/>
        <w:jc w:val="both"/>
        <w:rPr>
          <w:rFonts w:asciiTheme="minorHAnsi" w:hAnsiTheme="minorHAnsi"/>
          <w:kern w:val="0"/>
          <w:sz w:val="24"/>
          <w:szCs w:val="24"/>
        </w:rPr>
      </w:pPr>
      <w:r w:rsidRPr="00FF36DE">
        <w:rPr>
          <w:rFonts w:asciiTheme="minorHAnsi" w:hAnsiTheme="minorHAnsi"/>
          <w:sz w:val="24"/>
          <w:szCs w:val="24"/>
        </w:rPr>
        <w:t xml:space="preserve">15.1 - </w:t>
      </w:r>
      <w:r w:rsidR="00FF36DE" w:rsidRPr="00FF36DE">
        <w:rPr>
          <w:rFonts w:asciiTheme="minorHAnsi" w:hAnsiTheme="minorHAnsi"/>
          <w:kern w:val="0"/>
          <w:sz w:val="24"/>
          <w:szCs w:val="24"/>
        </w:rPr>
        <w:t>O reequilíbrio, quando solicitado por parte do licitante interessado, deverá obedecer ao seguinte critério:</w:t>
      </w:r>
    </w:p>
    <w:p w:rsidR="00FF36DE" w:rsidRPr="00FF36DE" w:rsidRDefault="00FF36DE" w:rsidP="00FF36DE">
      <w:pPr>
        <w:suppressAutoHyphens w:val="0"/>
        <w:autoSpaceDE w:val="0"/>
        <w:adjustRightInd w:val="0"/>
        <w:spacing w:line="360" w:lineRule="auto"/>
        <w:jc w:val="both"/>
        <w:textAlignment w:val="auto"/>
        <w:rPr>
          <w:rFonts w:asciiTheme="minorHAnsi" w:hAnsiTheme="minorHAnsi"/>
          <w:kern w:val="0"/>
          <w:sz w:val="24"/>
          <w:szCs w:val="24"/>
        </w:rPr>
      </w:pPr>
    </w:p>
    <w:p w:rsidR="00FF36DE" w:rsidRDefault="00FF36DE" w:rsidP="00FF36DE">
      <w:pPr>
        <w:suppressAutoHyphens w:val="0"/>
        <w:autoSpaceDE w:val="0"/>
        <w:adjustRightInd w:val="0"/>
        <w:spacing w:line="360" w:lineRule="auto"/>
        <w:ind w:firstLine="851"/>
        <w:jc w:val="both"/>
        <w:textAlignment w:val="auto"/>
        <w:rPr>
          <w:rFonts w:asciiTheme="minorHAnsi" w:hAnsiTheme="minorHAnsi"/>
          <w:color w:val="000000"/>
          <w:kern w:val="0"/>
          <w:sz w:val="24"/>
          <w:szCs w:val="24"/>
        </w:rPr>
      </w:pPr>
      <w:r w:rsidRPr="00FF36DE">
        <w:rPr>
          <w:rFonts w:asciiTheme="minorHAnsi" w:hAnsiTheme="minorHAnsi"/>
          <w:kern w:val="0"/>
          <w:sz w:val="24"/>
          <w:szCs w:val="24"/>
        </w:rPr>
        <w:t xml:space="preserve">a) </w:t>
      </w:r>
      <w:r w:rsidRPr="00FF36DE">
        <w:rPr>
          <w:rFonts w:asciiTheme="minorHAnsi" w:hAnsiTheme="minorHAnsi"/>
          <w:color w:val="000000"/>
          <w:kern w:val="0"/>
          <w:sz w:val="24"/>
          <w:szCs w:val="24"/>
        </w:rPr>
        <w:t>sempre que houver a necessidade de restabelecer a relação entre as partes, objetivando a manutenção do equilíbrio econômico financeiro inicial do contrato, deverá a empresa vencedora requerê-lo e comprová-lo através de documentação hábil. No entanto a administração fará nova pesquisa de preço dos Itens para os quais foi requerido o reequilíbrio e se verificado que o preço de mercado encontra-se superior ao fixado no contrato concederá o reajuste na proporção do aumento.</w:t>
      </w:r>
    </w:p>
    <w:p w:rsidR="00FF36DE" w:rsidRPr="00FF36DE" w:rsidRDefault="00FF36DE" w:rsidP="00FF36DE">
      <w:pPr>
        <w:suppressAutoHyphens w:val="0"/>
        <w:autoSpaceDE w:val="0"/>
        <w:adjustRightInd w:val="0"/>
        <w:spacing w:line="360" w:lineRule="auto"/>
        <w:ind w:firstLine="851"/>
        <w:jc w:val="both"/>
        <w:textAlignment w:val="auto"/>
        <w:rPr>
          <w:rFonts w:asciiTheme="minorHAnsi" w:hAnsiTheme="minorHAnsi"/>
          <w:color w:val="000000"/>
          <w:kern w:val="0"/>
          <w:sz w:val="24"/>
          <w:szCs w:val="24"/>
        </w:rPr>
      </w:pPr>
    </w:p>
    <w:p w:rsidR="00B06538" w:rsidRDefault="00D42F7B"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b/>
          <w:sz w:val="24"/>
          <w:szCs w:val="24"/>
        </w:rPr>
      </w:pPr>
      <w:r w:rsidRPr="003871B9">
        <w:rPr>
          <w:rFonts w:asciiTheme="minorHAnsi" w:hAnsiTheme="minorHAnsi" w:cs="Arial"/>
          <w:b/>
          <w:sz w:val="24"/>
          <w:szCs w:val="24"/>
        </w:rPr>
        <w:t>16</w:t>
      </w:r>
      <w:r w:rsidR="00CE7C81" w:rsidRPr="003871B9">
        <w:rPr>
          <w:rFonts w:asciiTheme="minorHAnsi" w:hAnsiTheme="minorHAnsi" w:cs="Arial"/>
          <w:b/>
          <w:sz w:val="24"/>
          <w:szCs w:val="24"/>
        </w:rPr>
        <w:t xml:space="preserve"> - IMPUGNAÇÃO AO EDITAL</w:t>
      </w:r>
      <w:r w:rsidR="00CE7C81" w:rsidRPr="003871B9">
        <w:rPr>
          <w:rFonts w:asciiTheme="minorHAnsi" w:hAnsiTheme="minorHAnsi" w:cs="Arial"/>
          <w:b/>
          <w:sz w:val="24"/>
          <w:szCs w:val="24"/>
        </w:rPr>
        <w:tab/>
      </w:r>
    </w:p>
    <w:p w:rsidR="00E81121" w:rsidRPr="003871B9" w:rsidRDefault="00E81121"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b/>
          <w:sz w:val="24"/>
          <w:szCs w:val="24"/>
        </w:rPr>
      </w:pPr>
    </w:p>
    <w:p w:rsidR="00CE7C81" w:rsidRPr="003871B9" w:rsidRDefault="00D42F7B"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sz w:val="24"/>
          <w:szCs w:val="24"/>
        </w:rPr>
      </w:pPr>
      <w:r w:rsidRPr="003871B9">
        <w:rPr>
          <w:rFonts w:asciiTheme="minorHAnsi" w:hAnsiTheme="minorHAnsi" w:cs="Arial"/>
          <w:sz w:val="24"/>
          <w:szCs w:val="24"/>
        </w:rPr>
        <w:t>16</w:t>
      </w:r>
      <w:r w:rsidR="00CE7C81" w:rsidRPr="003871B9">
        <w:rPr>
          <w:rFonts w:asciiTheme="minorHAnsi" w:hAnsiTheme="minorHAnsi" w:cs="Arial"/>
          <w:sz w:val="24"/>
          <w:szCs w:val="24"/>
        </w:rPr>
        <w:t>.1 -</w:t>
      </w:r>
      <w:r w:rsidR="00CE7C81" w:rsidRPr="003871B9">
        <w:rPr>
          <w:rFonts w:asciiTheme="minorHAnsi" w:hAnsiTheme="minorHAnsi" w:cs="Arial"/>
          <w:b/>
          <w:sz w:val="24"/>
          <w:szCs w:val="24"/>
        </w:rPr>
        <w:tab/>
      </w:r>
      <w:r w:rsidR="00CE7C81" w:rsidRPr="003871B9">
        <w:rPr>
          <w:rFonts w:asciiTheme="minorHAnsi" w:hAnsiTheme="minorHAnsi" w:cs="Arial"/>
          <w:sz w:val="24"/>
          <w:szCs w:val="24"/>
        </w:rPr>
        <w:t>A impugnação ao edital será feita na forma do art. 41 da Lei nº 8.666/1993, observando-se as seguintes normas:</w:t>
      </w:r>
    </w:p>
    <w:p w:rsidR="00CE7C81" w:rsidRPr="003871B9" w:rsidRDefault="00CE7C81"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sz w:val="24"/>
          <w:szCs w:val="24"/>
        </w:rPr>
      </w:pPr>
      <w:r w:rsidRPr="003871B9">
        <w:rPr>
          <w:rFonts w:asciiTheme="minorHAnsi" w:hAnsiTheme="minorHAnsi" w:cs="Arial"/>
          <w:b/>
          <w:sz w:val="24"/>
          <w:szCs w:val="24"/>
        </w:rPr>
        <w:tab/>
      </w:r>
      <w:r w:rsidRPr="003871B9">
        <w:rPr>
          <w:rFonts w:asciiTheme="minorHAnsi" w:hAnsiTheme="minorHAnsi" w:cs="Arial"/>
          <w:b/>
          <w:sz w:val="24"/>
          <w:szCs w:val="24"/>
        </w:rPr>
        <w:tab/>
      </w:r>
      <w:proofErr w:type="gramStart"/>
      <w:r w:rsidRPr="003871B9">
        <w:rPr>
          <w:rFonts w:asciiTheme="minorHAnsi" w:hAnsiTheme="minorHAnsi" w:cs="Arial"/>
          <w:sz w:val="24"/>
          <w:szCs w:val="24"/>
        </w:rPr>
        <w:t>a)o</w:t>
      </w:r>
      <w:proofErr w:type="gramEnd"/>
      <w:r w:rsidRPr="003871B9">
        <w:rPr>
          <w:rFonts w:asciiTheme="minorHAnsi" w:hAnsiTheme="minorHAnsi" w:cs="Arial"/>
          <w:sz w:val="24"/>
          <w:szCs w:val="24"/>
        </w:rPr>
        <w:t xml:space="preserve"> pedido de impugnação ao edital</w:t>
      </w:r>
      <w:r w:rsidR="00320C52">
        <w:rPr>
          <w:rFonts w:asciiTheme="minorHAnsi" w:hAnsiTheme="minorHAnsi" w:cs="Arial"/>
          <w:sz w:val="24"/>
          <w:szCs w:val="24"/>
        </w:rPr>
        <w:t xml:space="preserve"> </w:t>
      </w:r>
      <w:r w:rsidRPr="003871B9">
        <w:rPr>
          <w:rFonts w:asciiTheme="minorHAnsi" w:hAnsiTheme="minorHAnsi" w:cs="Arial"/>
          <w:sz w:val="24"/>
          <w:szCs w:val="24"/>
        </w:rPr>
        <w:t>poderá ser feito por qualquer cidadão, devendo ser protocolizado até 5 (cinco) dias úteis antes da data marcada para o recebimento  dos envelopes.</w:t>
      </w:r>
    </w:p>
    <w:p w:rsidR="00CE7C81" w:rsidRPr="003871B9" w:rsidRDefault="00CE7C81"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sz w:val="24"/>
          <w:szCs w:val="24"/>
        </w:rPr>
      </w:pPr>
      <w:r w:rsidRPr="003871B9">
        <w:rPr>
          <w:rFonts w:asciiTheme="minorHAnsi" w:hAnsiTheme="minorHAnsi" w:cs="Arial"/>
          <w:b/>
          <w:sz w:val="24"/>
          <w:szCs w:val="24"/>
        </w:rPr>
        <w:tab/>
      </w:r>
      <w:r w:rsidRPr="003871B9">
        <w:rPr>
          <w:rFonts w:asciiTheme="minorHAnsi" w:hAnsiTheme="minorHAnsi" w:cs="Arial"/>
          <w:b/>
          <w:sz w:val="24"/>
          <w:szCs w:val="24"/>
        </w:rPr>
        <w:tab/>
      </w:r>
      <w:proofErr w:type="gramStart"/>
      <w:r w:rsidR="009A40C4" w:rsidRPr="003871B9">
        <w:rPr>
          <w:rFonts w:asciiTheme="minorHAnsi" w:hAnsiTheme="minorHAnsi" w:cs="Arial"/>
          <w:bCs/>
          <w:sz w:val="24"/>
          <w:szCs w:val="24"/>
        </w:rPr>
        <w:t>b)</w:t>
      </w:r>
      <w:r w:rsidRPr="003871B9">
        <w:rPr>
          <w:rFonts w:asciiTheme="minorHAnsi" w:hAnsiTheme="minorHAnsi" w:cs="Arial"/>
          <w:sz w:val="24"/>
          <w:szCs w:val="24"/>
        </w:rPr>
        <w:t>os</w:t>
      </w:r>
      <w:proofErr w:type="gramEnd"/>
      <w:r w:rsidRPr="003871B9">
        <w:rPr>
          <w:rFonts w:asciiTheme="minorHAnsi" w:hAnsiTheme="minorHAnsi" w:cs="Arial"/>
          <w:sz w:val="24"/>
          <w:szCs w:val="24"/>
        </w:rPr>
        <w:t xml:space="preserve"> licitantes poderão impugnar o edital até o 2º (segundo) dia útil antecedente a data marcada para o recebimento dos envelopes.</w:t>
      </w:r>
    </w:p>
    <w:p w:rsidR="00CE7C81" w:rsidRPr="003871B9" w:rsidRDefault="00CE7C81" w:rsidP="00B5404F">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cs="Arial"/>
          <w:sz w:val="24"/>
          <w:szCs w:val="24"/>
        </w:rPr>
      </w:pPr>
      <w:r w:rsidRPr="003871B9">
        <w:rPr>
          <w:rFonts w:asciiTheme="minorHAnsi" w:hAnsiTheme="minorHAnsi" w:cs="Arial"/>
          <w:b/>
          <w:sz w:val="24"/>
          <w:szCs w:val="24"/>
        </w:rPr>
        <w:lastRenderedPageBreak/>
        <w:tab/>
      </w:r>
      <w:r w:rsidRPr="003871B9">
        <w:rPr>
          <w:rFonts w:asciiTheme="minorHAnsi" w:hAnsiTheme="minorHAnsi" w:cs="Arial"/>
          <w:b/>
          <w:sz w:val="24"/>
          <w:szCs w:val="24"/>
        </w:rPr>
        <w:tab/>
      </w:r>
      <w:proofErr w:type="gramStart"/>
      <w:r w:rsidRPr="003871B9">
        <w:rPr>
          <w:rFonts w:asciiTheme="minorHAnsi" w:hAnsiTheme="minorHAnsi" w:cs="Arial"/>
          <w:sz w:val="24"/>
          <w:szCs w:val="24"/>
        </w:rPr>
        <w:t>c)os</w:t>
      </w:r>
      <w:proofErr w:type="gramEnd"/>
      <w:r w:rsidRPr="003871B9">
        <w:rPr>
          <w:rFonts w:asciiTheme="minorHAnsi" w:hAnsiTheme="minorHAnsi" w:cs="Arial"/>
          <w:sz w:val="24"/>
          <w:szCs w:val="24"/>
        </w:rPr>
        <w:t xml:space="preserve"> pedidos de impugn</w:t>
      </w:r>
      <w:r w:rsidR="00D42F7B" w:rsidRPr="003871B9">
        <w:rPr>
          <w:rFonts w:asciiTheme="minorHAnsi" w:hAnsiTheme="minorHAnsi" w:cs="Arial"/>
          <w:sz w:val="24"/>
          <w:szCs w:val="24"/>
        </w:rPr>
        <w:t>ação ao edital serão dirigidos ao</w:t>
      </w:r>
      <w:r w:rsidR="00320C52">
        <w:rPr>
          <w:rFonts w:asciiTheme="minorHAnsi" w:hAnsiTheme="minorHAnsi" w:cs="Arial"/>
          <w:sz w:val="24"/>
          <w:szCs w:val="24"/>
        </w:rPr>
        <w:t xml:space="preserve"> </w:t>
      </w:r>
      <w:r w:rsidR="00D42F7B" w:rsidRPr="003871B9">
        <w:rPr>
          <w:rFonts w:asciiTheme="minorHAnsi" w:hAnsiTheme="minorHAnsi" w:cs="Arial"/>
          <w:sz w:val="24"/>
          <w:szCs w:val="24"/>
        </w:rPr>
        <w:t>Pregoeiro</w:t>
      </w:r>
      <w:r w:rsidR="00320C52">
        <w:rPr>
          <w:rFonts w:asciiTheme="minorHAnsi" w:hAnsiTheme="minorHAnsi" w:cs="Arial"/>
          <w:sz w:val="24"/>
          <w:szCs w:val="24"/>
        </w:rPr>
        <w:t xml:space="preserve"> </w:t>
      </w:r>
      <w:r w:rsidR="00D42F7B" w:rsidRPr="003871B9">
        <w:rPr>
          <w:rFonts w:asciiTheme="minorHAnsi" w:hAnsiTheme="minorHAnsi" w:cs="Arial"/>
          <w:sz w:val="24"/>
          <w:szCs w:val="24"/>
        </w:rPr>
        <w:t>e Equipe de Apoio</w:t>
      </w:r>
      <w:r w:rsidRPr="003871B9">
        <w:rPr>
          <w:rFonts w:asciiTheme="minorHAnsi" w:hAnsiTheme="minorHAnsi" w:cs="Arial"/>
          <w:sz w:val="24"/>
          <w:szCs w:val="24"/>
        </w:rPr>
        <w:t xml:space="preserve">, durante o horário de expediente, que se inicia das 8h às 12h e das </w:t>
      </w:r>
      <w:r w:rsidR="00F60C8D" w:rsidRPr="003871B9">
        <w:rPr>
          <w:rFonts w:asciiTheme="minorHAnsi" w:hAnsiTheme="minorHAnsi" w:cs="Arial"/>
          <w:sz w:val="24"/>
          <w:szCs w:val="24"/>
        </w:rPr>
        <w:t>13h30min</w:t>
      </w:r>
      <w:r w:rsidRPr="003871B9">
        <w:rPr>
          <w:rFonts w:asciiTheme="minorHAnsi" w:hAnsiTheme="minorHAnsi" w:cs="Arial"/>
          <w:sz w:val="24"/>
          <w:szCs w:val="24"/>
        </w:rPr>
        <w:t xml:space="preserve"> às </w:t>
      </w:r>
      <w:r w:rsidR="00F60C8D" w:rsidRPr="003871B9">
        <w:rPr>
          <w:rFonts w:asciiTheme="minorHAnsi" w:hAnsiTheme="minorHAnsi" w:cs="Arial"/>
          <w:sz w:val="24"/>
          <w:szCs w:val="24"/>
        </w:rPr>
        <w:t>17h30min</w:t>
      </w:r>
      <w:r w:rsidRPr="003871B9">
        <w:rPr>
          <w:rFonts w:asciiTheme="minorHAnsi" w:hAnsiTheme="minorHAnsi" w:cs="Arial"/>
          <w:sz w:val="24"/>
          <w:szCs w:val="24"/>
        </w:rPr>
        <w:t>, sem prejuízo do protocolo do original obedecidos os prazos das alíneas “a” e “b”.</w:t>
      </w:r>
    </w:p>
    <w:p w:rsidR="00CE7C81" w:rsidRPr="003871B9" w:rsidRDefault="00CE7C81" w:rsidP="00B5404F">
      <w:pPr>
        <w:tabs>
          <w:tab w:val="left" w:pos="993"/>
        </w:tabs>
        <w:spacing w:before="120" w:line="360" w:lineRule="auto"/>
        <w:jc w:val="both"/>
        <w:rPr>
          <w:rFonts w:asciiTheme="minorHAnsi" w:hAnsiTheme="minorHAnsi" w:cs="Arial"/>
          <w:sz w:val="24"/>
          <w:szCs w:val="24"/>
        </w:rPr>
      </w:pPr>
      <w:r w:rsidRPr="003871B9">
        <w:rPr>
          <w:rFonts w:asciiTheme="minorHAnsi" w:hAnsiTheme="minorHAnsi" w:cs="Arial"/>
          <w:b/>
          <w:sz w:val="24"/>
          <w:szCs w:val="24"/>
        </w:rPr>
        <w:tab/>
      </w:r>
      <w:r w:rsidRPr="003871B9">
        <w:rPr>
          <w:rFonts w:asciiTheme="minorHAnsi" w:hAnsiTheme="minorHAnsi" w:cs="Arial"/>
          <w:bCs/>
          <w:sz w:val="24"/>
          <w:szCs w:val="24"/>
        </w:rPr>
        <w:t>d)</w:t>
      </w:r>
      <w:r w:rsidRPr="003871B9">
        <w:rPr>
          <w:rFonts w:asciiTheme="minorHAnsi" w:hAnsiTheme="minorHAnsi" w:cs="Arial"/>
          <w:sz w:val="24"/>
          <w:szCs w:val="24"/>
        </w:rPr>
        <w:t xml:space="preserve"> não serão recebidos como impugnação ao edital os requerimentos apresentados fora do prazo ou enviados por e-mail ou por qualquer outro meio além do previsto na alínea anterior.</w:t>
      </w:r>
    </w:p>
    <w:p w:rsidR="00B8731E" w:rsidRDefault="00B8731E" w:rsidP="00B5404F">
      <w:pPr>
        <w:widowControl/>
        <w:spacing w:line="360" w:lineRule="auto"/>
        <w:rPr>
          <w:rFonts w:asciiTheme="minorHAnsi" w:hAnsiTheme="minorHAnsi" w:cs="Arial"/>
          <w:b/>
          <w:sz w:val="24"/>
          <w:szCs w:val="24"/>
        </w:rPr>
      </w:pPr>
      <w:bookmarkStart w:id="8" w:name="_Toc388263048"/>
    </w:p>
    <w:p w:rsidR="00743CD8" w:rsidRPr="00B5404F" w:rsidRDefault="00743CD8" w:rsidP="00B5404F">
      <w:pPr>
        <w:widowControl/>
        <w:spacing w:line="360" w:lineRule="auto"/>
        <w:rPr>
          <w:rFonts w:asciiTheme="minorHAnsi" w:hAnsiTheme="minorHAnsi"/>
          <w:b/>
          <w:sz w:val="24"/>
          <w:szCs w:val="24"/>
        </w:rPr>
      </w:pPr>
    </w:p>
    <w:p w:rsidR="00B85251" w:rsidRDefault="00381035" w:rsidP="003871B9">
      <w:pPr>
        <w:widowControl/>
        <w:spacing w:line="360" w:lineRule="auto"/>
        <w:rPr>
          <w:rFonts w:asciiTheme="minorHAnsi" w:hAnsiTheme="minorHAnsi"/>
          <w:b/>
          <w:sz w:val="24"/>
          <w:szCs w:val="24"/>
        </w:rPr>
      </w:pPr>
      <w:r>
        <w:rPr>
          <w:rFonts w:asciiTheme="minorHAnsi" w:hAnsiTheme="minorHAnsi"/>
          <w:b/>
          <w:sz w:val="24"/>
          <w:szCs w:val="24"/>
        </w:rPr>
        <w:t>17</w:t>
      </w:r>
      <w:r w:rsidR="00B85251" w:rsidRPr="00B5404F">
        <w:rPr>
          <w:rFonts w:asciiTheme="minorHAnsi" w:hAnsiTheme="minorHAnsi"/>
          <w:b/>
          <w:sz w:val="24"/>
          <w:szCs w:val="24"/>
        </w:rPr>
        <w:t xml:space="preserve"> - DAS PENALIDADES</w:t>
      </w:r>
      <w:bookmarkEnd w:id="8"/>
    </w:p>
    <w:p w:rsidR="009A40C4" w:rsidRDefault="009A40C4" w:rsidP="003871B9">
      <w:pPr>
        <w:widowControl/>
        <w:spacing w:line="360" w:lineRule="auto"/>
        <w:rPr>
          <w:rFonts w:asciiTheme="minorHAnsi" w:hAnsiTheme="minorHAnsi"/>
          <w:b/>
          <w:sz w:val="24"/>
          <w:szCs w:val="24"/>
        </w:rPr>
      </w:pPr>
    </w:p>
    <w:p w:rsidR="00B8616F" w:rsidRPr="00B5404F" w:rsidRDefault="00B8616F" w:rsidP="00B5404F">
      <w:pPr>
        <w:spacing w:line="360" w:lineRule="auto"/>
        <w:jc w:val="both"/>
        <w:rPr>
          <w:rFonts w:asciiTheme="minorHAnsi" w:hAnsiTheme="minorHAnsi" w:cs="Tahoma"/>
          <w:sz w:val="24"/>
          <w:szCs w:val="24"/>
        </w:rPr>
      </w:pPr>
    </w:p>
    <w:p w:rsidR="00B85251" w:rsidRPr="00B5404F" w:rsidRDefault="00381035" w:rsidP="00B5404F">
      <w:pPr>
        <w:spacing w:line="360" w:lineRule="auto"/>
        <w:jc w:val="both"/>
        <w:rPr>
          <w:rFonts w:asciiTheme="minorHAnsi" w:hAnsiTheme="minorHAnsi" w:cs="Tahoma"/>
          <w:sz w:val="24"/>
          <w:szCs w:val="24"/>
        </w:rPr>
      </w:pPr>
      <w:r>
        <w:rPr>
          <w:rFonts w:asciiTheme="minorHAnsi" w:hAnsiTheme="minorHAnsi" w:cs="Tahoma"/>
          <w:sz w:val="24"/>
          <w:szCs w:val="24"/>
        </w:rPr>
        <w:t>17</w:t>
      </w:r>
      <w:r w:rsidR="00B85251" w:rsidRPr="00B5404F">
        <w:rPr>
          <w:rFonts w:asciiTheme="minorHAnsi" w:hAnsiTheme="minorHAnsi" w:cs="Tahoma"/>
          <w:sz w:val="24"/>
          <w:szCs w:val="24"/>
        </w:rPr>
        <w:t>.1 - Pelo inadimplemento das obrigações, seja na condição de participante do pregão ou de contratante, as licitantes, conforme a infração, estarão sujeitas às seguintes penalidades:</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 xml:space="preserve">a) deixar de apresentar a documentação exigida no certame: suspensão do direito de licitar e contratar com a Administração pelo </w:t>
      </w:r>
      <w:r w:rsidR="00CE7C81" w:rsidRPr="00B5404F">
        <w:rPr>
          <w:rFonts w:asciiTheme="minorHAnsi" w:hAnsiTheme="minorHAnsi" w:cs="Tahoma"/>
          <w:sz w:val="24"/>
          <w:szCs w:val="24"/>
        </w:rPr>
        <w:t>prazo de até 3 (três) meses e multa de 1% (um</w:t>
      </w:r>
      <w:r w:rsidRPr="00B5404F">
        <w:rPr>
          <w:rFonts w:asciiTheme="minorHAnsi" w:hAnsiTheme="minorHAnsi" w:cs="Tahoma"/>
          <w:sz w:val="24"/>
          <w:szCs w:val="24"/>
        </w:rPr>
        <w:t xml:space="preserve"> por cento) sobre o valor estimado da contratação;</w:t>
      </w:r>
    </w:p>
    <w:p w:rsidR="00B85251" w:rsidRPr="00B5404F" w:rsidRDefault="00B85251" w:rsidP="00B5404F">
      <w:pPr>
        <w:spacing w:line="360" w:lineRule="auto"/>
        <w:jc w:val="both"/>
        <w:rPr>
          <w:rFonts w:asciiTheme="minorHAnsi" w:hAnsiTheme="minorHAnsi" w:cs="Tahoma"/>
          <w:sz w:val="24"/>
          <w:szCs w:val="24"/>
        </w:rPr>
      </w:pPr>
    </w:p>
    <w:p w:rsidR="00B85251" w:rsidRDefault="00B85251" w:rsidP="00B8731E">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b) manter comportamento inadequado durante o pregão: afastamento do certame e suspensão do direito de licitar e contratar com a Administração pelo prazo de 2 (dois) anos;</w:t>
      </w:r>
    </w:p>
    <w:p w:rsidR="002A2B47" w:rsidRPr="00B5404F" w:rsidRDefault="002A2B47"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c) deixar de manter a proposta (recusa injustificada para contratar): suspensão do direito de licitar e contratar com a Administração pelo prazo de 5 (cinco) anos e multa de 10% (dez por cento) sobre o valor estimado da contratação;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d) executar o contrato com irregularidades, passíveis de correção durante a execução e sem prejuízo ao resultado: advertência;</w:t>
      </w: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lastRenderedPageBreak/>
        <w:t>e) executar o contrato com atraso injustificado, até o limite de 05 (cinco) dias, após os quais será considerado como inexecução contratual: multa diária de 0,5% sobre o valor atualizado do contrato;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f) inexecução parcial do contrato: suspensão do direito de licitar e contratar com a Administração pelo prazo de 3 (três) anos e multa de 8% (oito por cento) sobre o valor correspondente ao montante não adimplido do contrato;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B85251" w:rsidP="00B5404F">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g) inexecução total do contrato: suspensão do direito de licitar e contratar com a Administração pelo prazo de 5 (cinco) anos e multa de 10% (dez por cento) sobre o valor atualizado do contrato;</w:t>
      </w:r>
    </w:p>
    <w:p w:rsidR="00B85251" w:rsidRPr="00B5404F" w:rsidRDefault="00B85251" w:rsidP="00B5404F">
      <w:pPr>
        <w:spacing w:line="360" w:lineRule="auto"/>
        <w:ind w:left="720"/>
        <w:jc w:val="both"/>
        <w:rPr>
          <w:rFonts w:asciiTheme="minorHAnsi" w:hAnsiTheme="minorHAnsi" w:cs="Tahoma"/>
          <w:sz w:val="24"/>
          <w:szCs w:val="24"/>
        </w:rPr>
      </w:pPr>
    </w:p>
    <w:p w:rsidR="00B8616F" w:rsidRDefault="00B85251" w:rsidP="009F749A">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h) causar prejuízo material resultante diretamente de execução contratual: declaração de inidoneidade cumulada com a suspensão do direito de licitar e contratar com a Administração Pública pelo prazo de 5 (cinco) anos e multa de 10% (dez por cento) sobre o valor atualizado do contrato.</w:t>
      </w:r>
    </w:p>
    <w:p w:rsidR="00DB3786" w:rsidRPr="00B5404F" w:rsidRDefault="00DB3786" w:rsidP="009F749A">
      <w:pPr>
        <w:spacing w:line="360" w:lineRule="auto"/>
        <w:ind w:left="720"/>
        <w:jc w:val="both"/>
        <w:rPr>
          <w:rFonts w:asciiTheme="minorHAnsi" w:hAnsiTheme="minorHAnsi" w:cs="Tahoma"/>
          <w:sz w:val="24"/>
          <w:szCs w:val="24"/>
        </w:rPr>
      </w:pPr>
    </w:p>
    <w:p w:rsidR="00B85251" w:rsidRPr="00B5404F" w:rsidRDefault="00381035" w:rsidP="00B5404F">
      <w:pPr>
        <w:spacing w:line="360" w:lineRule="auto"/>
        <w:jc w:val="both"/>
        <w:rPr>
          <w:rFonts w:asciiTheme="minorHAnsi" w:hAnsiTheme="minorHAnsi" w:cs="Tahoma"/>
          <w:sz w:val="24"/>
          <w:szCs w:val="24"/>
        </w:rPr>
      </w:pPr>
      <w:r>
        <w:rPr>
          <w:rFonts w:asciiTheme="minorHAnsi" w:hAnsiTheme="minorHAnsi" w:cs="Tahoma"/>
          <w:sz w:val="24"/>
          <w:szCs w:val="24"/>
        </w:rPr>
        <w:t>17</w:t>
      </w:r>
      <w:r w:rsidR="00B85251" w:rsidRPr="00B5404F">
        <w:rPr>
          <w:rFonts w:asciiTheme="minorHAnsi" w:hAnsiTheme="minorHAnsi" w:cs="Tahoma"/>
          <w:sz w:val="24"/>
          <w:szCs w:val="24"/>
        </w:rPr>
        <w:t>.2 - As penalidades serão registradas no cadastro da contratada, quando for o caso.</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9A40C4" w:rsidRPr="00743CD8" w:rsidRDefault="00381035" w:rsidP="00C5460D">
      <w:pPr>
        <w:spacing w:line="360" w:lineRule="auto"/>
        <w:jc w:val="both"/>
        <w:rPr>
          <w:rFonts w:asciiTheme="minorHAnsi" w:hAnsiTheme="minorHAnsi" w:cs="Tahoma"/>
          <w:sz w:val="24"/>
          <w:szCs w:val="24"/>
        </w:rPr>
      </w:pPr>
      <w:r>
        <w:rPr>
          <w:rFonts w:asciiTheme="minorHAnsi" w:hAnsiTheme="minorHAnsi" w:cs="Tahoma"/>
          <w:sz w:val="24"/>
          <w:szCs w:val="24"/>
        </w:rPr>
        <w:t>17</w:t>
      </w:r>
      <w:r w:rsidR="00B85251" w:rsidRPr="00B5404F">
        <w:rPr>
          <w:rFonts w:asciiTheme="minorHAnsi" w:hAnsiTheme="minorHAnsi" w:cs="Tahoma"/>
          <w:sz w:val="24"/>
          <w:szCs w:val="24"/>
        </w:rPr>
        <w:t>.3 - Nenhum pagamento será efetuado pela Administração enquanto pendente de liquidação qualquer obrigação financeira que for imposta ao fornecedor em virtude de penalidade ou inadimplência contratual.</w:t>
      </w:r>
    </w:p>
    <w:p w:rsidR="00B8731E" w:rsidRDefault="00B8731E" w:rsidP="00C5460D">
      <w:pPr>
        <w:spacing w:line="360" w:lineRule="auto"/>
        <w:jc w:val="both"/>
        <w:rPr>
          <w:rFonts w:asciiTheme="minorHAnsi" w:hAnsiTheme="minorHAnsi" w:cs="Arial"/>
          <w:b/>
          <w:sz w:val="24"/>
          <w:szCs w:val="24"/>
        </w:rPr>
      </w:pPr>
    </w:p>
    <w:p w:rsidR="003D09F8" w:rsidRDefault="003D09F8" w:rsidP="00C5460D">
      <w:pPr>
        <w:spacing w:line="360" w:lineRule="auto"/>
        <w:jc w:val="both"/>
        <w:rPr>
          <w:rFonts w:asciiTheme="minorHAnsi" w:hAnsiTheme="minorHAnsi" w:cs="Arial"/>
          <w:b/>
          <w:sz w:val="24"/>
          <w:szCs w:val="24"/>
        </w:rPr>
      </w:pPr>
    </w:p>
    <w:p w:rsidR="00956345" w:rsidRDefault="00C5460D" w:rsidP="00C5460D">
      <w:pPr>
        <w:spacing w:line="360" w:lineRule="auto"/>
        <w:jc w:val="both"/>
        <w:rPr>
          <w:rFonts w:asciiTheme="minorHAnsi" w:hAnsiTheme="minorHAnsi" w:cs="Arial"/>
          <w:b/>
          <w:sz w:val="24"/>
          <w:szCs w:val="24"/>
        </w:rPr>
      </w:pPr>
      <w:r>
        <w:rPr>
          <w:rFonts w:asciiTheme="minorHAnsi" w:hAnsiTheme="minorHAnsi" w:cs="Arial"/>
          <w:b/>
          <w:sz w:val="24"/>
          <w:szCs w:val="24"/>
        </w:rPr>
        <w:t xml:space="preserve">18 - </w:t>
      </w:r>
      <w:r w:rsidRPr="00B84AEF">
        <w:rPr>
          <w:rFonts w:asciiTheme="minorHAnsi" w:hAnsiTheme="minorHAnsi" w:cs="Arial"/>
          <w:b/>
          <w:sz w:val="24"/>
          <w:szCs w:val="24"/>
        </w:rPr>
        <w:t>SANÇÕES ADMINISTRATIVAS PARA O CASO DE INADIMPLEMENTO CONTRATUAL</w:t>
      </w:r>
    </w:p>
    <w:p w:rsidR="009F749A" w:rsidRPr="00B84AEF" w:rsidRDefault="009F749A" w:rsidP="00C5460D">
      <w:pPr>
        <w:spacing w:line="360" w:lineRule="auto"/>
        <w:jc w:val="both"/>
        <w:rPr>
          <w:rFonts w:asciiTheme="minorHAnsi" w:hAnsiTheme="minorHAnsi" w:cs="Arial"/>
          <w:b/>
          <w:sz w:val="24"/>
          <w:szCs w:val="24"/>
        </w:rPr>
      </w:pPr>
    </w:p>
    <w:p w:rsidR="00C9372F" w:rsidRDefault="00C5460D" w:rsidP="00C5460D">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A CONTRATADA por descumprimento de qualquer cláusula contratual sujeitar-se-á as seguintes penalidades:</w:t>
      </w:r>
    </w:p>
    <w:p w:rsidR="009E0CC1" w:rsidRDefault="00C5460D" w:rsidP="00C5460D">
      <w:pPr>
        <w:spacing w:line="360" w:lineRule="auto"/>
        <w:jc w:val="both"/>
        <w:rPr>
          <w:rFonts w:asciiTheme="minorHAnsi" w:hAnsiTheme="minorHAnsi" w:cs="Arial"/>
          <w:sz w:val="24"/>
          <w:szCs w:val="24"/>
        </w:rPr>
      </w:pPr>
      <w:r w:rsidRPr="00B84AEF">
        <w:rPr>
          <w:rFonts w:asciiTheme="minorHAnsi" w:hAnsiTheme="minorHAnsi" w:cs="Arial"/>
          <w:sz w:val="24"/>
          <w:szCs w:val="24"/>
        </w:rPr>
        <w:lastRenderedPageBreak/>
        <w:t xml:space="preserve">            a) multa de 1% sobre o valor total atualizado do contrato, por dia de atraso, limitada </w:t>
      </w:r>
      <w:proofErr w:type="spellStart"/>
      <w:r w:rsidRPr="00B84AEF">
        <w:rPr>
          <w:rFonts w:asciiTheme="minorHAnsi" w:hAnsiTheme="minorHAnsi" w:cs="Arial"/>
          <w:sz w:val="24"/>
          <w:szCs w:val="24"/>
        </w:rPr>
        <w:t>esta</w:t>
      </w:r>
      <w:proofErr w:type="spellEnd"/>
      <w:r w:rsidRPr="00B84AEF">
        <w:rPr>
          <w:rFonts w:asciiTheme="minorHAnsi" w:hAnsiTheme="minorHAnsi" w:cs="Arial"/>
          <w:sz w:val="24"/>
          <w:szCs w:val="24"/>
        </w:rPr>
        <w:t xml:space="preserve"> a 3 dias de </w:t>
      </w:r>
      <w:r w:rsidR="00002F29">
        <w:rPr>
          <w:rFonts w:asciiTheme="minorHAnsi" w:hAnsiTheme="minorHAnsi" w:cs="Arial"/>
          <w:sz w:val="24"/>
          <w:szCs w:val="24"/>
        </w:rPr>
        <w:t>atraso no início da prestação do serviço</w:t>
      </w:r>
      <w:r w:rsidRPr="00B84AEF">
        <w:rPr>
          <w:rFonts w:asciiTheme="minorHAnsi" w:hAnsiTheme="minorHAnsi" w:cs="Arial"/>
          <w:sz w:val="24"/>
          <w:szCs w:val="24"/>
        </w:rPr>
        <w:t>, após o qual será considerada caracterizada a inexecução parcial do contrato;</w:t>
      </w:r>
    </w:p>
    <w:p w:rsidR="00A3030E" w:rsidRPr="00B84AEF" w:rsidRDefault="00A3030E" w:rsidP="00C5460D">
      <w:pPr>
        <w:spacing w:line="360" w:lineRule="auto"/>
        <w:jc w:val="both"/>
        <w:rPr>
          <w:rFonts w:asciiTheme="minorHAnsi" w:hAnsiTheme="minorHAnsi" w:cs="Arial"/>
          <w:sz w:val="24"/>
          <w:szCs w:val="24"/>
        </w:rPr>
      </w:pPr>
    </w:p>
    <w:p w:rsidR="00C5460D" w:rsidRPr="00B84AEF" w:rsidRDefault="00C5460D" w:rsidP="00C5460D">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b) multa de 3% sobre o valor total atualizado do contrato, pela inexecução parcial do contrato;</w:t>
      </w:r>
    </w:p>
    <w:p w:rsidR="00C5460D" w:rsidRPr="00B84AEF" w:rsidRDefault="00C5460D" w:rsidP="00C5460D">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c) multa de 10% sobre o valor total atualizado do contrato, pela inexecução total do contrato;</w:t>
      </w:r>
    </w:p>
    <w:p w:rsidR="00C5460D" w:rsidRPr="00B84AEF" w:rsidRDefault="00C5460D" w:rsidP="00C5460D">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d) Advertência ou suspensão do direito de participar em licitação do CONTRATANTE, por prazo não superior a 02(dois) anos, e ainda, declará-lo inidôneo para contratar ou transacionar com o Município;</w:t>
      </w:r>
    </w:p>
    <w:p w:rsidR="00096066" w:rsidRDefault="00C5460D" w:rsidP="00B5404F">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e) Fica ainda facultada a Administração Pública Municipal a aplicação concomitante das demais penalidades dispostas no </w:t>
      </w:r>
      <w:proofErr w:type="spellStart"/>
      <w:r w:rsidRPr="00B84AEF">
        <w:rPr>
          <w:rFonts w:asciiTheme="minorHAnsi" w:hAnsiTheme="minorHAnsi" w:cs="Arial"/>
          <w:sz w:val="24"/>
          <w:szCs w:val="24"/>
        </w:rPr>
        <w:t>capitulo</w:t>
      </w:r>
      <w:proofErr w:type="spellEnd"/>
      <w:r w:rsidRPr="00B84AEF">
        <w:rPr>
          <w:rFonts w:asciiTheme="minorHAnsi" w:hAnsiTheme="minorHAnsi" w:cs="Arial"/>
          <w:sz w:val="24"/>
          <w:szCs w:val="24"/>
        </w:rPr>
        <w:t xml:space="preserve"> IV da Seção II da Lei Federal nº 8.666/93.</w:t>
      </w:r>
    </w:p>
    <w:p w:rsidR="003D09F8" w:rsidRDefault="003D09F8" w:rsidP="00B5404F">
      <w:pPr>
        <w:widowControl/>
        <w:spacing w:line="360" w:lineRule="auto"/>
        <w:jc w:val="both"/>
        <w:rPr>
          <w:rFonts w:asciiTheme="minorHAnsi" w:hAnsiTheme="minorHAnsi"/>
          <w:b/>
          <w:sz w:val="24"/>
          <w:szCs w:val="24"/>
        </w:rPr>
      </w:pPr>
    </w:p>
    <w:p w:rsidR="00743CD8" w:rsidRDefault="00C5460D" w:rsidP="00B5404F">
      <w:pPr>
        <w:widowControl/>
        <w:spacing w:line="360" w:lineRule="auto"/>
        <w:jc w:val="both"/>
        <w:rPr>
          <w:rFonts w:asciiTheme="minorHAnsi" w:hAnsiTheme="minorHAnsi" w:cs="Tahoma"/>
          <w:b/>
          <w:sz w:val="24"/>
          <w:szCs w:val="24"/>
        </w:rPr>
      </w:pPr>
      <w:r>
        <w:rPr>
          <w:rFonts w:asciiTheme="minorHAnsi" w:hAnsiTheme="minorHAnsi"/>
          <w:b/>
          <w:sz w:val="24"/>
          <w:szCs w:val="24"/>
        </w:rPr>
        <w:t>19</w:t>
      </w:r>
      <w:r w:rsidR="00B85251" w:rsidRPr="00B5404F">
        <w:rPr>
          <w:rFonts w:asciiTheme="minorHAnsi" w:hAnsiTheme="minorHAnsi"/>
          <w:b/>
          <w:sz w:val="24"/>
          <w:szCs w:val="24"/>
        </w:rPr>
        <w:t xml:space="preserve"> - DA</w:t>
      </w:r>
      <w:r w:rsidR="00B85251" w:rsidRPr="00B5404F">
        <w:rPr>
          <w:rFonts w:asciiTheme="minorHAnsi" w:hAnsiTheme="minorHAnsi" w:cs="Tahoma"/>
          <w:b/>
          <w:sz w:val="24"/>
          <w:szCs w:val="24"/>
        </w:rPr>
        <w:t xml:space="preserve"> FISCALIZAÇÃO DO CONTRATO</w:t>
      </w:r>
    </w:p>
    <w:p w:rsidR="00956345" w:rsidRPr="00743CD8" w:rsidRDefault="00956345" w:rsidP="00B5404F">
      <w:pPr>
        <w:widowControl/>
        <w:spacing w:line="360" w:lineRule="auto"/>
        <w:jc w:val="both"/>
        <w:rPr>
          <w:rFonts w:asciiTheme="minorHAnsi" w:hAnsiTheme="minorHAnsi" w:cs="Tahoma"/>
          <w:b/>
          <w:kern w:val="0"/>
          <w:sz w:val="24"/>
          <w:szCs w:val="24"/>
        </w:rPr>
      </w:pPr>
    </w:p>
    <w:p w:rsidR="009E0CC1" w:rsidRPr="00D61EFE" w:rsidRDefault="00C5460D" w:rsidP="00B5404F">
      <w:pPr>
        <w:widowControl/>
        <w:spacing w:line="360" w:lineRule="auto"/>
        <w:jc w:val="both"/>
        <w:rPr>
          <w:rFonts w:asciiTheme="minorHAnsi" w:hAnsiTheme="minorHAnsi" w:cs="Tahoma"/>
          <w:b/>
          <w:sz w:val="24"/>
          <w:szCs w:val="24"/>
        </w:rPr>
      </w:pPr>
      <w:r>
        <w:rPr>
          <w:rFonts w:asciiTheme="minorHAnsi" w:hAnsiTheme="minorHAnsi" w:cs="Tahoma"/>
          <w:sz w:val="24"/>
          <w:szCs w:val="24"/>
        </w:rPr>
        <w:t>19</w:t>
      </w:r>
      <w:r w:rsidR="00CE7C81" w:rsidRPr="00B5404F">
        <w:rPr>
          <w:rFonts w:asciiTheme="minorHAnsi" w:hAnsiTheme="minorHAnsi" w:cs="Tahoma"/>
          <w:sz w:val="24"/>
          <w:szCs w:val="24"/>
        </w:rPr>
        <w:t>.1</w:t>
      </w:r>
      <w:r w:rsidR="00E81121">
        <w:rPr>
          <w:rFonts w:asciiTheme="minorHAnsi" w:hAnsiTheme="minorHAnsi" w:cs="Tahoma"/>
          <w:sz w:val="24"/>
          <w:szCs w:val="24"/>
        </w:rPr>
        <w:t xml:space="preserve"> -</w:t>
      </w:r>
      <w:r w:rsidR="009A4881" w:rsidRPr="0027748F">
        <w:rPr>
          <w:rFonts w:asciiTheme="minorHAnsi" w:hAnsiTheme="minorHAnsi" w:cs="Tahoma"/>
          <w:sz w:val="24"/>
          <w:szCs w:val="24"/>
        </w:rPr>
        <w:t>A fiscalização do contrato oriundo deste processo licitatór</w:t>
      </w:r>
      <w:r w:rsidR="009A4881">
        <w:rPr>
          <w:rFonts w:asciiTheme="minorHAnsi" w:hAnsiTheme="minorHAnsi" w:cs="Tahoma"/>
          <w:sz w:val="24"/>
          <w:szCs w:val="24"/>
        </w:rPr>
        <w:t>io será realizado pelo servidor</w:t>
      </w:r>
      <w:r w:rsidR="00554934">
        <w:rPr>
          <w:rFonts w:asciiTheme="minorHAnsi" w:hAnsiTheme="minorHAnsi" w:cs="Tahoma"/>
          <w:sz w:val="24"/>
          <w:szCs w:val="24"/>
        </w:rPr>
        <w:t xml:space="preserve"> </w:t>
      </w:r>
      <w:r w:rsidR="000005BA" w:rsidRPr="00D61EFE">
        <w:rPr>
          <w:rFonts w:asciiTheme="minorHAnsi" w:hAnsiTheme="minorHAnsi" w:cs="Tahoma"/>
          <w:sz w:val="24"/>
          <w:szCs w:val="24"/>
        </w:rPr>
        <w:t>Altamiro Barreto dos Santos</w:t>
      </w:r>
      <w:r w:rsidR="00554934" w:rsidRPr="00D61EFE">
        <w:rPr>
          <w:rFonts w:asciiTheme="minorHAnsi" w:hAnsiTheme="minorHAnsi" w:cs="Tahoma"/>
          <w:sz w:val="24"/>
          <w:szCs w:val="24"/>
        </w:rPr>
        <w:t xml:space="preserve"> </w:t>
      </w:r>
      <w:r w:rsidR="009A4881" w:rsidRPr="00D61EFE">
        <w:rPr>
          <w:rFonts w:asciiTheme="minorHAnsi" w:hAnsiTheme="minorHAnsi" w:cs="Tahoma"/>
          <w:sz w:val="24"/>
          <w:szCs w:val="24"/>
        </w:rPr>
        <w:t>e nos impedimentos legais e eventuais do titular será realizado pelo seu suplente, o servidor</w:t>
      </w:r>
      <w:r w:rsidR="00554934" w:rsidRPr="00D61EFE">
        <w:rPr>
          <w:rFonts w:asciiTheme="minorHAnsi" w:hAnsiTheme="minorHAnsi" w:cs="Tahoma"/>
          <w:sz w:val="24"/>
          <w:szCs w:val="24"/>
        </w:rPr>
        <w:t xml:space="preserve"> </w:t>
      </w:r>
      <w:r w:rsidR="000005BA" w:rsidRPr="00D61EFE">
        <w:rPr>
          <w:rFonts w:asciiTheme="minorHAnsi" w:hAnsiTheme="minorHAnsi" w:cs="Tahoma"/>
          <w:sz w:val="24"/>
          <w:szCs w:val="24"/>
        </w:rPr>
        <w:t>Darlan Farias de Souza</w:t>
      </w:r>
      <w:r w:rsidR="00132A1A" w:rsidRPr="00D61EFE">
        <w:rPr>
          <w:rFonts w:asciiTheme="minorHAnsi" w:hAnsiTheme="minorHAnsi" w:cs="Tahoma"/>
          <w:sz w:val="24"/>
          <w:szCs w:val="24"/>
        </w:rPr>
        <w:t xml:space="preserve">, conforme Portaria nº </w:t>
      </w:r>
      <w:r w:rsidR="000005BA" w:rsidRPr="00D61EFE">
        <w:rPr>
          <w:rFonts w:asciiTheme="minorHAnsi" w:hAnsiTheme="minorHAnsi" w:cs="Tahoma"/>
          <w:sz w:val="24"/>
          <w:szCs w:val="24"/>
        </w:rPr>
        <w:t>319</w:t>
      </w:r>
      <w:r w:rsidR="009A4881" w:rsidRPr="00D61EFE">
        <w:rPr>
          <w:rFonts w:asciiTheme="minorHAnsi" w:hAnsiTheme="minorHAnsi" w:cs="Tahoma"/>
          <w:sz w:val="24"/>
          <w:szCs w:val="24"/>
        </w:rPr>
        <w:t>/2018.</w:t>
      </w:r>
    </w:p>
    <w:p w:rsidR="0028120C" w:rsidRDefault="0028120C" w:rsidP="00B5404F">
      <w:pPr>
        <w:widowControl/>
        <w:spacing w:line="360" w:lineRule="auto"/>
        <w:rPr>
          <w:rFonts w:asciiTheme="minorHAnsi" w:hAnsiTheme="minorHAnsi"/>
          <w:b/>
          <w:sz w:val="24"/>
          <w:szCs w:val="24"/>
        </w:rPr>
      </w:pPr>
    </w:p>
    <w:p w:rsidR="00B85251" w:rsidRDefault="000005BA" w:rsidP="00B5404F">
      <w:pPr>
        <w:widowControl/>
        <w:spacing w:line="360" w:lineRule="auto"/>
        <w:rPr>
          <w:rFonts w:asciiTheme="minorHAnsi" w:hAnsiTheme="minorHAnsi"/>
          <w:b/>
          <w:sz w:val="24"/>
          <w:szCs w:val="24"/>
        </w:rPr>
      </w:pPr>
      <w:r>
        <w:rPr>
          <w:rFonts w:asciiTheme="minorHAnsi" w:hAnsiTheme="minorHAnsi"/>
          <w:b/>
          <w:sz w:val="24"/>
          <w:szCs w:val="24"/>
        </w:rPr>
        <w:t>20</w:t>
      </w:r>
      <w:r w:rsidR="00B85251" w:rsidRPr="00B5404F">
        <w:rPr>
          <w:rFonts w:asciiTheme="minorHAnsi" w:hAnsiTheme="minorHAnsi"/>
          <w:b/>
          <w:sz w:val="24"/>
          <w:szCs w:val="24"/>
        </w:rPr>
        <w:t xml:space="preserve"> - DAS DISPOSIÇÕES GERAIS</w:t>
      </w:r>
    </w:p>
    <w:p w:rsidR="00956345" w:rsidRDefault="00956345" w:rsidP="00B5404F">
      <w:pPr>
        <w:widowControl/>
        <w:spacing w:line="360" w:lineRule="auto"/>
        <w:rPr>
          <w:rFonts w:asciiTheme="minorHAnsi" w:hAnsiTheme="minorHAnsi"/>
          <w:b/>
          <w:sz w:val="24"/>
          <w:szCs w:val="24"/>
        </w:rPr>
      </w:pP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.1 - Quaisquer informações ou dúvidas de ordem técnica, bem como aquelas decorrentes de interpretação do edital, deverão ser solicitadas por escrito, ao Municíp</w:t>
      </w:r>
      <w:r w:rsidR="00A23175">
        <w:rPr>
          <w:rFonts w:asciiTheme="minorHAnsi" w:hAnsiTheme="minorHAnsi" w:cs="Tahoma"/>
          <w:sz w:val="24"/>
          <w:szCs w:val="24"/>
        </w:rPr>
        <w:t>io de Boa Vista do Incra - RS, S</w:t>
      </w:r>
      <w:r w:rsidR="00B85251" w:rsidRPr="00B5404F">
        <w:rPr>
          <w:rFonts w:asciiTheme="minorHAnsi" w:hAnsiTheme="minorHAnsi" w:cs="Tahoma"/>
          <w:sz w:val="24"/>
          <w:szCs w:val="24"/>
        </w:rPr>
        <w:t xml:space="preserve">etor de Licitações, sito na </w:t>
      </w:r>
      <w:r w:rsidR="00FC3F33">
        <w:rPr>
          <w:rFonts w:asciiTheme="minorHAnsi" w:hAnsiTheme="minorHAnsi" w:cs="Tahoma"/>
          <w:sz w:val="24"/>
          <w:szCs w:val="24"/>
        </w:rPr>
        <w:t xml:space="preserve">Av. </w:t>
      </w:r>
      <w:proofErr w:type="spellStart"/>
      <w:r w:rsidR="00FC3F33">
        <w:rPr>
          <w:rFonts w:asciiTheme="minorHAnsi" w:hAnsiTheme="minorHAnsi" w:cs="Tahoma"/>
          <w:sz w:val="24"/>
          <w:szCs w:val="24"/>
        </w:rPr>
        <w:t>Heraclides</w:t>
      </w:r>
      <w:proofErr w:type="spellEnd"/>
      <w:r w:rsidR="00FC3F33">
        <w:rPr>
          <w:rFonts w:asciiTheme="minorHAnsi" w:hAnsiTheme="minorHAnsi" w:cs="Tahoma"/>
          <w:sz w:val="24"/>
          <w:szCs w:val="24"/>
        </w:rPr>
        <w:t xml:space="preserve"> de Lima Gomes, </w:t>
      </w:r>
      <w:r w:rsidR="00B85251" w:rsidRPr="00B5404F">
        <w:rPr>
          <w:rFonts w:asciiTheme="minorHAnsi" w:hAnsiTheme="minorHAnsi" w:cs="Tahoma"/>
          <w:sz w:val="24"/>
          <w:szCs w:val="24"/>
        </w:rPr>
        <w:t>nº</w:t>
      </w:r>
      <w:r w:rsidR="00FC3F33">
        <w:rPr>
          <w:rFonts w:asciiTheme="minorHAnsi" w:hAnsiTheme="minorHAnsi" w:cs="Tahoma"/>
          <w:sz w:val="24"/>
          <w:szCs w:val="24"/>
        </w:rPr>
        <w:t xml:space="preserve"> 2750</w:t>
      </w:r>
      <w:r w:rsidR="00B85251" w:rsidRPr="00B5404F">
        <w:rPr>
          <w:rFonts w:asciiTheme="minorHAnsi" w:hAnsiTheme="minorHAnsi" w:cs="Tahoma"/>
          <w:sz w:val="24"/>
          <w:szCs w:val="24"/>
        </w:rPr>
        <w:t xml:space="preserve">, </w:t>
      </w:r>
      <w:proofErr w:type="gramStart"/>
      <w:r w:rsidR="00B85251" w:rsidRPr="00B5404F">
        <w:rPr>
          <w:rFonts w:asciiTheme="minorHAnsi" w:hAnsiTheme="minorHAnsi" w:cs="Tahoma"/>
          <w:sz w:val="24"/>
          <w:szCs w:val="24"/>
        </w:rPr>
        <w:t>ou</w:t>
      </w:r>
      <w:r w:rsidR="003D09F8">
        <w:rPr>
          <w:rFonts w:asciiTheme="minorHAnsi" w:hAnsiTheme="minorHAnsi" w:cs="Tahoma"/>
          <w:sz w:val="24"/>
          <w:szCs w:val="24"/>
        </w:rPr>
        <w:t xml:space="preserve">  pelos</w:t>
      </w:r>
      <w:proofErr w:type="gramEnd"/>
      <w:r w:rsidR="003D09F8">
        <w:rPr>
          <w:rFonts w:asciiTheme="minorHAnsi" w:hAnsiTheme="minorHAnsi" w:cs="Tahoma"/>
          <w:sz w:val="24"/>
          <w:szCs w:val="24"/>
        </w:rPr>
        <w:t xml:space="preserve"> telefones (55) 3613-1203</w:t>
      </w:r>
      <w:r w:rsidR="00B85251" w:rsidRPr="00B5404F">
        <w:rPr>
          <w:rFonts w:asciiTheme="minorHAnsi" w:hAnsiTheme="minorHAnsi" w:cs="Tahoma"/>
          <w:sz w:val="24"/>
          <w:szCs w:val="24"/>
        </w:rPr>
        <w:t>/1205, no h</w:t>
      </w:r>
      <w:r w:rsidR="00A45D55">
        <w:rPr>
          <w:rFonts w:asciiTheme="minorHAnsi" w:hAnsiTheme="minorHAnsi" w:cs="Tahoma"/>
          <w:sz w:val="24"/>
          <w:szCs w:val="24"/>
        </w:rPr>
        <w:t>orário compreendido entre as 8</w:t>
      </w:r>
      <w:r w:rsidR="00B85251" w:rsidRPr="00B5404F">
        <w:rPr>
          <w:rFonts w:asciiTheme="minorHAnsi" w:hAnsiTheme="minorHAnsi" w:cs="Tahoma"/>
          <w:sz w:val="24"/>
          <w:szCs w:val="24"/>
        </w:rPr>
        <w:t>h</w:t>
      </w:r>
      <w:r w:rsidR="00C7047F">
        <w:rPr>
          <w:rFonts w:asciiTheme="minorHAnsi" w:hAnsiTheme="minorHAnsi" w:cs="Tahoma"/>
          <w:sz w:val="24"/>
          <w:szCs w:val="24"/>
        </w:rPr>
        <w:t>00min</w:t>
      </w:r>
      <w:r w:rsidR="00A23175">
        <w:rPr>
          <w:rFonts w:ascii="Arial" w:hAnsi="Arial" w:cs="Arial"/>
          <w:sz w:val="22"/>
          <w:szCs w:val="22"/>
        </w:rPr>
        <w:t>às</w:t>
      </w:r>
      <w:r w:rsidR="00C7047F" w:rsidRPr="00C7047F">
        <w:rPr>
          <w:rFonts w:asciiTheme="minorHAnsi" w:hAnsiTheme="minorHAnsi" w:cs="Arial"/>
          <w:sz w:val="24"/>
          <w:szCs w:val="24"/>
        </w:rPr>
        <w:t>12</w:t>
      </w:r>
      <w:r w:rsidR="00DB3786" w:rsidRPr="00C7047F">
        <w:rPr>
          <w:rFonts w:asciiTheme="minorHAnsi" w:hAnsiTheme="minorHAnsi" w:cs="Arial"/>
          <w:sz w:val="24"/>
          <w:szCs w:val="24"/>
        </w:rPr>
        <w:t>h</w:t>
      </w:r>
      <w:r w:rsidR="00C7047F" w:rsidRPr="00C7047F">
        <w:rPr>
          <w:rFonts w:asciiTheme="minorHAnsi" w:hAnsiTheme="minorHAnsi" w:cs="Arial"/>
          <w:sz w:val="24"/>
          <w:szCs w:val="24"/>
        </w:rPr>
        <w:t>00min</w:t>
      </w:r>
      <w:r w:rsidR="00DB3786" w:rsidRPr="00C7047F">
        <w:rPr>
          <w:rFonts w:asciiTheme="minorHAnsi" w:hAnsiTheme="minorHAnsi" w:cs="Arial"/>
          <w:sz w:val="24"/>
          <w:szCs w:val="24"/>
        </w:rPr>
        <w:t xml:space="preserve"> e das </w:t>
      </w:r>
      <w:r w:rsidR="00C7047F" w:rsidRPr="00C7047F">
        <w:rPr>
          <w:rFonts w:asciiTheme="minorHAnsi" w:hAnsiTheme="minorHAnsi" w:cs="Tahoma"/>
          <w:sz w:val="24"/>
          <w:szCs w:val="24"/>
        </w:rPr>
        <w:t>13h30min</w:t>
      </w:r>
      <w:r w:rsidR="00C7047F">
        <w:rPr>
          <w:rFonts w:asciiTheme="minorHAnsi" w:hAnsiTheme="minorHAnsi" w:cs="Arial"/>
          <w:sz w:val="24"/>
          <w:szCs w:val="24"/>
        </w:rPr>
        <w:t>às 17h30min</w:t>
      </w:r>
      <w:r w:rsidR="00B85251" w:rsidRPr="00C7047F">
        <w:rPr>
          <w:rFonts w:asciiTheme="minorHAnsi" w:hAnsiTheme="minorHAnsi" w:cs="Tahoma"/>
          <w:sz w:val="24"/>
          <w:szCs w:val="24"/>
        </w:rPr>
        <w:t>, com</w:t>
      </w:r>
      <w:r w:rsidR="00B85251" w:rsidRPr="00B5404F">
        <w:rPr>
          <w:rFonts w:asciiTheme="minorHAnsi" w:hAnsiTheme="minorHAnsi" w:cs="Tahoma"/>
          <w:sz w:val="24"/>
          <w:szCs w:val="24"/>
        </w:rPr>
        <w:t xml:space="preserve"> antecedência mínima de 02 (dois) dias da data marcada para recebimento dos envelopes.</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lastRenderedPageBreak/>
        <w:tab/>
      </w: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.2 - Os questionamentos recebidos e as respectivas respostas com relação ao presente Pregão encontrar-se-ão à disposição de todos os interessados no Município, junto ao Setor de Licitações.</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color w:val="000000"/>
          <w:spacing w:val="-8"/>
          <w:sz w:val="24"/>
          <w:szCs w:val="24"/>
        </w:rPr>
        <w:t>20</w:t>
      </w:r>
      <w:r w:rsidR="00AF61BD">
        <w:rPr>
          <w:rFonts w:asciiTheme="minorHAnsi" w:hAnsiTheme="minorHAnsi"/>
          <w:color w:val="000000"/>
          <w:spacing w:val="-8"/>
          <w:sz w:val="24"/>
          <w:szCs w:val="24"/>
        </w:rPr>
        <w:t>.</w:t>
      </w:r>
      <w:r w:rsidR="00B85251" w:rsidRPr="00B5404F">
        <w:rPr>
          <w:rFonts w:asciiTheme="minorHAnsi" w:hAnsiTheme="minorHAnsi"/>
          <w:color w:val="000000"/>
          <w:spacing w:val="-8"/>
          <w:sz w:val="24"/>
          <w:szCs w:val="24"/>
          <w:lang w:val="pt-PT"/>
        </w:rPr>
        <w:t>3 -</w:t>
      </w:r>
      <w:r w:rsidR="00B85251" w:rsidRPr="00B5404F">
        <w:rPr>
          <w:rFonts w:asciiTheme="minorHAnsi" w:hAnsiTheme="minorHAnsi"/>
          <w:sz w:val="24"/>
          <w:szCs w:val="24"/>
        </w:rPr>
        <w:t xml:space="preserve"> Este Edital deverá ser lido e interpretado na íntegra, e após apresentação da documentação e da proposta não serão aceitas alegações de desconhecimento ou discordância de seus termos.</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.4 - Ocorrendo decretação de feriado ou qualquer fato superveniente que impeça a realização de ato do certame na data marcada, a data constante deste edital será transferida, automaticamente, para o primeiro dia útil ou de expediente normal subsequente ao ora fixado.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.5 - Para agilização dos trabalhos, solicita-se que as licitantes façam constar na documentação o seu endereço, e-mail e o número de telefone.</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 xml:space="preserve">.6 - Todos os documentos exigidos no presente </w:t>
      </w:r>
      <w:proofErr w:type="spellStart"/>
      <w:r w:rsidR="00B85251" w:rsidRPr="00B5404F">
        <w:rPr>
          <w:rFonts w:asciiTheme="minorHAnsi" w:hAnsiTheme="minorHAnsi" w:cs="Tahoma"/>
          <w:sz w:val="24"/>
          <w:szCs w:val="24"/>
        </w:rPr>
        <w:t>instrumentoconvocatório</w:t>
      </w:r>
      <w:proofErr w:type="spellEnd"/>
      <w:r w:rsidR="00B85251" w:rsidRPr="00B5404F">
        <w:rPr>
          <w:rFonts w:asciiTheme="minorHAnsi" w:hAnsiTheme="minorHAnsi" w:cs="Tahoma"/>
          <w:sz w:val="24"/>
          <w:szCs w:val="24"/>
        </w:rPr>
        <w:t xml:space="preserve"> poderão ser apresentados em original ou por qualquer processo de cópia autenticada, por tabelião ou por servidor, ou, ainda, publicação em órgão da imprensa oficial.</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.7 - Após a apresentação da proposta, não caberá desistência, salvo por motivo justo decorrente de fato superveniente e aceito pelo pregoeiro.</w:t>
      </w:r>
    </w:p>
    <w:p w:rsidR="00B85251" w:rsidRPr="00B5404F" w:rsidRDefault="00B85251" w:rsidP="00B5404F">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B85251" w:rsidRPr="00B5404F">
        <w:rPr>
          <w:rFonts w:asciiTheme="minorHAnsi" w:hAnsiTheme="minorHAnsi" w:cs="Tahoma"/>
          <w:sz w:val="24"/>
          <w:szCs w:val="24"/>
        </w:rPr>
        <w:t>.8 - A Administração poderá revogar a licitação por razões de interesse público, devendo anulá-la por ilegalidade, em despacho fundamentado, sem a obrigação de indenizar (art. 49 da Lei Federal nº 8.666-93).</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sz w:val="24"/>
          <w:szCs w:val="24"/>
        </w:rPr>
        <w:lastRenderedPageBreak/>
        <w:t>20</w:t>
      </w:r>
      <w:r w:rsidR="00B85251" w:rsidRPr="00B5404F">
        <w:rPr>
          <w:rFonts w:asciiTheme="minorHAnsi" w:hAnsiTheme="minorHAnsi"/>
          <w:sz w:val="24"/>
          <w:szCs w:val="24"/>
        </w:rPr>
        <w:t xml:space="preserve">.9 </w:t>
      </w:r>
      <w:r w:rsidR="00B8731E" w:rsidRPr="00B5404F">
        <w:rPr>
          <w:rFonts w:asciiTheme="minorHAnsi" w:hAnsiTheme="minorHAnsi"/>
          <w:sz w:val="24"/>
          <w:szCs w:val="24"/>
        </w:rPr>
        <w:t>- É</w:t>
      </w:r>
      <w:r w:rsidR="00B85251" w:rsidRPr="00B5404F">
        <w:rPr>
          <w:rFonts w:asciiTheme="minorHAnsi" w:hAnsiTheme="minorHAnsi"/>
          <w:sz w:val="24"/>
          <w:szCs w:val="24"/>
        </w:rPr>
        <w:t xml:space="preserve"> facultada ao Pregoeiro ou autoridade superior, em qualquer fase da licitação, a promoção de diligência destinada a esclarecer ou complementar a instrução do processo, vedada à inclusão posterior de documento ou informação que deveria constar no ato da sessão pública.</w:t>
      </w:r>
    </w:p>
    <w:p w:rsidR="00B85251" w:rsidRPr="00B5404F" w:rsidRDefault="00B85251" w:rsidP="00B5404F">
      <w:pPr>
        <w:spacing w:line="360" w:lineRule="auto"/>
        <w:jc w:val="both"/>
        <w:rPr>
          <w:rFonts w:asciiTheme="minorHAnsi" w:hAnsiTheme="minorHAnsi"/>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sz w:val="24"/>
          <w:szCs w:val="24"/>
        </w:rPr>
        <w:t>20</w:t>
      </w:r>
      <w:r w:rsidR="00B85251" w:rsidRPr="00B5404F">
        <w:rPr>
          <w:rFonts w:asciiTheme="minorHAnsi" w:hAnsiTheme="minorHAnsi"/>
          <w:sz w:val="24"/>
          <w:szCs w:val="24"/>
        </w:rPr>
        <w:t>.10 - Os proponentes são responsáveis pela fidelidade e legitimidade das informações e dos documentos apresentados em qualquer fase da licitação.</w:t>
      </w:r>
    </w:p>
    <w:p w:rsidR="00B85251" w:rsidRPr="00B5404F" w:rsidRDefault="00B85251" w:rsidP="00B5404F">
      <w:pPr>
        <w:spacing w:line="360" w:lineRule="auto"/>
        <w:jc w:val="both"/>
        <w:rPr>
          <w:rFonts w:asciiTheme="minorHAnsi" w:hAnsiTheme="minorHAnsi"/>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sz w:val="24"/>
          <w:szCs w:val="24"/>
        </w:rPr>
        <w:t>20</w:t>
      </w:r>
      <w:r w:rsidR="00B85251" w:rsidRPr="00B5404F">
        <w:rPr>
          <w:rFonts w:asciiTheme="minorHAnsi" w:hAnsiTheme="minorHAnsi"/>
          <w:sz w:val="24"/>
          <w:szCs w:val="24"/>
        </w:rPr>
        <w:t>.11 - A licitante responderá pela veracidade de todas as informações que prestar, sob pena de verificada a qualquer tempo a falsidade material ou ideológica, ser desclassificada ou ver anulada a adjudicação ou revogado o Contrato, sem prejuízo dos consectários criminais;</w:t>
      </w:r>
    </w:p>
    <w:p w:rsidR="00B85251" w:rsidRPr="00B5404F" w:rsidRDefault="00B85251" w:rsidP="00B5404F">
      <w:pPr>
        <w:spacing w:line="360" w:lineRule="auto"/>
        <w:jc w:val="both"/>
        <w:rPr>
          <w:rFonts w:asciiTheme="minorHAnsi" w:hAnsiTheme="minorHAnsi"/>
          <w:sz w:val="24"/>
          <w:szCs w:val="24"/>
        </w:rPr>
      </w:pPr>
    </w:p>
    <w:p w:rsidR="00B85251" w:rsidRPr="00B5404F" w:rsidRDefault="000005BA" w:rsidP="00B5404F">
      <w:pPr>
        <w:spacing w:line="360" w:lineRule="auto"/>
        <w:jc w:val="both"/>
        <w:rPr>
          <w:rFonts w:asciiTheme="minorHAnsi" w:hAnsiTheme="minorHAnsi"/>
          <w:color w:val="000000"/>
          <w:spacing w:val="-2"/>
          <w:sz w:val="24"/>
          <w:szCs w:val="24"/>
        </w:rPr>
      </w:pPr>
      <w:r>
        <w:rPr>
          <w:rFonts w:asciiTheme="minorHAnsi" w:hAnsiTheme="minorHAnsi"/>
          <w:color w:val="000000"/>
          <w:sz w:val="24"/>
          <w:szCs w:val="24"/>
        </w:rPr>
        <w:t>20</w:t>
      </w:r>
      <w:r w:rsidR="003D09F8">
        <w:rPr>
          <w:rFonts w:asciiTheme="minorHAnsi" w:hAnsiTheme="minorHAnsi"/>
          <w:color w:val="000000"/>
          <w:sz w:val="24"/>
          <w:szCs w:val="24"/>
        </w:rPr>
        <w:t>.12 -</w:t>
      </w:r>
      <w:r w:rsidR="00B85251" w:rsidRPr="00B5404F">
        <w:rPr>
          <w:rFonts w:asciiTheme="minorHAnsi" w:hAnsiTheme="minorHAnsi"/>
          <w:color w:val="000000"/>
          <w:sz w:val="24"/>
          <w:szCs w:val="24"/>
        </w:rPr>
        <w:t xml:space="preserve"> O uso de telefone celular durante a sessão de lances só poderá ser usado com a permissão do Pregoeiro.</w:t>
      </w:r>
    </w:p>
    <w:p w:rsidR="00B85251" w:rsidRPr="00B5404F" w:rsidRDefault="00B85251" w:rsidP="00B5404F">
      <w:pPr>
        <w:spacing w:line="360" w:lineRule="auto"/>
        <w:jc w:val="both"/>
        <w:rPr>
          <w:rFonts w:asciiTheme="minorHAnsi" w:hAnsiTheme="minorHAnsi"/>
          <w:color w:val="000000"/>
          <w:spacing w:val="-2"/>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color w:val="000000"/>
          <w:spacing w:val="-2"/>
          <w:sz w:val="24"/>
          <w:szCs w:val="24"/>
        </w:rPr>
        <w:t>20</w:t>
      </w:r>
      <w:r w:rsidR="00B85251" w:rsidRPr="00B5404F">
        <w:rPr>
          <w:rFonts w:asciiTheme="minorHAnsi" w:hAnsiTheme="minorHAnsi"/>
          <w:color w:val="000000"/>
          <w:spacing w:val="-2"/>
          <w:sz w:val="24"/>
          <w:szCs w:val="24"/>
        </w:rPr>
        <w:t>.13</w:t>
      </w:r>
      <w:r w:rsidR="00B85251" w:rsidRPr="00B5404F">
        <w:rPr>
          <w:rFonts w:asciiTheme="minorHAnsi" w:hAnsiTheme="minorHAnsi"/>
          <w:color w:val="000000"/>
          <w:spacing w:val="-2"/>
          <w:sz w:val="24"/>
          <w:szCs w:val="24"/>
          <w:lang w:val="pt-PT"/>
        </w:rPr>
        <w:t xml:space="preserve"> - </w:t>
      </w:r>
      <w:r w:rsidR="00B85251" w:rsidRPr="00B5404F">
        <w:rPr>
          <w:rFonts w:asciiTheme="minorHAnsi" w:hAnsiTheme="minorHAnsi"/>
          <w:sz w:val="24"/>
          <w:szCs w:val="24"/>
        </w:rPr>
        <w:t>A inabilitação do licitante em qualquer das fases do procedimento licitatório importa preclusão do seu direito de participar das fases subsequentes.</w:t>
      </w:r>
    </w:p>
    <w:p w:rsidR="00B85251" w:rsidRPr="00B5404F" w:rsidRDefault="00B85251" w:rsidP="00B5404F">
      <w:pPr>
        <w:spacing w:line="360" w:lineRule="auto"/>
        <w:jc w:val="both"/>
        <w:rPr>
          <w:rFonts w:asciiTheme="minorHAnsi" w:hAnsiTheme="minorHAnsi"/>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color w:val="000000"/>
          <w:spacing w:val="-2"/>
          <w:sz w:val="24"/>
          <w:szCs w:val="24"/>
        </w:rPr>
        <w:t>20</w:t>
      </w:r>
      <w:r w:rsidR="00B85251" w:rsidRPr="00B5404F">
        <w:rPr>
          <w:rFonts w:asciiTheme="minorHAnsi" w:hAnsiTheme="minorHAnsi"/>
          <w:color w:val="000000"/>
          <w:spacing w:val="-2"/>
          <w:sz w:val="24"/>
          <w:szCs w:val="24"/>
        </w:rPr>
        <w:t>.14</w:t>
      </w:r>
      <w:r w:rsidR="00B85251" w:rsidRPr="00B5404F">
        <w:rPr>
          <w:rFonts w:asciiTheme="minorHAnsi" w:hAnsiTheme="minorHAnsi"/>
          <w:color w:val="000000"/>
          <w:spacing w:val="-2"/>
          <w:sz w:val="24"/>
          <w:szCs w:val="24"/>
          <w:lang w:val="pt-PT"/>
        </w:rPr>
        <w:t xml:space="preserve"> -</w:t>
      </w:r>
      <w:r w:rsidR="00B85251" w:rsidRPr="00B5404F">
        <w:rPr>
          <w:rFonts w:asciiTheme="minorHAnsi" w:hAnsiTheme="minorHAnsi"/>
          <w:sz w:val="24"/>
          <w:szCs w:val="24"/>
        </w:rPr>
        <w:tab/>
        <w:t>Só terão direito de usar a palavra, rubricar as propostas, apresentar reclamações ou recursos e assinar as atas, os licitantes ou seus representantes credenciados, Pregoeiro e Equipe de Apoio.</w:t>
      </w:r>
    </w:p>
    <w:p w:rsidR="00B85251" w:rsidRPr="00B5404F" w:rsidRDefault="00B85251"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sz w:val="24"/>
          <w:szCs w:val="24"/>
        </w:rPr>
      </w:pPr>
      <w:r>
        <w:rPr>
          <w:rFonts w:asciiTheme="minorHAnsi" w:hAnsiTheme="minorHAnsi"/>
          <w:sz w:val="24"/>
          <w:szCs w:val="24"/>
        </w:rPr>
        <w:t>20</w:t>
      </w:r>
      <w:r w:rsidR="002A5FAC">
        <w:rPr>
          <w:rFonts w:asciiTheme="minorHAnsi" w:hAnsiTheme="minorHAnsi"/>
          <w:sz w:val="24"/>
          <w:szCs w:val="24"/>
        </w:rPr>
        <w:t>.15</w:t>
      </w:r>
      <w:r w:rsidR="00B85251" w:rsidRPr="00B5404F">
        <w:rPr>
          <w:rFonts w:asciiTheme="minorHAnsi" w:hAnsiTheme="minorHAnsi"/>
          <w:sz w:val="24"/>
          <w:szCs w:val="24"/>
        </w:rPr>
        <w:t xml:space="preserve"> - Os casos omissos aplicam-se as disposições constantes da Lei</w:t>
      </w:r>
      <w:r w:rsidR="003D09F8">
        <w:rPr>
          <w:rFonts w:asciiTheme="minorHAnsi" w:hAnsiTheme="minorHAnsi"/>
          <w:sz w:val="24"/>
          <w:szCs w:val="24"/>
        </w:rPr>
        <w:t xml:space="preserve"> nº </w:t>
      </w:r>
      <w:r w:rsidR="00B85251" w:rsidRPr="00B5404F">
        <w:rPr>
          <w:rFonts w:asciiTheme="minorHAnsi" w:hAnsiTheme="minorHAnsi"/>
          <w:sz w:val="24"/>
          <w:szCs w:val="24"/>
        </w:rPr>
        <w:t>10.520/2002, da Lei 8.666/93 e demais legislações pertinentes.</w:t>
      </w:r>
    </w:p>
    <w:p w:rsidR="006D1CF9" w:rsidRPr="00B5404F" w:rsidRDefault="006D1CF9" w:rsidP="00B5404F">
      <w:pPr>
        <w:spacing w:line="360" w:lineRule="auto"/>
        <w:jc w:val="both"/>
        <w:rPr>
          <w:rFonts w:asciiTheme="minorHAnsi" w:hAnsiTheme="minorHAnsi" w:cs="Tahoma"/>
          <w:sz w:val="24"/>
          <w:szCs w:val="24"/>
        </w:rPr>
      </w:pPr>
    </w:p>
    <w:p w:rsidR="00B85251" w:rsidRPr="00B5404F" w:rsidRDefault="000005BA" w:rsidP="00B5404F">
      <w:pPr>
        <w:spacing w:line="360" w:lineRule="auto"/>
        <w:jc w:val="both"/>
        <w:rPr>
          <w:rFonts w:asciiTheme="minorHAnsi" w:hAnsiTheme="minorHAnsi" w:cs="Tahoma"/>
          <w:sz w:val="24"/>
          <w:szCs w:val="24"/>
        </w:rPr>
      </w:pPr>
      <w:r>
        <w:rPr>
          <w:rFonts w:asciiTheme="minorHAnsi" w:hAnsiTheme="minorHAnsi" w:cs="Tahoma"/>
          <w:sz w:val="24"/>
          <w:szCs w:val="24"/>
        </w:rPr>
        <w:t>20</w:t>
      </w:r>
      <w:r w:rsidR="002A5FAC">
        <w:rPr>
          <w:rFonts w:asciiTheme="minorHAnsi" w:hAnsiTheme="minorHAnsi" w:cs="Tahoma"/>
          <w:sz w:val="24"/>
          <w:szCs w:val="24"/>
        </w:rPr>
        <w:t>.16</w:t>
      </w:r>
      <w:r w:rsidR="00B85251" w:rsidRPr="00B5404F">
        <w:rPr>
          <w:rFonts w:asciiTheme="minorHAnsi" w:hAnsiTheme="minorHAnsi" w:cs="Tahoma"/>
          <w:sz w:val="24"/>
          <w:szCs w:val="24"/>
        </w:rPr>
        <w:t xml:space="preserve"> – Integram o presente Edital:</w:t>
      </w:r>
    </w:p>
    <w:p w:rsidR="005C4E3F" w:rsidRPr="00B5404F" w:rsidRDefault="005C4E3F" w:rsidP="00B5404F">
      <w:pPr>
        <w:spacing w:line="360" w:lineRule="auto"/>
        <w:jc w:val="both"/>
        <w:rPr>
          <w:rFonts w:asciiTheme="minorHAnsi" w:hAnsiTheme="minorHAnsi" w:cs="Arial"/>
          <w:sz w:val="24"/>
          <w:szCs w:val="24"/>
        </w:rPr>
      </w:pP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I – ITENS DA LICITAÇÃO.</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lastRenderedPageBreak/>
        <w:t>ANEXO II – CARTA DE CREDENCIAMENTO.</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III – DECLARAÇÃO DE IDONEIDADE E FATO SUPERVENIENTE.</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IV – DECLARAÇÃO – EMPREGADOR PESSOA JURÍDICA.</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V – DECLARAÇÃO DE CIÊNCIA DOS REQUISITOS DE HABILITAÇÃO.</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ANEXO VI – MINUTA DO CONTRATO. </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VII– PLANILHA DE COMPOSIÇÃO DE PREÇOS</w:t>
      </w:r>
      <w:r w:rsidR="00E3645A">
        <w:rPr>
          <w:rFonts w:asciiTheme="minorHAnsi" w:hAnsiTheme="minorHAnsi" w:cs="Arial"/>
          <w:sz w:val="24"/>
          <w:szCs w:val="24"/>
        </w:rPr>
        <w:t xml:space="preserve"> – VALOR DE REFERÊNCIA</w:t>
      </w:r>
      <w:r w:rsidRPr="00B5404F">
        <w:rPr>
          <w:rFonts w:asciiTheme="minorHAnsi" w:hAnsiTheme="minorHAnsi" w:cs="Arial"/>
          <w:sz w:val="24"/>
          <w:szCs w:val="24"/>
        </w:rPr>
        <w:t>.</w:t>
      </w:r>
    </w:p>
    <w:p w:rsidR="00B8616F" w:rsidRDefault="00C272A3"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ANEXO VIII – DESCRIÇÃO DAS DOTAÇÕES ORÇAMENTÁRIAS.</w:t>
      </w:r>
    </w:p>
    <w:p w:rsidR="005C4E3F" w:rsidRDefault="00C272A3" w:rsidP="000A665B">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ANEXO </w:t>
      </w:r>
      <w:r w:rsidR="00AB7D7B" w:rsidRPr="00B5404F">
        <w:rPr>
          <w:rFonts w:asciiTheme="minorHAnsi" w:hAnsiTheme="minorHAnsi" w:cs="Arial"/>
          <w:sz w:val="24"/>
          <w:szCs w:val="24"/>
        </w:rPr>
        <w:t>I</w:t>
      </w:r>
      <w:r w:rsidRPr="00B5404F">
        <w:rPr>
          <w:rFonts w:asciiTheme="minorHAnsi" w:hAnsiTheme="minorHAnsi" w:cs="Arial"/>
          <w:sz w:val="24"/>
          <w:szCs w:val="24"/>
        </w:rPr>
        <w:t xml:space="preserve">X – </w:t>
      </w:r>
      <w:r w:rsidR="004232D9">
        <w:rPr>
          <w:rFonts w:asciiTheme="minorHAnsi" w:hAnsiTheme="minorHAnsi" w:cs="Arial"/>
          <w:sz w:val="24"/>
          <w:szCs w:val="24"/>
        </w:rPr>
        <w:t>PROJETO BÁSICO</w:t>
      </w:r>
      <w:r w:rsidR="001153F7">
        <w:rPr>
          <w:rFonts w:asciiTheme="minorHAnsi" w:hAnsiTheme="minorHAnsi" w:cs="Arial"/>
          <w:sz w:val="24"/>
          <w:szCs w:val="24"/>
        </w:rPr>
        <w:t>.</w:t>
      </w:r>
    </w:p>
    <w:p w:rsidR="00F30240" w:rsidRPr="005E1D77" w:rsidRDefault="00F30240" w:rsidP="00F30240">
      <w:pPr>
        <w:spacing w:line="360" w:lineRule="auto"/>
        <w:rPr>
          <w:rFonts w:asciiTheme="minorHAnsi" w:hAnsiTheme="minorHAnsi"/>
          <w:sz w:val="24"/>
          <w:szCs w:val="24"/>
        </w:rPr>
      </w:pPr>
      <w:r>
        <w:rPr>
          <w:rFonts w:asciiTheme="minorHAnsi" w:hAnsiTheme="minorHAnsi" w:cs="Tahoma"/>
          <w:sz w:val="24"/>
          <w:szCs w:val="24"/>
        </w:rPr>
        <w:t xml:space="preserve">ANEXO X - </w:t>
      </w:r>
      <w:r w:rsidRPr="005E1D77">
        <w:rPr>
          <w:rFonts w:asciiTheme="minorHAnsi" w:hAnsiTheme="minorHAnsi"/>
          <w:sz w:val="24"/>
          <w:szCs w:val="24"/>
        </w:rPr>
        <w:t xml:space="preserve">DECLARAÇÃO ATESTANDO QUE A EMPRESA LICITANTE NÃO POSSUI EM SEU </w:t>
      </w:r>
    </w:p>
    <w:p w:rsidR="003D09F8" w:rsidRPr="00B85CB7" w:rsidRDefault="00F30240" w:rsidP="000A665B">
      <w:pPr>
        <w:spacing w:line="360" w:lineRule="auto"/>
        <w:jc w:val="both"/>
        <w:rPr>
          <w:rFonts w:asciiTheme="minorHAnsi" w:hAnsiTheme="minorHAnsi" w:cs="Tahoma"/>
          <w:sz w:val="24"/>
          <w:szCs w:val="24"/>
        </w:rPr>
      </w:pPr>
      <w:r w:rsidRPr="005E1D77">
        <w:rPr>
          <w:rFonts w:asciiTheme="minorHAnsi" w:hAnsiTheme="minorHAnsi"/>
          <w:sz w:val="24"/>
          <w:szCs w:val="24"/>
        </w:rPr>
        <w:t xml:space="preserve">QUADRO SOCIETÁRIO SERVIDOR PÚBLICO </w:t>
      </w:r>
      <w:r w:rsidR="009B367B">
        <w:rPr>
          <w:rFonts w:asciiTheme="minorHAnsi" w:hAnsiTheme="minorHAnsi"/>
          <w:sz w:val="24"/>
          <w:szCs w:val="24"/>
        </w:rPr>
        <w:t>DO MUNICÍPIO.</w:t>
      </w:r>
    </w:p>
    <w:p w:rsidR="003D09F8" w:rsidRDefault="003D09F8" w:rsidP="000A665B">
      <w:pPr>
        <w:spacing w:line="360" w:lineRule="auto"/>
        <w:jc w:val="both"/>
        <w:rPr>
          <w:rFonts w:asciiTheme="minorHAnsi" w:hAnsiTheme="minorHAnsi" w:cs="Arial"/>
          <w:sz w:val="24"/>
          <w:szCs w:val="24"/>
        </w:rPr>
      </w:pPr>
    </w:p>
    <w:p w:rsidR="003D09F8" w:rsidRPr="00956345" w:rsidRDefault="00A12C24" w:rsidP="00956345">
      <w:pPr>
        <w:spacing w:line="360" w:lineRule="auto"/>
        <w:jc w:val="right"/>
        <w:rPr>
          <w:rFonts w:asciiTheme="minorHAnsi" w:hAnsiTheme="minorHAnsi" w:cs="Arial"/>
          <w:b/>
          <w:i/>
          <w:sz w:val="24"/>
          <w:szCs w:val="24"/>
        </w:rPr>
      </w:pPr>
      <w:r w:rsidRPr="003D09F8">
        <w:rPr>
          <w:rFonts w:asciiTheme="minorHAnsi" w:hAnsiTheme="minorHAnsi" w:cs="Arial"/>
          <w:sz w:val="24"/>
          <w:szCs w:val="24"/>
        </w:rPr>
        <w:t>Boa Vista do Incra</w:t>
      </w:r>
      <w:r w:rsidR="001C7D99" w:rsidRPr="003D09F8">
        <w:rPr>
          <w:rFonts w:asciiTheme="minorHAnsi" w:hAnsiTheme="minorHAnsi" w:cs="Arial"/>
          <w:sz w:val="24"/>
          <w:szCs w:val="24"/>
        </w:rPr>
        <w:t xml:space="preserve">, </w:t>
      </w:r>
      <w:r w:rsidR="00624679">
        <w:rPr>
          <w:rFonts w:asciiTheme="minorHAnsi" w:hAnsiTheme="minorHAnsi" w:cs="Arial"/>
          <w:color w:val="FF0000"/>
          <w:sz w:val="24"/>
          <w:szCs w:val="24"/>
        </w:rPr>
        <w:t>10</w:t>
      </w:r>
      <w:r w:rsidR="00B52CC5">
        <w:rPr>
          <w:rFonts w:asciiTheme="minorHAnsi" w:hAnsiTheme="minorHAnsi" w:cs="Arial"/>
          <w:color w:val="FF0000"/>
          <w:sz w:val="24"/>
          <w:szCs w:val="24"/>
        </w:rPr>
        <w:t xml:space="preserve"> </w:t>
      </w:r>
      <w:r w:rsidRPr="00FC1B47">
        <w:rPr>
          <w:rFonts w:asciiTheme="minorHAnsi" w:hAnsiTheme="minorHAnsi" w:cs="Arial"/>
          <w:color w:val="FF0000"/>
          <w:sz w:val="24"/>
          <w:szCs w:val="24"/>
        </w:rPr>
        <w:t xml:space="preserve">de </w:t>
      </w:r>
      <w:r w:rsidR="00B52CC5">
        <w:rPr>
          <w:rFonts w:asciiTheme="minorHAnsi" w:hAnsiTheme="minorHAnsi" w:cs="Arial"/>
          <w:color w:val="FF0000"/>
          <w:sz w:val="24"/>
          <w:szCs w:val="24"/>
        </w:rPr>
        <w:t>agosto</w:t>
      </w:r>
      <w:r w:rsidR="00F30240" w:rsidRPr="00FC1B47">
        <w:rPr>
          <w:rFonts w:asciiTheme="minorHAnsi" w:hAnsiTheme="minorHAnsi" w:cs="Arial"/>
          <w:color w:val="FF0000"/>
          <w:sz w:val="24"/>
          <w:szCs w:val="24"/>
        </w:rPr>
        <w:t xml:space="preserve"> de 2018</w:t>
      </w:r>
      <w:r w:rsidR="00C272A3" w:rsidRPr="003D09F8">
        <w:rPr>
          <w:rFonts w:asciiTheme="minorHAnsi" w:hAnsiTheme="minorHAnsi" w:cs="Arial"/>
          <w:sz w:val="24"/>
          <w:szCs w:val="24"/>
        </w:rPr>
        <w:t>.</w:t>
      </w:r>
    </w:p>
    <w:p w:rsidR="003D09F8" w:rsidRPr="00B5404F" w:rsidRDefault="003D09F8" w:rsidP="001C7D99">
      <w:pPr>
        <w:spacing w:line="360" w:lineRule="auto"/>
        <w:rPr>
          <w:rFonts w:asciiTheme="minorHAnsi" w:hAnsiTheme="minorHAnsi" w:cs="Arial"/>
          <w:sz w:val="24"/>
          <w:szCs w:val="24"/>
        </w:rPr>
      </w:pPr>
    </w:p>
    <w:p w:rsidR="00C272A3" w:rsidRPr="00B5404F" w:rsidRDefault="00CC5AC8" w:rsidP="00B5404F">
      <w:pPr>
        <w:spacing w:line="360" w:lineRule="auto"/>
        <w:jc w:val="center"/>
        <w:rPr>
          <w:rFonts w:asciiTheme="minorHAnsi" w:hAnsiTheme="minorHAnsi" w:cs="Arial"/>
          <w:b/>
          <w:sz w:val="24"/>
          <w:szCs w:val="24"/>
        </w:rPr>
      </w:pPr>
      <w:r>
        <w:rPr>
          <w:rFonts w:asciiTheme="minorHAnsi" w:hAnsiTheme="minorHAnsi" w:cs="Arial"/>
          <w:b/>
          <w:sz w:val="24"/>
          <w:szCs w:val="24"/>
        </w:rPr>
        <w:t xml:space="preserve">Cleber </w:t>
      </w:r>
      <w:proofErr w:type="spellStart"/>
      <w:r>
        <w:rPr>
          <w:rFonts w:asciiTheme="minorHAnsi" w:hAnsiTheme="minorHAnsi" w:cs="Arial"/>
          <w:b/>
          <w:sz w:val="24"/>
          <w:szCs w:val="24"/>
        </w:rPr>
        <w:t>Trenhago</w:t>
      </w:r>
      <w:proofErr w:type="spellEnd"/>
    </w:p>
    <w:p w:rsidR="003D09F8" w:rsidRDefault="000A665B" w:rsidP="00956345">
      <w:pPr>
        <w:spacing w:line="360" w:lineRule="auto"/>
        <w:jc w:val="center"/>
        <w:rPr>
          <w:rFonts w:asciiTheme="minorHAnsi" w:hAnsiTheme="minorHAnsi" w:cs="Arial"/>
          <w:b/>
          <w:sz w:val="24"/>
          <w:szCs w:val="24"/>
        </w:rPr>
      </w:pPr>
      <w:r>
        <w:rPr>
          <w:rFonts w:asciiTheme="minorHAnsi" w:hAnsiTheme="minorHAnsi" w:cs="Arial"/>
          <w:b/>
          <w:sz w:val="24"/>
          <w:szCs w:val="24"/>
        </w:rPr>
        <w:t>Prefeito Municipal</w:t>
      </w:r>
    </w:p>
    <w:p w:rsidR="003D09F8" w:rsidRDefault="003D09F8" w:rsidP="000A665B">
      <w:pPr>
        <w:spacing w:line="360" w:lineRule="auto"/>
        <w:rPr>
          <w:rFonts w:asciiTheme="minorHAnsi" w:hAnsiTheme="minorHAnsi" w:cs="Arial"/>
          <w:b/>
          <w:sz w:val="24"/>
          <w:szCs w:val="24"/>
        </w:rPr>
      </w:pPr>
    </w:p>
    <w:p w:rsidR="00663E33" w:rsidRDefault="00663E33" w:rsidP="000A665B">
      <w:pPr>
        <w:spacing w:line="360" w:lineRule="auto"/>
        <w:rPr>
          <w:rFonts w:asciiTheme="minorHAnsi" w:hAnsiTheme="minorHAnsi" w:cs="Arial"/>
          <w:b/>
          <w:sz w:val="24"/>
          <w:szCs w:val="24"/>
        </w:rPr>
      </w:pPr>
    </w:p>
    <w:p w:rsidR="00663E33" w:rsidRDefault="00663E33" w:rsidP="000A665B">
      <w:pPr>
        <w:spacing w:line="360" w:lineRule="auto"/>
        <w:rPr>
          <w:rFonts w:asciiTheme="minorHAnsi" w:hAnsiTheme="minorHAnsi" w:cs="Arial"/>
          <w:b/>
          <w:sz w:val="24"/>
          <w:szCs w:val="24"/>
        </w:rPr>
      </w:pPr>
    </w:p>
    <w:p w:rsidR="00663E33" w:rsidRDefault="00663E33" w:rsidP="000A665B">
      <w:pPr>
        <w:spacing w:line="360" w:lineRule="auto"/>
        <w:rPr>
          <w:rFonts w:asciiTheme="minorHAnsi" w:hAnsiTheme="minorHAnsi" w:cs="Arial"/>
          <w:b/>
          <w:sz w:val="24"/>
          <w:szCs w:val="24"/>
        </w:rPr>
      </w:pPr>
    </w:p>
    <w:p w:rsidR="00663E33" w:rsidRDefault="00663E33" w:rsidP="000A665B">
      <w:pPr>
        <w:spacing w:line="360" w:lineRule="auto"/>
        <w:rPr>
          <w:rFonts w:asciiTheme="minorHAnsi" w:hAnsiTheme="minorHAnsi" w:cs="Arial"/>
          <w:b/>
          <w:sz w:val="24"/>
          <w:szCs w:val="24"/>
        </w:rPr>
      </w:pPr>
    </w:p>
    <w:p w:rsidR="00663E33" w:rsidRDefault="00663E33" w:rsidP="000A665B">
      <w:pPr>
        <w:spacing w:line="360" w:lineRule="auto"/>
        <w:rPr>
          <w:rFonts w:asciiTheme="minorHAnsi" w:hAnsiTheme="minorHAnsi" w:cs="Arial"/>
          <w:b/>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221"/>
      </w:tblGrid>
      <w:tr w:rsidR="00A45D55" w:rsidRPr="00B5404F" w:rsidTr="00902F8B">
        <w:tc>
          <w:tcPr>
            <w:tcW w:w="4221" w:type="dxa"/>
            <w:tcBorders>
              <w:top w:val="single" w:sz="8" w:space="0" w:color="000000"/>
              <w:left w:val="single" w:sz="8" w:space="0" w:color="000000"/>
              <w:bottom w:val="single" w:sz="8" w:space="0" w:color="000000"/>
              <w:right w:val="single" w:sz="8" w:space="0" w:color="000000"/>
            </w:tcBorders>
            <w:hideMark/>
          </w:tcPr>
          <w:p w:rsidR="00A45D55" w:rsidRPr="001C7D99" w:rsidRDefault="00A45D55" w:rsidP="00A45D55">
            <w:pPr>
              <w:pStyle w:val="PargrafodaLista"/>
              <w:spacing w:line="360" w:lineRule="auto"/>
              <w:ind w:left="214"/>
              <w:jc w:val="both"/>
              <w:rPr>
                <w:rFonts w:asciiTheme="minorHAnsi" w:hAnsiTheme="minorHAnsi" w:cs="Arial"/>
              </w:rPr>
            </w:pPr>
            <w:r w:rsidRPr="001C7D99">
              <w:rPr>
                <w:rFonts w:asciiTheme="minorHAnsi" w:hAnsiTheme="minorHAnsi" w:cs="Arial"/>
              </w:rPr>
              <w:t>Este edital e seus anexos foram devidamente examinados e aprovados por esta Assessoria Jurídica.</w:t>
            </w:r>
          </w:p>
          <w:p w:rsidR="00A45D55" w:rsidRPr="001C7D99" w:rsidRDefault="00A45D55" w:rsidP="00A45D55">
            <w:pPr>
              <w:pStyle w:val="PargrafodaLista"/>
              <w:spacing w:line="360" w:lineRule="auto"/>
              <w:ind w:left="214"/>
              <w:jc w:val="both"/>
              <w:rPr>
                <w:rFonts w:asciiTheme="minorHAnsi" w:hAnsiTheme="minorHAnsi" w:cs="Arial"/>
              </w:rPr>
            </w:pPr>
            <w:r w:rsidRPr="001C7D99">
              <w:rPr>
                <w:rFonts w:asciiTheme="minorHAnsi" w:hAnsiTheme="minorHAnsi" w:cs="Arial"/>
              </w:rPr>
              <w:t>Em _____-_____-________</w:t>
            </w:r>
          </w:p>
          <w:p w:rsidR="00A45D55" w:rsidRPr="001C7D99" w:rsidRDefault="00A45D55" w:rsidP="00A45D55">
            <w:pPr>
              <w:pStyle w:val="PargrafodaLista"/>
              <w:spacing w:line="360" w:lineRule="auto"/>
              <w:ind w:left="214"/>
              <w:jc w:val="both"/>
              <w:rPr>
                <w:rFonts w:asciiTheme="minorHAnsi" w:hAnsiTheme="minorHAnsi" w:cs="Arial"/>
              </w:rPr>
            </w:pPr>
            <w:r w:rsidRPr="001C7D99">
              <w:rPr>
                <w:rFonts w:asciiTheme="minorHAnsi" w:hAnsiTheme="minorHAnsi" w:cs="Arial"/>
              </w:rPr>
              <w:t>____________________</w:t>
            </w:r>
          </w:p>
          <w:p w:rsidR="00A45D55" w:rsidRPr="000302AF" w:rsidRDefault="00A45D55" w:rsidP="00A45D55">
            <w:pPr>
              <w:pStyle w:val="PargrafodaLista"/>
              <w:spacing w:line="360" w:lineRule="auto"/>
              <w:ind w:left="214"/>
              <w:jc w:val="both"/>
              <w:rPr>
                <w:rFonts w:asciiTheme="minorHAnsi" w:hAnsiTheme="minorHAnsi" w:cs="Arial"/>
                <w:sz w:val="24"/>
                <w:szCs w:val="24"/>
              </w:rPr>
            </w:pPr>
            <w:r w:rsidRPr="001C7D99">
              <w:rPr>
                <w:rFonts w:asciiTheme="minorHAnsi" w:hAnsiTheme="minorHAnsi" w:cs="Arial"/>
              </w:rPr>
              <w:t>Assessor(a) Jurídico(a)</w:t>
            </w:r>
          </w:p>
        </w:tc>
      </w:tr>
    </w:tbl>
    <w:p w:rsidR="00110B78" w:rsidRDefault="00110B78" w:rsidP="00CA2C0C">
      <w:pPr>
        <w:widowControl/>
        <w:suppressAutoHyphens w:val="0"/>
        <w:autoSpaceDN/>
        <w:spacing w:line="360" w:lineRule="auto"/>
        <w:textAlignment w:val="auto"/>
        <w:rPr>
          <w:rFonts w:asciiTheme="minorHAnsi" w:hAnsiTheme="minorHAnsi" w:cs="Arial"/>
          <w:b/>
          <w:sz w:val="24"/>
          <w:szCs w:val="24"/>
        </w:rPr>
      </w:pPr>
    </w:p>
    <w:p w:rsidR="00624679" w:rsidRDefault="00624679" w:rsidP="00CA2C0C">
      <w:pPr>
        <w:widowControl/>
        <w:suppressAutoHyphens w:val="0"/>
        <w:autoSpaceDN/>
        <w:spacing w:line="360" w:lineRule="auto"/>
        <w:textAlignment w:val="auto"/>
        <w:rPr>
          <w:rFonts w:asciiTheme="minorHAnsi" w:hAnsiTheme="minorHAnsi" w:cs="Arial"/>
          <w:b/>
          <w:sz w:val="24"/>
          <w:szCs w:val="24"/>
        </w:rPr>
      </w:pPr>
    </w:p>
    <w:p w:rsidR="00FD5335" w:rsidRDefault="00125C0A" w:rsidP="00CA2C0C">
      <w:pPr>
        <w:widowControl/>
        <w:suppressAutoHyphens w:val="0"/>
        <w:autoSpaceDN/>
        <w:spacing w:line="360" w:lineRule="auto"/>
        <w:textAlignment w:val="auto"/>
        <w:rPr>
          <w:rFonts w:asciiTheme="minorHAnsi" w:hAnsiTheme="minorHAnsi" w:cs="Arial"/>
          <w:b/>
          <w:sz w:val="24"/>
          <w:szCs w:val="24"/>
        </w:rPr>
      </w:pPr>
      <w:r w:rsidRPr="00B5404F">
        <w:rPr>
          <w:rFonts w:asciiTheme="minorHAnsi" w:hAnsiTheme="minorHAnsi" w:cs="Arial"/>
          <w:b/>
          <w:sz w:val="24"/>
          <w:szCs w:val="24"/>
        </w:rPr>
        <w:lastRenderedPageBreak/>
        <w:t>ANEXO I – ITENS DO EDITAL</w:t>
      </w:r>
    </w:p>
    <w:p w:rsidR="003456BB" w:rsidRDefault="003456BB" w:rsidP="00CA2C0C">
      <w:pPr>
        <w:widowControl/>
        <w:suppressAutoHyphens w:val="0"/>
        <w:autoSpaceDN/>
        <w:spacing w:line="360" w:lineRule="auto"/>
        <w:textAlignment w:val="auto"/>
        <w:rPr>
          <w:rFonts w:asciiTheme="minorHAnsi" w:hAnsiTheme="minorHAnsi" w:cs="Arial"/>
          <w:b/>
          <w:sz w:val="24"/>
          <w:szCs w:val="24"/>
        </w:rPr>
      </w:pPr>
    </w:p>
    <w:p w:rsidR="003456BB" w:rsidRDefault="003456BB" w:rsidP="00CA2C0C">
      <w:pPr>
        <w:widowControl/>
        <w:suppressAutoHyphens w:val="0"/>
        <w:autoSpaceDN/>
        <w:spacing w:line="360" w:lineRule="auto"/>
        <w:textAlignment w:val="auto"/>
        <w:rPr>
          <w:rFonts w:asciiTheme="minorHAnsi" w:hAnsiTheme="minorHAnsi" w:cs="Arial"/>
          <w:b/>
          <w:sz w:val="24"/>
          <w:szCs w:val="24"/>
        </w:rPr>
      </w:pPr>
    </w:p>
    <w:p w:rsidR="00663E33" w:rsidRDefault="00663E33" w:rsidP="00CA2C0C">
      <w:pPr>
        <w:widowControl/>
        <w:suppressAutoHyphens w:val="0"/>
        <w:autoSpaceDN/>
        <w:spacing w:line="360" w:lineRule="auto"/>
        <w:textAlignment w:val="auto"/>
        <w:rPr>
          <w:rFonts w:asciiTheme="minorHAnsi" w:hAnsiTheme="minorHAnsi" w:cs="Arial"/>
          <w:b/>
          <w:sz w:val="24"/>
          <w:szCs w:val="24"/>
        </w:rPr>
      </w:pPr>
    </w:p>
    <w:tbl>
      <w:tblPr>
        <w:tblStyle w:val="Tabelacomgrade"/>
        <w:tblW w:w="0" w:type="auto"/>
        <w:tblLook w:val="04A0" w:firstRow="1" w:lastRow="0" w:firstColumn="1" w:lastColumn="0" w:noHBand="0" w:noVBand="1"/>
      </w:tblPr>
      <w:tblGrid>
        <w:gridCol w:w="675"/>
        <w:gridCol w:w="889"/>
        <w:gridCol w:w="648"/>
        <w:gridCol w:w="3707"/>
        <w:gridCol w:w="1606"/>
        <w:gridCol w:w="1535"/>
      </w:tblGrid>
      <w:tr w:rsidR="003456BB" w:rsidTr="00A36806">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ITEM</w:t>
            </w:r>
          </w:p>
        </w:tc>
        <w:tc>
          <w:tcPr>
            <w:tcW w:w="892" w:type="dxa"/>
          </w:tcPr>
          <w:p w:rsidR="003456BB" w:rsidRPr="00314D3B" w:rsidRDefault="003456BB" w:rsidP="00A36806">
            <w:pPr>
              <w:rPr>
                <w:rFonts w:asciiTheme="minorHAnsi" w:hAnsiTheme="minorHAnsi"/>
              </w:rPr>
            </w:pPr>
            <w:r w:rsidRPr="00314D3B">
              <w:rPr>
                <w:rFonts w:asciiTheme="minorHAnsi" w:hAnsiTheme="minorHAnsi"/>
              </w:rPr>
              <w:t>QUANT</w:t>
            </w:r>
          </w:p>
        </w:tc>
        <w:tc>
          <w:tcPr>
            <w:tcW w:w="648"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UND</w:t>
            </w:r>
          </w:p>
        </w:tc>
        <w:tc>
          <w:tcPr>
            <w:tcW w:w="3783"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DESCRIÇÃO DO OBJETO</w:t>
            </w:r>
          </w:p>
        </w:tc>
        <w:tc>
          <w:tcPr>
            <w:tcW w:w="1623" w:type="dxa"/>
          </w:tcPr>
          <w:p w:rsidR="003456BB" w:rsidRPr="00722D27" w:rsidRDefault="003456BB" w:rsidP="00A36806">
            <w:pPr>
              <w:spacing w:line="276" w:lineRule="auto"/>
              <w:rPr>
                <w:rFonts w:asciiTheme="minorHAnsi" w:hAnsiTheme="minorHAnsi" w:cs="Arial"/>
                <w:sz w:val="22"/>
                <w:szCs w:val="22"/>
              </w:rPr>
            </w:pPr>
            <w:r w:rsidRPr="00722D27">
              <w:rPr>
                <w:rFonts w:asciiTheme="minorHAnsi" w:hAnsiTheme="minorHAnsi" w:cs="Arial"/>
                <w:sz w:val="22"/>
                <w:szCs w:val="22"/>
              </w:rPr>
              <w:t>VALOR UNITÁRIO</w:t>
            </w:r>
          </w:p>
        </w:tc>
        <w:tc>
          <w:tcPr>
            <w:tcW w:w="1559" w:type="dxa"/>
          </w:tcPr>
          <w:p w:rsidR="003456BB" w:rsidRPr="00722D27" w:rsidRDefault="003456BB" w:rsidP="00A36806">
            <w:pPr>
              <w:spacing w:line="276" w:lineRule="auto"/>
              <w:rPr>
                <w:rFonts w:asciiTheme="minorHAnsi" w:hAnsiTheme="minorHAnsi" w:cs="Arial"/>
                <w:sz w:val="22"/>
                <w:szCs w:val="22"/>
              </w:rPr>
            </w:pPr>
            <w:r>
              <w:rPr>
                <w:rFonts w:asciiTheme="minorHAnsi" w:hAnsiTheme="minorHAnsi" w:cs="Arial"/>
                <w:sz w:val="22"/>
                <w:szCs w:val="22"/>
              </w:rPr>
              <w:t>VALOR TOTAL</w:t>
            </w:r>
          </w:p>
        </w:tc>
      </w:tr>
      <w:tr w:rsidR="003456BB" w:rsidTr="00A36806">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1</w:t>
            </w:r>
          </w:p>
        </w:tc>
        <w:tc>
          <w:tcPr>
            <w:tcW w:w="892"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100</w:t>
            </w:r>
          </w:p>
        </w:tc>
        <w:tc>
          <w:tcPr>
            <w:tcW w:w="648"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783" w:type="dxa"/>
            <w:vAlign w:val="bottom"/>
          </w:tcPr>
          <w:p w:rsidR="003456BB"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w:t>
            </w:r>
          </w:p>
        </w:tc>
        <w:tc>
          <w:tcPr>
            <w:tcW w:w="1623" w:type="dxa"/>
          </w:tcPr>
          <w:p w:rsidR="003456BB" w:rsidRPr="00722D27" w:rsidRDefault="003456BB" w:rsidP="00A36806">
            <w:pPr>
              <w:rPr>
                <w:rFonts w:asciiTheme="minorHAnsi" w:hAnsiTheme="minorHAnsi"/>
              </w:rPr>
            </w:pPr>
          </w:p>
        </w:tc>
        <w:tc>
          <w:tcPr>
            <w:tcW w:w="1559" w:type="dxa"/>
          </w:tcPr>
          <w:p w:rsidR="003456BB" w:rsidRPr="00722D27" w:rsidRDefault="003456BB" w:rsidP="00A36806">
            <w:pPr>
              <w:rPr>
                <w:rFonts w:asciiTheme="minorHAnsi" w:hAnsiTheme="minorHAnsi"/>
              </w:rPr>
            </w:pPr>
          </w:p>
        </w:tc>
      </w:tr>
      <w:tr w:rsidR="003456BB" w:rsidTr="00A36806">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2</w:t>
            </w:r>
          </w:p>
        </w:tc>
        <w:tc>
          <w:tcPr>
            <w:tcW w:w="892"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20</w:t>
            </w:r>
          </w:p>
        </w:tc>
        <w:tc>
          <w:tcPr>
            <w:tcW w:w="648"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783" w:type="dxa"/>
            <w:vAlign w:val="bottom"/>
          </w:tcPr>
          <w:p w:rsidR="003456BB" w:rsidRPr="00132A1A"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 COM ROMPEDOR</w:t>
            </w:r>
          </w:p>
        </w:tc>
        <w:tc>
          <w:tcPr>
            <w:tcW w:w="1623" w:type="dxa"/>
          </w:tcPr>
          <w:p w:rsidR="003456BB" w:rsidRPr="00722D27" w:rsidRDefault="003456BB" w:rsidP="00A36806">
            <w:pPr>
              <w:rPr>
                <w:rFonts w:asciiTheme="minorHAnsi" w:hAnsiTheme="minorHAnsi"/>
              </w:rPr>
            </w:pPr>
          </w:p>
        </w:tc>
        <w:tc>
          <w:tcPr>
            <w:tcW w:w="1559" w:type="dxa"/>
          </w:tcPr>
          <w:p w:rsidR="003456BB" w:rsidRPr="00722D27" w:rsidRDefault="003456BB" w:rsidP="00A36806">
            <w:pPr>
              <w:rPr>
                <w:rFonts w:asciiTheme="minorHAnsi" w:hAnsiTheme="minorHAnsi"/>
              </w:rPr>
            </w:pPr>
          </w:p>
        </w:tc>
      </w:tr>
    </w:tbl>
    <w:p w:rsidR="003456BB" w:rsidRDefault="003456BB" w:rsidP="003456BB">
      <w:pPr>
        <w:spacing w:line="276" w:lineRule="auto"/>
        <w:rPr>
          <w:rFonts w:asciiTheme="minorHAnsi" w:hAnsiTheme="minorHAnsi" w:cs="Arial"/>
          <w:b/>
          <w:sz w:val="24"/>
          <w:szCs w:val="24"/>
        </w:rPr>
      </w:pPr>
    </w:p>
    <w:p w:rsidR="00663E33" w:rsidRPr="00CA2C0C" w:rsidRDefault="00663E33" w:rsidP="00CA2C0C">
      <w:pPr>
        <w:widowControl/>
        <w:suppressAutoHyphens w:val="0"/>
        <w:autoSpaceDN/>
        <w:spacing w:line="360" w:lineRule="auto"/>
        <w:textAlignment w:val="auto"/>
        <w:rPr>
          <w:rFonts w:asciiTheme="minorHAnsi" w:hAnsiTheme="minorHAnsi" w:cs="Arial"/>
          <w:b/>
          <w:sz w:val="24"/>
          <w:szCs w:val="24"/>
        </w:rPr>
      </w:pPr>
    </w:p>
    <w:p w:rsidR="00270180" w:rsidRDefault="00270180" w:rsidP="00B73F87">
      <w:pPr>
        <w:spacing w:line="276" w:lineRule="auto"/>
        <w:rPr>
          <w:rFonts w:asciiTheme="minorHAnsi" w:hAnsiTheme="minorHAnsi" w:cs="Arial"/>
          <w:b/>
          <w:sz w:val="24"/>
          <w:szCs w:val="24"/>
        </w:rPr>
      </w:pPr>
    </w:p>
    <w:p w:rsidR="00270180" w:rsidRDefault="00270180" w:rsidP="00B73F87">
      <w:pPr>
        <w:spacing w:line="276" w:lineRule="auto"/>
        <w:rPr>
          <w:rFonts w:asciiTheme="minorHAnsi" w:hAnsiTheme="minorHAnsi" w:cs="Arial"/>
          <w:b/>
          <w:sz w:val="24"/>
          <w:szCs w:val="24"/>
        </w:rPr>
      </w:pPr>
    </w:p>
    <w:p w:rsidR="00523569" w:rsidRDefault="00523569" w:rsidP="00B73F87">
      <w:pPr>
        <w:spacing w:line="276" w:lineRule="auto"/>
        <w:rPr>
          <w:rFonts w:asciiTheme="minorHAnsi" w:hAnsiTheme="minorHAnsi" w:cs="Arial"/>
          <w:b/>
          <w:sz w:val="24"/>
          <w:szCs w:val="24"/>
        </w:rPr>
      </w:pPr>
    </w:p>
    <w:p w:rsidR="00523569" w:rsidRDefault="00523569"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56246C" w:rsidRDefault="0056246C" w:rsidP="00B73F87">
      <w:pPr>
        <w:spacing w:line="276" w:lineRule="auto"/>
        <w:rPr>
          <w:rFonts w:asciiTheme="minorHAnsi" w:hAnsiTheme="minorHAnsi" w:cs="Arial"/>
          <w:b/>
          <w:sz w:val="24"/>
          <w:szCs w:val="24"/>
        </w:rPr>
      </w:pPr>
    </w:p>
    <w:p w:rsidR="00663E33" w:rsidRDefault="00663E33" w:rsidP="00B73F87">
      <w:pPr>
        <w:spacing w:line="276" w:lineRule="auto"/>
        <w:rPr>
          <w:rFonts w:asciiTheme="minorHAnsi" w:hAnsiTheme="minorHAnsi" w:cs="Arial"/>
          <w:b/>
          <w:sz w:val="24"/>
          <w:szCs w:val="24"/>
        </w:rPr>
      </w:pPr>
    </w:p>
    <w:p w:rsidR="00663E33" w:rsidRDefault="00663E33" w:rsidP="00B73F87">
      <w:pPr>
        <w:spacing w:line="276" w:lineRule="auto"/>
        <w:rPr>
          <w:rFonts w:asciiTheme="minorHAnsi" w:hAnsiTheme="minorHAnsi" w:cs="Arial"/>
          <w:b/>
          <w:sz w:val="24"/>
          <w:szCs w:val="24"/>
        </w:rPr>
      </w:pPr>
    </w:p>
    <w:p w:rsidR="00663E33" w:rsidRDefault="00663E33"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B52CC5" w:rsidRDefault="00B52CC5" w:rsidP="00B73F87">
      <w:pPr>
        <w:spacing w:line="276" w:lineRule="auto"/>
        <w:rPr>
          <w:rFonts w:asciiTheme="minorHAnsi" w:hAnsiTheme="minorHAnsi" w:cs="Arial"/>
          <w:b/>
          <w:sz w:val="24"/>
          <w:szCs w:val="24"/>
        </w:rPr>
      </w:pPr>
    </w:p>
    <w:p w:rsidR="00663E33" w:rsidRDefault="00663E33" w:rsidP="00B73F87">
      <w:pPr>
        <w:spacing w:line="276" w:lineRule="auto"/>
        <w:rPr>
          <w:rFonts w:asciiTheme="minorHAnsi" w:hAnsiTheme="minorHAnsi" w:cs="Arial"/>
          <w:b/>
          <w:sz w:val="24"/>
          <w:szCs w:val="24"/>
        </w:rPr>
      </w:pPr>
    </w:p>
    <w:p w:rsidR="00523569" w:rsidRDefault="00523569" w:rsidP="00B73F87">
      <w:pPr>
        <w:spacing w:line="276" w:lineRule="auto"/>
        <w:rPr>
          <w:rFonts w:asciiTheme="minorHAnsi" w:hAnsiTheme="minorHAnsi" w:cs="Arial"/>
          <w:b/>
          <w:sz w:val="24"/>
          <w:szCs w:val="24"/>
        </w:rPr>
      </w:pPr>
    </w:p>
    <w:p w:rsidR="003D09F8" w:rsidRDefault="003D09F8" w:rsidP="008D18C9">
      <w:pPr>
        <w:spacing w:line="276" w:lineRule="auto"/>
        <w:jc w:val="center"/>
        <w:rPr>
          <w:rFonts w:asciiTheme="minorHAnsi" w:hAnsiTheme="minorHAnsi" w:cs="Arial"/>
          <w:b/>
          <w:sz w:val="24"/>
          <w:szCs w:val="24"/>
        </w:rPr>
      </w:pPr>
    </w:p>
    <w:p w:rsidR="002B4E85" w:rsidRPr="00B73F87" w:rsidRDefault="002B4E85" w:rsidP="008D18C9">
      <w:pPr>
        <w:spacing w:line="276" w:lineRule="auto"/>
        <w:jc w:val="center"/>
        <w:rPr>
          <w:rFonts w:asciiTheme="minorHAnsi" w:hAnsiTheme="minorHAnsi" w:cs="Arial"/>
          <w:sz w:val="22"/>
          <w:szCs w:val="22"/>
        </w:rPr>
      </w:pPr>
      <w:r w:rsidRPr="00B5404F">
        <w:rPr>
          <w:rFonts w:asciiTheme="minorHAnsi" w:hAnsiTheme="minorHAnsi" w:cs="Arial"/>
          <w:b/>
          <w:sz w:val="24"/>
          <w:szCs w:val="24"/>
        </w:rPr>
        <w:t>ANEXO II – CARTA DE CREDENCIAMENTO</w:t>
      </w:r>
    </w:p>
    <w:p w:rsidR="002B4E85" w:rsidRPr="00B5404F" w:rsidRDefault="002B4E85" w:rsidP="00B5404F">
      <w:pPr>
        <w:spacing w:line="360" w:lineRule="auto"/>
        <w:jc w:val="both"/>
        <w:rPr>
          <w:rFonts w:asciiTheme="minorHAnsi" w:hAnsiTheme="minorHAnsi" w:cs="Arial"/>
          <w:b/>
          <w:sz w:val="24"/>
          <w:szCs w:val="24"/>
        </w:rPr>
      </w:pPr>
    </w:p>
    <w:p w:rsidR="002B4E85" w:rsidRPr="00B5404F" w:rsidRDefault="002B4E85" w:rsidP="00B5404F">
      <w:pPr>
        <w:spacing w:line="360" w:lineRule="auto"/>
        <w:jc w:val="both"/>
        <w:rPr>
          <w:rFonts w:asciiTheme="minorHAnsi" w:hAnsiTheme="minorHAnsi" w:cs="Arial"/>
          <w:color w:val="FF0000"/>
          <w:sz w:val="24"/>
          <w:szCs w:val="24"/>
        </w:rPr>
      </w:pPr>
      <w:r w:rsidRPr="003D09F8">
        <w:rPr>
          <w:rFonts w:asciiTheme="minorHAnsi" w:hAnsiTheme="minorHAnsi" w:cs="Arial"/>
          <w:sz w:val="24"/>
          <w:szCs w:val="24"/>
        </w:rPr>
        <w:t xml:space="preserve">Referente </w:t>
      </w:r>
      <w:r w:rsidR="003D09F8">
        <w:rPr>
          <w:rFonts w:asciiTheme="minorHAnsi" w:hAnsiTheme="minorHAnsi" w:cs="Arial"/>
          <w:sz w:val="24"/>
          <w:szCs w:val="24"/>
        </w:rPr>
        <w:t>ao</w:t>
      </w:r>
      <w:r w:rsidR="008557EF" w:rsidRPr="003D09F8">
        <w:rPr>
          <w:rFonts w:asciiTheme="minorHAnsi" w:hAnsiTheme="minorHAnsi" w:cs="Arial"/>
          <w:sz w:val="24"/>
          <w:szCs w:val="24"/>
        </w:rPr>
        <w:t xml:space="preserve"> Processo de Licitação PP nº </w:t>
      </w:r>
      <w:r w:rsidR="00624679">
        <w:rPr>
          <w:rFonts w:asciiTheme="minorHAnsi" w:hAnsiTheme="minorHAnsi" w:cs="Arial"/>
          <w:sz w:val="24"/>
          <w:szCs w:val="24"/>
        </w:rPr>
        <w:t>34/2018</w:t>
      </w:r>
      <w:r w:rsidRPr="003D09F8">
        <w:rPr>
          <w:rFonts w:asciiTheme="minorHAnsi" w:hAnsiTheme="minorHAnsi" w:cs="Arial"/>
          <w:sz w:val="24"/>
          <w:szCs w:val="24"/>
        </w:rPr>
        <w:t>.</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           Órgão: </w:t>
      </w:r>
      <w:r w:rsidR="003D09F8">
        <w:rPr>
          <w:rFonts w:asciiTheme="minorHAnsi" w:hAnsiTheme="minorHAnsi" w:cs="Arial"/>
          <w:sz w:val="24"/>
          <w:szCs w:val="24"/>
        </w:rPr>
        <w:t>Município</w:t>
      </w:r>
      <w:r w:rsidRPr="00B5404F">
        <w:rPr>
          <w:rFonts w:asciiTheme="minorHAnsi" w:hAnsiTheme="minorHAnsi" w:cs="Arial"/>
          <w:sz w:val="24"/>
          <w:szCs w:val="24"/>
        </w:rPr>
        <w:t xml:space="preserve"> de Boa Vista do Incra.</w:t>
      </w:r>
    </w:p>
    <w:p w:rsidR="002B4E85" w:rsidRPr="00B5404F" w:rsidRDefault="002B4E85" w:rsidP="00B5404F">
      <w:pPr>
        <w:spacing w:line="360" w:lineRule="auto"/>
        <w:jc w:val="both"/>
        <w:rPr>
          <w:rFonts w:asciiTheme="minorHAnsi" w:hAnsiTheme="minorHAnsi" w:cs="Arial"/>
          <w:b/>
          <w:bCs/>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À </w:t>
      </w:r>
      <w:r w:rsidR="003D09F8">
        <w:rPr>
          <w:rFonts w:asciiTheme="minorHAnsi" w:hAnsiTheme="minorHAnsi" w:cs="Arial"/>
          <w:sz w:val="24"/>
          <w:szCs w:val="24"/>
        </w:rPr>
        <w:t>Pregoeira e equipe de Apoio</w:t>
      </w:r>
      <w:r w:rsidRPr="00B5404F">
        <w:rPr>
          <w:rFonts w:asciiTheme="minorHAnsi" w:hAnsiTheme="minorHAnsi" w:cs="Arial"/>
          <w:sz w:val="24"/>
          <w:szCs w:val="24"/>
        </w:rPr>
        <w:t xml:space="preserve"> do MUNICÍPIO DE BOA VISTA DO INCRA</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Pelo presente, credenciamos o(a) Sr. (a) ............................................................portador(a) da Cédula de Identidade sob nº .......................................................e CPF sob nº ..........................................., a participar do procedimento licitatório, sob a modalidade acima, instaurado por este órgão público.</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Na qualidade de representante legal da empresa....................................................................outorga-se ao acima credenciado, dentre outros poderes, o de renunciar ao dire</w:t>
      </w:r>
      <w:r w:rsidR="003D09F8">
        <w:rPr>
          <w:rFonts w:asciiTheme="minorHAnsi" w:hAnsiTheme="minorHAnsi" w:cs="Arial"/>
          <w:sz w:val="24"/>
          <w:szCs w:val="24"/>
        </w:rPr>
        <w:t>ito de interposição de recurso.</w:t>
      </w:r>
    </w:p>
    <w:p w:rsidR="002B4E85" w:rsidRPr="00B5404F" w:rsidRDefault="002B4E85" w:rsidP="00B5404F">
      <w:pPr>
        <w:spacing w:line="360" w:lineRule="auto"/>
        <w:jc w:val="both"/>
        <w:rPr>
          <w:rFonts w:asciiTheme="minorHAnsi" w:hAnsiTheme="minorHAnsi" w:cs="Arial"/>
          <w:sz w:val="24"/>
          <w:szCs w:val="24"/>
        </w:rPr>
      </w:pPr>
    </w:p>
    <w:p w:rsidR="002B4E85"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 xml:space="preserve">Boa Vista do </w:t>
      </w:r>
      <w:proofErr w:type="gramStart"/>
      <w:r w:rsidRPr="00B5404F">
        <w:rPr>
          <w:rFonts w:asciiTheme="minorHAnsi" w:hAnsiTheme="minorHAnsi" w:cs="Arial"/>
          <w:sz w:val="24"/>
          <w:szCs w:val="24"/>
        </w:rPr>
        <w:t>Incra,...........</w:t>
      </w:r>
      <w:proofErr w:type="gramEnd"/>
      <w:r w:rsidRPr="00B5404F">
        <w:rPr>
          <w:rFonts w:asciiTheme="minorHAnsi" w:hAnsiTheme="minorHAnsi" w:cs="Arial"/>
          <w:sz w:val="24"/>
          <w:szCs w:val="24"/>
        </w:rPr>
        <w:t xml:space="preserve"> </w:t>
      </w:r>
      <w:proofErr w:type="gramStart"/>
      <w:r w:rsidRPr="00B5404F">
        <w:rPr>
          <w:rFonts w:asciiTheme="minorHAnsi" w:hAnsiTheme="minorHAnsi" w:cs="Arial"/>
          <w:sz w:val="24"/>
          <w:szCs w:val="24"/>
        </w:rPr>
        <w:t>de</w:t>
      </w:r>
      <w:proofErr w:type="gramEnd"/>
      <w:r w:rsidRPr="00B5404F">
        <w:rPr>
          <w:rFonts w:asciiTheme="minorHAnsi" w:hAnsiTheme="minorHAnsi" w:cs="Arial"/>
          <w:sz w:val="24"/>
          <w:szCs w:val="24"/>
        </w:rPr>
        <w:t>..................................</w:t>
      </w:r>
      <w:r w:rsidR="00E24FC2" w:rsidRPr="00B5404F">
        <w:rPr>
          <w:rFonts w:asciiTheme="minorHAnsi" w:hAnsiTheme="minorHAnsi" w:cs="Arial"/>
          <w:sz w:val="24"/>
          <w:szCs w:val="24"/>
        </w:rPr>
        <w:t>.........................</w:t>
      </w:r>
      <w:r w:rsidR="00E24FC2" w:rsidRPr="003D09F8">
        <w:rPr>
          <w:rFonts w:asciiTheme="minorHAnsi" w:hAnsiTheme="minorHAnsi" w:cs="Arial"/>
          <w:sz w:val="24"/>
          <w:szCs w:val="24"/>
        </w:rPr>
        <w:t xml:space="preserve">de </w:t>
      </w:r>
      <w:r w:rsidR="008D18C9" w:rsidRPr="003D09F8">
        <w:rPr>
          <w:rFonts w:asciiTheme="minorHAnsi" w:hAnsiTheme="minorHAnsi" w:cs="Arial"/>
          <w:sz w:val="24"/>
          <w:szCs w:val="24"/>
        </w:rPr>
        <w:t>2018</w:t>
      </w:r>
      <w:r w:rsidRPr="003D09F8">
        <w:rPr>
          <w:rFonts w:asciiTheme="minorHAnsi" w:hAnsiTheme="minorHAnsi" w:cs="Arial"/>
          <w:sz w:val="24"/>
          <w:szCs w:val="24"/>
        </w:rPr>
        <w:t>.</w:t>
      </w:r>
    </w:p>
    <w:p w:rsidR="003D09F8" w:rsidRPr="003D09F8" w:rsidRDefault="003D09F8" w:rsidP="003D09F8">
      <w:pPr>
        <w:spacing w:line="360" w:lineRule="auto"/>
        <w:jc w:val="center"/>
        <w:rPr>
          <w:rFonts w:asciiTheme="minorHAnsi" w:hAnsiTheme="minorHAnsi" w:cs="Arial"/>
          <w:sz w:val="24"/>
          <w:szCs w:val="24"/>
        </w:rPr>
      </w:pPr>
    </w:p>
    <w:p w:rsidR="002B4E85" w:rsidRPr="00B5404F"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w:t>
      </w:r>
    </w:p>
    <w:p w:rsidR="002B4E85" w:rsidRPr="00B5404F"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Assinatura do representante Legal da empresa</w:t>
      </w:r>
    </w:p>
    <w:p w:rsidR="002B4E85" w:rsidRPr="00B5404F"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Nome:...................................................</w:t>
      </w:r>
    </w:p>
    <w:p w:rsidR="002B4E85" w:rsidRPr="00B5404F" w:rsidRDefault="002B4E85" w:rsidP="003D09F8">
      <w:pPr>
        <w:spacing w:line="360" w:lineRule="auto"/>
        <w:rPr>
          <w:rFonts w:asciiTheme="minorHAnsi" w:hAnsiTheme="minorHAnsi" w:cs="Arial"/>
          <w:sz w:val="24"/>
          <w:szCs w:val="24"/>
        </w:rPr>
      </w:pPr>
    </w:p>
    <w:p w:rsidR="002B4E85"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Carimbo e CNPJ da Empresa</w:t>
      </w:r>
    </w:p>
    <w:p w:rsidR="00CC5AC8" w:rsidRDefault="00CC5AC8" w:rsidP="00B5404F">
      <w:pPr>
        <w:spacing w:line="360" w:lineRule="auto"/>
        <w:jc w:val="both"/>
        <w:rPr>
          <w:rFonts w:asciiTheme="minorHAnsi" w:hAnsiTheme="minorHAnsi" w:cs="Arial"/>
          <w:sz w:val="24"/>
          <w:szCs w:val="24"/>
        </w:rPr>
      </w:pPr>
    </w:p>
    <w:p w:rsidR="00B52CC5" w:rsidRDefault="00B52CC5" w:rsidP="00B5404F">
      <w:pPr>
        <w:spacing w:line="360" w:lineRule="auto"/>
        <w:jc w:val="both"/>
        <w:rPr>
          <w:rFonts w:asciiTheme="minorHAnsi" w:hAnsiTheme="minorHAnsi" w:cs="Arial"/>
          <w:sz w:val="24"/>
          <w:szCs w:val="24"/>
        </w:rPr>
      </w:pPr>
    </w:p>
    <w:p w:rsidR="00B52CC5" w:rsidRDefault="00B52CC5" w:rsidP="00B5404F">
      <w:pPr>
        <w:spacing w:line="360" w:lineRule="auto"/>
        <w:jc w:val="both"/>
        <w:rPr>
          <w:rFonts w:asciiTheme="minorHAnsi" w:hAnsiTheme="minorHAnsi" w:cs="Arial"/>
          <w:sz w:val="24"/>
          <w:szCs w:val="24"/>
        </w:rPr>
      </w:pPr>
    </w:p>
    <w:p w:rsidR="00CC5AC8" w:rsidRDefault="00CC5AC8" w:rsidP="00B5404F">
      <w:pPr>
        <w:spacing w:line="360" w:lineRule="auto"/>
        <w:jc w:val="both"/>
        <w:rPr>
          <w:rFonts w:asciiTheme="minorHAnsi" w:hAnsiTheme="minorHAnsi" w:cs="Arial"/>
          <w:sz w:val="24"/>
          <w:szCs w:val="24"/>
        </w:rPr>
      </w:pPr>
    </w:p>
    <w:p w:rsidR="0037625F" w:rsidRPr="00B5404F" w:rsidRDefault="0037625F"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center"/>
        <w:rPr>
          <w:rFonts w:asciiTheme="minorHAnsi" w:hAnsiTheme="minorHAnsi" w:cs="Arial"/>
          <w:b/>
          <w:sz w:val="24"/>
          <w:szCs w:val="24"/>
        </w:rPr>
      </w:pPr>
      <w:r w:rsidRPr="00B5404F">
        <w:rPr>
          <w:rFonts w:asciiTheme="minorHAnsi" w:hAnsiTheme="minorHAnsi" w:cs="Arial"/>
          <w:b/>
          <w:sz w:val="24"/>
          <w:szCs w:val="24"/>
        </w:rPr>
        <w:t>ANEXO III - DECLARAÇÃO DE IDONEIDADE E</w:t>
      </w:r>
    </w:p>
    <w:p w:rsidR="002B4E85" w:rsidRPr="00B5404F" w:rsidRDefault="002B4E85" w:rsidP="00B5404F">
      <w:pPr>
        <w:spacing w:line="360" w:lineRule="auto"/>
        <w:jc w:val="center"/>
        <w:rPr>
          <w:rFonts w:asciiTheme="minorHAnsi" w:hAnsiTheme="minorHAnsi" w:cs="Arial"/>
          <w:sz w:val="24"/>
          <w:szCs w:val="24"/>
        </w:rPr>
      </w:pPr>
      <w:r w:rsidRPr="00B5404F">
        <w:rPr>
          <w:rFonts w:asciiTheme="minorHAnsi" w:hAnsiTheme="minorHAnsi" w:cs="Arial"/>
          <w:b/>
          <w:sz w:val="24"/>
          <w:szCs w:val="24"/>
        </w:rPr>
        <w:t>FATO SUPERVENIENTE</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b/>
      </w:r>
      <w:r w:rsidRPr="00B85CB7">
        <w:rPr>
          <w:rFonts w:asciiTheme="minorHAnsi" w:hAnsiTheme="minorHAnsi" w:cs="Arial"/>
          <w:sz w:val="24"/>
          <w:szCs w:val="24"/>
        </w:rPr>
        <w:tab/>
      </w:r>
      <w:r w:rsidRPr="00B85CB7">
        <w:rPr>
          <w:rFonts w:asciiTheme="minorHAnsi" w:hAnsiTheme="minorHAnsi" w:cs="Arial"/>
          <w:sz w:val="24"/>
          <w:szCs w:val="24"/>
        </w:rPr>
        <w:tab/>
      </w:r>
      <w:r w:rsidRPr="00B85CB7">
        <w:rPr>
          <w:rFonts w:asciiTheme="minorHAnsi" w:hAnsiTheme="minorHAnsi" w:cs="Arial"/>
          <w:sz w:val="24"/>
          <w:szCs w:val="24"/>
        </w:rPr>
        <w:tab/>
        <w:t>Declaro sob as penas da lei, para a Licitação modalidade</w:t>
      </w:r>
      <w:r w:rsidR="009F695B" w:rsidRPr="00B85CB7">
        <w:rPr>
          <w:rFonts w:asciiTheme="minorHAnsi" w:hAnsiTheme="minorHAnsi" w:cs="Arial"/>
          <w:sz w:val="24"/>
          <w:szCs w:val="24"/>
        </w:rPr>
        <w:t xml:space="preserve"> Pregão Presencial nº </w:t>
      </w:r>
      <w:r w:rsidR="00624679">
        <w:rPr>
          <w:rFonts w:asciiTheme="minorHAnsi" w:hAnsiTheme="minorHAnsi" w:cs="Arial"/>
          <w:sz w:val="24"/>
          <w:szCs w:val="24"/>
        </w:rPr>
        <w:t>34/2018</w:t>
      </w:r>
      <w:r w:rsidRPr="00B85CB7">
        <w:rPr>
          <w:rFonts w:asciiTheme="minorHAnsi" w:hAnsiTheme="minorHAnsi" w:cs="Arial"/>
          <w:sz w:val="24"/>
          <w:szCs w:val="24"/>
        </w:rPr>
        <w:t xml:space="preserve">do Município </w:t>
      </w:r>
      <w:r w:rsidRPr="00B5404F">
        <w:rPr>
          <w:rFonts w:asciiTheme="minorHAnsi" w:hAnsiTheme="minorHAnsi" w:cs="Arial"/>
          <w:sz w:val="24"/>
          <w:szCs w:val="24"/>
        </w:rPr>
        <w:t xml:space="preserve">de Boa Vista do Incra – RS , que a empresa............................................................................, não foi declarada inidônea para licitar ou contratar com órgãos ou entidades da Administração Pública Federal, Estadual ou Municipal, nos termos do inciso IV, do art. 87 da Lei nº 8.666/93, e alterações, bem como de que comunicarei qualquer fato ou evento superveniente a entrega de documentos de habilitação, que venha alterar a atual situação quando a capacidade jurídica, técnica, regularidade fiscal e idoneidade </w:t>
      </w:r>
      <w:r w:rsidR="00C17939" w:rsidRPr="00B5404F">
        <w:rPr>
          <w:rFonts w:asciiTheme="minorHAnsi" w:hAnsiTheme="minorHAnsi" w:cs="Arial"/>
          <w:sz w:val="24"/>
          <w:szCs w:val="24"/>
        </w:rPr>
        <w:t>econômico-financeira</w:t>
      </w:r>
      <w:r w:rsidRPr="00B5404F">
        <w:rPr>
          <w:rFonts w:asciiTheme="minorHAnsi" w:hAnsiTheme="minorHAnsi" w:cs="Arial"/>
          <w:sz w:val="24"/>
          <w:szCs w:val="24"/>
        </w:rPr>
        <w:t xml:space="preserve">. </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ab/>
      </w:r>
      <w:r w:rsidRPr="00B5404F">
        <w:rPr>
          <w:rFonts w:asciiTheme="minorHAnsi" w:hAnsiTheme="minorHAnsi" w:cs="Arial"/>
          <w:sz w:val="24"/>
          <w:szCs w:val="24"/>
        </w:rPr>
        <w:tab/>
        <w:t>E, por ser a expressão fiel da verdade, firmamos o presente.</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r w:rsidRPr="003D09F8">
        <w:rPr>
          <w:rFonts w:asciiTheme="minorHAnsi" w:hAnsiTheme="minorHAnsi" w:cs="Arial"/>
          <w:sz w:val="24"/>
          <w:szCs w:val="24"/>
        </w:rPr>
        <w:t xml:space="preserve">Boa Vista do </w:t>
      </w:r>
      <w:proofErr w:type="gramStart"/>
      <w:r w:rsidRPr="003D09F8">
        <w:rPr>
          <w:rFonts w:asciiTheme="minorHAnsi" w:hAnsiTheme="minorHAnsi" w:cs="Arial"/>
          <w:sz w:val="24"/>
          <w:szCs w:val="24"/>
        </w:rPr>
        <w:t>Incra,..................</w:t>
      </w:r>
      <w:proofErr w:type="gramEnd"/>
      <w:r w:rsidRPr="003D09F8">
        <w:rPr>
          <w:rFonts w:asciiTheme="minorHAnsi" w:hAnsiTheme="minorHAnsi" w:cs="Arial"/>
          <w:sz w:val="24"/>
          <w:szCs w:val="24"/>
        </w:rPr>
        <w:t>de.................</w:t>
      </w:r>
      <w:r w:rsidR="009F695B" w:rsidRPr="003D09F8">
        <w:rPr>
          <w:rFonts w:asciiTheme="minorHAnsi" w:hAnsiTheme="minorHAnsi" w:cs="Arial"/>
          <w:sz w:val="24"/>
          <w:szCs w:val="24"/>
        </w:rPr>
        <w:t>.........................de 2</w:t>
      </w:r>
      <w:r w:rsidR="008D18C9" w:rsidRPr="003D09F8">
        <w:rPr>
          <w:rFonts w:asciiTheme="minorHAnsi" w:hAnsiTheme="minorHAnsi" w:cs="Arial"/>
          <w:sz w:val="24"/>
          <w:szCs w:val="24"/>
        </w:rPr>
        <w:t>018</w:t>
      </w:r>
      <w:r w:rsidRPr="003D09F8">
        <w:rPr>
          <w:rFonts w:asciiTheme="minorHAnsi" w:hAnsiTheme="minorHAnsi" w:cs="Arial"/>
          <w:sz w:val="24"/>
          <w:szCs w:val="24"/>
        </w:rPr>
        <w:t>.</w:t>
      </w: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r w:rsidRPr="003D09F8">
        <w:rPr>
          <w:rFonts w:asciiTheme="minorHAnsi" w:hAnsiTheme="minorHAnsi" w:cs="Arial"/>
          <w:sz w:val="24"/>
          <w:szCs w:val="24"/>
        </w:rPr>
        <w:t>Representante Legal.</w:t>
      </w:r>
    </w:p>
    <w:p w:rsidR="002B4E85" w:rsidRPr="00B5404F" w:rsidRDefault="002B4E85" w:rsidP="00B5404F">
      <w:pPr>
        <w:spacing w:line="360" w:lineRule="auto"/>
        <w:jc w:val="both"/>
        <w:rPr>
          <w:rFonts w:asciiTheme="minorHAnsi" w:hAnsiTheme="minorHAnsi" w:cs="Arial"/>
          <w:b/>
          <w:sz w:val="24"/>
          <w:szCs w:val="24"/>
        </w:rPr>
      </w:pPr>
    </w:p>
    <w:p w:rsidR="002B4E85" w:rsidRPr="00B5404F" w:rsidRDefault="002B4E85" w:rsidP="00B5404F">
      <w:pPr>
        <w:spacing w:line="360" w:lineRule="auto"/>
        <w:jc w:val="both"/>
        <w:rPr>
          <w:rFonts w:asciiTheme="minorHAnsi" w:hAnsiTheme="minorHAnsi" w:cs="Arial"/>
          <w:b/>
          <w:sz w:val="24"/>
          <w:szCs w:val="24"/>
        </w:rPr>
      </w:pPr>
    </w:p>
    <w:p w:rsidR="002B4E85" w:rsidRPr="00B5404F" w:rsidRDefault="002B4E85" w:rsidP="00B5404F">
      <w:pPr>
        <w:spacing w:line="360" w:lineRule="auto"/>
        <w:jc w:val="both"/>
        <w:rPr>
          <w:rFonts w:asciiTheme="minorHAnsi" w:hAnsiTheme="minorHAnsi" w:cs="Arial"/>
          <w:b/>
          <w:sz w:val="24"/>
          <w:szCs w:val="24"/>
        </w:rPr>
      </w:pPr>
    </w:p>
    <w:p w:rsidR="003D09F8" w:rsidRDefault="003D09F8" w:rsidP="003456BB">
      <w:pPr>
        <w:spacing w:line="360" w:lineRule="auto"/>
        <w:rPr>
          <w:rFonts w:asciiTheme="minorHAnsi" w:hAnsiTheme="minorHAnsi" w:cs="Arial"/>
          <w:b/>
          <w:sz w:val="24"/>
          <w:szCs w:val="24"/>
        </w:rPr>
      </w:pPr>
    </w:p>
    <w:p w:rsidR="00371821" w:rsidRDefault="00371821" w:rsidP="003456BB">
      <w:pPr>
        <w:spacing w:line="360" w:lineRule="auto"/>
        <w:rPr>
          <w:rFonts w:asciiTheme="minorHAnsi" w:hAnsiTheme="minorHAnsi" w:cs="Arial"/>
          <w:b/>
          <w:sz w:val="24"/>
          <w:szCs w:val="24"/>
        </w:rPr>
      </w:pPr>
    </w:p>
    <w:p w:rsidR="00371821" w:rsidRDefault="00371821" w:rsidP="003456BB">
      <w:pPr>
        <w:spacing w:line="360" w:lineRule="auto"/>
        <w:rPr>
          <w:rFonts w:asciiTheme="minorHAnsi" w:hAnsiTheme="minorHAnsi" w:cs="Arial"/>
          <w:b/>
          <w:sz w:val="24"/>
          <w:szCs w:val="24"/>
        </w:rPr>
      </w:pPr>
    </w:p>
    <w:p w:rsidR="002B4E85" w:rsidRDefault="002B4E85" w:rsidP="00B5404F">
      <w:pPr>
        <w:spacing w:line="360" w:lineRule="auto"/>
        <w:jc w:val="center"/>
        <w:rPr>
          <w:rFonts w:asciiTheme="minorHAnsi" w:hAnsiTheme="minorHAnsi" w:cs="Arial"/>
          <w:b/>
          <w:sz w:val="24"/>
          <w:szCs w:val="24"/>
        </w:rPr>
      </w:pPr>
      <w:r w:rsidRPr="00B5404F">
        <w:rPr>
          <w:rFonts w:asciiTheme="minorHAnsi" w:hAnsiTheme="minorHAnsi" w:cs="Arial"/>
          <w:b/>
          <w:sz w:val="24"/>
          <w:szCs w:val="24"/>
        </w:rPr>
        <w:t>ANEXO IV - DECLARAÇÃO – EMPREGADOR PESSOA JURÍDICA</w:t>
      </w:r>
    </w:p>
    <w:p w:rsidR="009A40C4" w:rsidRDefault="009A40C4" w:rsidP="00B5404F">
      <w:pPr>
        <w:spacing w:line="360" w:lineRule="auto"/>
        <w:jc w:val="center"/>
        <w:rPr>
          <w:rFonts w:asciiTheme="minorHAnsi" w:hAnsiTheme="minorHAnsi" w:cs="Arial"/>
          <w:b/>
          <w:sz w:val="24"/>
          <w:szCs w:val="24"/>
        </w:rPr>
      </w:pPr>
    </w:p>
    <w:p w:rsidR="00A836B1" w:rsidRPr="00B5404F" w:rsidRDefault="00A836B1" w:rsidP="00B5404F">
      <w:pPr>
        <w:spacing w:line="360" w:lineRule="auto"/>
        <w:jc w:val="center"/>
        <w:rPr>
          <w:rFonts w:asciiTheme="minorHAnsi" w:hAnsiTheme="minorHAnsi" w:cs="Arial"/>
          <w:b/>
          <w:sz w:val="24"/>
          <w:szCs w:val="24"/>
        </w:rPr>
      </w:pPr>
    </w:p>
    <w:p w:rsidR="00A836B1" w:rsidRPr="00B85CB7" w:rsidRDefault="00A836B1" w:rsidP="00A836B1">
      <w:pPr>
        <w:spacing w:line="360" w:lineRule="auto"/>
        <w:rPr>
          <w:rFonts w:asciiTheme="minorHAnsi" w:hAnsiTheme="minorHAnsi" w:cs="Arial"/>
          <w:sz w:val="22"/>
          <w:szCs w:val="22"/>
        </w:rPr>
      </w:pPr>
      <w:r w:rsidRPr="00B85CB7">
        <w:rPr>
          <w:rFonts w:asciiTheme="minorHAnsi" w:hAnsiTheme="minorHAnsi" w:cs="Arial"/>
          <w:sz w:val="22"/>
          <w:szCs w:val="22"/>
        </w:rPr>
        <w:t>Re</w:t>
      </w:r>
      <w:r w:rsidR="003D09F8" w:rsidRPr="00B85CB7">
        <w:rPr>
          <w:rFonts w:asciiTheme="minorHAnsi" w:hAnsiTheme="minorHAnsi" w:cs="Arial"/>
          <w:sz w:val="22"/>
          <w:szCs w:val="22"/>
        </w:rPr>
        <w:t>ferente</w:t>
      </w:r>
      <w:r w:rsidR="00B52CC5">
        <w:rPr>
          <w:rFonts w:asciiTheme="minorHAnsi" w:hAnsiTheme="minorHAnsi" w:cs="Arial"/>
          <w:sz w:val="22"/>
          <w:szCs w:val="22"/>
        </w:rPr>
        <w:t xml:space="preserve"> </w:t>
      </w:r>
      <w:r w:rsidR="003D09F8" w:rsidRPr="00B85CB7">
        <w:rPr>
          <w:rFonts w:asciiTheme="minorHAnsi" w:hAnsiTheme="minorHAnsi" w:cs="Arial"/>
          <w:sz w:val="22"/>
          <w:szCs w:val="22"/>
        </w:rPr>
        <w:t>ao</w:t>
      </w:r>
      <w:r w:rsidR="00B52CC5">
        <w:rPr>
          <w:rFonts w:asciiTheme="minorHAnsi" w:hAnsiTheme="minorHAnsi" w:cs="Arial"/>
          <w:sz w:val="22"/>
          <w:szCs w:val="22"/>
        </w:rPr>
        <w:t xml:space="preserve"> </w:t>
      </w:r>
      <w:r w:rsidR="009C5B73" w:rsidRPr="00B85CB7">
        <w:rPr>
          <w:rFonts w:asciiTheme="minorHAnsi" w:hAnsiTheme="minorHAnsi" w:cs="Arial"/>
          <w:sz w:val="22"/>
          <w:szCs w:val="22"/>
        </w:rPr>
        <w:t>Processo de Licitação</w:t>
      </w:r>
      <w:r w:rsidR="00B52CC5">
        <w:rPr>
          <w:rFonts w:asciiTheme="minorHAnsi" w:hAnsiTheme="minorHAnsi" w:cs="Arial"/>
          <w:sz w:val="22"/>
          <w:szCs w:val="22"/>
        </w:rPr>
        <w:t xml:space="preserve"> </w:t>
      </w:r>
      <w:r w:rsidR="00C17939" w:rsidRPr="00B85CB7">
        <w:rPr>
          <w:rFonts w:asciiTheme="minorHAnsi" w:hAnsiTheme="minorHAnsi" w:cs="Arial"/>
          <w:sz w:val="22"/>
          <w:szCs w:val="22"/>
        </w:rPr>
        <w:t xml:space="preserve">PP nº </w:t>
      </w:r>
      <w:r w:rsidR="00624679">
        <w:rPr>
          <w:rFonts w:asciiTheme="minorHAnsi" w:hAnsiTheme="minorHAnsi" w:cs="Arial"/>
          <w:sz w:val="22"/>
          <w:szCs w:val="22"/>
        </w:rPr>
        <w:t>34/2018</w:t>
      </w:r>
      <w:r w:rsidRPr="00B85CB7">
        <w:rPr>
          <w:rFonts w:asciiTheme="minorHAnsi" w:hAnsiTheme="minorHAnsi" w:cs="Arial"/>
          <w:sz w:val="22"/>
          <w:szCs w:val="22"/>
        </w:rPr>
        <w:t>.</w:t>
      </w:r>
    </w:p>
    <w:p w:rsidR="00A836B1" w:rsidRPr="00A836B1" w:rsidRDefault="00A836B1" w:rsidP="00A836B1">
      <w:pPr>
        <w:spacing w:line="360" w:lineRule="auto"/>
        <w:rPr>
          <w:rFonts w:asciiTheme="minorHAnsi" w:hAnsiTheme="minorHAnsi" w:cs="Arial"/>
          <w:color w:val="FF0000"/>
          <w:sz w:val="22"/>
          <w:szCs w:val="22"/>
        </w:rPr>
      </w:pPr>
    </w:p>
    <w:p w:rsidR="00A836B1" w:rsidRPr="00A836B1" w:rsidRDefault="00A836B1" w:rsidP="00A836B1">
      <w:pPr>
        <w:spacing w:line="360" w:lineRule="auto"/>
        <w:rPr>
          <w:rFonts w:asciiTheme="minorHAnsi" w:hAnsiTheme="minorHAnsi" w:cs="Arial"/>
          <w:sz w:val="22"/>
          <w:szCs w:val="22"/>
        </w:rPr>
      </w:pPr>
      <w:r w:rsidRPr="00A836B1">
        <w:rPr>
          <w:rFonts w:asciiTheme="minorHAnsi" w:hAnsiTheme="minorHAnsi" w:cs="Arial"/>
          <w:sz w:val="22"/>
          <w:szCs w:val="22"/>
        </w:rPr>
        <w:t xml:space="preserve">       Órgão: </w:t>
      </w:r>
      <w:r w:rsidR="003D09F8">
        <w:rPr>
          <w:rFonts w:asciiTheme="minorHAnsi" w:hAnsiTheme="minorHAnsi" w:cs="Arial"/>
          <w:sz w:val="22"/>
          <w:szCs w:val="22"/>
        </w:rPr>
        <w:t>Município</w:t>
      </w:r>
      <w:r w:rsidRPr="00A836B1">
        <w:rPr>
          <w:rFonts w:asciiTheme="minorHAnsi" w:hAnsiTheme="minorHAnsi" w:cs="Arial"/>
          <w:sz w:val="22"/>
          <w:szCs w:val="22"/>
        </w:rPr>
        <w:t xml:space="preserve"> de Boa Vista do Incra.</w:t>
      </w:r>
    </w:p>
    <w:p w:rsidR="002B4E85" w:rsidRPr="00B5404F" w:rsidRDefault="002B4E85" w:rsidP="00A836B1">
      <w:pPr>
        <w:spacing w:line="360" w:lineRule="auto"/>
        <w:rPr>
          <w:rFonts w:asciiTheme="minorHAnsi" w:hAnsiTheme="minorHAnsi" w:cs="Arial"/>
          <w:sz w:val="24"/>
          <w:szCs w:val="24"/>
        </w:rPr>
      </w:pPr>
    </w:p>
    <w:p w:rsidR="00EF662F" w:rsidRPr="00B5404F" w:rsidRDefault="00EF662F"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      A empresa ............................................................................................................., </w:t>
      </w:r>
    </w:p>
    <w:p w:rsidR="002B4E85" w:rsidRPr="00B5404F" w:rsidRDefault="002B4E85" w:rsidP="00B5404F">
      <w:pPr>
        <w:spacing w:line="360" w:lineRule="auto"/>
        <w:jc w:val="both"/>
        <w:rPr>
          <w:rFonts w:asciiTheme="minorHAnsi" w:hAnsiTheme="minorHAnsi" w:cs="Arial"/>
          <w:sz w:val="24"/>
          <w:szCs w:val="24"/>
        </w:rPr>
      </w:pPr>
      <w:proofErr w:type="gramStart"/>
      <w:r w:rsidRPr="00B5404F">
        <w:rPr>
          <w:rFonts w:asciiTheme="minorHAnsi" w:hAnsiTheme="minorHAnsi" w:cs="Arial"/>
          <w:sz w:val="24"/>
          <w:szCs w:val="24"/>
        </w:rPr>
        <w:t>inscrita</w:t>
      </w:r>
      <w:proofErr w:type="gramEnd"/>
      <w:r w:rsidRPr="00B5404F">
        <w:rPr>
          <w:rFonts w:asciiTheme="minorHAnsi" w:hAnsiTheme="minorHAnsi" w:cs="Arial"/>
          <w:sz w:val="24"/>
          <w:szCs w:val="24"/>
        </w:rPr>
        <w:t xml:space="preserve"> no CNPJ nº .................................................. </w:t>
      </w:r>
      <w:proofErr w:type="gramStart"/>
      <w:r w:rsidRPr="00B5404F">
        <w:rPr>
          <w:rFonts w:asciiTheme="minorHAnsi" w:hAnsiTheme="minorHAnsi" w:cs="Arial"/>
          <w:sz w:val="24"/>
          <w:szCs w:val="24"/>
        </w:rPr>
        <w:t>de</w:t>
      </w:r>
      <w:proofErr w:type="gramEnd"/>
      <w:r w:rsidRPr="00B5404F">
        <w:rPr>
          <w:rFonts w:asciiTheme="minorHAnsi" w:hAnsiTheme="minorHAnsi" w:cs="Arial"/>
          <w:sz w:val="24"/>
          <w:szCs w:val="24"/>
        </w:rPr>
        <w:t xml:space="preserve"> seu representante legal o (a) Sr.(a) ............................................................................. </w:t>
      </w:r>
      <w:proofErr w:type="gramStart"/>
      <w:r w:rsidRPr="00B5404F">
        <w:rPr>
          <w:rFonts w:asciiTheme="minorHAnsi" w:hAnsiTheme="minorHAnsi" w:cs="Arial"/>
          <w:sz w:val="24"/>
          <w:szCs w:val="24"/>
        </w:rPr>
        <w:t>portador</w:t>
      </w:r>
      <w:proofErr w:type="gramEnd"/>
      <w:r w:rsidRPr="00B5404F">
        <w:rPr>
          <w:rFonts w:asciiTheme="minorHAnsi" w:hAnsiTheme="minorHAnsi" w:cs="Arial"/>
          <w:sz w:val="24"/>
          <w:szCs w:val="24"/>
        </w:rPr>
        <w:t xml:space="preserve">(a) da Carteira de Identidade nº ............................................... </w:t>
      </w:r>
      <w:proofErr w:type="gramStart"/>
      <w:r w:rsidRPr="00B5404F">
        <w:rPr>
          <w:rFonts w:asciiTheme="minorHAnsi" w:hAnsiTheme="minorHAnsi" w:cs="Arial"/>
          <w:sz w:val="24"/>
          <w:szCs w:val="24"/>
        </w:rPr>
        <w:t>e</w:t>
      </w:r>
      <w:proofErr w:type="gramEnd"/>
      <w:r w:rsidRPr="00B5404F">
        <w:rPr>
          <w:rFonts w:asciiTheme="minorHAnsi" w:hAnsiTheme="minorHAnsi" w:cs="Arial"/>
          <w:sz w:val="24"/>
          <w:szCs w:val="24"/>
        </w:rPr>
        <w:t xml:space="preserve"> do CPF nº ..................................................... </w:t>
      </w:r>
      <w:r w:rsidRPr="00B5404F">
        <w:rPr>
          <w:rFonts w:asciiTheme="minorHAnsi" w:hAnsiTheme="minorHAnsi" w:cs="Arial"/>
          <w:b/>
          <w:sz w:val="24"/>
          <w:szCs w:val="24"/>
        </w:rPr>
        <w:t>DECLARA</w:t>
      </w:r>
      <w:r w:rsidRPr="00B5404F">
        <w:rPr>
          <w:rFonts w:asciiTheme="minorHAnsi" w:hAnsiTheme="minorHAnsi"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r w:rsidRPr="00B5404F">
        <w:rPr>
          <w:rFonts w:asciiTheme="minorHAnsi" w:hAnsiTheme="minorHAnsi" w:cs="Arial"/>
          <w:sz w:val="24"/>
          <w:szCs w:val="24"/>
        </w:rPr>
        <w:t xml:space="preserve">Ressalva: Emprega menor, a partir de quatorze anos, na condição de aprendiz </w:t>
      </w:r>
      <w:proofErr w:type="gramStart"/>
      <w:r w:rsidRPr="00B5404F">
        <w:rPr>
          <w:rFonts w:asciiTheme="minorHAnsi" w:hAnsiTheme="minorHAnsi" w:cs="Arial"/>
          <w:sz w:val="24"/>
          <w:szCs w:val="24"/>
        </w:rPr>
        <w:t xml:space="preserve">(  </w:t>
      </w:r>
      <w:proofErr w:type="gramEnd"/>
      <w:r w:rsidRPr="00B5404F">
        <w:rPr>
          <w:rFonts w:asciiTheme="minorHAnsi" w:hAnsiTheme="minorHAnsi" w:cs="Arial"/>
          <w:sz w:val="24"/>
          <w:szCs w:val="24"/>
        </w:rPr>
        <w:t xml:space="preserve"> ).</w:t>
      </w:r>
    </w:p>
    <w:p w:rsidR="002B4E85" w:rsidRPr="00B5404F" w:rsidRDefault="002B4E85" w:rsidP="00B5404F">
      <w:pPr>
        <w:spacing w:line="360" w:lineRule="auto"/>
        <w:jc w:val="both"/>
        <w:rPr>
          <w:rFonts w:asciiTheme="minorHAnsi" w:hAnsiTheme="minorHAnsi" w:cs="Arial"/>
          <w:sz w:val="24"/>
          <w:szCs w:val="24"/>
        </w:rPr>
      </w:pPr>
    </w:p>
    <w:p w:rsidR="002B4E85" w:rsidRPr="00B5404F" w:rsidRDefault="002B4E85" w:rsidP="00B5404F">
      <w:pPr>
        <w:spacing w:line="360" w:lineRule="auto"/>
        <w:jc w:val="both"/>
        <w:rPr>
          <w:rFonts w:asciiTheme="minorHAnsi" w:hAnsiTheme="minorHAnsi" w:cs="Arial"/>
          <w:sz w:val="24"/>
          <w:szCs w:val="24"/>
        </w:rPr>
      </w:pPr>
    </w:p>
    <w:p w:rsidR="002B4E85" w:rsidRPr="003D09F8" w:rsidRDefault="002B4E85" w:rsidP="00B5404F">
      <w:pPr>
        <w:spacing w:line="360" w:lineRule="auto"/>
        <w:jc w:val="both"/>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r w:rsidRPr="003D09F8">
        <w:rPr>
          <w:rFonts w:asciiTheme="minorHAnsi" w:hAnsiTheme="minorHAnsi" w:cs="Arial"/>
          <w:sz w:val="24"/>
          <w:szCs w:val="24"/>
        </w:rPr>
        <w:t>Boa Vista do Incra...............de............</w:t>
      </w:r>
      <w:r w:rsidR="007F3898" w:rsidRPr="003D09F8">
        <w:rPr>
          <w:rFonts w:asciiTheme="minorHAnsi" w:hAnsiTheme="minorHAnsi" w:cs="Arial"/>
          <w:sz w:val="24"/>
          <w:szCs w:val="24"/>
        </w:rPr>
        <w:t>.........................</w:t>
      </w:r>
      <w:r w:rsidR="008D18C9" w:rsidRPr="003D09F8">
        <w:rPr>
          <w:rFonts w:asciiTheme="minorHAnsi" w:hAnsiTheme="minorHAnsi" w:cs="Arial"/>
          <w:sz w:val="24"/>
          <w:szCs w:val="24"/>
        </w:rPr>
        <w:t>de 2018</w:t>
      </w:r>
      <w:r w:rsidRPr="003D09F8">
        <w:rPr>
          <w:rFonts w:asciiTheme="minorHAnsi" w:hAnsiTheme="minorHAnsi" w:cs="Arial"/>
          <w:sz w:val="24"/>
          <w:szCs w:val="24"/>
        </w:rPr>
        <w:t>.</w:t>
      </w: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37625F" w:rsidRPr="00B5404F" w:rsidRDefault="002B4E85" w:rsidP="003D09F8">
      <w:pPr>
        <w:spacing w:line="360" w:lineRule="auto"/>
        <w:jc w:val="center"/>
        <w:rPr>
          <w:rFonts w:asciiTheme="minorHAnsi" w:hAnsiTheme="minorHAnsi" w:cs="Arial"/>
          <w:sz w:val="24"/>
          <w:szCs w:val="24"/>
        </w:rPr>
      </w:pPr>
      <w:r w:rsidRPr="00B5404F">
        <w:rPr>
          <w:rFonts w:asciiTheme="minorHAnsi" w:hAnsiTheme="minorHAnsi" w:cs="Arial"/>
          <w:sz w:val="24"/>
          <w:szCs w:val="24"/>
        </w:rPr>
        <w:t>Representante Lega</w:t>
      </w:r>
      <w:r w:rsidR="00B84AEF">
        <w:rPr>
          <w:rFonts w:asciiTheme="minorHAnsi" w:hAnsiTheme="minorHAnsi" w:cs="Arial"/>
          <w:sz w:val="24"/>
          <w:szCs w:val="24"/>
        </w:rPr>
        <w:t>l</w:t>
      </w:r>
      <w:r w:rsidR="0037625F" w:rsidRPr="00B5404F">
        <w:rPr>
          <w:rFonts w:asciiTheme="minorHAnsi" w:hAnsiTheme="minorHAnsi" w:cs="Arial"/>
          <w:sz w:val="24"/>
          <w:szCs w:val="24"/>
        </w:rPr>
        <w:br w:type="page"/>
      </w:r>
    </w:p>
    <w:p w:rsidR="003D09F8" w:rsidRDefault="003D09F8" w:rsidP="00EF662F">
      <w:pPr>
        <w:spacing w:line="360" w:lineRule="auto"/>
        <w:jc w:val="center"/>
        <w:rPr>
          <w:rFonts w:asciiTheme="minorHAnsi" w:hAnsiTheme="minorHAnsi" w:cs="Arial"/>
          <w:b/>
          <w:bCs/>
          <w:sz w:val="24"/>
          <w:szCs w:val="24"/>
        </w:rPr>
      </w:pPr>
    </w:p>
    <w:p w:rsidR="003D09F8" w:rsidRDefault="003D09F8" w:rsidP="00EF662F">
      <w:pPr>
        <w:spacing w:line="360" w:lineRule="auto"/>
        <w:jc w:val="center"/>
        <w:rPr>
          <w:rFonts w:asciiTheme="minorHAnsi" w:hAnsiTheme="minorHAnsi" w:cs="Arial"/>
          <w:b/>
          <w:bCs/>
          <w:sz w:val="24"/>
          <w:szCs w:val="24"/>
        </w:rPr>
      </w:pPr>
    </w:p>
    <w:p w:rsidR="002B4E85" w:rsidRPr="00A836B1" w:rsidRDefault="002B4E85" w:rsidP="00EF662F">
      <w:pPr>
        <w:spacing w:line="360" w:lineRule="auto"/>
        <w:jc w:val="center"/>
        <w:rPr>
          <w:rFonts w:asciiTheme="minorHAnsi" w:hAnsiTheme="minorHAnsi" w:cs="Arial"/>
          <w:b/>
          <w:bCs/>
          <w:sz w:val="24"/>
          <w:szCs w:val="24"/>
        </w:rPr>
      </w:pPr>
      <w:r w:rsidRPr="00A836B1">
        <w:rPr>
          <w:rFonts w:asciiTheme="minorHAnsi" w:hAnsiTheme="minorHAnsi" w:cs="Arial"/>
          <w:b/>
          <w:bCs/>
          <w:sz w:val="24"/>
          <w:szCs w:val="24"/>
        </w:rPr>
        <w:t>ANEXO V - DECLARAÇÃO DE CIÊNCIA DOS REQUISITOS DE HABILITAÇÃO</w:t>
      </w: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color w:val="FF0000"/>
          <w:sz w:val="24"/>
          <w:szCs w:val="24"/>
        </w:rPr>
      </w:pPr>
      <w:r w:rsidRPr="00A836B1">
        <w:rPr>
          <w:rFonts w:asciiTheme="minorHAnsi" w:hAnsiTheme="minorHAnsi" w:cs="Arial"/>
          <w:sz w:val="24"/>
          <w:szCs w:val="24"/>
        </w:rPr>
        <w:t xml:space="preserve">           Referente </w:t>
      </w:r>
      <w:r w:rsidR="003D09F8">
        <w:rPr>
          <w:rFonts w:asciiTheme="minorHAnsi" w:hAnsiTheme="minorHAnsi" w:cs="Arial"/>
          <w:sz w:val="24"/>
          <w:szCs w:val="24"/>
        </w:rPr>
        <w:t>ao</w:t>
      </w:r>
      <w:r w:rsidR="00B85CB7">
        <w:rPr>
          <w:rFonts w:asciiTheme="minorHAnsi" w:hAnsiTheme="minorHAnsi" w:cs="Arial"/>
          <w:sz w:val="24"/>
          <w:szCs w:val="24"/>
        </w:rPr>
        <w:t xml:space="preserve"> Processo de </w:t>
      </w:r>
      <w:r w:rsidR="00B85CB7" w:rsidRPr="00B85CB7">
        <w:rPr>
          <w:rFonts w:asciiTheme="minorHAnsi" w:hAnsiTheme="minorHAnsi" w:cs="Arial"/>
          <w:sz w:val="24"/>
          <w:szCs w:val="24"/>
        </w:rPr>
        <w:t>Licitação</w:t>
      </w:r>
      <w:r w:rsidR="007F3898" w:rsidRPr="00B85CB7">
        <w:rPr>
          <w:rFonts w:asciiTheme="minorHAnsi" w:hAnsiTheme="minorHAnsi" w:cs="Arial"/>
          <w:sz w:val="24"/>
          <w:szCs w:val="24"/>
        </w:rPr>
        <w:t xml:space="preserve"> PP nº </w:t>
      </w:r>
      <w:r w:rsidR="00624679">
        <w:rPr>
          <w:rFonts w:asciiTheme="minorHAnsi" w:hAnsiTheme="minorHAnsi" w:cs="Arial"/>
          <w:sz w:val="24"/>
          <w:szCs w:val="24"/>
        </w:rPr>
        <w:t>34/2018</w:t>
      </w:r>
      <w:r w:rsidRPr="00B85CB7">
        <w:rPr>
          <w:rFonts w:asciiTheme="minorHAnsi" w:hAnsiTheme="minorHAnsi" w:cs="Arial"/>
          <w:sz w:val="24"/>
          <w:szCs w:val="24"/>
        </w:rPr>
        <w:t>.</w:t>
      </w:r>
    </w:p>
    <w:p w:rsidR="002B4E85" w:rsidRPr="00A836B1" w:rsidRDefault="002B4E85" w:rsidP="002B4E85">
      <w:pPr>
        <w:spacing w:line="360" w:lineRule="auto"/>
        <w:jc w:val="both"/>
        <w:rPr>
          <w:rFonts w:asciiTheme="minorHAnsi" w:hAnsiTheme="minorHAnsi" w:cs="Arial"/>
          <w:color w:val="FF0000"/>
          <w:sz w:val="24"/>
          <w:szCs w:val="24"/>
        </w:rPr>
      </w:pPr>
    </w:p>
    <w:p w:rsidR="002B4E85" w:rsidRPr="00A836B1" w:rsidRDefault="002B4E85" w:rsidP="002B4E85">
      <w:pPr>
        <w:spacing w:line="360" w:lineRule="auto"/>
        <w:jc w:val="both"/>
        <w:rPr>
          <w:rFonts w:asciiTheme="minorHAnsi" w:hAnsiTheme="minorHAnsi" w:cs="Arial"/>
          <w:sz w:val="24"/>
          <w:szCs w:val="24"/>
        </w:rPr>
      </w:pPr>
      <w:r w:rsidRPr="00A836B1">
        <w:rPr>
          <w:rFonts w:asciiTheme="minorHAnsi" w:hAnsiTheme="minorHAnsi" w:cs="Arial"/>
          <w:sz w:val="24"/>
          <w:szCs w:val="24"/>
        </w:rPr>
        <w:t xml:space="preserve">           Órgão: </w:t>
      </w:r>
      <w:r w:rsidR="003D09F8">
        <w:rPr>
          <w:rFonts w:asciiTheme="minorHAnsi" w:hAnsiTheme="minorHAnsi" w:cs="Arial"/>
          <w:sz w:val="24"/>
          <w:szCs w:val="24"/>
        </w:rPr>
        <w:t>Município</w:t>
      </w:r>
      <w:r w:rsidRPr="00A836B1">
        <w:rPr>
          <w:rFonts w:asciiTheme="minorHAnsi" w:hAnsiTheme="minorHAnsi" w:cs="Arial"/>
          <w:sz w:val="24"/>
          <w:szCs w:val="24"/>
        </w:rPr>
        <w:t xml:space="preserve"> de Boa Vista do Incra.</w:t>
      </w:r>
    </w:p>
    <w:p w:rsidR="002B4E85" w:rsidRPr="00A836B1" w:rsidRDefault="002B4E85" w:rsidP="002B4E85">
      <w:pPr>
        <w:spacing w:line="360" w:lineRule="auto"/>
        <w:jc w:val="both"/>
        <w:rPr>
          <w:rFonts w:asciiTheme="minorHAnsi" w:hAnsiTheme="minorHAnsi" w:cs="Arial"/>
          <w:bCs/>
          <w:sz w:val="24"/>
          <w:szCs w:val="24"/>
        </w:rPr>
      </w:pPr>
    </w:p>
    <w:p w:rsidR="002B4E85" w:rsidRPr="00A836B1" w:rsidRDefault="002B4E85" w:rsidP="002B4E85">
      <w:pPr>
        <w:spacing w:line="360" w:lineRule="auto"/>
        <w:jc w:val="both"/>
        <w:rPr>
          <w:rFonts w:asciiTheme="minorHAnsi" w:hAnsiTheme="minorHAnsi" w:cs="Arial"/>
          <w:bCs/>
          <w:sz w:val="24"/>
          <w:szCs w:val="24"/>
        </w:rPr>
      </w:pPr>
    </w:p>
    <w:p w:rsidR="002B4E85" w:rsidRPr="00A836B1" w:rsidRDefault="00EF662F" w:rsidP="002B4E85">
      <w:pPr>
        <w:spacing w:line="360" w:lineRule="auto"/>
        <w:jc w:val="both"/>
        <w:rPr>
          <w:rFonts w:asciiTheme="minorHAnsi" w:hAnsiTheme="minorHAnsi" w:cs="Arial"/>
          <w:sz w:val="24"/>
          <w:szCs w:val="24"/>
        </w:rPr>
      </w:pPr>
      <w:r w:rsidRPr="00A836B1">
        <w:rPr>
          <w:rFonts w:asciiTheme="minorHAnsi" w:hAnsiTheme="minorHAnsi" w:cs="Arial"/>
          <w:sz w:val="24"/>
          <w:szCs w:val="24"/>
        </w:rPr>
        <w:tab/>
        <w:t xml:space="preserve">A empresa </w:t>
      </w:r>
      <w:r w:rsidR="002B4E85" w:rsidRPr="00A836B1">
        <w:rPr>
          <w:rFonts w:asciiTheme="minorHAnsi" w:hAnsiTheme="minorHAnsi" w:cs="Arial"/>
          <w:sz w:val="24"/>
          <w:szCs w:val="24"/>
        </w:rPr>
        <w:t>.....................................................................  CNPJ nº ...............</w:t>
      </w:r>
      <w:r w:rsidR="00140FAC" w:rsidRPr="00A836B1">
        <w:rPr>
          <w:rFonts w:asciiTheme="minorHAnsi" w:hAnsiTheme="minorHAnsi" w:cs="Arial"/>
          <w:sz w:val="24"/>
          <w:szCs w:val="24"/>
        </w:rPr>
        <w:t>..../.............-......., s</w:t>
      </w:r>
      <w:r w:rsidR="002B4E85" w:rsidRPr="00A836B1">
        <w:rPr>
          <w:rFonts w:asciiTheme="minorHAnsi" w:hAnsiTheme="minorHAnsi" w:cs="Arial"/>
          <w:sz w:val="24"/>
          <w:szCs w:val="24"/>
        </w:rPr>
        <w:t>ituada no endereço................................................, na cidade........................, Estado................................................, declara expressamente que tem pleno conhecimento das exigências do edital, do objeto ora licitado e, cumpre plenamente os requisitos de habilitação.</w:t>
      </w: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r w:rsidRPr="003D09F8">
        <w:rPr>
          <w:rFonts w:asciiTheme="minorHAnsi" w:hAnsiTheme="minorHAnsi" w:cs="Arial"/>
          <w:sz w:val="24"/>
          <w:szCs w:val="24"/>
        </w:rPr>
        <w:t xml:space="preserve">Boa Vista do Incra, .............. </w:t>
      </w:r>
      <w:proofErr w:type="gramStart"/>
      <w:r w:rsidRPr="003D09F8">
        <w:rPr>
          <w:rFonts w:asciiTheme="minorHAnsi" w:hAnsiTheme="minorHAnsi" w:cs="Arial"/>
          <w:sz w:val="24"/>
          <w:szCs w:val="24"/>
        </w:rPr>
        <w:t>de</w:t>
      </w:r>
      <w:proofErr w:type="gramEnd"/>
      <w:r w:rsidRPr="003D09F8">
        <w:rPr>
          <w:rFonts w:asciiTheme="minorHAnsi" w:hAnsiTheme="minorHAnsi" w:cs="Arial"/>
          <w:sz w:val="24"/>
          <w:szCs w:val="24"/>
        </w:rPr>
        <w:t>....</w:t>
      </w:r>
      <w:r w:rsidR="007F3898" w:rsidRPr="003D09F8">
        <w:rPr>
          <w:rFonts w:asciiTheme="minorHAnsi" w:hAnsiTheme="minorHAnsi" w:cs="Arial"/>
          <w:sz w:val="24"/>
          <w:szCs w:val="24"/>
        </w:rPr>
        <w:t xml:space="preserve">........................ </w:t>
      </w:r>
      <w:proofErr w:type="gramStart"/>
      <w:r w:rsidR="007F3898" w:rsidRPr="003D09F8">
        <w:rPr>
          <w:rFonts w:asciiTheme="minorHAnsi" w:hAnsiTheme="minorHAnsi" w:cs="Arial"/>
          <w:sz w:val="24"/>
          <w:szCs w:val="24"/>
        </w:rPr>
        <w:t>de</w:t>
      </w:r>
      <w:proofErr w:type="gramEnd"/>
      <w:r w:rsidR="007F3898" w:rsidRPr="003D09F8">
        <w:rPr>
          <w:rFonts w:asciiTheme="minorHAnsi" w:hAnsiTheme="minorHAnsi" w:cs="Arial"/>
          <w:sz w:val="24"/>
          <w:szCs w:val="24"/>
        </w:rPr>
        <w:t xml:space="preserve"> 201</w:t>
      </w:r>
      <w:r w:rsidR="008D18C9" w:rsidRPr="003D09F8">
        <w:rPr>
          <w:rFonts w:asciiTheme="minorHAnsi" w:hAnsiTheme="minorHAnsi" w:cs="Arial"/>
          <w:sz w:val="24"/>
          <w:szCs w:val="24"/>
        </w:rPr>
        <w:t>8</w:t>
      </w:r>
      <w:r w:rsidRPr="003D09F8">
        <w:rPr>
          <w:rFonts w:asciiTheme="minorHAnsi" w:hAnsiTheme="minorHAnsi" w:cs="Arial"/>
          <w:sz w:val="24"/>
          <w:szCs w:val="24"/>
        </w:rPr>
        <w:t>.</w:t>
      </w: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p>
    <w:p w:rsidR="002B4E85" w:rsidRPr="003D09F8" w:rsidRDefault="002B4E85" w:rsidP="003D09F8">
      <w:pPr>
        <w:spacing w:line="360" w:lineRule="auto"/>
        <w:jc w:val="center"/>
        <w:rPr>
          <w:rFonts w:asciiTheme="minorHAnsi" w:hAnsiTheme="minorHAnsi" w:cs="Arial"/>
          <w:sz w:val="24"/>
          <w:szCs w:val="24"/>
        </w:rPr>
      </w:pPr>
      <w:r w:rsidRPr="003D09F8">
        <w:rPr>
          <w:rFonts w:asciiTheme="minorHAnsi" w:hAnsiTheme="minorHAnsi" w:cs="Arial"/>
          <w:sz w:val="24"/>
          <w:szCs w:val="24"/>
        </w:rPr>
        <w:t>Representante Legal</w:t>
      </w: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sz w:val="24"/>
          <w:szCs w:val="24"/>
        </w:rPr>
      </w:pPr>
    </w:p>
    <w:p w:rsidR="002B4E85" w:rsidRPr="00A836B1" w:rsidRDefault="002B4E85" w:rsidP="002B4E85">
      <w:pPr>
        <w:spacing w:line="360" w:lineRule="auto"/>
        <w:jc w:val="both"/>
        <w:rPr>
          <w:rFonts w:asciiTheme="minorHAnsi" w:hAnsiTheme="minorHAnsi" w:cs="Arial"/>
          <w:sz w:val="24"/>
          <w:szCs w:val="24"/>
        </w:rPr>
      </w:pPr>
    </w:p>
    <w:p w:rsidR="0037625F" w:rsidRDefault="0037625F" w:rsidP="002B4E85">
      <w:pPr>
        <w:spacing w:line="360" w:lineRule="auto"/>
        <w:jc w:val="both"/>
        <w:rPr>
          <w:rFonts w:ascii="Arial" w:hAnsi="Arial" w:cs="Arial"/>
          <w:sz w:val="22"/>
          <w:szCs w:val="22"/>
        </w:rPr>
      </w:pPr>
    </w:p>
    <w:p w:rsidR="002B4E85" w:rsidRPr="00B84AEF" w:rsidRDefault="002B4E85" w:rsidP="00EF662F">
      <w:pPr>
        <w:spacing w:line="360" w:lineRule="auto"/>
        <w:jc w:val="center"/>
        <w:rPr>
          <w:rFonts w:asciiTheme="minorHAnsi" w:hAnsiTheme="minorHAnsi" w:cs="Arial"/>
          <w:b/>
          <w:sz w:val="24"/>
          <w:szCs w:val="24"/>
        </w:rPr>
      </w:pPr>
      <w:r w:rsidRPr="00B84AEF">
        <w:rPr>
          <w:rFonts w:asciiTheme="minorHAnsi" w:hAnsiTheme="minorHAnsi" w:cs="Arial"/>
          <w:b/>
          <w:sz w:val="24"/>
          <w:szCs w:val="24"/>
        </w:rPr>
        <w:t>ANEXO VI - MINUTA DE CONTRATO</w:t>
      </w:r>
    </w:p>
    <w:p w:rsidR="002B4E85" w:rsidRPr="00B84AEF" w:rsidRDefault="005A313D" w:rsidP="00EF662F">
      <w:pPr>
        <w:spacing w:line="360" w:lineRule="auto"/>
        <w:jc w:val="center"/>
        <w:rPr>
          <w:rFonts w:asciiTheme="minorHAnsi" w:hAnsiTheme="minorHAnsi" w:cs="Arial"/>
          <w:b/>
          <w:sz w:val="24"/>
          <w:szCs w:val="24"/>
        </w:rPr>
      </w:pPr>
      <w:r w:rsidRPr="00B84AEF">
        <w:rPr>
          <w:rFonts w:asciiTheme="minorHAnsi" w:hAnsiTheme="minorHAnsi" w:cs="Arial"/>
          <w:b/>
          <w:sz w:val="24"/>
          <w:szCs w:val="24"/>
        </w:rPr>
        <w:t xml:space="preserve">PREGÃO PRESENCIAL </w:t>
      </w:r>
      <w:r w:rsidRPr="00B84AEF">
        <w:rPr>
          <w:rFonts w:asciiTheme="minorHAnsi" w:hAnsiTheme="minorHAnsi" w:cs="Arial"/>
          <w:b/>
          <w:color w:val="FF0000"/>
          <w:sz w:val="24"/>
          <w:szCs w:val="24"/>
        </w:rPr>
        <w:t>Nº</w:t>
      </w:r>
      <w:r w:rsidR="00624679">
        <w:rPr>
          <w:rFonts w:asciiTheme="minorHAnsi" w:hAnsiTheme="minorHAnsi" w:cs="Arial"/>
          <w:b/>
          <w:color w:val="FF0000"/>
          <w:sz w:val="24"/>
          <w:szCs w:val="24"/>
        </w:rPr>
        <w:t>34/2018</w:t>
      </w:r>
    </w:p>
    <w:p w:rsidR="008612EB" w:rsidRPr="00B84AEF" w:rsidRDefault="008612EB" w:rsidP="002B4E85">
      <w:pPr>
        <w:spacing w:line="360" w:lineRule="auto"/>
        <w:jc w:val="both"/>
        <w:rPr>
          <w:rFonts w:asciiTheme="minorHAnsi" w:hAnsiTheme="minorHAnsi" w:cs="Arial"/>
          <w:sz w:val="24"/>
          <w:szCs w:val="24"/>
        </w:rPr>
      </w:pPr>
    </w:p>
    <w:p w:rsidR="002B4E85" w:rsidRPr="00FB2830" w:rsidRDefault="002B4E85" w:rsidP="00FB2830">
      <w:pPr>
        <w:pStyle w:val="PargrafodaLista"/>
        <w:spacing w:line="360" w:lineRule="auto"/>
        <w:ind w:left="0" w:firstLine="851"/>
        <w:jc w:val="both"/>
        <w:rPr>
          <w:rFonts w:asciiTheme="minorHAnsi" w:hAnsiTheme="minorHAnsi" w:cs="Arial"/>
          <w:color w:val="FF0000"/>
          <w:sz w:val="24"/>
          <w:szCs w:val="24"/>
        </w:rPr>
      </w:pPr>
      <w:r w:rsidRPr="00B84AEF">
        <w:rPr>
          <w:rFonts w:asciiTheme="minorHAnsi" w:hAnsiTheme="minorHAnsi" w:cs="Arial"/>
          <w:sz w:val="24"/>
          <w:szCs w:val="24"/>
        </w:rPr>
        <w:t xml:space="preserve">Contrato celebrado entre o </w:t>
      </w:r>
      <w:r w:rsidR="00D765CF">
        <w:rPr>
          <w:rFonts w:asciiTheme="minorHAnsi" w:hAnsiTheme="minorHAnsi" w:cs="Arial"/>
          <w:sz w:val="24"/>
          <w:szCs w:val="24"/>
        </w:rPr>
        <w:t>MUNICÍPIO DE BOA VISTA DO INCRA</w:t>
      </w:r>
      <w:r w:rsidRPr="00B84AEF">
        <w:rPr>
          <w:rFonts w:asciiTheme="minorHAnsi" w:hAnsiTheme="minorHAnsi" w:cs="Arial"/>
          <w:sz w:val="24"/>
          <w:szCs w:val="24"/>
        </w:rPr>
        <w:t xml:space="preserve">, Pessoa jurídica de Direito Público, Inscrito no CNPJ/MF nº 04.215.199/0001-26, com sede na AV. </w:t>
      </w:r>
      <w:proofErr w:type="spellStart"/>
      <w:r w:rsidRPr="00B84AEF">
        <w:rPr>
          <w:rFonts w:asciiTheme="minorHAnsi" w:hAnsiTheme="minorHAnsi" w:cs="Arial"/>
          <w:sz w:val="24"/>
          <w:szCs w:val="24"/>
        </w:rPr>
        <w:t>Heraclides</w:t>
      </w:r>
      <w:proofErr w:type="spellEnd"/>
      <w:r w:rsidRPr="00B84AEF">
        <w:rPr>
          <w:rFonts w:asciiTheme="minorHAnsi" w:hAnsiTheme="minorHAnsi" w:cs="Arial"/>
          <w:sz w:val="24"/>
          <w:szCs w:val="24"/>
        </w:rPr>
        <w:t xml:space="preserve"> de Lima Gomes, s/n, Estado do Rio Grande do Sul, representado pelo Senhor Prefeito Municipal</w:t>
      </w:r>
      <w:r w:rsidRPr="00B84AEF">
        <w:rPr>
          <w:rFonts w:asciiTheme="minorHAnsi" w:hAnsiTheme="minorHAnsi" w:cs="Arial"/>
          <w:b/>
          <w:sz w:val="24"/>
          <w:szCs w:val="24"/>
        </w:rPr>
        <w:t xml:space="preserve">, </w:t>
      </w:r>
      <w:r w:rsidR="00A450E4">
        <w:rPr>
          <w:rFonts w:asciiTheme="minorHAnsi" w:hAnsiTheme="minorHAnsi" w:cs="Arial"/>
          <w:sz w:val="24"/>
          <w:szCs w:val="24"/>
        </w:rPr>
        <w:t xml:space="preserve">Cleber </w:t>
      </w:r>
      <w:proofErr w:type="spellStart"/>
      <w:r w:rsidR="00A450E4">
        <w:rPr>
          <w:rFonts w:asciiTheme="minorHAnsi" w:hAnsiTheme="minorHAnsi" w:cs="Arial"/>
          <w:sz w:val="24"/>
          <w:szCs w:val="24"/>
        </w:rPr>
        <w:t>Trenhago</w:t>
      </w:r>
      <w:proofErr w:type="spellEnd"/>
      <w:r w:rsidRPr="00B84AEF">
        <w:rPr>
          <w:rFonts w:asciiTheme="minorHAnsi" w:hAnsiTheme="minorHAnsi" w:cs="Arial"/>
          <w:sz w:val="24"/>
          <w:szCs w:val="24"/>
        </w:rPr>
        <w:t xml:space="preserve">, brasileiro, casado, </w:t>
      </w:r>
      <w:r w:rsidR="00CE265E" w:rsidRPr="00CE265E">
        <w:rPr>
          <w:rFonts w:asciiTheme="minorHAnsi" w:hAnsiTheme="minorHAnsi" w:cs="Arial"/>
          <w:sz w:val="24"/>
          <w:szCs w:val="24"/>
        </w:rPr>
        <w:t xml:space="preserve">inscrito no CPF n° </w:t>
      </w:r>
      <w:r w:rsidR="00994DAF">
        <w:rPr>
          <w:rFonts w:asciiTheme="minorHAnsi" w:hAnsiTheme="minorHAnsi" w:cs="Arial"/>
          <w:sz w:val="24"/>
          <w:szCs w:val="24"/>
        </w:rPr>
        <w:t>XXXXXX</w:t>
      </w:r>
      <w:r w:rsidR="00CE265E" w:rsidRPr="00CE265E">
        <w:rPr>
          <w:rFonts w:asciiTheme="minorHAnsi" w:hAnsiTheme="minorHAnsi" w:cs="Arial"/>
          <w:sz w:val="24"/>
          <w:szCs w:val="24"/>
        </w:rPr>
        <w:t>, portador da carteira de</w:t>
      </w:r>
      <w:r w:rsidR="00CE265E">
        <w:rPr>
          <w:rFonts w:asciiTheme="minorHAnsi" w:hAnsiTheme="minorHAnsi" w:cs="Arial"/>
          <w:sz w:val="24"/>
          <w:szCs w:val="24"/>
        </w:rPr>
        <w:t xml:space="preserve"> identificação RG nº </w:t>
      </w:r>
      <w:r w:rsidR="00994DAF">
        <w:rPr>
          <w:rFonts w:asciiTheme="minorHAnsi" w:hAnsiTheme="minorHAnsi" w:cs="Arial"/>
          <w:sz w:val="24"/>
          <w:szCs w:val="24"/>
        </w:rPr>
        <w:t>XXXXXXXXXXX</w:t>
      </w:r>
      <w:r w:rsidRPr="00B84AEF">
        <w:rPr>
          <w:rFonts w:asciiTheme="minorHAnsi" w:hAnsiTheme="minorHAnsi" w:cs="Arial"/>
          <w:sz w:val="24"/>
          <w:szCs w:val="24"/>
        </w:rPr>
        <w:t xml:space="preserve">, residente e domiciliado na Avenida </w:t>
      </w:r>
      <w:proofErr w:type="spellStart"/>
      <w:r w:rsidRPr="00B84AEF">
        <w:rPr>
          <w:rFonts w:asciiTheme="minorHAnsi" w:hAnsiTheme="minorHAnsi" w:cs="Arial"/>
          <w:sz w:val="24"/>
          <w:szCs w:val="24"/>
        </w:rPr>
        <w:t>Heraclides</w:t>
      </w:r>
      <w:proofErr w:type="spellEnd"/>
      <w:r w:rsidRPr="00B84AEF">
        <w:rPr>
          <w:rFonts w:asciiTheme="minorHAnsi" w:hAnsiTheme="minorHAnsi" w:cs="Arial"/>
          <w:sz w:val="24"/>
          <w:szCs w:val="24"/>
        </w:rPr>
        <w:t xml:space="preserve"> de Lima Gomes, s/nº, Município de Boa Vista do Incra - RS, por outro lado a empresa .................................................................................. , pessoa jurídica, inscrita no CNPJ sob o nº .....................................com sede na .........................., n°...................., ...................., município de ........... - </w:t>
      </w:r>
      <w:proofErr w:type="gramStart"/>
      <w:r w:rsidRPr="00B84AEF">
        <w:rPr>
          <w:rFonts w:asciiTheme="minorHAnsi" w:hAnsiTheme="minorHAnsi" w:cs="Arial"/>
          <w:sz w:val="24"/>
          <w:szCs w:val="24"/>
        </w:rPr>
        <w:t>.......,representada</w:t>
      </w:r>
      <w:proofErr w:type="gramEnd"/>
      <w:r w:rsidRPr="00B84AEF">
        <w:rPr>
          <w:rFonts w:asciiTheme="minorHAnsi" w:hAnsiTheme="minorHAnsi" w:cs="Arial"/>
          <w:sz w:val="24"/>
          <w:szCs w:val="24"/>
        </w:rPr>
        <w:t xml:space="preserve"> neste ato por seu representante </w:t>
      </w:r>
      <w:proofErr w:type="spellStart"/>
      <w:r w:rsidRPr="00B84AEF">
        <w:rPr>
          <w:rFonts w:asciiTheme="minorHAnsi" w:hAnsiTheme="minorHAnsi" w:cs="Arial"/>
          <w:sz w:val="24"/>
          <w:szCs w:val="24"/>
        </w:rPr>
        <w:t>legal,SR</w:t>
      </w:r>
      <w:proofErr w:type="spellEnd"/>
      <w:r w:rsidRPr="00B84AEF">
        <w:rPr>
          <w:rFonts w:asciiTheme="minorHAnsi" w:hAnsiTheme="minorHAnsi" w:cs="Arial"/>
          <w:sz w:val="24"/>
          <w:szCs w:val="24"/>
        </w:rPr>
        <w:t xml:space="preserve">. ...............................,brasileiro(a), inscrita no CI RG ................................., inscrita no CPF sob nº ........................................, residente e domiciliado na ........................., n°........... , na cidade de ................ - ......................., aqui denominado CONTRATADO (A), para o </w:t>
      </w:r>
      <w:r w:rsidRPr="0048248D">
        <w:rPr>
          <w:rFonts w:asciiTheme="minorHAnsi" w:hAnsiTheme="minorHAnsi" w:cs="Arial"/>
          <w:sz w:val="24"/>
          <w:szCs w:val="24"/>
        </w:rPr>
        <w:t xml:space="preserve">fornecimento </w:t>
      </w:r>
      <w:r w:rsidR="00E2785B" w:rsidRPr="0048248D">
        <w:rPr>
          <w:rFonts w:asciiTheme="minorHAnsi" w:hAnsiTheme="minorHAnsi"/>
          <w:sz w:val="24"/>
          <w:szCs w:val="24"/>
        </w:rPr>
        <w:t xml:space="preserve">de </w:t>
      </w:r>
      <w:r w:rsidR="00FB2830" w:rsidRPr="00D61EFE">
        <w:rPr>
          <w:rFonts w:asciiTheme="minorHAnsi" w:hAnsiTheme="minorHAnsi" w:cs="Arial"/>
          <w:sz w:val="24"/>
          <w:szCs w:val="24"/>
        </w:rPr>
        <w:t>HORAS DE SERVIÇO DE SERVIÇO DE ESCAVADEIRA HIDRÁULICA E ESCAVADEIRA HIDRÁULICA COM ROMPEDOR.</w:t>
      </w:r>
      <w:r w:rsidR="00FB2830" w:rsidRPr="0048248D">
        <w:rPr>
          <w:rFonts w:asciiTheme="minorHAnsi" w:hAnsiTheme="minorHAnsi" w:cs="Arial"/>
          <w:sz w:val="24"/>
          <w:szCs w:val="24"/>
        </w:rPr>
        <w:t xml:space="preserve"> </w:t>
      </w:r>
      <w:r w:rsidRPr="0048248D">
        <w:rPr>
          <w:rFonts w:asciiTheme="minorHAnsi" w:hAnsiTheme="minorHAnsi" w:cs="Arial"/>
          <w:sz w:val="24"/>
          <w:szCs w:val="24"/>
        </w:rPr>
        <w:t>O Presente contrato tem seu respectivo fundamento legal na Lei Federal nº 10.520/02 nº 8.666/93,</w:t>
      </w:r>
      <w:r w:rsidR="002941BE" w:rsidRPr="0048248D">
        <w:rPr>
          <w:rFonts w:asciiTheme="minorHAnsi" w:hAnsiTheme="minorHAnsi" w:cs="Arial"/>
          <w:sz w:val="24"/>
          <w:szCs w:val="24"/>
        </w:rPr>
        <w:t xml:space="preserve"> com alterações introduzidas</w:t>
      </w:r>
      <w:r w:rsidR="00B52CC5">
        <w:rPr>
          <w:rFonts w:asciiTheme="minorHAnsi" w:hAnsiTheme="minorHAnsi" w:cs="Arial"/>
          <w:sz w:val="24"/>
          <w:szCs w:val="24"/>
        </w:rPr>
        <w:t xml:space="preserve"> </w:t>
      </w:r>
      <w:r w:rsidR="002941BE" w:rsidRPr="0048248D">
        <w:rPr>
          <w:rFonts w:asciiTheme="minorHAnsi" w:hAnsiTheme="minorHAnsi" w:cs="Arial"/>
          <w:sz w:val="24"/>
          <w:szCs w:val="24"/>
        </w:rPr>
        <w:t xml:space="preserve">pela Lei 8.883/94 e com as especificações contidas no Edital de Licitação Pregão </w:t>
      </w:r>
      <w:r w:rsidR="002941BE" w:rsidRPr="0051696E">
        <w:rPr>
          <w:rFonts w:asciiTheme="minorHAnsi" w:hAnsiTheme="minorHAnsi" w:cs="Arial"/>
          <w:sz w:val="24"/>
          <w:szCs w:val="24"/>
        </w:rPr>
        <w:t>Presencial</w:t>
      </w:r>
      <w:r w:rsidR="00EB5100" w:rsidRPr="0051696E">
        <w:rPr>
          <w:rFonts w:asciiTheme="minorHAnsi" w:hAnsiTheme="minorHAnsi" w:cs="Arial"/>
          <w:sz w:val="24"/>
          <w:szCs w:val="24"/>
        </w:rPr>
        <w:t xml:space="preserve"> </w:t>
      </w:r>
      <w:r w:rsidR="00EB5100" w:rsidRPr="00FB2830">
        <w:rPr>
          <w:rFonts w:asciiTheme="minorHAnsi" w:hAnsiTheme="minorHAnsi" w:cs="Arial"/>
          <w:color w:val="FF0000"/>
          <w:sz w:val="24"/>
          <w:szCs w:val="24"/>
        </w:rPr>
        <w:t xml:space="preserve">Nº </w:t>
      </w:r>
      <w:r w:rsidR="00624679">
        <w:rPr>
          <w:rFonts w:asciiTheme="minorHAnsi" w:hAnsiTheme="minorHAnsi" w:cs="Arial"/>
          <w:color w:val="FF0000"/>
          <w:sz w:val="24"/>
          <w:szCs w:val="24"/>
        </w:rPr>
        <w:t>34/2018</w:t>
      </w:r>
      <w:r w:rsidRPr="00FB2830">
        <w:rPr>
          <w:rFonts w:asciiTheme="minorHAnsi" w:hAnsiTheme="minorHAnsi" w:cs="Arial"/>
          <w:color w:val="FF0000"/>
          <w:sz w:val="24"/>
          <w:szCs w:val="24"/>
        </w:rPr>
        <w:t>.</w:t>
      </w:r>
    </w:p>
    <w:p w:rsidR="00096066" w:rsidRDefault="00096066" w:rsidP="002B4E85">
      <w:pPr>
        <w:spacing w:line="360" w:lineRule="auto"/>
        <w:jc w:val="both"/>
        <w:rPr>
          <w:rFonts w:asciiTheme="minorHAnsi" w:hAnsiTheme="minorHAnsi" w:cs="Arial"/>
          <w:b/>
          <w:sz w:val="24"/>
          <w:szCs w:val="24"/>
        </w:rPr>
      </w:pPr>
    </w:p>
    <w:p w:rsidR="00AB0B27" w:rsidRPr="00B84AEF" w:rsidRDefault="00AB0B27" w:rsidP="002B4E85">
      <w:pPr>
        <w:spacing w:line="360" w:lineRule="auto"/>
        <w:jc w:val="both"/>
        <w:rPr>
          <w:rFonts w:asciiTheme="minorHAnsi" w:hAnsiTheme="minorHAnsi" w:cs="Arial"/>
          <w:b/>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CLÁUSULA PRIMEIRA - DO OBJETO</w:t>
      </w:r>
    </w:p>
    <w:p w:rsidR="001D1B24" w:rsidRPr="00B84AEF" w:rsidRDefault="001D1B24" w:rsidP="002B4E85">
      <w:pPr>
        <w:spacing w:line="360" w:lineRule="auto"/>
        <w:jc w:val="both"/>
        <w:rPr>
          <w:rFonts w:asciiTheme="minorHAnsi" w:hAnsiTheme="minorHAnsi" w:cs="Arial"/>
          <w:sz w:val="24"/>
          <w:szCs w:val="24"/>
        </w:rPr>
      </w:pPr>
    </w:p>
    <w:p w:rsidR="008A732E" w:rsidRPr="00FB2830" w:rsidRDefault="002D2DF7" w:rsidP="00FB2830">
      <w:pPr>
        <w:spacing w:line="360" w:lineRule="auto"/>
        <w:ind w:firstLine="709"/>
        <w:jc w:val="both"/>
        <w:rPr>
          <w:rFonts w:asciiTheme="minorHAnsi" w:hAnsiTheme="minorHAnsi" w:cs="Arial"/>
          <w:sz w:val="24"/>
          <w:szCs w:val="24"/>
        </w:rPr>
      </w:pPr>
      <w:r w:rsidRPr="00FB2830">
        <w:rPr>
          <w:rFonts w:asciiTheme="minorHAnsi" w:hAnsiTheme="minorHAnsi" w:cs="Arial"/>
          <w:sz w:val="24"/>
          <w:szCs w:val="24"/>
        </w:rPr>
        <w:t xml:space="preserve">O presente contrato tem por objeto o fornecimento </w:t>
      </w:r>
      <w:r w:rsidR="00836043" w:rsidRPr="00FB2830">
        <w:rPr>
          <w:rFonts w:asciiTheme="minorHAnsi" w:hAnsiTheme="minorHAnsi" w:cs="Arial"/>
          <w:sz w:val="24"/>
          <w:szCs w:val="24"/>
        </w:rPr>
        <w:t xml:space="preserve">de </w:t>
      </w:r>
      <w:r w:rsidR="00FB2830">
        <w:rPr>
          <w:rFonts w:asciiTheme="minorHAnsi" w:hAnsiTheme="minorHAnsi" w:cs="Arial"/>
          <w:sz w:val="24"/>
          <w:szCs w:val="24"/>
        </w:rPr>
        <w:t xml:space="preserve">horas de </w:t>
      </w:r>
      <w:r w:rsidR="003456BB" w:rsidRPr="00D61EFE">
        <w:rPr>
          <w:rFonts w:asciiTheme="minorHAnsi" w:hAnsiTheme="minorHAnsi"/>
          <w:sz w:val="24"/>
          <w:szCs w:val="24"/>
        </w:rPr>
        <w:t>serviço de escavadeira hidráulica e escavadeira hidráulica com rompedor</w:t>
      </w:r>
      <w:r w:rsidR="00A31837">
        <w:rPr>
          <w:rFonts w:asciiTheme="minorHAnsi" w:hAnsiTheme="minorHAnsi"/>
          <w:color w:val="FF0000"/>
          <w:sz w:val="24"/>
          <w:szCs w:val="24"/>
        </w:rPr>
        <w:t xml:space="preserve"> </w:t>
      </w:r>
      <w:r w:rsidRPr="00FB2830">
        <w:rPr>
          <w:rFonts w:asciiTheme="minorHAnsi" w:hAnsiTheme="minorHAnsi" w:cs="Arial"/>
          <w:sz w:val="24"/>
          <w:szCs w:val="24"/>
        </w:rPr>
        <w:t xml:space="preserve">conforme </w:t>
      </w:r>
      <w:r w:rsidR="009C46D8" w:rsidRPr="00FB2830">
        <w:rPr>
          <w:rFonts w:asciiTheme="minorHAnsi" w:hAnsiTheme="minorHAnsi" w:cs="Arial"/>
          <w:sz w:val="24"/>
          <w:szCs w:val="24"/>
        </w:rPr>
        <w:t xml:space="preserve">quantidades, </w:t>
      </w:r>
      <w:r w:rsidRPr="00FB2830">
        <w:rPr>
          <w:rFonts w:asciiTheme="minorHAnsi" w:hAnsiTheme="minorHAnsi" w:cs="Arial"/>
          <w:sz w:val="24"/>
          <w:szCs w:val="24"/>
        </w:rPr>
        <w:t>especificações e valores que seguem:</w:t>
      </w:r>
    </w:p>
    <w:p w:rsidR="003456BB" w:rsidRPr="003456BB" w:rsidRDefault="003456BB" w:rsidP="003456BB">
      <w:pPr>
        <w:spacing w:line="360" w:lineRule="auto"/>
        <w:jc w:val="both"/>
        <w:rPr>
          <w:rFonts w:asciiTheme="minorHAnsi" w:hAnsiTheme="minorHAnsi" w:cs="Arial"/>
          <w:sz w:val="24"/>
          <w:szCs w:val="24"/>
        </w:rPr>
      </w:pPr>
    </w:p>
    <w:tbl>
      <w:tblPr>
        <w:tblStyle w:val="Tabelacomgrade"/>
        <w:tblW w:w="0" w:type="auto"/>
        <w:tblLook w:val="04A0" w:firstRow="1" w:lastRow="0" w:firstColumn="1" w:lastColumn="0" w:noHBand="0" w:noVBand="1"/>
      </w:tblPr>
      <w:tblGrid>
        <w:gridCol w:w="675"/>
        <w:gridCol w:w="889"/>
        <w:gridCol w:w="648"/>
        <w:gridCol w:w="3707"/>
        <w:gridCol w:w="1606"/>
        <w:gridCol w:w="1535"/>
      </w:tblGrid>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lastRenderedPageBreak/>
              <w:t>ITEM</w:t>
            </w:r>
          </w:p>
        </w:tc>
        <w:tc>
          <w:tcPr>
            <w:tcW w:w="892" w:type="dxa"/>
          </w:tcPr>
          <w:p w:rsidR="003456BB" w:rsidRPr="00314D3B" w:rsidRDefault="003456BB" w:rsidP="00A36806">
            <w:pPr>
              <w:rPr>
                <w:rFonts w:asciiTheme="minorHAnsi" w:hAnsiTheme="minorHAnsi"/>
              </w:rPr>
            </w:pPr>
            <w:r w:rsidRPr="00314D3B">
              <w:rPr>
                <w:rFonts w:asciiTheme="minorHAnsi" w:hAnsiTheme="minorHAnsi"/>
              </w:rPr>
              <w:t>QUANT</w:t>
            </w:r>
          </w:p>
        </w:tc>
        <w:tc>
          <w:tcPr>
            <w:tcW w:w="648"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UND</w:t>
            </w:r>
          </w:p>
        </w:tc>
        <w:tc>
          <w:tcPr>
            <w:tcW w:w="3783"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DESCRIÇÃO DO OBJETO</w:t>
            </w:r>
          </w:p>
        </w:tc>
        <w:tc>
          <w:tcPr>
            <w:tcW w:w="1623" w:type="dxa"/>
          </w:tcPr>
          <w:p w:rsidR="003456BB" w:rsidRPr="00722D27" w:rsidRDefault="003456BB" w:rsidP="00A36806">
            <w:pPr>
              <w:spacing w:line="276" w:lineRule="auto"/>
              <w:rPr>
                <w:rFonts w:asciiTheme="minorHAnsi" w:hAnsiTheme="minorHAnsi" w:cs="Arial"/>
                <w:sz w:val="22"/>
                <w:szCs w:val="22"/>
              </w:rPr>
            </w:pPr>
            <w:r w:rsidRPr="00722D27">
              <w:rPr>
                <w:rFonts w:asciiTheme="minorHAnsi" w:hAnsiTheme="minorHAnsi" w:cs="Arial"/>
                <w:sz w:val="22"/>
                <w:szCs w:val="22"/>
              </w:rPr>
              <w:t>VALOR UNITÁRIO</w:t>
            </w:r>
          </w:p>
        </w:tc>
        <w:tc>
          <w:tcPr>
            <w:tcW w:w="1559" w:type="dxa"/>
          </w:tcPr>
          <w:p w:rsidR="003456BB" w:rsidRPr="00722D27" w:rsidRDefault="003456BB" w:rsidP="00A36806">
            <w:pPr>
              <w:spacing w:line="276" w:lineRule="auto"/>
              <w:rPr>
                <w:rFonts w:asciiTheme="minorHAnsi" w:hAnsiTheme="minorHAnsi" w:cs="Arial"/>
                <w:sz w:val="22"/>
                <w:szCs w:val="22"/>
              </w:rPr>
            </w:pPr>
            <w:r>
              <w:rPr>
                <w:rFonts w:asciiTheme="minorHAnsi" w:hAnsiTheme="minorHAnsi" w:cs="Arial"/>
                <w:sz w:val="22"/>
                <w:szCs w:val="22"/>
              </w:rPr>
              <w:t>VALOR TOTAL</w:t>
            </w:r>
          </w:p>
        </w:tc>
      </w:tr>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1</w:t>
            </w:r>
          </w:p>
        </w:tc>
        <w:tc>
          <w:tcPr>
            <w:tcW w:w="892"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100</w:t>
            </w:r>
          </w:p>
        </w:tc>
        <w:tc>
          <w:tcPr>
            <w:tcW w:w="648"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783" w:type="dxa"/>
            <w:vAlign w:val="bottom"/>
          </w:tcPr>
          <w:p w:rsidR="003456BB"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w:t>
            </w:r>
          </w:p>
        </w:tc>
        <w:tc>
          <w:tcPr>
            <w:tcW w:w="1623" w:type="dxa"/>
          </w:tcPr>
          <w:p w:rsidR="003456BB" w:rsidRPr="00722D27" w:rsidRDefault="003456BB" w:rsidP="00A36806">
            <w:pPr>
              <w:rPr>
                <w:rFonts w:asciiTheme="minorHAnsi" w:hAnsiTheme="minorHAnsi"/>
              </w:rPr>
            </w:pPr>
          </w:p>
        </w:tc>
        <w:tc>
          <w:tcPr>
            <w:tcW w:w="1559" w:type="dxa"/>
          </w:tcPr>
          <w:p w:rsidR="003456BB" w:rsidRPr="00722D27" w:rsidRDefault="003456BB" w:rsidP="00A36806">
            <w:pPr>
              <w:rPr>
                <w:rFonts w:asciiTheme="minorHAnsi" w:hAnsiTheme="minorHAnsi"/>
              </w:rPr>
            </w:pPr>
          </w:p>
        </w:tc>
      </w:tr>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2</w:t>
            </w:r>
          </w:p>
        </w:tc>
        <w:tc>
          <w:tcPr>
            <w:tcW w:w="892"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20</w:t>
            </w:r>
          </w:p>
        </w:tc>
        <w:tc>
          <w:tcPr>
            <w:tcW w:w="648"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783" w:type="dxa"/>
            <w:vAlign w:val="bottom"/>
          </w:tcPr>
          <w:p w:rsidR="003456BB" w:rsidRPr="00132A1A"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 COM ROMPEDOR</w:t>
            </w:r>
          </w:p>
        </w:tc>
        <w:tc>
          <w:tcPr>
            <w:tcW w:w="1623" w:type="dxa"/>
          </w:tcPr>
          <w:p w:rsidR="003456BB" w:rsidRPr="00722D27" w:rsidRDefault="003456BB" w:rsidP="00A36806">
            <w:pPr>
              <w:rPr>
                <w:rFonts w:asciiTheme="minorHAnsi" w:hAnsiTheme="minorHAnsi"/>
              </w:rPr>
            </w:pPr>
          </w:p>
        </w:tc>
        <w:tc>
          <w:tcPr>
            <w:tcW w:w="1559" w:type="dxa"/>
          </w:tcPr>
          <w:p w:rsidR="003456BB" w:rsidRPr="00722D27" w:rsidRDefault="003456BB" w:rsidP="00A36806">
            <w:pPr>
              <w:rPr>
                <w:rFonts w:asciiTheme="minorHAnsi" w:hAnsiTheme="minorHAnsi"/>
              </w:rPr>
            </w:pPr>
          </w:p>
        </w:tc>
      </w:tr>
    </w:tbl>
    <w:p w:rsidR="003456BB" w:rsidRDefault="003456BB" w:rsidP="003456BB">
      <w:pPr>
        <w:spacing w:line="276" w:lineRule="auto"/>
        <w:rPr>
          <w:rFonts w:asciiTheme="minorHAnsi" w:hAnsiTheme="minorHAnsi" w:cs="Arial"/>
          <w:b/>
          <w:sz w:val="24"/>
          <w:szCs w:val="24"/>
        </w:rPr>
      </w:pPr>
    </w:p>
    <w:p w:rsidR="00A31837" w:rsidRPr="00A31837" w:rsidRDefault="00A31837" w:rsidP="00A31837">
      <w:pPr>
        <w:spacing w:line="360" w:lineRule="auto"/>
        <w:ind w:firstLine="705"/>
        <w:jc w:val="both"/>
        <w:rPr>
          <w:rFonts w:ascii="Calibri" w:hAnsi="Calibri"/>
          <w:sz w:val="24"/>
          <w:szCs w:val="24"/>
        </w:rPr>
      </w:pPr>
      <w:r w:rsidRPr="00A31837">
        <w:rPr>
          <w:rFonts w:ascii="Calibri" w:hAnsi="Calibri"/>
          <w:sz w:val="24"/>
          <w:szCs w:val="24"/>
        </w:rPr>
        <w:t xml:space="preserve">Os serviços deverão ser realizados de acordo com as necessidades da Secretaria Municipal de Obras, mediante solicitação prévia com antecedência mínima de 5 (cinco) dias. </w:t>
      </w:r>
    </w:p>
    <w:p w:rsidR="00A31837" w:rsidRPr="00A31837" w:rsidRDefault="00A31837" w:rsidP="00A31837">
      <w:pPr>
        <w:spacing w:line="360" w:lineRule="auto"/>
        <w:ind w:firstLine="709"/>
        <w:jc w:val="both"/>
        <w:rPr>
          <w:rFonts w:ascii="Calibri" w:hAnsi="Calibri"/>
          <w:sz w:val="24"/>
          <w:szCs w:val="24"/>
        </w:rPr>
      </w:pPr>
      <w:r w:rsidRPr="00A31837">
        <w:rPr>
          <w:rFonts w:ascii="Calibri" w:hAnsi="Calibri"/>
          <w:sz w:val="24"/>
          <w:szCs w:val="24"/>
        </w:rPr>
        <w:t>Todas as despesas sejam de frete, carga, descarga e segurança dos equipamentos envolvidos, manutenção das máquinas, operadores e combustíveis serão de inteira responsabilidade da empresa vencedora desta licitação.</w:t>
      </w:r>
    </w:p>
    <w:p w:rsidR="008A732E" w:rsidRDefault="008A732E" w:rsidP="002D2DF7">
      <w:pPr>
        <w:spacing w:line="360" w:lineRule="auto"/>
        <w:jc w:val="both"/>
        <w:rPr>
          <w:rFonts w:asciiTheme="minorHAnsi" w:hAnsiTheme="minorHAnsi" w:cs="Arial"/>
          <w:sz w:val="24"/>
          <w:szCs w:val="24"/>
        </w:rPr>
      </w:pPr>
    </w:p>
    <w:p w:rsidR="00523569" w:rsidRDefault="00523569" w:rsidP="002B4E85">
      <w:pPr>
        <w:spacing w:line="360" w:lineRule="auto"/>
        <w:jc w:val="both"/>
        <w:rPr>
          <w:rFonts w:asciiTheme="minorHAnsi" w:hAnsiTheme="minorHAnsi" w:cs="Arial"/>
          <w:b/>
          <w:bCs/>
          <w:sz w:val="24"/>
          <w:szCs w:val="24"/>
        </w:rPr>
      </w:pPr>
    </w:p>
    <w:p w:rsidR="002B4E85" w:rsidRDefault="002B4E85" w:rsidP="002B4E85">
      <w:pPr>
        <w:spacing w:line="360" w:lineRule="auto"/>
        <w:jc w:val="both"/>
        <w:rPr>
          <w:rFonts w:asciiTheme="minorHAnsi" w:hAnsiTheme="minorHAnsi" w:cs="Arial"/>
          <w:b/>
          <w:bCs/>
          <w:sz w:val="24"/>
          <w:szCs w:val="24"/>
        </w:rPr>
      </w:pPr>
      <w:r w:rsidRPr="00B84AEF">
        <w:rPr>
          <w:rFonts w:asciiTheme="minorHAnsi" w:hAnsiTheme="minorHAnsi" w:cs="Arial"/>
          <w:b/>
          <w:bCs/>
          <w:sz w:val="24"/>
          <w:szCs w:val="24"/>
        </w:rPr>
        <w:t xml:space="preserve">CLÁUSULA </w:t>
      </w:r>
      <w:r w:rsidRPr="00B84AEF">
        <w:rPr>
          <w:rFonts w:asciiTheme="minorHAnsi" w:hAnsiTheme="minorHAnsi" w:cs="Arial"/>
          <w:b/>
          <w:sz w:val="24"/>
          <w:szCs w:val="24"/>
        </w:rPr>
        <w:t>SEGUNDA -</w:t>
      </w:r>
      <w:r w:rsidRPr="00B84AEF">
        <w:rPr>
          <w:rFonts w:asciiTheme="minorHAnsi" w:hAnsiTheme="minorHAnsi" w:cs="Arial"/>
          <w:b/>
          <w:bCs/>
          <w:sz w:val="24"/>
          <w:szCs w:val="24"/>
        </w:rPr>
        <w:t xml:space="preserve"> DO PREÇO</w:t>
      </w:r>
    </w:p>
    <w:p w:rsidR="00A3030E" w:rsidRPr="00B84AEF" w:rsidRDefault="00A3030E" w:rsidP="002B4E85">
      <w:pPr>
        <w:spacing w:line="360" w:lineRule="auto"/>
        <w:jc w:val="both"/>
        <w:rPr>
          <w:rFonts w:asciiTheme="minorHAnsi" w:hAnsiTheme="minorHAnsi" w:cs="Arial"/>
          <w:b/>
          <w:bCs/>
          <w:sz w:val="24"/>
          <w:szCs w:val="24"/>
        </w:rPr>
      </w:pPr>
    </w:p>
    <w:p w:rsidR="002B4E85" w:rsidRPr="00B84AEF" w:rsidRDefault="000A2935" w:rsidP="00705D2F">
      <w:pPr>
        <w:spacing w:line="360" w:lineRule="auto"/>
        <w:ind w:firstLine="851"/>
        <w:jc w:val="both"/>
        <w:rPr>
          <w:rFonts w:asciiTheme="minorHAnsi" w:hAnsiTheme="minorHAnsi" w:cs="Arial"/>
          <w:sz w:val="24"/>
          <w:szCs w:val="24"/>
        </w:rPr>
      </w:pPr>
      <w:r w:rsidRPr="00D61EFE">
        <w:rPr>
          <w:rFonts w:asciiTheme="minorHAnsi" w:hAnsiTheme="minorHAnsi" w:cs="Arial"/>
          <w:sz w:val="24"/>
          <w:szCs w:val="24"/>
        </w:rPr>
        <w:t xml:space="preserve">Pela </w:t>
      </w:r>
      <w:r w:rsidR="003456BB" w:rsidRPr="00D61EFE">
        <w:rPr>
          <w:rFonts w:asciiTheme="minorHAnsi" w:hAnsiTheme="minorHAnsi" w:cs="Arial"/>
          <w:sz w:val="24"/>
          <w:szCs w:val="24"/>
        </w:rPr>
        <w:t>prestação dos serviços</w:t>
      </w:r>
      <w:r w:rsidR="00A31837">
        <w:rPr>
          <w:rFonts w:asciiTheme="minorHAnsi" w:hAnsiTheme="minorHAnsi" w:cs="Arial"/>
          <w:color w:val="FF0000"/>
          <w:sz w:val="24"/>
          <w:szCs w:val="24"/>
        </w:rPr>
        <w:t xml:space="preserve"> </w:t>
      </w:r>
      <w:r w:rsidR="002B4E85" w:rsidRPr="008612EB">
        <w:rPr>
          <w:rFonts w:asciiTheme="minorHAnsi" w:hAnsiTheme="minorHAnsi" w:cs="Arial"/>
          <w:sz w:val="24"/>
          <w:szCs w:val="24"/>
        </w:rPr>
        <w:t>a</w:t>
      </w:r>
      <w:r w:rsidR="002B4E85" w:rsidRPr="00B84AEF">
        <w:rPr>
          <w:rFonts w:asciiTheme="minorHAnsi" w:hAnsiTheme="minorHAnsi" w:cs="Arial"/>
          <w:sz w:val="24"/>
          <w:szCs w:val="24"/>
        </w:rPr>
        <w:t xml:space="preserve"> CONTRATANTE pagará para a CONTRATADA a importância de R$ .................................... (......................................................), preço este constante da proposta ofertada e aceita pela CONTRATADA, entendido este como preço justo e suficiente para a total execução do presente contrato.       </w:t>
      </w:r>
    </w:p>
    <w:p w:rsidR="00DA7E53" w:rsidRPr="00B84AEF" w:rsidRDefault="00DA7E53" w:rsidP="002B4E85">
      <w:pPr>
        <w:spacing w:line="360" w:lineRule="auto"/>
        <w:jc w:val="both"/>
        <w:rPr>
          <w:rFonts w:asciiTheme="minorHAnsi" w:hAnsiTheme="minorHAnsi" w:cs="Arial"/>
          <w:b/>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CLAUSULA </w:t>
      </w:r>
      <w:r w:rsidRPr="00B84AEF">
        <w:rPr>
          <w:rFonts w:asciiTheme="minorHAnsi" w:hAnsiTheme="minorHAnsi" w:cs="Arial"/>
          <w:b/>
          <w:bCs/>
          <w:sz w:val="24"/>
          <w:szCs w:val="24"/>
        </w:rPr>
        <w:t xml:space="preserve">TERCEIRA </w:t>
      </w:r>
      <w:r w:rsidRPr="00B84AEF">
        <w:rPr>
          <w:rFonts w:asciiTheme="minorHAnsi" w:hAnsiTheme="minorHAnsi" w:cs="Arial"/>
          <w:b/>
          <w:sz w:val="24"/>
          <w:szCs w:val="24"/>
        </w:rPr>
        <w:t>- DO PAGAMENTO</w:t>
      </w:r>
    </w:p>
    <w:p w:rsidR="00DA7E53" w:rsidRPr="00B84AEF" w:rsidRDefault="00DA7E53" w:rsidP="002B4E85">
      <w:pPr>
        <w:spacing w:line="360" w:lineRule="auto"/>
        <w:jc w:val="both"/>
        <w:rPr>
          <w:rFonts w:asciiTheme="minorHAnsi" w:hAnsiTheme="minorHAnsi" w:cs="Arial"/>
          <w:sz w:val="24"/>
          <w:szCs w:val="24"/>
        </w:rPr>
      </w:pPr>
    </w:p>
    <w:p w:rsidR="0056246C" w:rsidRPr="001716A2" w:rsidRDefault="0056246C" w:rsidP="009877A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851"/>
        <w:jc w:val="both"/>
        <w:rPr>
          <w:rFonts w:asciiTheme="minorHAnsi" w:hAnsiTheme="minorHAnsi"/>
          <w:sz w:val="24"/>
          <w:szCs w:val="24"/>
        </w:rPr>
      </w:pPr>
      <w:r w:rsidRPr="001716A2">
        <w:rPr>
          <w:rFonts w:asciiTheme="minorHAnsi" w:hAnsiTheme="minorHAnsi"/>
          <w:sz w:val="24"/>
          <w:szCs w:val="24"/>
        </w:rPr>
        <w:t xml:space="preserve">O pagamento ocorrerá em até 15 (quinze) dias a contar da apresentação da nota fiscal devidamente </w:t>
      </w:r>
      <w:r w:rsidRPr="00D61EFE">
        <w:rPr>
          <w:rFonts w:asciiTheme="minorHAnsi" w:hAnsiTheme="minorHAnsi"/>
          <w:sz w:val="24"/>
          <w:szCs w:val="24"/>
        </w:rPr>
        <w:t xml:space="preserve">recebida pelo </w:t>
      </w:r>
      <w:r w:rsidRPr="00D61EFE">
        <w:rPr>
          <w:rFonts w:asciiTheme="minorHAnsi" w:hAnsiTheme="minorHAnsi"/>
          <w:kern w:val="0"/>
          <w:sz w:val="24"/>
        </w:rPr>
        <w:t>Fiscal do contrato</w:t>
      </w:r>
      <w:r w:rsidRPr="00D61EFE">
        <w:rPr>
          <w:rFonts w:asciiTheme="minorHAnsi" w:hAnsiTheme="minorHAnsi"/>
          <w:sz w:val="24"/>
          <w:szCs w:val="24"/>
        </w:rPr>
        <w:t>,</w:t>
      </w:r>
      <w:r w:rsidRPr="001716A2">
        <w:rPr>
          <w:rFonts w:asciiTheme="minorHAnsi" w:hAnsiTheme="minorHAnsi"/>
          <w:sz w:val="24"/>
          <w:szCs w:val="24"/>
        </w:rPr>
        <w:t xml:space="preserve"> o que comprovará o recebimento dos objetos.</w:t>
      </w:r>
    </w:p>
    <w:p w:rsidR="0056246C" w:rsidRPr="001716A2" w:rsidRDefault="0056246C" w:rsidP="005624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56246C" w:rsidRPr="001716A2" w:rsidRDefault="0056246C" w:rsidP="009877A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851"/>
        <w:jc w:val="both"/>
        <w:rPr>
          <w:rFonts w:asciiTheme="minorHAnsi" w:hAnsiTheme="minorHAnsi"/>
          <w:sz w:val="24"/>
          <w:szCs w:val="24"/>
        </w:rPr>
      </w:pPr>
      <w:r w:rsidRPr="001716A2">
        <w:rPr>
          <w:rFonts w:asciiTheme="minorHAnsi" w:hAnsiTheme="minorHAnsi"/>
          <w:sz w:val="24"/>
          <w:szCs w:val="24"/>
        </w:rPr>
        <w:t>A nota fiscal emitida pelo fornecedor deverá conter, em local de fácil visualização, a indicação do número da nota de empenho, número do processo de licitação e o número do respectivo pregão, a fim de acelerar o trâmite de recebimento do material e posterior liberação do documento fiscal para pagamento.</w:t>
      </w:r>
    </w:p>
    <w:p w:rsidR="0056246C" w:rsidRPr="001716A2" w:rsidRDefault="0056246C" w:rsidP="005624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56246C" w:rsidRPr="001716A2" w:rsidRDefault="0056246C" w:rsidP="009877A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851"/>
        <w:jc w:val="both"/>
        <w:rPr>
          <w:rFonts w:asciiTheme="minorHAnsi" w:hAnsiTheme="minorHAnsi"/>
          <w:sz w:val="24"/>
          <w:szCs w:val="24"/>
        </w:rPr>
      </w:pPr>
      <w:r w:rsidRPr="001716A2">
        <w:rPr>
          <w:rFonts w:asciiTheme="minorHAnsi" w:hAnsiTheme="minorHAnsi"/>
          <w:sz w:val="24"/>
          <w:szCs w:val="24"/>
        </w:rPr>
        <w:t>O Município fica isento de qualquer despesa relativa ao pagamento de pessoal e obrigações patronais.</w:t>
      </w:r>
    </w:p>
    <w:p w:rsidR="0056246C" w:rsidRPr="001716A2" w:rsidRDefault="0056246C" w:rsidP="005624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z w:val="24"/>
          <w:szCs w:val="24"/>
        </w:rPr>
      </w:pPr>
    </w:p>
    <w:p w:rsidR="0056246C" w:rsidRDefault="0056246C" w:rsidP="009877A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851"/>
        <w:jc w:val="both"/>
        <w:rPr>
          <w:rFonts w:asciiTheme="minorHAnsi" w:hAnsiTheme="minorHAnsi"/>
          <w:sz w:val="24"/>
          <w:szCs w:val="24"/>
        </w:rPr>
      </w:pPr>
      <w:r w:rsidRPr="001716A2">
        <w:rPr>
          <w:rFonts w:asciiTheme="minorHAnsi" w:hAnsiTheme="minorHAnsi"/>
          <w:sz w:val="24"/>
          <w:szCs w:val="24"/>
        </w:rPr>
        <w:t xml:space="preserve">Ocorrendo atraso no pagamento, os valores serão corrigidos monetariamente pelo IGP-M/FGV do período, ou outro índice que vier a substituí-lo, e a Administração compensará a contratada com juros de 0,5% ao mês, </w:t>
      </w:r>
      <w:r w:rsidRPr="004B09CF">
        <w:rPr>
          <w:rFonts w:asciiTheme="minorHAnsi" w:hAnsiTheme="minorHAnsi"/>
          <w:i/>
          <w:sz w:val="24"/>
          <w:szCs w:val="24"/>
        </w:rPr>
        <w:t>pro rata.</w:t>
      </w:r>
    </w:p>
    <w:p w:rsidR="00E25E9E" w:rsidRPr="00B84AEF" w:rsidRDefault="00E25E9E" w:rsidP="00E25E9E">
      <w:pPr>
        <w:spacing w:line="360" w:lineRule="auto"/>
        <w:ind w:firstLine="851"/>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b/>
          <w:bCs/>
          <w:sz w:val="24"/>
          <w:szCs w:val="24"/>
        </w:rPr>
      </w:pPr>
      <w:r w:rsidRPr="00B84AEF">
        <w:rPr>
          <w:rFonts w:asciiTheme="minorHAnsi" w:hAnsiTheme="minorHAnsi" w:cs="Arial"/>
          <w:b/>
          <w:bCs/>
          <w:sz w:val="24"/>
          <w:szCs w:val="24"/>
        </w:rPr>
        <w:t>CLÁUSULA QUARTA - DA DOTAÇÃO ORÇAMENTÁRIA</w:t>
      </w:r>
    </w:p>
    <w:p w:rsidR="00DA7E53" w:rsidRPr="00B84AEF" w:rsidRDefault="00DA7E53" w:rsidP="002B4E85">
      <w:pPr>
        <w:spacing w:line="360" w:lineRule="auto"/>
        <w:jc w:val="both"/>
        <w:rPr>
          <w:rFonts w:asciiTheme="minorHAnsi" w:hAnsiTheme="minorHAnsi" w:cs="Arial"/>
          <w:sz w:val="24"/>
          <w:szCs w:val="24"/>
        </w:rPr>
      </w:pPr>
    </w:p>
    <w:p w:rsidR="00705D2F" w:rsidRDefault="002B4E85" w:rsidP="009877AD">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 xml:space="preserve">As despesas decorrentes da execução do presente contrato correrão por conta da seguinte </w:t>
      </w:r>
      <w:r w:rsidR="008612EB">
        <w:rPr>
          <w:rFonts w:asciiTheme="minorHAnsi" w:hAnsiTheme="minorHAnsi" w:cs="Arial"/>
          <w:sz w:val="24"/>
          <w:szCs w:val="24"/>
        </w:rPr>
        <w:t>dotação</w:t>
      </w:r>
      <w:r w:rsidRPr="00B84AEF">
        <w:rPr>
          <w:rFonts w:asciiTheme="minorHAnsi" w:hAnsiTheme="minorHAnsi" w:cs="Arial"/>
          <w:sz w:val="24"/>
          <w:szCs w:val="24"/>
        </w:rPr>
        <w:t xml:space="preserve"> orçamentária:</w:t>
      </w:r>
    </w:p>
    <w:p w:rsidR="001C3888" w:rsidRDefault="001C3888" w:rsidP="002B4E85">
      <w:pPr>
        <w:spacing w:line="360" w:lineRule="auto"/>
        <w:jc w:val="both"/>
        <w:rPr>
          <w:rFonts w:asciiTheme="minorHAnsi" w:hAnsiTheme="minorHAnsi" w:cs="Arial"/>
          <w:sz w:val="24"/>
          <w:szCs w:val="24"/>
        </w:rPr>
      </w:pP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ÓRGÃO:</w:t>
      </w:r>
      <w:r w:rsidRPr="00C62DB2">
        <w:rPr>
          <w:rFonts w:asciiTheme="minorHAnsi" w:hAnsiTheme="minorHAnsi"/>
          <w:kern w:val="0"/>
          <w:sz w:val="22"/>
          <w:szCs w:val="22"/>
        </w:rPr>
        <w:tab/>
        <w:t>06 - SECRETARIA DE DESENVOLVIMENTO E OBRAS</w:t>
      </w: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UNIDADE:</w:t>
      </w:r>
      <w:r w:rsidRPr="00C62DB2">
        <w:rPr>
          <w:rFonts w:asciiTheme="minorHAnsi" w:hAnsiTheme="minorHAnsi"/>
          <w:kern w:val="0"/>
          <w:sz w:val="22"/>
          <w:szCs w:val="22"/>
        </w:rPr>
        <w:tab/>
        <w:t>01 - SECRETARIA DE DESENVOLVIMENTO E OBRAS</w:t>
      </w:r>
      <w:r w:rsidRPr="00C62DB2">
        <w:rPr>
          <w:rFonts w:asciiTheme="minorHAnsi" w:hAnsiTheme="minorHAnsi"/>
          <w:kern w:val="0"/>
          <w:sz w:val="22"/>
          <w:szCs w:val="22"/>
        </w:rPr>
        <w:tab/>
      </w: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PRO/A</w:t>
      </w:r>
      <w:r>
        <w:rPr>
          <w:rFonts w:asciiTheme="minorHAnsi" w:hAnsiTheme="minorHAnsi"/>
          <w:kern w:val="0"/>
          <w:sz w:val="22"/>
          <w:szCs w:val="22"/>
        </w:rPr>
        <w:t xml:space="preserve">TIVIDADE: 2.605 </w:t>
      </w:r>
      <w:r w:rsidRPr="00C62DB2">
        <w:rPr>
          <w:rFonts w:asciiTheme="minorHAnsi" w:hAnsiTheme="minorHAnsi"/>
          <w:kern w:val="0"/>
          <w:sz w:val="22"/>
          <w:szCs w:val="22"/>
        </w:rPr>
        <w:t xml:space="preserve">–MANUTENÇÃO E </w:t>
      </w:r>
      <w:r>
        <w:rPr>
          <w:rFonts w:asciiTheme="minorHAnsi" w:hAnsiTheme="minorHAnsi"/>
          <w:kern w:val="0"/>
          <w:sz w:val="22"/>
          <w:szCs w:val="22"/>
        </w:rPr>
        <w:t>CONSERVAÇÃO E SINALIZAÇÃO DAS ESTRADAS</w:t>
      </w: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Pr>
          <w:rFonts w:asciiTheme="minorHAnsi" w:hAnsiTheme="minorHAnsi"/>
          <w:kern w:val="0"/>
          <w:sz w:val="22"/>
          <w:szCs w:val="22"/>
        </w:rPr>
        <w:t>DOTAÇÃO:</w:t>
      </w:r>
      <w:r>
        <w:rPr>
          <w:rFonts w:asciiTheme="minorHAnsi" w:hAnsiTheme="minorHAnsi"/>
          <w:kern w:val="0"/>
          <w:sz w:val="22"/>
          <w:szCs w:val="22"/>
        </w:rPr>
        <w:tab/>
        <w:t>3.3</w:t>
      </w:r>
      <w:r w:rsidRPr="00C62DB2">
        <w:rPr>
          <w:rFonts w:asciiTheme="minorHAnsi" w:hAnsiTheme="minorHAnsi"/>
          <w:kern w:val="0"/>
          <w:sz w:val="22"/>
          <w:szCs w:val="22"/>
        </w:rPr>
        <w:t>.90.</w:t>
      </w:r>
      <w:r>
        <w:rPr>
          <w:rFonts w:asciiTheme="minorHAnsi" w:hAnsiTheme="minorHAnsi"/>
          <w:kern w:val="0"/>
          <w:sz w:val="22"/>
          <w:szCs w:val="22"/>
        </w:rPr>
        <w:t>39</w:t>
      </w:r>
      <w:r w:rsidRPr="00C62DB2">
        <w:rPr>
          <w:rFonts w:asciiTheme="minorHAnsi" w:hAnsiTheme="minorHAnsi"/>
          <w:kern w:val="0"/>
          <w:sz w:val="22"/>
          <w:szCs w:val="22"/>
        </w:rPr>
        <w:t>.00.00.00.00.0001</w:t>
      </w: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 xml:space="preserve">DESCRIÇÃO DO ELEMENTO: </w:t>
      </w:r>
      <w:r>
        <w:rPr>
          <w:rFonts w:asciiTheme="minorHAnsi" w:hAnsiTheme="minorHAnsi"/>
          <w:kern w:val="0"/>
          <w:sz w:val="22"/>
          <w:szCs w:val="22"/>
        </w:rPr>
        <w:t>OUTROS SERVIÇOS DE TERCEIROS – PESSOA</w:t>
      </w:r>
      <w:r w:rsidR="009877AD">
        <w:rPr>
          <w:rFonts w:asciiTheme="minorHAnsi" w:hAnsiTheme="minorHAnsi"/>
          <w:kern w:val="0"/>
          <w:sz w:val="22"/>
          <w:szCs w:val="22"/>
        </w:rPr>
        <w:t xml:space="preserve"> </w:t>
      </w:r>
      <w:r>
        <w:rPr>
          <w:rFonts w:asciiTheme="minorHAnsi" w:hAnsiTheme="minorHAnsi"/>
          <w:kern w:val="0"/>
          <w:sz w:val="22"/>
          <w:szCs w:val="22"/>
        </w:rPr>
        <w:t>JURÍDICA</w:t>
      </w:r>
    </w:p>
    <w:p w:rsidR="00624F92" w:rsidRPr="00C62DB2" w:rsidRDefault="00624F92" w:rsidP="00624F92">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CÓDIGO REDUZIDO:</w:t>
      </w:r>
      <w:r w:rsidRPr="00C62DB2">
        <w:rPr>
          <w:rFonts w:asciiTheme="minorHAnsi" w:hAnsiTheme="minorHAnsi"/>
          <w:kern w:val="0"/>
          <w:sz w:val="22"/>
          <w:szCs w:val="22"/>
        </w:rPr>
        <w:tab/>
      </w:r>
      <w:r>
        <w:rPr>
          <w:rFonts w:asciiTheme="minorHAnsi" w:hAnsiTheme="minorHAnsi"/>
          <w:kern w:val="0"/>
          <w:sz w:val="22"/>
          <w:szCs w:val="22"/>
        </w:rPr>
        <w:t>273</w:t>
      </w:r>
      <w:r w:rsidRPr="00C62DB2">
        <w:rPr>
          <w:rFonts w:asciiTheme="minorHAnsi" w:hAnsiTheme="minorHAnsi"/>
          <w:kern w:val="0"/>
          <w:sz w:val="22"/>
          <w:szCs w:val="22"/>
        </w:rPr>
        <w:tab/>
      </w:r>
    </w:p>
    <w:p w:rsidR="00E25E9E" w:rsidRDefault="00E25E9E" w:rsidP="002055A1">
      <w:pPr>
        <w:spacing w:line="360" w:lineRule="auto"/>
        <w:jc w:val="both"/>
        <w:rPr>
          <w:rFonts w:asciiTheme="minorHAnsi" w:hAnsiTheme="minorHAnsi" w:cs="Arial"/>
          <w:sz w:val="24"/>
          <w:szCs w:val="24"/>
        </w:rPr>
      </w:pPr>
    </w:p>
    <w:p w:rsidR="00836043" w:rsidRPr="002055A1" w:rsidRDefault="00836043" w:rsidP="002055A1">
      <w:pPr>
        <w:spacing w:line="360" w:lineRule="auto"/>
        <w:jc w:val="both"/>
        <w:rPr>
          <w:rFonts w:asciiTheme="minorHAnsi" w:hAnsiTheme="minorHAnsi" w:cs="Arial"/>
          <w:sz w:val="24"/>
          <w:szCs w:val="24"/>
        </w:rPr>
      </w:pPr>
    </w:p>
    <w:p w:rsidR="00192286" w:rsidRPr="00EB614B" w:rsidRDefault="002B4E85" w:rsidP="00192286">
      <w:pPr>
        <w:spacing w:line="360" w:lineRule="auto"/>
        <w:outlineLvl w:val="0"/>
        <w:rPr>
          <w:rFonts w:asciiTheme="minorHAnsi" w:hAnsiTheme="minorHAnsi"/>
          <w:b/>
          <w:kern w:val="0"/>
          <w:sz w:val="24"/>
          <w:szCs w:val="24"/>
        </w:rPr>
      </w:pPr>
      <w:r w:rsidRPr="00B84AEF">
        <w:rPr>
          <w:rFonts w:asciiTheme="minorHAnsi" w:hAnsiTheme="minorHAnsi" w:cs="Arial"/>
          <w:b/>
          <w:sz w:val="24"/>
          <w:szCs w:val="24"/>
        </w:rPr>
        <w:t xml:space="preserve">CLÁUSULA QUINTA – </w:t>
      </w:r>
      <w:r w:rsidR="00192286" w:rsidRPr="00EB614B">
        <w:rPr>
          <w:rFonts w:asciiTheme="minorHAnsi" w:hAnsiTheme="minorHAnsi"/>
          <w:b/>
          <w:kern w:val="0"/>
          <w:sz w:val="24"/>
          <w:szCs w:val="24"/>
        </w:rPr>
        <w:t>DA PRESTAÇÃO DO SERVIÇO</w:t>
      </w:r>
    </w:p>
    <w:p w:rsidR="00192286" w:rsidRPr="00EB614B" w:rsidRDefault="00192286" w:rsidP="00192286">
      <w:pPr>
        <w:suppressAutoHyphens w:val="0"/>
        <w:autoSpaceDE w:val="0"/>
        <w:adjustRightInd w:val="0"/>
        <w:spacing w:line="360" w:lineRule="auto"/>
        <w:textAlignment w:val="auto"/>
        <w:outlineLvl w:val="0"/>
        <w:rPr>
          <w:rFonts w:asciiTheme="minorHAnsi" w:hAnsiTheme="minorHAnsi"/>
          <w:b/>
          <w:kern w:val="0"/>
          <w:sz w:val="24"/>
          <w:szCs w:val="24"/>
        </w:rPr>
      </w:pPr>
    </w:p>
    <w:p w:rsidR="00192286" w:rsidRPr="00EB614B" w:rsidRDefault="00192286" w:rsidP="00192286">
      <w:pPr>
        <w:suppressAutoHyphens w:val="0"/>
        <w:autoSpaceDE w:val="0"/>
        <w:adjustRightInd w:val="0"/>
        <w:spacing w:line="360" w:lineRule="auto"/>
        <w:textAlignment w:val="auto"/>
        <w:outlineLvl w:val="0"/>
        <w:rPr>
          <w:rFonts w:asciiTheme="minorHAnsi" w:hAnsiTheme="minorHAnsi"/>
          <w:b/>
          <w:kern w:val="0"/>
          <w:sz w:val="24"/>
          <w:szCs w:val="24"/>
        </w:rPr>
      </w:pPr>
    </w:p>
    <w:p w:rsidR="00192286" w:rsidRPr="00EB614B" w:rsidRDefault="002D61F4" w:rsidP="00192286">
      <w:pPr>
        <w:suppressAutoHyphens w:val="0"/>
        <w:autoSpaceDE w:val="0"/>
        <w:adjustRightInd w:val="0"/>
        <w:spacing w:line="360" w:lineRule="auto"/>
        <w:jc w:val="both"/>
        <w:textAlignment w:val="auto"/>
        <w:rPr>
          <w:rFonts w:asciiTheme="minorHAnsi" w:hAnsiTheme="minorHAnsi"/>
          <w:kern w:val="0"/>
          <w:sz w:val="24"/>
          <w:szCs w:val="24"/>
        </w:rPr>
      </w:pPr>
      <w:r>
        <w:rPr>
          <w:rFonts w:asciiTheme="minorHAnsi" w:hAnsiTheme="minorHAnsi"/>
          <w:kern w:val="0"/>
          <w:sz w:val="24"/>
          <w:szCs w:val="24"/>
        </w:rPr>
        <w:t xml:space="preserve"> </w:t>
      </w:r>
      <w:r w:rsidR="00192286" w:rsidRPr="00EB614B">
        <w:rPr>
          <w:rFonts w:asciiTheme="minorHAnsi" w:hAnsiTheme="minorHAnsi"/>
          <w:kern w:val="0"/>
          <w:sz w:val="24"/>
          <w:szCs w:val="24"/>
        </w:rPr>
        <w:t>Da Prestação do Serviço</w:t>
      </w:r>
      <w:r>
        <w:rPr>
          <w:rFonts w:asciiTheme="minorHAnsi" w:hAnsiTheme="minorHAnsi"/>
          <w:kern w:val="0"/>
          <w:sz w:val="24"/>
          <w:szCs w:val="24"/>
        </w:rPr>
        <w:t>:</w:t>
      </w:r>
    </w:p>
    <w:p w:rsidR="00192286" w:rsidRPr="00EB614B" w:rsidRDefault="00192286" w:rsidP="00192286">
      <w:pPr>
        <w:suppressAutoHyphens w:val="0"/>
        <w:autoSpaceDE w:val="0"/>
        <w:adjustRightInd w:val="0"/>
        <w:spacing w:line="360" w:lineRule="auto"/>
        <w:jc w:val="both"/>
        <w:textAlignment w:val="auto"/>
        <w:rPr>
          <w:rFonts w:asciiTheme="minorHAnsi" w:hAnsiTheme="minorHAnsi"/>
          <w:kern w:val="0"/>
          <w:sz w:val="24"/>
          <w:szCs w:val="24"/>
        </w:rPr>
      </w:pPr>
    </w:p>
    <w:p w:rsidR="002D61F4" w:rsidRDefault="002D61F4" w:rsidP="002D61F4">
      <w:pPr>
        <w:pStyle w:val="SemEspaamento"/>
        <w:spacing w:line="360" w:lineRule="auto"/>
        <w:jc w:val="both"/>
        <w:rPr>
          <w:rFonts w:ascii="Calibri" w:hAnsi="Calibri"/>
        </w:rPr>
      </w:pPr>
      <w:r w:rsidRPr="00661080">
        <w:rPr>
          <w:rFonts w:ascii="Calibri" w:hAnsi="Calibri"/>
        </w:rPr>
        <w:t>O serviço deverá ser executado de acordo com o Projeto Básico, de forma parcial, conforme a necessidade da Administração e solicitação do Setor competente, mediante solicitação prévia com antecedência mínima de 5 (cinco) dias.</w:t>
      </w:r>
    </w:p>
    <w:p w:rsidR="002D61F4" w:rsidRPr="00661080" w:rsidRDefault="002D61F4" w:rsidP="002D61F4">
      <w:pPr>
        <w:pStyle w:val="SemEspaamento"/>
        <w:spacing w:line="360" w:lineRule="auto"/>
        <w:jc w:val="both"/>
        <w:rPr>
          <w:rFonts w:ascii="Calibri" w:hAnsi="Calibri"/>
        </w:rPr>
      </w:pPr>
    </w:p>
    <w:p w:rsidR="002D61F4" w:rsidRDefault="002D61F4" w:rsidP="002D61F4">
      <w:pPr>
        <w:pStyle w:val="SemEspaamento"/>
        <w:spacing w:line="360" w:lineRule="auto"/>
        <w:jc w:val="both"/>
        <w:rPr>
          <w:rFonts w:ascii="Calibri" w:hAnsi="Calibri"/>
        </w:rPr>
      </w:pPr>
      <w:r w:rsidRPr="00661080">
        <w:rPr>
          <w:rFonts w:ascii="Calibri" w:hAnsi="Calibri"/>
        </w:rPr>
        <w:lastRenderedPageBreak/>
        <w:t xml:space="preserve"> Após receber a solicitação da Secretaria de Obras, a empresa terá cinco dias para iniciar a prestação do serviço.</w:t>
      </w:r>
    </w:p>
    <w:p w:rsidR="002D61F4" w:rsidRPr="00661080" w:rsidRDefault="002D61F4" w:rsidP="002D61F4">
      <w:pPr>
        <w:pStyle w:val="SemEspaamento"/>
        <w:spacing w:line="360" w:lineRule="auto"/>
        <w:jc w:val="both"/>
        <w:rPr>
          <w:rFonts w:ascii="Calibri" w:hAnsi="Calibri"/>
        </w:rPr>
      </w:pPr>
    </w:p>
    <w:p w:rsidR="002D61F4" w:rsidRPr="00661080" w:rsidRDefault="002D61F4" w:rsidP="002D61F4">
      <w:pPr>
        <w:pStyle w:val="SemEspaamento"/>
        <w:spacing w:line="360" w:lineRule="auto"/>
        <w:jc w:val="both"/>
        <w:rPr>
          <w:rFonts w:ascii="Calibri" w:hAnsi="Calibri"/>
        </w:rPr>
      </w:pPr>
      <w:r w:rsidRPr="00661080">
        <w:rPr>
          <w:rFonts w:ascii="Calibri" w:hAnsi="Calibri"/>
        </w:rPr>
        <w:t xml:space="preserve">O número de horas solicitados deverão ser executados, após o início do serviço, </w:t>
      </w:r>
      <w:r w:rsidRPr="00661080">
        <w:rPr>
          <w:rFonts w:ascii="Calibri" w:hAnsi="Calibri" w:cs="Arial"/>
        </w:rPr>
        <w:t>no prazo máximo de até 15 (quinze) dias.</w:t>
      </w:r>
    </w:p>
    <w:p w:rsidR="002D61F4" w:rsidRPr="00661080" w:rsidRDefault="002D61F4" w:rsidP="002D61F4">
      <w:pPr>
        <w:pStyle w:val="SemEspaamento"/>
        <w:spacing w:line="360" w:lineRule="auto"/>
        <w:jc w:val="both"/>
        <w:rPr>
          <w:rFonts w:ascii="Calibri" w:hAnsi="Calibri"/>
        </w:rPr>
      </w:pPr>
    </w:p>
    <w:p w:rsidR="002D61F4" w:rsidRPr="00661080" w:rsidRDefault="002D61F4" w:rsidP="002D61F4">
      <w:pPr>
        <w:pStyle w:val="SemEspaamento"/>
        <w:spacing w:line="360" w:lineRule="auto"/>
        <w:jc w:val="both"/>
        <w:rPr>
          <w:rFonts w:ascii="Calibri" w:hAnsi="Calibri"/>
        </w:rPr>
      </w:pPr>
      <w:r w:rsidRPr="00661080">
        <w:rPr>
          <w:rFonts w:ascii="Calibri" w:hAnsi="Calibri"/>
        </w:rPr>
        <w:t>O local da prestação do serviço será dentro do território do Município de Boa Vista do Incra – RS conforme necessidade da Secretaria de Desenvolvimento e Obras.</w:t>
      </w:r>
    </w:p>
    <w:p w:rsidR="002D61F4" w:rsidRPr="00661080" w:rsidRDefault="002D61F4" w:rsidP="002D61F4">
      <w:pPr>
        <w:pStyle w:val="SemEspaamento"/>
        <w:spacing w:line="360" w:lineRule="auto"/>
        <w:jc w:val="both"/>
        <w:rPr>
          <w:rFonts w:ascii="Calibri" w:hAnsi="Calibri"/>
        </w:rPr>
      </w:pPr>
    </w:p>
    <w:p w:rsidR="002D61F4" w:rsidRDefault="002D61F4" w:rsidP="002D61F4">
      <w:pPr>
        <w:spacing w:line="360" w:lineRule="auto"/>
        <w:jc w:val="both"/>
        <w:rPr>
          <w:rFonts w:ascii="Calibri" w:hAnsi="Calibri"/>
          <w:sz w:val="24"/>
          <w:szCs w:val="24"/>
        </w:rPr>
      </w:pPr>
      <w:r w:rsidRPr="00661080">
        <w:rPr>
          <w:rFonts w:ascii="Calibri" w:hAnsi="Calibri"/>
          <w:sz w:val="24"/>
          <w:szCs w:val="24"/>
        </w:rPr>
        <w:t>Todas as despesas sejam de frete, carga, descarga e segurança dos equipamentos envolvidos, manutenção das máquinas, operadores e combustíveis serão de inteira responsabilidade da empresa vencedora desta licitação.</w:t>
      </w:r>
    </w:p>
    <w:p w:rsidR="002D61F4" w:rsidRPr="00661080" w:rsidRDefault="002D61F4" w:rsidP="002D61F4">
      <w:pPr>
        <w:spacing w:line="360" w:lineRule="auto"/>
        <w:jc w:val="both"/>
        <w:rPr>
          <w:rFonts w:ascii="Calibri" w:hAnsi="Calibri"/>
          <w:sz w:val="24"/>
          <w:szCs w:val="24"/>
        </w:rPr>
      </w:pPr>
    </w:p>
    <w:p w:rsidR="002D61F4" w:rsidRDefault="002D61F4" w:rsidP="002D61F4">
      <w:pPr>
        <w:suppressAutoHyphens w:val="0"/>
        <w:autoSpaceDE w:val="0"/>
        <w:adjustRightInd w:val="0"/>
        <w:spacing w:line="360" w:lineRule="auto"/>
        <w:jc w:val="both"/>
        <w:textAlignment w:val="auto"/>
        <w:rPr>
          <w:rFonts w:ascii="Calibri" w:eastAsia="Courier New" w:hAnsi="Calibri" w:cs="Courier New"/>
          <w:sz w:val="24"/>
          <w:szCs w:val="24"/>
        </w:rPr>
      </w:pPr>
      <w:r w:rsidRPr="00661080">
        <w:rPr>
          <w:rFonts w:ascii="Calibri" w:eastAsia="Courier New" w:hAnsi="Calibri" w:cs="Courier New"/>
          <w:sz w:val="24"/>
          <w:szCs w:val="24"/>
        </w:rPr>
        <w:t>O tempo de serviço</w:t>
      </w:r>
      <w:r w:rsidR="00624679">
        <w:rPr>
          <w:rFonts w:ascii="Calibri" w:eastAsia="Courier New" w:hAnsi="Calibri" w:cs="Courier New"/>
          <w:sz w:val="24"/>
          <w:szCs w:val="24"/>
        </w:rPr>
        <w:t xml:space="preserve"> </w:t>
      </w:r>
      <w:r w:rsidRPr="00661080">
        <w:rPr>
          <w:rFonts w:ascii="Calibri" w:eastAsia="Courier New" w:hAnsi="Calibri" w:cs="Courier New"/>
          <w:sz w:val="24"/>
          <w:szCs w:val="24"/>
        </w:rPr>
        <w:t xml:space="preserve">(hora máquina), será contado pelo que marcar no </w:t>
      </w:r>
      <w:proofErr w:type="spellStart"/>
      <w:r w:rsidRPr="00661080">
        <w:rPr>
          <w:rFonts w:ascii="Calibri" w:eastAsia="Courier New" w:hAnsi="Calibri" w:cs="Courier New"/>
          <w:sz w:val="24"/>
          <w:szCs w:val="24"/>
        </w:rPr>
        <w:t>horímetro</w:t>
      </w:r>
      <w:proofErr w:type="spellEnd"/>
      <w:r w:rsidRPr="00661080">
        <w:rPr>
          <w:rFonts w:ascii="Calibri" w:eastAsia="Courier New" w:hAnsi="Calibri" w:cs="Courier New"/>
          <w:sz w:val="24"/>
          <w:szCs w:val="24"/>
        </w:rPr>
        <w:t xml:space="preserve"> da máquina no local do serviço;</w:t>
      </w:r>
    </w:p>
    <w:p w:rsidR="002D61F4" w:rsidRPr="00661080" w:rsidRDefault="002D61F4" w:rsidP="002D61F4">
      <w:pPr>
        <w:suppressAutoHyphens w:val="0"/>
        <w:autoSpaceDE w:val="0"/>
        <w:adjustRightInd w:val="0"/>
        <w:spacing w:line="360" w:lineRule="auto"/>
        <w:jc w:val="both"/>
        <w:textAlignment w:val="auto"/>
        <w:rPr>
          <w:rFonts w:ascii="Calibri" w:eastAsia="Courier New" w:hAnsi="Calibri" w:cs="Courier New"/>
          <w:sz w:val="24"/>
          <w:szCs w:val="24"/>
        </w:rPr>
      </w:pPr>
    </w:p>
    <w:p w:rsidR="002D61F4" w:rsidRDefault="002D61F4" w:rsidP="002D61F4">
      <w:pPr>
        <w:suppressAutoHyphens w:val="0"/>
        <w:autoSpaceDE w:val="0"/>
        <w:adjustRightInd w:val="0"/>
        <w:spacing w:line="360" w:lineRule="auto"/>
        <w:jc w:val="both"/>
        <w:textAlignment w:val="auto"/>
        <w:rPr>
          <w:rFonts w:ascii="Calibri" w:eastAsia="Courier New" w:hAnsi="Calibri" w:cs="Courier New"/>
          <w:sz w:val="24"/>
          <w:szCs w:val="24"/>
        </w:rPr>
      </w:pPr>
      <w:r w:rsidRPr="00661080">
        <w:rPr>
          <w:rFonts w:ascii="Calibri" w:eastAsia="Courier New" w:hAnsi="Calibri" w:cs="Courier New"/>
          <w:sz w:val="24"/>
          <w:szCs w:val="24"/>
        </w:rPr>
        <w:t xml:space="preserve">O </w:t>
      </w:r>
      <w:proofErr w:type="spellStart"/>
      <w:r w:rsidRPr="00661080">
        <w:rPr>
          <w:rFonts w:ascii="Calibri" w:eastAsia="Courier New" w:hAnsi="Calibri" w:cs="Courier New"/>
          <w:sz w:val="24"/>
          <w:szCs w:val="24"/>
        </w:rPr>
        <w:t>horímetro</w:t>
      </w:r>
      <w:proofErr w:type="spellEnd"/>
      <w:r w:rsidRPr="00661080">
        <w:rPr>
          <w:rFonts w:ascii="Calibri" w:eastAsia="Courier New" w:hAnsi="Calibri" w:cs="Courier New"/>
          <w:sz w:val="24"/>
          <w:szCs w:val="24"/>
        </w:rPr>
        <w:t xml:space="preserve"> deverá estar em funcionamento para fins de melhor controle das horas utilizadas pela contratante.</w:t>
      </w:r>
    </w:p>
    <w:p w:rsidR="002D61F4" w:rsidRPr="00661080" w:rsidRDefault="002D61F4" w:rsidP="002D61F4">
      <w:pPr>
        <w:suppressAutoHyphens w:val="0"/>
        <w:autoSpaceDE w:val="0"/>
        <w:adjustRightInd w:val="0"/>
        <w:spacing w:line="360" w:lineRule="auto"/>
        <w:jc w:val="both"/>
        <w:textAlignment w:val="auto"/>
        <w:rPr>
          <w:rFonts w:ascii="Calibri" w:hAnsi="Calibri"/>
          <w:kern w:val="0"/>
          <w:sz w:val="24"/>
          <w:szCs w:val="24"/>
        </w:rPr>
      </w:pPr>
    </w:p>
    <w:p w:rsidR="002D61F4" w:rsidRPr="00661080" w:rsidRDefault="002D61F4" w:rsidP="002D61F4">
      <w:pPr>
        <w:suppressAutoHyphens w:val="0"/>
        <w:autoSpaceDE w:val="0"/>
        <w:adjustRightInd w:val="0"/>
        <w:spacing w:line="360" w:lineRule="auto"/>
        <w:jc w:val="both"/>
        <w:textAlignment w:val="auto"/>
        <w:rPr>
          <w:rFonts w:ascii="Calibri" w:hAnsi="Calibri"/>
          <w:kern w:val="0"/>
          <w:sz w:val="24"/>
          <w:szCs w:val="24"/>
        </w:rPr>
      </w:pPr>
      <w:r w:rsidRPr="00661080">
        <w:rPr>
          <w:rFonts w:ascii="Calibri" w:hAnsi="Calibri"/>
          <w:kern w:val="0"/>
          <w:sz w:val="24"/>
          <w:szCs w:val="24"/>
        </w:rPr>
        <w:t xml:space="preserve">Antes do início do serviço, a empresa deverá convocar o Fiscal do contrato para verificação e anotação no </w:t>
      </w:r>
      <w:proofErr w:type="spellStart"/>
      <w:r w:rsidRPr="00661080">
        <w:rPr>
          <w:rFonts w:ascii="Calibri" w:hAnsi="Calibri"/>
          <w:kern w:val="0"/>
          <w:sz w:val="24"/>
          <w:szCs w:val="24"/>
        </w:rPr>
        <w:t>horímetro</w:t>
      </w:r>
      <w:proofErr w:type="spellEnd"/>
      <w:r w:rsidRPr="00661080">
        <w:rPr>
          <w:rFonts w:ascii="Calibri" w:hAnsi="Calibri"/>
          <w:kern w:val="0"/>
          <w:sz w:val="24"/>
          <w:szCs w:val="24"/>
        </w:rPr>
        <w:t xml:space="preserve"> da máquina, para posterior recebimento do serviço, conforme as horas solicitadas na ordem de Serviço. </w:t>
      </w:r>
    </w:p>
    <w:p w:rsidR="00192286" w:rsidRPr="00EB614B" w:rsidRDefault="00192286" w:rsidP="00192286">
      <w:pPr>
        <w:suppressAutoHyphens w:val="0"/>
        <w:autoSpaceDE w:val="0"/>
        <w:adjustRightInd w:val="0"/>
        <w:spacing w:line="360" w:lineRule="auto"/>
        <w:jc w:val="both"/>
        <w:textAlignment w:val="auto"/>
        <w:rPr>
          <w:rFonts w:asciiTheme="minorHAnsi" w:hAnsiTheme="minorHAnsi"/>
          <w:kern w:val="0"/>
          <w:sz w:val="24"/>
          <w:szCs w:val="24"/>
        </w:rPr>
      </w:pPr>
    </w:p>
    <w:p w:rsidR="00192286" w:rsidRPr="00EB614B" w:rsidRDefault="00192286" w:rsidP="00192286">
      <w:pPr>
        <w:suppressAutoHyphens w:val="0"/>
        <w:autoSpaceDE w:val="0"/>
        <w:adjustRightInd w:val="0"/>
        <w:spacing w:line="360" w:lineRule="auto"/>
        <w:jc w:val="both"/>
        <w:textAlignment w:val="auto"/>
        <w:rPr>
          <w:rFonts w:asciiTheme="minorHAnsi" w:hAnsiTheme="minorHAnsi"/>
          <w:kern w:val="0"/>
          <w:sz w:val="24"/>
          <w:szCs w:val="24"/>
        </w:rPr>
      </w:pPr>
      <w:r w:rsidRPr="00EB614B">
        <w:rPr>
          <w:rFonts w:asciiTheme="minorHAnsi" w:hAnsiTheme="minorHAnsi"/>
          <w:kern w:val="0"/>
          <w:sz w:val="24"/>
          <w:szCs w:val="24"/>
        </w:rPr>
        <w:t>Do Recebimento do Serviço</w:t>
      </w:r>
      <w:r w:rsidR="00972D24">
        <w:rPr>
          <w:rFonts w:asciiTheme="minorHAnsi" w:hAnsiTheme="minorHAnsi"/>
          <w:kern w:val="0"/>
          <w:sz w:val="24"/>
          <w:szCs w:val="24"/>
        </w:rPr>
        <w:t>:</w:t>
      </w:r>
    </w:p>
    <w:p w:rsidR="002451E3"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p>
    <w:p w:rsidR="002451E3" w:rsidRPr="00661080"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r w:rsidRPr="00661080">
        <w:rPr>
          <w:rFonts w:asciiTheme="minorHAnsi" w:hAnsiTheme="minorHAnsi"/>
          <w:kern w:val="0"/>
          <w:sz w:val="24"/>
          <w:szCs w:val="24"/>
        </w:rPr>
        <w:t xml:space="preserve">O recebimento de cada serviço se dará após a verificação e anotação do </w:t>
      </w:r>
      <w:proofErr w:type="spellStart"/>
      <w:r w:rsidRPr="00661080">
        <w:rPr>
          <w:rFonts w:asciiTheme="minorHAnsi" w:hAnsiTheme="minorHAnsi"/>
          <w:kern w:val="0"/>
          <w:sz w:val="24"/>
          <w:szCs w:val="24"/>
        </w:rPr>
        <w:t>horímetro</w:t>
      </w:r>
      <w:proofErr w:type="spellEnd"/>
      <w:r w:rsidRPr="00661080">
        <w:rPr>
          <w:rFonts w:asciiTheme="minorHAnsi" w:hAnsiTheme="minorHAnsi"/>
          <w:kern w:val="0"/>
          <w:sz w:val="24"/>
          <w:szCs w:val="24"/>
        </w:rPr>
        <w:t xml:space="preserve"> constante na máquina e a efetiva execução do serviço na pedreira, através do Fiscal do contrato, que atestará esta condição no verso da nota fiscal.</w:t>
      </w:r>
    </w:p>
    <w:p w:rsidR="002451E3" w:rsidRPr="00EB614B"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p>
    <w:p w:rsidR="002451E3" w:rsidRPr="00EB614B"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r w:rsidRPr="00EB614B">
        <w:rPr>
          <w:rFonts w:asciiTheme="minorHAnsi" w:hAnsiTheme="minorHAnsi"/>
          <w:kern w:val="0"/>
          <w:sz w:val="24"/>
          <w:szCs w:val="24"/>
        </w:rPr>
        <w:t>Verificada a não conformidade na execução do serviço, o licitante vencedor deverá promover imediatamente as correções necessárias, sujeitando-se às penalidades previstas neste Edital.</w:t>
      </w:r>
    </w:p>
    <w:p w:rsidR="002451E3" w:rsidRPr="00EB614B"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p>
    <w:p w:rsidR="002451E3" w:rsidRPr="00EB614B" w:rsidRDefault="002451E3" w:rsidP="002451E3">
      <w:pPr>
        <w:suppressAutoHyphens w:val="0"/>
        <w:autoSpaceDE w:val="0"/>
        <w:adjustRightInd w:val="0"/>
        <w:spacing w:line="360" w:lineRule="auto"/>
        <w:jc w:val="both"/>
        <w:textAlignment w:val="auto"/>
        <w:rPr>
          <w:rFonts w:asciiTheme="minorHAnsi" w:hAnsiTheme="minorHAnsi"/>
          <w:kern w:val="0"/>
          <w:sz w:val="24"/>
          <w:szCs w:val="24"/>
        </w:rPr>
      </w:pPr>
      <w:r w:rsidRPr="00EB614B">
        <w:rPr>
          <w:rFonts w:asciiTheme="minorHAnsi" w:hAnsiTheme="minorHAnsi"/>
          <w:kern w:val="0"/>
          <w:sz w:val="24"/>
          <w:szCs w:val="24"/>
        </w:rPr>
        <w:t xml:space="preserve">A empresa vencedora deverá emitir nota fiscal referente a cada serviço executado em nome da Secretaria Municipal </w:t>
      </w:r>
      <w:r>
        <w:rPr>
          <w:rFonts w:asciiTheme="minorHAnsi" w:hAnsiTheme="minorHAnsi"/>
          <w:kern w:val="0"/>
          <w:sz w:val="24"/>
          <w:szCs w:val="24"/>
        </w:rPr>
        <w:t>de Desenvolvimento e Obras.</w:t>
      </w:r>
    </w:p>
    <w:p w:rsidR="00192286" w:rsidRDefault="00192286" w:rsidP="00192286">
      <w:pPr>
        <w:suppressAutoHyphens w:val="0"/>
        <w:autoSpaceDE w:val="0"/>
        <w:adjustRightInd w:val="0"/>
        <w:spacing w:line="360" w:lineRule="auto"/>
        <w:jc w:val="both"/>
        <w:textAlignment w:val="auto"/>
        <w:rPr>
          <w:rFonts w:asciiTheme="minorHAnsi" w:hAnsiTheme="minorHAnsi"/>
          <w:kern w:val="0"/>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CLÁUSULA </w:t>
      </w:r>
      <w:r w:rsidR="003D569D" w:rsidRPr="00B84AEF">
        <w:rPr>
          <w:rFonts w:asciiTheme="minorHAnsi" w:hAnsiTheme="minorHAnsi" w:cs="Arial"/>
          <w:b/>
          <w:sz w:val="24"/>
          <w:szCs w:val="24"/>
        </w:rPr>
        <w:t>SEXTA</w:t>
      </w:r>
      <w:r w:rsidRPr="00B84AEF">
        <w:rPr>
          <w:rFonts w:asciiTheme="minorHAnsi" w:hAnsiTheme="minorHAnsi" w:cs="Arial"/>
          <w:b/>
          <w:sz w:val="24"/>
          <w:szCs w:val="24"/>
        </w:rPr>
        <w:t xml:space="preserve"> - SANÇÕES ADMINISTRATIVAS PARA O CASO DE INADIMPLEMENTO CONTRATUAL </w:t>
      </w:r>
    </w:p>
    <w:p w:rsidR="00A97D3D" w:rsidRPr="00B84AEF" w:rsidRDefault="00A97D3D" w:rsidP="002B4E85">
      <w:pPr>
        <w:spacing w:line="360" w:lineRule="auto"/>
        <w:jc w:val="both"/>
        <w:rPr>
          <w:rFonts w:asciiTheme="minorHAnsi" w:hAnsiTheme="minorHAnsi" w:cs="Arial"/>
          <w:b/>
          <w:sz w:val="24"/>
          <w:szCs w:val="24"/>
        </w:rPr>
      </w:pPr>
    </w:p>
    <w:p w:rsidR="002B4E85" w:rsidRPr="00B84AEF" w:rsidRDefault="002B4E85" w:rsidP="00CE22F2">
      <w:pPr>
        <w:spacing w:line="360" w:lineRule="auto"/>
        <w:ind w:firstLine="993"/>
        <w:jc w:val="both"/>
        <w:rPr>
          <w:rFonts w:asciiTheme="minorHAnsi" w:hAnsiTheme="minorHAnsi" w:cs="Arial"/>
          <w:sz w:val="24"/>
          <w:szCs w:val="24"/>
        </w:rPr>
      </w:pPr>
      <w:r w:rsidRPr="00B84AEF">
        <w:rPr>
          <w:rFonts w:asciiTheme="minorHAnsi" w:hAnsiTheme="minorHAnsi" w:cs="Arial"/>
          <w:sz w:val="24"/>
          <w:szCs w:val="24"/>
        </w:rPr>
        <w:t xml:space="preserve"> A CONTRATADA por descumprimento de qualquer cláusula contratual sujeitar-se-á as seguintes penalidades:</w:t>
      </w:r>
    </w:p>
    <w:p w:rsidR="003D569D" w:rsidRPr="00B84AEF" w:rsidRDefault="003D569D"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a) multa de 1% sobre o valor total atualizado do contrato, por dia de atraso, limitada </w:t>
      </w:r>
      <w:proofErr w:type="spellStart"/>
      <w:r w:rsidRPr="00B84AEF">
        <w:rPr>
          <w:rFonts w:asciiTheme="minorHAnsi" w:hAnsiTheme="minorHAnsi" w:cs="Arial"/>
          <w:sz w:val="24"/>
          <w:szCs w:val="24"/>
        </w:rPr>
        <w:t>esta</w:t>
      </w:r>
      <w:proofErr w:type="spellEnd"/>
      <w:r w:rsidRPr="00B84AEF">
        <w:rPr>
          <w:rFonts w:asciiTheme="minorHAnsi" w:hAnsiTheme="minorHAnsi" w:cs="Arial"/>
          <w:sz w:val="24"/>
          <w:szCs w:val="24"/>
        </w:rPr>
        <w:t xml:space="preserve"> a 3 dias de </w:t>
      </w:r>
      <w:r w:rsidR="00A250D6">
        <w:rPr>
          <w:rFonts w:asciiTheme="minorHAnsi" w:hAnsiTheme="minorHAnsi" w:cs="Arial"/>
          <w:sz w:val="24"/>
          <w:szCs w:val="24"/>
        </w:rPr>
        <w:t>efetivo atraso no início da prestação do serviço</w:t>
      </w:r>
      <w:r w:rsidRPr="00B84AEF">
        <w:rPr>
          <w:rFonts w:asciiTheme="minorHAnsi" w:hAnsiTheme="minorHAnsi" w:cs="Arial"/>
          <w:sz w:val="24"/>
          <w:szCs w:val="24"/>
        </w:rPr>
        <w:t>, após o qual será considerada caracterizada a i</w:t>
      </w:r>
      <w:r w:rsidR="00A30A3B" w:rsidRPr="00B84AEF">
        <w:rPr>
          <w:rFonts w:asciiTheme="minorHAnsi" w:hAnsiTheme="minorHAnsi" w:cs="Arial"/>
          <w:sz w:val="24"/>
          <w:szCs w:val="24"/>
        </w:rPr>
        <w:t>nexecução parcial do contrato;</w:t>
      </w:r>
    </w:p>
    <w:p w:rsidR="00A30A3B" w:rsidRPr="00B84AEF" w:rsidRDefault="00A30A3B"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b) multa de 3% sobre o valor total atualizado do contrato, pela</w:t>
      </w:r>
      <w:r w:rsidR="00A30A3B" w:rsidRPr="00B84AEF">
        <w:rPr>
          <w:rFonts w:asciiTheme="minorHAnsi" w:hAnsiTheme="minorHAnsi" w:cs="Arial"/>
          <w:sz w:val="24"/>
          <w:szCs w:val="24"/>
        </w:rPr>
        <w:t xml:space="preserve"> inexecução parcial do contrato;</w:t>
      </w:r>
    </w:p>
    <w:p w:rsidR="00A30A3B" w:rsidRPr="00B84AEF" w:rsidRDefault="00A30A3B"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c) multa de 10% sobre o valor total atualizado do contrato, pela inexecução total do contrato;</w:t>
      </w:r>
    </w:p>
    <w:p w:rsidR="00A30A3B" w:rsidRPr="00B84AEF" w:rsidRDefault="00A30A3B"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d) Advertência ou suspensão do direito de participar em licitação do CONTRATANTE, por prazo não superior a 02(dois) anos, e ainda, declará-lo inidôneo para contratar </w:t>
      </w:r>
      <w:r w:rsidR="00A30A3B" w:rsidRPr="00B84AEF">
        <w:rPr>
          <w:rFonts w:asciiTheme="minorHAnsi" w:hAnsiTheme="minorHAnsi" w:cs="Arial"/>
          <w:sz w:val="24"/>
          <w:szCs w:val="24"/>
        </w:rPr>
        <w:t>ou transacionar com o Município;</w:t>
      </w:r>
    </w:p>
    <w:p w:rsidR="00A30A3B" w:rsidRPr="00B84AEF" w:rsidRDefault="00A30A3B"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e) Fica ainda facultada a Administração Pública Municipal a aplicação concomitante das </w:t>
      </w:r>
      <w:r w:rsidRPr="00B84AEF">
        <w:rPr>
          <w:rFonts w:asciiTheme="minorHAnsi" w:hAnsiTheme="minorHAnsi" w:cs="Arial"/>
          <w:sz w:val="24"/>
          <w:szCs w:val="24"/>
        </w:rPr>
        <w:lastRenderedPageBreak/>
        <w:t xml:space="preserve">demais penalidades dispostas no </w:t>
      </w:r>
      <w:r w:rsidR="00624679" w:rsidRPr="00B84AEF">
        <w:rPr>
          <w:rFonts w:asciiTheme="minorHAnsi" w:hAnsiTheme="minorHAnsi" w:cs="Arial"/>
          <w:sz w:val="24"/>
          <w:szCs w:val="24"/>
        </w:rPr>
        <w:t>capítulo</w:t>
      </w:r>
      <w:r w:rsidRPr="00B84AEF">
        <w:rPr>
          <w:rFonts w:asciiTheme="minorHAnsi" w:hAnsiTheme="minorHAnsi" w:cs="Arial"/>
          <w:sz w:val="24"/>
          <w:szCs w:val="24"/>
        </w:rPr>
        <w:t xml:space="preserve"> IV da Seção II da Lei Federal nº 8.666/93.</w:t>
      </w:r>
    </w:p>
    <w:p w:rsidR="00A30A3B" w:rsidRDefault="00A30A3B" w:rsidP="002B4E85">
      <w:pPr>
        <w:spacing w:line="360" w:lineRule="auto"/>
        <w:jc w:val="both"/>
        <w:rPr>
          <w:rFonts w:asciiTheme="minorHAnsi" w:hAnsiTheme="minorHAnsi" w:cs="Arial"/>
          <w:sz w:val="24"/>
          <w:szCs w:val="24"/>
        </w:rPr>
      </w:pPr>
    </w:p>
    <w:p w:rsidR="00D9196D" w:rsidRPr="00B84AEF" w:rsidRDefault="00D9196D"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b/>
          <w:bCs/>
          <w:sz w:val="24"/>
          <w:szCs w:val="24"/>
          <w:lang w:val="pt-PT"/>
        </w:rPr>
      </w:pPr>
      <w:r w:rsidRPr="00B84AEF">
        <w:rPr>
          <w:rFonts w:asciiTheme="minorHAnsi" w:hAnsiTheme="minorHAnsi" w:cs="Arial"/>
          <w:b/>
          <w:sz w:val="24"/>
          <w:szCs w:val="24"/>
        </w:rPr>
        <w:t xml:space="preserve">CLÁUSULA </w:t>
      </w:r>
      <w:r w:rsidR="00A30A3B" w:rsidRPr="00B84AEF">
        <w:rPr>
          <w:rFonts w:asciiTheme="minorHAnsi" w:hAnsiTheme="minorHAnsi" w:cs="Arial"/>
          <w:b/>
          <w:sz w:val="24"/>
          <w:szCs w:val="24"/>
        </w:rPr>
        <w:t>SÉTIMA</w:t>
      </w:r>
      <w:r w:rsidRPr="00B84AEF">
        <w:rPr>
          <w:rFonts w:asciiTheme="minorHAnsi" w:hAnsiTheme="minorHAnsi" w:cs="Arial"/>
          <w:b/>
          <w:sz w:val="24"/>
          <w:szCs w:val="24"/>
        </w:rPr>
        <w:t xml:space="preserve"> - </w:t>
      </w:r>
      <w:r w:rsidRPr="00B84AEF">
        <w:rPr>
          <w:rFonts w:asciiTheme="minorHAnsi" w:hAnsiTheme="minorHAnsi" w:cs="Arial"/>
          <w:b/>
          <w:bCs/>
          <w:sz w:val="24"/>
          <w:szCs w:val="24"/>
          <w:lang w:val="pt-PT"/>
        </w:rPr>
        <w:t>DAS PENALIDADES</w:t>
      </w:r>
    </w:p>
    <w:p w:rsidR="00A30A3B" w:rsidRPr="00B84AEF" w:rsidRDefault="00A30A3B" w:rsidP="002B4E85">
      <w:pPr>
        <w:spacing w:line="360" w:lineRule="auto"/>
        <w:jc w:val="both"/>
        <w:rPr>
          <w:rFonts w:asciiTheme="minorHAnsi" w:hAnsiTheme="minorHAnsi" w:cs="Arial"/>
          <w:b/>
          <w:bCs/>
          <w:sz w:val="24"/>
          <w:szCs w:val="24"/>
          <w:lang w:val="pt-PT"/>
        </w:rPr>
      </w:pPr>
    </w:p>
    <w:p w:rsidR="00796649" w:rsidRPr="00B5404F" w:rsidRDefault="00796649" w:rsidP="00353990">
      <w:pPr>
        <w:spacing w:line="360" w:lineRule="auto"/>
        <w:ind w:firstLine="851"/>
        <w:jc w:val="both"/>
        <w:rPr>
          <w:rFonts w:asciiTheme="minorHAnsi" w:hAnsiTheme="minorHAnsi" w:cs="Tahoma"/>
          <w:sz w:val="24"/>
          <w:szCs w:val="24"/>
        </w:rPr>
      </w:pPr>
      <w:r w:rsidRPr="00B5404F">
        <w:rPr>
          <w:rFonts w:asciiTheme="minorHAnsi" w:hAnsiTheme="minorHAnsi" w:cs="Tahoma"/>
          <w:sz w:val="24"/>
          <w:szCs w:val="24"/>
        </w:rPr>
        <w:t xml:space="preserve"> Pelo inadimplemento das obrigações, </w:t>
      </w:r>
      <w:r>
        <w:rPr>
          <w:rFonts w:asciiTheme="minorHAnsi" w:hAnsiTheme="minorHAnsi" w:cs="Tahoma"/>
          <w:sz w:val="24"/>
          <w:szCs w:val="24"/>
        </w:rPr>
        <w:t>seja</w:t>
      </w:r>
      <w:r w:rsidRPr="00B5404F">
        <w:rPr>
          <w:rFonts w:asciiTheme="minorHAnsi" w:hAnsiTheme="minorHAnsi" w:cs="Tahoma"/>
          <w:sz w:val="24"/>
          <w:szCs w:val="24"/>
        </w:rPr>
        <w:t xml:space="preserve"> na condição de participante do pregão ou de contratante, as licitantes, conforme a infração, estarão sujeitas às seguintes penalidades:</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a) deixar de apresentar a documentação exigida no certame: suspensão do direito de licitar e contratar com a Administração pelo prazo de até 3 (três) meses e multa de 1% (um por cento) sobre o valor estimado da contratação;</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 xml:space="preserve">b) manter comportamento inadequado durante o pregão: afastamento do certame e suspensão do direito de licitar e contratar com a Administração pelo prazo de 2 (dois) anos; </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c) deixar de manter a proposta (recusa injustificada para contratar): suspensão do direito de licitar e contratar com a Administração pelo prazo de 5 (cinco) anos e multa de 10% (dez por cento) sobre o valor estimado da contratação;</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d) executar o contrato com irregularidades, passíveis de correção durante a execução e sem prejuízo ao resultado: advertência;</w:t>
      </w:r>
    </w:p>
    <w:p w:rsidR="00796649" w:rsidRPr="00B5404F" w:rsidRDefault="00796649" w:rsidP="00796649">
      <w:pPr>
        <w:spacing w:line="360" w:lineRule="auto"/>
        <w:ind w:left="720"/>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e) executar o contrato com atraso injustificado, até o limite de 05 (cinco) dias, após os quais será considerado como inexecução contratual: multa diária de 0,5% sobre o valor atualizado do contrato;</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 xml:space="preserve">f) inexecução parcial do contrato: suspensão do direito de licitar e contratar com a </w:t>
      </w:r>
      <w:r w:rsidRPr="00B5404F">
        <w:rPr>
          <w:rFonts w:asciiTheme="minorHAnsi" w:hAnsiTheme="minorHAnsi" w:cs="Tahoma"/>
          <w:sz w:val="24"/>
          <w:szCs w:val="24"/>
        </w:rPr>
        <w:lastRenderedPageBreak/>
        <w:t>Administração pelo prazo de 3 (três) anos e multa de 8% (oito por cento) sobre o valor correspondente ao montante não adimplido do contrato;</w:t>
      </w:r>
    </w:p>
    <w:p w:rsidR="00796649" w:rsidRPr="00B5404F" w:rsidRDefault="00796649" w:rsidP="00796649">
      <w:pPr>
        <w:spacing w:line="360" w:lineRule="auto"/>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g) inexecução total do contrato: suspensão do direito de licitar e contratar com a Administração pelo prazo de 5 (cinco) anos e multa de 10% (dez por cento) sobre o valor atualizado do contrato;</w:t>
      </w:r>
    </w:p>
    <w:p w:rsidR="00796649" w:rsidRPr="00B5404F" w:rsidRDefault="00796649" w:rsidP="00796649">
      <w:pPr>
        <w:spacing w:line="360" w:lineRule="auto"/>
        <w:ind w:left="720"/>
        <w:jc w:val="both"/>
        <w:rPr>
          <w:rFonts w:asciiTheme="minorHAnsi" w:hAnsiTheme="minorHAnsi" w:cs="Tahoma"/>
          <w:sz w:val="24"/>
          <w:szCs w:val="24"/>
        </w:rPr>
      </w:pPr>
    </w:p>
    <w:p w:rsidR="00796649" w:rsidRPr="00B5404F" w:rsidRDefault="00796649" w:rsidP="00796649">
      <w:pPr>
        <w:spacing w:line="360" w:lineRule="auto"/>
        <w:ind w:left="720"/>
        <w:jc w:val="both"/>
        <w:rPr>
          <w:rFonts w:asciiTheme="minorHAnsi" w:hAnsiTheme="minorHAnsi" w:cs="Tahoma"/>
          <w:sz w:val="24"/>
          <w:szCs w:val="24"/>
        </w:rPr>
      </w:pPr>
      <w:r w:rsidRPr="00B5404F">
        <w:rPr>
          <w:rFonts w:asciiTheme="minorHAnsi" w:hAnsiTheme="minorHAnsi" w:cs="Tahoma"/>
          <w:sz w:val="24"/>
          <w:szCs w:val="24"/>
        </w:rPr>
        <w:t>h) causar prejuízo material resultante diretamente de execução contratual: declaração de inidoneidade cumulada com a suspensão do direito de licitar e contratar com a Administração Pública pelo prazo de 5 (cinco) anos e multa de 10% (dez por cento) sobre o valor atualizado do contrato.</w:t>
      </w:r>
    </w:p>
    <w:p w:rsidR="00796649" w:rsidRPr="00B5404F" w:rsidRDefault="00796649" w:rsidP="00796649">
      <w:pPr>
        <w:spacing w:line="360" w:lineRule="auto"/>
        <w:jc w:val="both"/>
        <w:rPr>
          <w:rFonts w:asciiTheme="minorHAnsi" w:hAnsiTheme="minorHAnsi" w:cs="Tahoma"/>
          <w:sz w:val="24"/>
          <w:szCs w:val="24"/>
        </w:rPr>
      </w:pPr>
      <w:r w:rsidRPr="00B5404F">
        <w:rPr>
          <w:rFonts w:asciiTheme="minorHAnsi" w:hAnsiTheme="minorHAnsi" w:cs="Tahoma"/>
          <w:sz w:val="24"/>
          <w:szCs w:val="24"/>
        </w:rPr>
        <w:tab/>
      </w:r>
    </w:p>
    <w:p w:rsidR="00796649" w:rsidRPr="00B5404F" w:rsidRDefault="00796649" w:rsidP="00D9196D">
      <w:pPr>
        <w:spacing w:line="360" w:lineRule="auto"/>
        <w:ind w:firstLine="851"/>
        <w:jc w:val="both"/>
        <w:rPr>
          <w:rFonts w:asciiTheme="minorHAnsi" w:hAnsiTheme="minorHAnsi" w:cs="Tahoma"/>
          <w:sz w:val="24"/>
          <w:szCs w:val="24"/>
        </w:rPr>
      </w:pPr>
      <w:r w:rsidRPr="00B5404F">
        <w:rPr>
          <w:rFonts w:asciiTheme="minorHAnsi" w:hAnsiTheme="minorHAnsi" w:cs="Tahoma"/>
          <w:sz w:val="24"/>
          <w:szCs w:val="24"/>
        </w:rPr>
        <w:t xml:space="preserve"> As penalidades serão registradas no cadastro da contratada, quando for o caso.</w:t>
      </w:r>
    </w:p>
    <w:p w:rsidR="00796649" w:rsidRPr="00B5404F" w:rsidRDefault="00796649" w:rsidP="00D9196D">
      <w:pPr>
        <w:spacing w:line="360" w:lineRule="auto"/>
        <w:ind w:firstLine="851"/>
        <w:jc w:val="both"/>
        <w:rPr>
          <w:rFonts w:asciiTheme="minorHAnsi" w:hAnsiTheme="minorHAnsi" w:cs="Tahoma"/>
          <w:sz w:val="24"/>
          <w:szCs w:val="24"/>
        </w:rPr>
      </w:pPr>
      <w:r w:rsidRPr="00B5404F">
        <w:rPr>
          <w:rFonts w:asciiTheme="minorHAnsi" w:hAnsiTheme="minorHAnsi" w:cs="Tahoma"/>
          <w:sz w:val="24"/>
          <w:szCs w:val="24"/>
        </w:rPr>
        <w:tab/>
      </w:r>
    </w:p>
    <w:p w:rsidR="00796649" w:rsidRPr="00B5404F" w:rsidRDefault="00796649" w:rsidP="00D9196D">
      <w:pPr>
        <w:spacing w:line="360" w:lineRule="auto"/>
        <w:ind w:firstLine="851"/>
        <w:jc w:val="both"/>
        <w:rPr>
          <w:rFonts w:asciiTheme="minorHAnsi" w:hAnsiTheme="minorHAnsi" w:cs="Tahoma"/>
          <w:sz w:val="24"/>
          <w:szCs w:val="24"/>
        </w:rPr>
      </w:pPr>
      <w:r w:rsidRPr="00B5404F">
        <w:rPr>
          <w:rFonts w:asciiTheme="minorHAnsi" w:hAnsiTheme="minorHAnsi" w:cs="Tahoma"/>
          <w:sz w:val="24"/>
          <w:szCs w:val="24"/>
        </w:rPr>
        <w:t>Nenhum pagamento será efetuado pela Administração enquanto pendente de liquidação qualquer obrigação financeira que for imposta ao fornecedor em virtude de penalidade ou inadimplência contratual.</w:t>
      </w:r>
    </w:p>
    <w:p w:rsidR="00D9196D" w:rsidRPr="00796649" w:rsidRDefault="00D9196D"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CLÁUSULA </w:t>
      </w:r>
      <w:r w:rsidR="008A5624" w:rsidRPr="00B84AEF">
        <w:rPr>
          <w:rFonts w:asciiTheme="minorHAnsi" w:hAnsiTheme="minorHAnsi" w:cs="Arial"/>
          <w:b/>
          <w:sz w:val="24"/>
          <w:szCs w:val="24"/>
        </w:rPr>
        <w:t>OITAVA</w:t>
      </w:r>
      <w:r w:rsidRPr="00B84AEF">
        <w:rPr>
          <w:rFonts w:asciiTheme="minorHAnsi" w:hAnsiTheme="minorHAnsi" w:cs="Arial"/>
          <w:b/>
          <w:sz w:val="24"/>
          <w:szCs w:val="24"/>
        </w:rPr>
        <w:t xml:space="preserve"> – DOS DIREITOS E OBRIGAÇÕES DAS PARTES</w:t>
      </w:r>
    </w:p>
    <w:p w:rsidR="008A5624" w:rsidRPr="00B84AEF" w:rsidRDefault="008A5624" w:rsidP="002B4E85">
      <w:pPr>
        <w:spacing w:line="360" w:lineRule="auto"/>
        <w:jc w:val="both"/>
        <w:rPr>
          <w:rFonts w:asciiTheme="minorHAnsi" w:hAnsiTheme="minorHAnsi" w:cs="Arial"/>
          <w:b/>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O direito e responsabilidade das partes ficam assim discriminados:</w:t>
      </w:r>
    </w:p>
    <w:p w:rsidR="008A5624" w:rsidRPr="00B84AEF" w:rsidRDefault="008A5624" w:rsidP="002B4E85">
      <w:pPr>
        <w:spacing w:line="360" w:lineRule="auto"/>
        <w:jc w:val="both"/>
        <w:rPr>
          <w:rFonts w:asciiTheme="minorHAnsi" w:hAnsiTheme="minorHAnsi" w:cs="Arial"/>
          <w:sz w:val="24"/>
          <w:szCs w:val="24"/>
        </w:rPr>
      </w:pPr>
    </w:p>
    <w:p w:rsidR="002B4E85" w:rsidRPr="00B84AEF" w:rsidRDefault="00AB0B27" w:rsidP="002B4E85">
      <w:pPr>
        <w:spacing w:line="360" w:lineRule="auto"/>
        <w:jc w:val="both"/>
        <w:rPr>
          <w:rFonts w:asciiTheme="minorHAnsi" w:hAnsiTheme="minorHAnsi" w:cs="Arial"/>
          <w:sz w:val="24"/>
          <w:szCs w:val="24"/>
        </w:rPr>
      </w:pPr>
      <w:r>
        <w:rPr>
          <w:rFonts w:asciiTheme="minorHAnsi" w:hAnsiTheme="minorHAnsi" w:cs="Arial"/>
          <w:sz w:val="24"/>
          <w:szCs w:val="24"/>
        </w:rPr>
        <w:t>§ 1º</w:t>
      </w:r>
      <w:r w:rsidR="002B4E85" w:rsidRPr="00B84AEF">
        <w:rPr>
          <w:rFonts w:asciiTheme="minorHAnsi" w:hAnsiTheme="minorHAnsi" w:cs="Arial"/>
          <w:sz w:val="24"/>
          <w:szCs w:val="24"/>
        </w:rPr>
        <w:t xml:space="preserve"> - </w:t>
      </w:r>
      <w:r w:rsidR="002B4E85" w:rsidRPr="00B84AEF">
        <w:rPr>
          <w:rFonts w:asciiTheme="minorHAnsi" w:hAnsiTheme="minorHAnsi" w:cs="Arial"/>
          <w:sz w:val="24"/>
          <w:szCs w:val="24"/>
          <w:u w:val="single"/>
        </w:rPr>
        <w:t>Dos direitos da CONTRATANTE</w:t>
      </w:r>
      <w:r w:rsidR="002B4E85" w:rsidRPr="00B84AEF">
        <w:rPr>
          <w:rFonts w:asciiTheme="minorHAnsi" w:hAnsiTheme="minorHAnsi" w:cs="Arial"/>
          <w:sz w:val="24"/>
          <w:szCs w:val="24"/>
        </w:rPr>
        <w:t xml:space="preserve">: </w:t>
      </w:r>
    </w:p>
    <w:p w:rsidR="008A5624" w:rsidRPr="00B84AEF" w:rsidRDefault="008A5624" w:rsidP="002B4E85">
      <w:pPr>
        <w:spacing w:line="360" w:lineRule="auto"/>
        <w:jc w:val="both"/>
        <w:rPr>
          <w:rFonts w:asciiTheme="minorHAnsi" w:hAnsiTheme="minorHAnsi" w:cs="Arial"/>
          <w:sz w:val="24"/>
          <w:szCs w:val="24"/>
        </w:rPr>
      </w:pPr>
    </w:p>
    <w:p w:rsidR="002B4E85" w:rsidRPr="00B84AEF" w:rsidRDefault="002B4E85" w:rsidP="002B4E85">
      <w:pPr>
        <w:numPr>
          <w:ilvl w:val="0"/>
          <w:numId w:val="6"/>
        </w:numPr>
        <w:spacing w:line="360" w:lineRule="auto"/>
        <w:jc w:val="both"/>
        <w:rPr>
          <w:rFonts w:asciiTheme="minorHAnsi" w:hAnsiTheme="minorHAnsi" w:cs="Arial"/>
          <w:sz w:val="24"/>
          <w:szCs w:val="24"/>
        </w:rPr>
      </w:pPr>
      <w:r w:rsidRPr="00B84AEF">
        <w:rPr>
          <w:rFonts w:asciiTheme="minorHAnsi" w:hAnsiTheme="minorHAnsi" w:cs="Arial"/>
          <w:sz w:val="24"/>
          <w:szCs w:val="24"/>
        </w:rPr>
        <w:t>Alteração do contrato na forma do art. 65, inc. § e alíneas da Lei 8.666/93;</w:t>
      </w:r>
    </w:p>
    <w:p w:rsidR="002B4E85" w:rsidRPr="00B84AEF" w:rsidRDefault="002B4E85" w:rsidP="002B4E85">
      <w:pPr>
        <w:numPr>
          <w:ilvl w:val="0"/>
          <w:numId w:val="6"/>
        </w:numPr>
        <w:spacing w:line="360" w:lineRule="auto"/>
        <w:jc w:val="both"/>
        <w:rPr>
          <w:rFonts w:asciiTheme="minorHAnsi" w:hAnsiTheme="minorHAnsi" w:cs="Arial"/>
          <w:sz w:val="24"/>
          <w:szCs w:val="24"/>
        </w:rPr>
      </w:pPr>
      <w:r w:rsidRPr="00B84AEF">
        <w:rPr>
          <w:rFonts w:asciiTheme="minorHAnsi" w:hAnsiTheme="minorHAnsi" w:cs="Arial"/>
          <w:sz w:val="24"/>
          <w:szCs w:val="24"/>
        </w:rPr>
        <w:t>Modificação unilateral do contrato;</w:t>
      </w:r>
    </w:p>
    <w:p w:rsidR="002B4E85" w:rsidRPr="00B84AEF" w:rsidRDefault="002B4E85" w:rsidP="002B4E85">
      <w:pPr>
        <w:numPr>
          <w:ilvl w:val="0"/>
          <w:numId w:val="6"/>
        </w:numPr>
        <w:spacing w:line="360" w:lineRule="auto"/>
        <w:jc w:val="both"/>
        <w:rPr>
          <w:rFonts w:asciiTheme="minorHAnsi" w:hAnsiTheme="minorHAnsi" w:cs="Arial"/>
          <w:sz w:val="24"/>
          <w:szCs w:val="24"/>
        </w:rPr>
      </w:pPr>
      <w:r w:rsidRPr="00B84AEF">
        <w:rPr>
          <w:rFonts w:asciiTheme="minorHAnsi" w:hAnsiTheme="minorHAnsi" w:cs="Arial"/>
          <w:sz w:val="24"/>
          <w:szCs w:val="24"/>
        </w:rPr>
        <w:t>Fiscalização da execução do contrato;</w:t>
      </w:r>
    </w:p>
    <w:p w:rsidR="002B4E85" w:rsidRPr="00B84AEF" w:rsidRDefault="00AB0B27" w:rsidP="002B4E85">
      <w:pPr>
        <w:spacing w:line="360" w:lineRule="auto"/>
        <w:jc w:val="both"/>
        <w:rPr>
          <w:rFonts w:asciiTheme="minorHAnsi" w:hAnsiTheme="minorHAnsi" w:cs="Arial"/>
          <w:sz w:val="24"/>
          <w:szCs w:val="24"/>
        </w:rPr>
      </w:pPr>
      <w:r>
        <w:rPr>
          <w:rFonts w:asciiTheme="minorHAnsi" w:hAnsiTheme="minorHAnsi" w:cs="Arial"/>
          <w:sz w:val="24"/>
          <w:szCs w:val="24"/>
        </w:rPr>
        <w:t>§ 2º</w:t>
      </w:r>
      <w:r w:rsidR="002B4E85" w:rsidRPr="00B84AEF">
        <w:rPr>
          <w:rFonts w:asciiTheme="minorHAnsi" w:hAnsiTheme="minorHAnsi" w:cs="Arial"/>
          <w:sz w:val="24"/>
          <w:szCs w:val="24"/>
        </w:rPr>
        <w:t xml:space="preserve"> - </w:t>
      </w:r>
      <w:r w:rsidR="002B4E85" w:rsidRPr="00B84AEF">
        <w:rPr>
          <w:rFonts w:asciiTheme="minorHAnsi" w:hAnsiTheme="minorHAnsi" w:cs="Arial"/>
          <w:sz w:val="24"/>
          <w:szCs w:val="24"/>
          <w:u w:val="single"/>
        </w:rPr>
        <w:t>Compete à CONTRATADA</w:t>
      </w:r>
      <w:r w:rsidR="002B4E85" w:rsidRPr="00B84AEF">
        <w:rPr>
          <w:rFonts w:asciiTheme="minorHAnsi" w:hAnsiTheme="minorHAnsi" w:cs="Arial"/>
          <w:sz w:val="24"/>
          <w:szCs w:val="24"/>
        </w:rPr>
        <w:t>:</w:t>
      </w:r>
    </w:p>
    <w:p w:rsidR="002B4E85" w:rsidRPr="00B84AEF" w:rsidRDefault="002B4E85" w:rsidP="002B4E85">
      <w:pPr>
        <w:numPr>
          <w:ilvl w:val="0"/>
          <w:numId w:val="7"/>
        </w:numPr>
        <w:spacing w:line="360" w:lineRule="auto"/>
        <w:jc w:val="both"/>
        <w:rPr>
          <w:rFonts w:asciiTheme="minorHAnsi" w:hAnsiTheme="minorHAnsi" w:cs="Arial"/>
          <w:sz w:val="24"/>
          <w:szCs w:val="24"/>
        </w:rPr>
      </w:pPr>
      <w:r w:rsidRPr="00B84AEF">
        <w:rPr>
          <w:rFonts w:asciiTheme="minorHAnsi" w:hAnsiTheme="minorHAnsi" w:cs="Arial"/>
          <w:sz w:val="24"/>
          <w:szCs w:val="24"/>
        </w:rPr>
        <w:lastRenderedPageBreak/>
        <w:t xml:space="preserve">Executar </w:t>
      </w:r>
      <w:r w:rsidR="000005BA" w:rsidRPr="00D06182">
        <w:rPr>
          <w:rFonts w:asciiTheme="minorHAnsi" w:hAnsiTheme="minorHAnsi" w:cs="Arial"/>
          <w:sz w:val="24"/>
          <w:szCs w:val="24"/>
        </w:rPr>
        <w:t>o serviço</w:t>
      </w:r>
      <w:r w:rsidR="00D06182">
        <w:rPr>
          <w:rFonts w:asciiTheme="minorHAnsi" w:hAnsiTheme="minorHAnsi" w:cs="Arial"/>
          <w:color w:val="FF0000"/>
          <w:sz w:val="24"/>
          <w:szCs w:val="24"/>
        </w:rPr>
        <w:t xml:space="preserve"> </w:t>
      </w:r>
      <w:r w:rsidRPr="00B84AEF">
        <w:rPr>
          <w:rFonts w:asciiTheme="minorHAnsi" w:hAnsiTheme="minorHAnsi" w:cs="Arial"/>
          <w:sz w:val="24"/>
          <w:szCs w:val="24"/>
        </w:rPr>
        <w:t>de modo satisfatório e de acordo com as determinações do CONTRATANTE;</w:t>
      </w:r>
    </w:p>
    <w:p w:rsidR="002B4E85" w:rsidRPr="00B84AEF" w:rsidRDefault="002B4E85" w:rsidP="002B4E85">
      <w:pPr>
        <w:numPr>
          <w:ilvl w:val="0"/>
          <w:numId w:val="7"/>
        </w:numPr>
        <w:spacing w:line="360" w:lineRule="auto"/>
        <w:jc w:val="both"/>
        <w:rPr>
          <w:rFonts w:asciiTheme="minorHAnsi" w:hAnsiTheme="minorHAnsi" w:cs="Arial"/>
          <w:sz w:val="24"/>
          <w:szCs w:val="24"/>
        </w:rPr>
      </w:pPr>
      <w:r w:rsidRPr="00B84AEF">
        <w:rPr>
          <w:rFonts w:asciiTheme="minorHAnsi" w:hAnsiTheme="minorHAnsi" w:cs="Arial"/>
          <w:sz w:val="24"/>
          <w:szCs w:val="24"/>
        </w:rPr>
        <w:t>Manter preposto, aceito pela Administração, no local do fornecimento, para representá-lo na execução do contrato;</w:t>
      </w:r>
    </w:p>
    <w:p w:rsidR="002B4E85" w:rsidRPr="00B84AEF" w:rsidRDefault="002B4E85" w:rsidP="002B4E85">
      <w:pPr>
        <w:numPr>
          <w:ilvl w:val="0"/>
          <w:numId w:val="7"/>
        </w:numPr>
        <w:spacing w:line="360" w:lineRule="auto"/>
        <w:jc w:val="both"/>
        <w:rPr>
          <w:rFonts w:asciiTheme="minorHAnsi" w:hAnsiTheme="minorHAnsi" w:cs="Arial"/>
          <w:sz w:val="24"/>
          <w:szCs w:val="24"/>
        </w:rPr>
      </w:pPr>
      <w:r w:rsidRPr="00B84AEF">
        <w:rPr>
          <w:rFonts w:asciiTheme="minorHAnsi" w:hAnsiTheme="minorHAnsi" w:cs="Arial"/>
          <w:sz w:val="24"/>
          <w:szCs w:val="24"/>
        </w:rPr>
        <w:t>Responder, direta ou indiretamente, por quaisquer danos causados ao CONTRATANTE, ou a terceiros, decorrentes de sua culpa ou dolo na execução do contrato;</w:t>
      </w:r>
    </w:p>
    <w:p w:rsidR="002B4E85" w:rsidRPr="00B84AEF" w:rsidRDefault="002B4E85" w:rsidP="002B4E85">
      <w:pPr>
        <w:numPr>
          <w:ilvl w:val="0"/>
          <w:numId w:val="7"/>
        </w:numPr>
        <w:spacing w:line="360" w:lineRule="auto"/>
        <w:jc w:val="both"/>
        <w:rPr>
          <w:rFonts w:asciiTheme="minorHAnsi" w:hAnsiTheme="minorHAnsi" w:cs="Arial"/>
          <w:sz w:val="24"/>
          <w:szCs w:val="24"/>
        </w:rPr>
      </w:pPr>
      <w:r w:rsidRPr="00B84AEF">
        <w:rPr>
          <w:rFonts w:asciiTheme="minorHAnsi" w:hAnsiTheme="minorHAnsi" w:cs="Arial"/>
          <w:sz w:val="24"/>
          <w:szCs w:val="24"/>
        </w:rPr>
        <w:t>Reparar, corrigir, remontar, reconstruir ou substituir às suas expensas, no total ou em parte, o objeto do contrato que se verifique vícios, defeitos ou incorreções resultantes da execução ou materiais utilizados;</w:t>
      </w: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ab/>
        <w:t>e) Cumprir as determinações do CONTRATANTE;</w:t>
      </w:r>
    </w:p>
    <w:p w:rsidR="002B4E85" w:rsidRPr="00B84AEF" w:rsidRDefault="002B4E85" w:rsidP="002B4E85">
      <w:pPr>
        <w:numPr>
          <w:ilvl w:val="0"/>
          <w:numId w:val="8"/>
        </w:numPr>
        <w:spacing w:line="360" w:lineRule="auto"/>
        <w:jc w:val="both"/>
        <w:rPr>
          <w:rFonts w:asciiTheme="minorHAnsi" w:hAnsiTheme="minorHAnsi" w:cs="Arial"/>
          <w:sz w:val="24"/>
          <w:szCs w:val="24"/>
        </w:rPr>
      </w:pPr>
      <w:r w:rsidRPr="00B84AEF">
        <w:rPr>
          <w:rFonts w:asciiTheme="minorHAnsi" w:hAnsiTheme="minorHAnsi" w:cs="Arial"/>
          <w:sz w:val="24"/>
          <w:szCs w:val="24"/>
        </w:rPr>
        <w:t>Permitir aos encarregados da fiscalização o livre acesso, em qualquer época, aos bens destinados ao produto contratado;</w:t>
      </w:r>
    </w:p>
    <w:p w:rsidR="002B4E85" w:rsidRPr="00B84AEF" w:rsidRDefault="002B4E85" w:rsidP="002B4E85">
      <w:pPr>
        <w:numPr>
          <w:ilvl w:val="0"/>
          <w:numId w:val="8"/>
        </w:numPr>
        <w:spacing w:line="360" w:lineRule="auto"/>
        <w:jc w:val="both"/>
        <w:rPr>
          <w:rFonts w:asciiTheme="minorHAnsi" w:hAnsiTheme="minorHAnsi" w:cs="Arial"/>
          <w:sz w:val="24"/>
          <w:szCs w:val="24"/>
        </w:rPr>
      </w:pPr>
      <w:r w:rsidRPr="00B84AEF">
        <w:rPr>
          <w:rFonts w:asciiTheme="minorHAnsi" w:hAnsiTheme="minorHAnsi" w:cs="Arial"/>
          <w:sz w:val="24"/>
          <w:szCs w:val="24"/>
        </w:rPr>
        <w:t>Prestar as informações e os esclarecimentos que venham ser solicitados pelo Contratante;</w:t>
      </w:r>
    </w:p>
    <w:p w:rsidR="002B4E85" w:rsidRPr="00B84AEF" w:rsidRDefault="00E23541" w:rsidP="00866042">
      <w:pPr>
        <w:spacing w:line="360" w:lineRule="auto"/>
        <w:ind w:left="709"/>
        <w:jc w:val="both"/>
        <w:rPr>
          <w:rFonts w:asciiTheme="minorHAnsi" w:hAnsiTheme="minorHAnsi" w:cs="Arial"/>
          <w:sz w:val="24"/>
          <w:szCs w:val="24"/>
        </w:rPr>
      </w:pPr>
      <w:r w:rsidRPr="00B84AEF">
        <w:rPr>
          <w:rFonts w:asciiTheme="minorHAnsi" w:hAnsiTheme="minorHAnsi" w:cs="Arial"/>
          <w:sz w:val="24"/>
          <w:szCs w:val="24"/>
        </w:rPr>
        <w:t xml:space="preserve">h) </w:t>
      </w:r>
      <w:r w:rsidR="002B4E85" w:rsidRPr="00B84AEF">
        <w:rPr>
          <w:rFonts w:asciiTheme="minorHAnsi" w:hAnsiTheme="minorHAnsi" w:cs="Arial"/>
          <w:sz w:val="24"/>
          <w:szCs w:val="24"/>
        </w:rPr>
        <w:t>Manter durante toda a execução do contrato, em compati</w:t>
      </w:r>
      <w:r w:rsidR="001E5A14" w:rsidRPr="00B84AEF">
        <w:rPr>
          <w:rFonts w:asciiTheme="minorHAnsi" w:hAnsiTheme="minorHAnsi" w:cs="Arial"/>
          <w:sz w:val="24"/>
          <w:szCs w:val="24"/>
        </w:rPr>
        <w:t xml:space="preserve">bilidade com as obrigações por </w:t>
      </w:r>
      <w:r w:rsidR="002B4E85" w:rsidRPr="00B84AEF">
        <w:rPr>
          <w:rFonts w:asciiTheme="minorHAnsi" w:hAnsiTheme="minorHAnsi" w:cs="Arial"/>
          <w:sz w:val="24"/>
          <w:szCs w:val="24"/>
        </w:rPr>
        <w:t>ele assumidas, todas as condições de habilitação e qualificação exigidas na licitação;</w:t>
      </w:r>
    </w:p>
    <w:p w:rsidR="002B4E85" w:rsidRPr="00B84AEF" w:rsidRDefault="002B4E85" w:rsidP="002B4E85">
      <w:pPr>
        <w:numPr>
          <w:ilvl w:val="0"/>
          <w:numId w:val="9"/>
        </w:numPr>
        <w:spacing w:line="360" w:lineRule="auto"/>
        <w:jc w:val="both"/>
        <w:rPr>
          <w:rFonts w:asciiTheme="minorHAnsi" w:hAnsiTheme="minorHAnsi" w:cs="Arial"/>
          <w:sz w:val="24"/>
          <w:szCs w:val="24"/>
        </w:rPr>
      </w:pPr>
      <w:r w:rsidRPr="00B84AEF">
        <w:rPr>
          <w:rFonts w:asciiTheme="minorHAnsi" w:hAnsiTheme="minorHAnsi" w:cs="Arial"/>
          <w:sz w:val="24"/>
          <w:szCs w:val="24"/>
        </w:rPr>
        <w:t>O contratado é responsável pelos encargos trabalhistas, previdenciários, fiscais e comerciais resultantes da execução do contrato;</w:t>
      </w:r>
    </w:p>
    <w:p w:rsidR="002B4E85" w:rsidRPr="00B84AEF" w:rsidRDefault="002B4E85" w:rsidP="002B4E85">
      <w:pPr>
        <w:numPr>
          <w:ilvl w:val="0"/>
          <w:numId w:val="9"/>
        </w:numPr>
        <w:spacing w:line="360" w:lineRule="auto"/>
        <w:jc w:val="both"/>
        <w:rPr>
          <w:rFonts w:asciiTheme="minorHAnsi" w:hAnsiTheme="minorHAnsi" w:cs="Arial"/>
          <w:sz w:val="24"/>
          <w:szCs w:val="24"/>
        </w:rPr>
      </w:pPr>
      <w:r w:rsidRPr="00B84AEF">
        <w:rPr>
          <w:rFonts w:asciiTheme="minorHAnsi" w:hAnsiTheme="minorHAnsi" w:cs="Arial"/>
          <w:sz w:val="24"/>
          <w:szCs w:val="24"/>
        </w:rPr>
        <w:t>Responder em relação aos seus empregados, por todas as despesas decorrentes da execução do objeto;</w:t>
      </w:r>
    </w:p>
    <w:p w:rsidR="002B4E85" w:rsidRPr="00B84AEF" w:rsidRDefault="002B4E85" w:rsidP="002B4E85">
      <w:pPr>
        <w:numPr>
          <w:ilvl w:val="0"/>
          <w:numId w:val="9"/>
        </w:numPr>
        <w:spacing w:line="360" w:lineRule="auto"/>
        <w:jc w:val="both"/>
        <w:rPr>
          <w:rFonts w:asciiTheme="minorHAnsi" w:hAnsiTheme="minorHAnsi" w:cs="Arial"/>
          <w:sz w:val="24"/>
          <w:szCs w:val="24"/>
        </w:rPr>
      </w:pPr>
      <w:r w:rsidRPr="00B84AEF">
        <w:rPr>
          <w:rFonts w:asciiTheme="minorHAnsi" w:hAnsiTheme="minorHAnsi" w:cs="Arial"/>
          <w:sz w:val="24"/>
          <w:szCs w:val="24"/>
        </w:rPr>
        <w:t>Manter os seus funcionários devidamente identificados, devendo substituí-los imediatamente caso sejam considerados inconvenientes à boa ordem e às normas disciplinares da Administração;</w:t>
      </w:r>
    </w:p>
    <w:p w:rsidR="002B4E85" w:rsidRPr="00B84AEF" w:rsidRDefault="002B4E85" w:rsidP="002B4E85">
      <w:pPr>
        <w:numPr>
          <w:ilvl w:val="0"/>
          <w:numId w:val="9"/>
        </w:numPr>
        <w:spacing w:line="360" w:lineRule="auto"/>
        <w:jc w:val="both"/>
        <w:rPr>
          <w:rFonts w:asciiTheme="minorHAnsi" w:hAnsiTheme="minorHAnsi" w:cs="Arial"/>
          <w:sz w:val="24"/>
          <w:szCs w:val="24"/>
        </w:rPr>
      </w:pPr>
      <w:r w:rsidRPr="00B84AEF">
        <w:rPr>
          <w:rFonts w:asciiTheme="minorHAnsi" w:hAnsiTheme="minorHAnsi" w:cs="Arial"/>
          <w:sz w:val="24"/>
          <w:szCs w:val="24"/>
        </w:rPr>
        <w:t>Comunicar a Administração, por escrito, qualquer anormalidade de caráter urgente;</w:t>
      </w:r>
    </w:p>
    <w:p w:rsidR="002B4E85" w:rsidRDefault="002B4E85" w:rsidP="002B4E85">
      <w:pPr>
        <w:numPr>
          <w:ilvl w:val="0"/>
          <w:numId w:val="9"/>
        </w:numPr>
        <w:spacing w:line="360" w:lineRule="auto"/>
        <w:jc w:val="both"/>
        <w:rPr>
          <w:rFonts w:asciiTheme="minorHAnsi" w:hAnsiTheme="minorHAnsi" w:cs="Arial"/>
          <w:sz w:val="24"/>
          <w:szCs w:val="24"/>
        </w:rPr>
      </w:pPr>
      <w:r w:rsidRPr="00B84AEF">
        <w:rPr>
          <w:rFonts w:asciiTheme="minorHAnsi" w:hAnsiTheme="minorHAnsi" w:cs="Arial"/>
          <w:sz w:val="24"/>
          <w:szCs w:val="24"/>
        </w:rPr>
        <w:t>Cumprir fielmente com a execução do objeto deste contrato.</w:t>
      </w:r>
    </w:p>
    <w:p w:rsidR="003456BB" w:rsidRPr="00C61CCF" w:rsidRDefault="00C61CCF" w:rsidP="002B4E85">
      <w:pPr>
        <w:numPr>
          <w:ilvl w:val="0"/>
          <w:numId w:val="9"/>
        </w:numPr>
        <w:spacing w:line="360" w:lineRule="auto"/>
        <w:jc w:val="both"/>
        <w:rPr>
          <w:rFonts w:asciiTheme="minorHAnsi" w:hAnsiTheme="minorHAnsi" w:cs="Arial"/>
          <w:sz w:val="24"/>
          <w:szCs w:val="24"/>
        </w:rPr>
      </w:pPr>
      <w:r w:rsidRPr="00C61CCF">
        <w:rPr>
          <w:rFonts w:asciiTheme="minorHAnsi" w:hAnsiTheme="minorHAnsi" w:cs="Arial"/>
          <w:sz w:val="24"/>
          <w:szCs w:val="24"/>
        </w:rPr>
        <w:lastRenderedPageBreak/>
        <w:t xml:space="preserve">Arcar com </w:t>
      </w:r>
      <w:r w:rsidRPr="00C61CCF">
        <w:rPr>
          <w:rFonts w:ascii="Calibri" w:hAnsi="Calibri"/>
          <w:sz w:val="24"/>
          <w:szCs w:val="24"/>
        </w:rPr>
        <w:t>todas as despesas sejam de frete, carga, descarga e segurança dos equipamentos envolvidos, manutenção das máquinas, operadores e combustíveis</w:t>
      </w:r>
      <w:r w:rsidR="003456BB" w:rsidRPr="00C61CCF">
        <w:rPr>
          <w:rFonts w:ascii="Verdana" w:hAnsi="Verdana" w:cs="Arial"/>
          <w:kern w:val="0"/>
        </w:rPr>
        <w:t xml:space="preserve">. </w:t>
      </w:r>
    </w:p>
    <w:p w:rsidR="007A3B44" w:rsidRPr="00C61CCF" w:rsidRDefault="007A3B44" w:rsidP="002B4E85">
      <w:pPr>
        <w:numPr>
          <w:ilvl w:val="0"/>
          <w:numId w:val="9"/>
        </w:numPr>
        <w:spacing w:line="360" w:lineRule="auto"/>
        <w:jc w:val="both"/>
        <w:rPr>
          <w:rFonts w:asciiTheme="minorHAnsi" w:hAnsiTheme="minorHAnsi" w:cs="Arial"/>
          <w:sz w:val="24"/>
          <w:szCs w:val="24"/>
        </w:rPr>
      </w:pPr>
      <w:r w:rsidRPr="00C61CCF">
        <w:rPr>
          <w:rFonts w:asciiTheme="minorHAnsi" w:hAnsiTheme="minorHAnsi" w:cs="Arial"/>
          <w:sz w:val="24"/>
          <w:szCs w:val="24"/>
        </w:rPr>
        <w:t xml:space="preserve">Responder pelos danos causados à administração em virtude da má execução do </w:t>
      </w:r>
      <w:r w:rsidR="003456BB" w:rsidRPr="00C61CCF">
        <w:rPr>
          <w:rFonts w:asciiTheme="minorHAnsi" w:hAnsiTheme="minorHAnsi" w:cs="Arial"/>
          <w:sz w:val="24"/>
          <w:szCs w:val="24"/>
        </w:rPr>
        <w:t>serviço</w:t>
      </w:r>
      <w:r w:rsidRPr="00C61CCF">
        <w:rPr>
          <w:rFonts w:asciiTheme="minorHAnsi" w:hAnsiTheme="minorHAnsi" w:cs="Arial"/>
          <w:sz w:val="24"/>
          <w:szCs w:val="24"/>
        </w:rPr>
        <w:t>.</w:t>
      </w:r>
    </w:p>
    <w:p w:rsidR="005752EF" w:rsidRPr="00B84AEF" w:rsidRDefault="005752EF" w:rsidP="002B4E85">
      <w:pPr>
        <w:spacing w:line="360" w:lineRule="auto"/>
        <w:jc w:val="both"/>
        <w:rPr>
          <w:rFonts w:asciiTheme="minorHAnsi" w:hAnsiTheme="minorHAnsi" w:cs="Arial"/>
          <w:sz w:val="24"/>
          <w:szCs w:val="24"/>
        </w:rPr>
      </w:pPr>
    </w:p>
    <w:p w:rsidR="002B4E85" w:rsidRDefault="002A3C0A" w:rsidP="002B4E85">
      <w:pPr>
        <w:spacing w:line="360" w:lineRule="auto"/>
        <w:jc w:val="both"/>
        <w:rPr>
          <w:rFonts w:asciiTheme="minorHAnsi" w:hAnsiTheme="minorHAnsi" w:cs="Arial"/>
          <w:sz w:val="24"/>
          <w:szCs w:val="24"/>
          <w:u w:val="single"/>
        </w:rPr>
      </w:pPr>
      <w:r>
        <w:rPr>
          <w:rFonts w:asciiTheme="minorHAnsi" w:hAnsiTheme="minorHAnsi" w:cs="Arial"/>
          <w:sz w:val="24"/>
          <w:szCs w:val="24"/>
        </w:rPr>
        <w:t xml:space="preserve">§ 3º - </w:t>
      </w:r>
      <w:r w:rsidR="002B4E85" w:rsidRPr="00B84AEF">
        <w:rPr>
          <w:rFonts w:asciiTheme="minorHAnsi" w:hAnsiTheme="minorHAnsi" w:cs="Arial"/>
          <w:b/>
          <w:sz w:val="24"/>
          <w:szCs w:val="24"/>
          <w:u w:val="single"/>
        </w:rPr>
        <w:t>Obrigação da CONTRATANTE</w:t>
      </w:r>
      <w:r w:rsidR="002B4E85" w:rsidRPr="00B84AEF">
        <w:rPr>
          <w:rFonts w:asciiTheme="minorHAnsi" w:hAnsiTheme="minorHAnsi" w:cs="Arial"/>
          <w:sz w:val="24"/>
          <w:szCs w:val="24"/>
          <w:u w:val="single"/>
        </w:rPr>
        <w:t>:</w:t>
      </w:r>
    </w:p>
    <w:p w:rsidR="0012081D" w:rsidRPr="00B84AEF" w:rsidRDefault="0012081D" w:rsidP="002B4E85">
      <w:pPr>
        <w:spacing w:line="360" w:lineRule="auto"/>
        <w:jc w:val="both"/>
        <w:rPr>
          <w:rFonts w:asciiTheme="minorHAnsi" w:hAnsiTheme="minorHAnsi" w:cs="Arial"/>
          <w:sz w:val="24"/>
          <w:szCs w:val="24"/>
          <w:u w:val="single"/>
        </w:rPr>
      </w:pPr>
    </w:p>
    <w:p w:rsidR="002B4E85" w:rsidRPr="00B84AEF" w:rsidRDefault="002B4E85" w:rsidP="002B4E85">
      <w:pPr>
        <w:numPr>
          <w:ilvl w:val="0"/>
          <w:numId w:val="10"/>
        </w:num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Impedir que terceiros estranhos </w:t>
      </w:r>
      <w:r w:rsidR="000005BA" w:rsidRPr="00C61CCF">
        <w:rPr>
          <w:rFonts w:asciiTheme="minorHAnsi" w:hAnsiTheme="minorHAnsi" w:cs="Arial"/>
          <w:sz w:val="24"/>
          <w:szCs w:val="24"/>
        </w:rPr>
        <w:t>prestem o serviço</w:t>
      </w:r>
      <w:r w:rsidR="00C61CCF">
        <w:rPr>
          <w:rFonts w:asciiTheme="minorHAnsi" w:hAnsiTheme="minorHAnsi" w:cs="Arial"/>
          <w:color w:val="FF0000"/>
          <w:sz w:val="24"/>
          <w:szCs w:val="24"/>
        </w:rPr>
        <w:t xml:space="preserve"> </w:t>
      </w:r>
      <w:r w:rsidRPr="00B84AEF">
        <w:rPr>
          <w:rFonts w:asciiTheme="minorHAnsi" w:hAnsiTheme="minorHAnsi" w:cs="Arial"/>
          <w:sz w:val="24"/>
          <w:szCs w:val="24"/>
        </w:rPr>
        <w:t>contratado;</w:t>
      </w:r>
    </w:p>
    <w:p w:rsidR="002B4E85" w:rsidRPr="00B84AEF" w:rsidRDefault="002B4E85" w:rsidP="002B4E85">
      <w:pPr>
        <w:numPr>
          <w:ilvl w:val="0"/>
          <w:numId w:val="10"/>
        </w:numPr>
        <w:spacing w:line="360" w:lineRule="auto"/>
        <w:jc w:val="both"/>
        <w:rPr>
          <w:rFonts w:asciiTheme="minorHAnsi" w:hAnsiTheme="minorHAnsi" w:cs="Arial"/>
          <w:sz w:val="24"/>
          <w:szCs w:val="24"/>
        </w:rPr>
      </w:pPr>
      <w:r w:rsidRPr="00B84AEF">
        <w:rPr>
          <w:rFonts w:asciiTheme="minorHAnsi" w:hAnsiTheme="minorHAnsi" w:cs="Arial"/>
          <w:sz w:val="24"/>
          <w:szCs w:val="24"/>
        </w:rPr>
        <w:t>Prestar as informações e os esclarecimentos que venham a ser solicitados pelo contratado nos termos do edital;</w:t>
      </w:r>
    </w:p>
    <w:p w:rsidR="002B4E85" w:rsidRPr="00B84AEF" w:rsidRDefault="002B4E85" w:rsidP="002B4E85">
      <w:pPr>
        <w:numPr>
          <w:ilvl w:val="0"/>
          <w:numId w:val="10"/>
        </w:num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Solicitar a reparação do </w:t>
      </w:r>
      <w:r w:rsidR="000005BA" w:rsidRPr="006C5AD3">
        <w:rPr>
          <w:rFonts w:asciiTheme="minorHAnsi" w:hAnsiTheme="minorHAnsi" w:cs="Arial"/>
          <w:sz w:val="24"/>
          <w:szCs w:val="24"/>
        </w:rPr>
        <w:t>serviço executado</w:t>
      </w:r>
      <w:r w:rsidRPr="006C5AD3">
        <w:rPr>
          <w:rFonts w:asciiTheme="minorHAnsi" w:hAnsiTheme="minorHAnsi" w:cs="Arial"/>
          <w:sz w:val="24"/>
          <w:szCs w:val="24"/>
        </w:rPr>
        <w:t>,</w:t>
      </w:r>
      <w:r w:rsidRPr="00B84AEF">
        <w:rPr>
          <w:rFonts w:asciiTheme="minorHAnsi" w:hAnsiTheme="minorHAnsi" w:cs="Arial"/>
          <w:sz w:val="24"/>
          <w:szCs w:val="24"/>
        </w:rPr>
        <w:t xml:space="preserve"> que esteja em desacordo com a especificação;</w:t>
      </w:r>
    </w:p>
    <w:p w:rsidR="002B4E85" w:rsidRPr="00B84AEF" w:rsidRDefault="002B4E85" w:rsidP="002B4E85">
      <w:pPr>
        <w:numPr>
          <w:ilvl w:val="0"/>
          <w:numId w:val="10"/>
        </w:numPr>
        <w:spacing w:line="360" w:lineRule="auto"/>
        <w:jc w:val="both"/>
        <w:rPr>
          <w:rFonts w:asciiTheme="minorHAnsi" w:hAnsiTheme="minorHAnsi" w:cs="Arial"/>
          <w:sz w:val="24"/>
          <w:szCs w:val="24"/>
        </w:rPr>
      </w:pPr>
      <w:r w:rsidRPr="00B84AEF">
        <w:rPr>
          <w:rFonts w:asciiTheme="minorHAnsi" w:hAnsiTheme="minorHAnsi" w:cs="Arial"/>
          <w:sz w:val="24"/>
          <w:szCs w:val="24"/>
        </w:rPr>
        <w:t>Efetuar o pagamento no prazo previsto no contrato;</w:t>
      </w:r>
    </w:p>
    <w:p w:rsidR="008612EB" w:rsidRDefault="008612EB" w:rsidP="002B4E85">
      <w:pPr>
        <w:spacing w:line="360" w:lineRule="auto"/>
        <w:jc w:val="both"/>
        <w:rPr>
          <w:rFonts w:asciiTheme="minorHAnsi" w:hAnsiTheme="minorHAnsi" w:cs="Arial"/>
          <w:b/>
          <w:sz w:val="24"/>
          <w:szCs w:val="24"/>
        </w:rPr>
      </w:pPr>
    </w:p>
    <w:p w:rsidR="002B4E85"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CLÁUSULA </w:t>
      </w:r>
      <w:r w:rsidR="00071870" w:rsidRPr="00B84AEF">
        <w:rPr>
          <w:rFonts w:asciiTheme="minorHAnsi" w:hAnsiTheme="minorHAnsi" w:cs="Arial"/>
          <w:b/>
          <w:sz w:val="24"/>
          <w:szCs w:val="24"/>
        </w:rPr>
        <w:t>NONA</w:t>
      </w:r>
      <w:r w:rsidRPr="00B84AEF">
        <w:rPr>
          <w:rFonts w:asciiTheme="minorHAnsi" w:hAnsiTheme="minorHAnsi" w:cs="Arial"/>
          <w:b/>
          <w:sz w:val="24"/>
          <w:szCs w:val="24"/>
        </w:rPr>
        <w:t xml:space="preserve"> - RESPONSABILIDADES DO CONTRATADO</w:t>
      </w:r>
    </w:p>
    <w:p w:rsidR="00902F8B" w:rsidRPr="00B84AEF" w:rsidRDefault="00902F8B" w:rsidP="002B4E85">
      <w:pPr>
        <w:spacing w:line="360" w:lineRule="auto"/>
        <w:jc w:val="both"/>
        <w:rPr>
          <w:rFonts w:asciiTheme="minorHAnsi" w:hAnsiTheme="minorHAnsi" w:cs="Arial"/>
          <w:b/>
          <w:sz w:val="24"/>
          <w:szCs w:val="24"/>
        </w:rPr>
      </w:pPr>
    </w:p>
    <w:p w:rsidR="002B4E85" w:rsidRPr="00B84AEF" w:rsidRDefault="002B4E85" w:rsidP="00CE22F2">
      <w:pPr>
        <w:spacing w:line="360" w:lineRule="auto"/>
        <w:ind w:firstLine="426"/>
        <w:jc w:val="both"/>
        <w:rPr>
          <w:rFonts w:asciiTheme="minorHAnsi" w:hAnsiTheme="minorHAnsi" w:cs="Arial"/>
          <w:sz w:val="24"/>
          <w:szCs w:val="24"/>
        </w:rPr>
      </w:pPr>
      <w:r w:rsidRPr="00B84AEF">
        <w:rPr>
          <w:rFonts w:asciiTheme="minorHAnsi" w:hAnsiTheme="minorHAnsi" w:cs="Arial"/>
          <w:sz w:val="24"/>
          <w:szCs w:val="24"/>
        </w:rPr>
        <w:t>a) A CONTRATADA compromete-se a efetuar, pontualmente, os recolhimentos sociais, trabalhistas e previdenciários, dur</w:t>
      </w:r>
      <w:r w:rsidR="00071870" w:rsidRPr="00B84AEF">
        <w:rPr>
          <w:rFonts w:asciiTheme="minorHAnsi" w:hAnsiTheme="minorHAnsi" w:cs="Arial"/>
          <w:sz w:val="24"/>
          <w:szCs w:val="24"/>
        </w:rPr>
        <w:t>ante todo o período do contrato;</w:t>
      </w:r>
    </w:p>
    <w:p w:rsidR="00071870" w:rsidRPr="00B84AEF" w:rsidRDefault="00071870" w:rsidP="002B4E85">
      <w:pPr>
        <w:spacing w:line="360" w:lineRule="auto"/>
        <w:jc w:val="both"/>
        <w:rPr>
          <w:rFonts w:asciiTheme="minorHAnsi" w:hAnsiTheme="minorHAnsi" w:cs="Arial"/>
          <w:sz w:val="24"/>
          <w:szCs w:val="24"/>
        </w:rPr>
      </w:pPr>
    </w:p>
    <w:p w:rsidR="002B4E85" w:rsidRPr="00B84AEF" w:rsidRDefault="002B4E85" w:rsidP="00CE22F2">
      <w:pPr>
        <w:spacing w:line="360" w:lineRule="auto"/>
        <w:ind w:firstLine="426"/>
        <w:jc w:val="both"/>
        <w:rPr>
          <w:rFonts w:asciiTheme="minorHAnsi" w:hAnsiTheme="minorHAnsi" w:cs="Arial"/>
          <w:sz w:val="24"/>
          <w:szCs w:val="24"/>
        </w:rPr>
      </w:pPr>
      <w:r w:rsidRPr="00B84AEF">
        <w:rPr>
          <w:rFonts w:asciiTheme="minorHAnsi" w:hAnsiTheme="minorHAnsi" w:cs="Arial"/>
          <w:sz w:val="24"/>
          <w:szCs w:val="24"/>
        </w:rPr>
        <w:t>b) A inadimplência do contratado, com referência aos encargos trabalhistas, fiscais e comerciais não transfere à Administração Pública a responsabilidade por seu pagamento, nem poderá onerar o objeto do contrat</w:t>
      </w:r>
      <w:r w:rsidR="00071870" w:rsidRPr="00B84AEF">
        <w:rPr>
          <w:rFonts w:asciiTheme="minorHAnsi" w:hAnsiTheme="minorHAnsi" w:cs="Arial"/>
          <w:sz w:val="24"/>
          <w:szCs w:val="24"/>
        </w:rPr>
        <w:t>o ou restringir a regularização;</w:t>
      </w:r>
    </w:p>
    <w:p w:rsidR="00071870" w:rsidRPr="00B84AEF" w:rsidRDefault="00071870" w:rsidP="002B4E85">
      <w:pPr>
        <w:spacing w:line="360" w:lineRule="auto"/>
        <w:jc w:val="both"/>
        <w:rPr>
          <w:rFonts w:asciiTheme="minorHAnsi" w:hAnsiTheme="minorHAnsi" w:cs="Arial"/>
          <w:sz w:val="24"/>
          <w:szCs w:val="24"/>
        </w:rPr>
      </w:pPr>
    </w:p>
    <w:p w:rsidR="003B0A02" w:rsidRDefault="002B4E85" w:rsidP="001D1B24">
      <w:pPr>
        <w:spacing w:line="360" w:lineRule="auto"/>
        <w:ind w:firstLine="426"/>
        <w:jc w:val="both"/>
        <w:rPr>
          <w:rFonts w:asciiTheme="minorHAnsi" w:hAnsiTheme="minorHAnsi" w:cs="Arial"/>
          <w:sz w:val="24"/>
          <w:szCs w:val="24"/>
        </w:rPr>
      </w:pPr>
      <w:r w:rsidRPr="00B84AEF">
        <w:rPr>
          <w:rFonts w:asciiTheme="minorHAnsi" w:hAnsiTheme="minorHAnsi" w:cs="Arial"/>
          <w:sz w:val="24"/>
          <w:szCs w:val="24"/>
        </w:rPr>
        <w:t>c) A</w:t>
      </w:r>
      <w:r w:rsidR="006C5AD3">
        <w:rPr>
          <w:rFonts w:asciiTheme="minorHAnsi" w:hAnsiTheme="minorHAnsi" w:cs="Arial"/>
          <w:sz w:val="24"/>
          <w:szCs w:val="24"/>
        </w:rPr>
        <w:t xml:space="preserve"> </w:t>
      </w:r>
      <w:r w:rsidRPr="00B84AEF">
        <w:rPr>
          <w:rFonts w:asciiTheme="minorHAnsi" w:hAnsiTheme="minorHAnsi" w:cs="Arial"/>
          <w:sz w:val="24"/>
          <w:szCs w:val="24"/>
        </w:rPr>
        <w:t>Administração rejeitará, no todo ou em parte, o fornecimento executado em desacordo com o contrato.</w:t>
      </w:r>
    </w:p>
    <w:p w:rsidR="008612EB" w:rsidRPr="00B84AEF" w:rsidRDefault="008612EB" w:rsidP="002B4E85">
      <w:pPr>
        <w:spacing w:line="360" w:lineRule="auto"/>
        <w:jc w:val="both"/>
        <w:rPr>
          <w:rFonts w:asciiTheme="minorHAnsi" w:hAnsiTheme="minorHAnsi" w:cs="Arial"/>
          <w:sz w:val="24"/>
          <w:szCs w:val="24"/>
        </w:rPr>
      </w:pPr>
    </w:p>
    <w:p w:rsidR="00624679" w:rsidRDefault="00624679" w:rsidP="002B4E85">
      <w:pPr>
        <w:spacing w:line="360" w:lineRule="auto"/>
        <w:jc w:val="both"/>
        <w:rPr>
          <w:rFonts w:asciiTheme="minorHAnsi" w:hAnsiTheme="minorHAnsi" w:cs="Arial"/>
          <w:b/>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CLÁUSULA DÉCIMA – DA ALTERAÇÃO DO CONTRATO</w:t>
      </w:r>
    </w:p>
    <w:p w:rsidR="00071870" w:rsidRPr="00B84AEF" w:rsidRDefault="00071870" w:rsidP="002B4E85">
      <w:pPr>
        <w:spacing w:line="360" w:lineRule="auto"/>
        <w:jc w:val="both"/>
        <w:rPr>
          <w:rFonts w:asciiTheme="minorHAnsi" w:hAnsiTheme="minorHAnsi" w:cs="Arial"/>
          <w:b/>
          <w:sz w:val="24"/>
          <w:szCs w:val="24"/>
        </w:rPr>
      </w:pPr>
    </w:p>
    <w:p w:rsidR="000C0C84" w:rsidRDefault="002B4E85" w:rsidP="00A3030E">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O contrato poderá ser alterado, com as devidas justificativas, de forma unilateral pela contratante ou por acordo das partes na forma do art. 65, inc. I e II e alíneas.</w:t>
      </w:r>
    </w:p>
    <w:p w:rsidR="001D1B24" w:rsidRDefault="001D1B24" w:rsidP="002B4E85">
      <w:pPr>
        <w:spacing w:line="360" w:lineRule="auto"/>
        <w:jc w:val="both"/>
        <w:rPr>
          <w:rFonts w:asciiTheme="minorHAnsi" w:hAnsiTheme="minorHAnsi" w:cs="Arial"/>
          <w:sz w:val="24"/>
          <w:szCs w:val="24"/>
        </w:rPr>
      </w:pPr>
    </w:p>
    <w:p w:rsidR="000C0C84" w:rsidRPr="00B5404F" w:rsidRDefault="000C0C84" w:rsidP="000C0C84">
      <w:pPr>
        <w:spacing w:line="360" w:lineRule="auto"/>
        <w:jc w:val="both"/>
        <w:rPr>
          <w:rFonts w:asciiTheme="minorHAnsi" w:hAnsiTheme="minorHAnsi"/>
          <w:b/>
          <w:kern w:val="0"/>
          <w:sz w:val="24"/>
          <w:szCs w:val="24"/>
        </w:rPr>
      </w:pPr>
      <w:r w:rsidRPr="00B84AEF">
        <w:rPr>
          <w:rFonts w:asciiTheme="minorHAnsi" w:hAnsiTheme="minorHAnsi" w:cs="Arial"/>
          <w:b/>
          <w:sz w:val="24"/>
          <w:szCs w:val="24"/>
        </w:rPr>
        <w:t xml:space="preserve">CLÁUSULA DÉCIMA PRIMEIRA </w:t>
      </w:r>
      <w:r>
        <w:rPr>
          <w:rFonts w:asciiTheme="minorHAnsi" w:hAnsiTheme="minorHAnsi" w:cs="Arial"/>
          <w:b/>
          <w:sz w:val="24"/>
          <w:szCs w:val="24"/>
        </w:rPr>
        <w:t xml:space="preserve">- </w:t>
      </w:r>
      <w:r w:rsidRPr="00B5404F">
        <w:rPr>
          <w:rFonts w:asciiTheme="minorHAnsi" w:hAnsiTheme="minorHAnsi"/>
          <w:b/>
          <w:sz w:val="24"/>
          <w:szCs w:val="24"/>
        </w:rPr>
        <w:t>DO REEQUILÍBRIO ECONÔMICO FINANCEIRO</w:t>
      </w:r>
    </w:p>
    <w:p w:rsidR="000C0C84" w:rsidRPr="00B5404F" w:rsidRDefault="000C0C84" w:rsidP="000C0C84">
      <w:pPr>
        <w:spacing w:line="360" w:lineRule="auto"/>
        <w:jc w:val="both"/>
        <w:rPr>
          <w:rFonts w:asciiTheme="minorHAnsi" w:hAnsiTheme="minorHAnsi"/>
          <w:b/>
          <w:sz w:val="24"/>
          <w:szCs w:val="24"/>
        </w:rPr>
      </w:pPr>
    </w:p>
    <w:p w:rsidR="000005BA" w:rsidRPr="00FF36DE" w:rsidRDefault="000005BA" w:rsidP="006C5AD3">
      <w:pPr>
        <w:spacing w:line="360" w:lineRule="auto"/>
        <w:ind w:firstLine="851"/>
        <w:jc w:val="both"/>
        <w:rPr>
          <w:rFonts w:asciiTheme="minorHAnsi" w:hAnsiTheme="minorHAnsi"/>
          <w:kern w:val="0"/>
          <w:sz w:val="24"/>
          <w:szCs w:val="24"/>
        </w:rPr>
      </w:pPr>
      <w:r w:rsidRPr="00FF36DE">
        <w:rPr>
          <w:rFonts w:asciiTheme="minorHAnsi" w:hAnsiTheme="minorHAnsi"/>
          <w:kern w:val="0"/>
          <w:sz w:val="24"/>
          <w:szCs w:val="24"/>
        </w:rPr>
        <w:t>O reequilíbrio, quando solicitado por parte do licitante interessado, deverá obedecer ao seguinte critério:</w:t>
      </w:r>
    </w:p>
    <w:p w:rsidR="000005BA" w:rsidRPr="00FF36DE" w:rsidRDefault="000005BA" w:rsidP="000005BA">
      <w:pPr>
        <w:suppressAutoHyphens w:val="0"/>
        <w:autoSpaceDE w:val="0"/>
        <w:adjustRightInd w:val="0"/>
        <w:spacing w:line="360" w:lineRule="auto"/>
        <w:jc w:val="both"/>
        <w:textAlignment w:val="auto"/>
        <w:rPr>
          <w:rFonts w:asciiTheme="minorHAnsi" w:hAnsiTheme="minorHAnsi"/>
          <w:kern w:val="0"/>
          <w:sz w:val="24"/>
          <w:szCs w:val="24"/>
        </w:rPr>
      </w:pPr>
    </w:p>
    <w:p w:rsidR="000005BA" w:rsidRDefault="000005BA" w:rsidP="000005BA">
      <w:pPr>
        <w:suppressAutoHyphens w:val="0"/>
        <w:autoSpaceDE w:val="0"/>
        <w:adjustRightInd w:val="0"/>
        <w:spacing w:line="360" w:lineRule="auto"/>
        <w:ind w:firstLine="851"/>
        <w:jc w:val="both"/>
        <w:textAlignment w:val="auto"/>
        <w:rPr>
          <w:rFonts w:asciiTheme="minorHAnsi" w:hAnsiTheme="minorHAnsi"/>
          <w:color w:val="000000"/>
          <w:kern w:val="0"/>
          <w:sz w:val="24"/>
          <w:szCs w:val="24"/>
        </w:rPr>
      </w:pPr>
      <w:r w:rsidRPr="00FF36DE">
        <w:rPr>
          <w:rFonts w:asciiTheme="minorHAnsi" w:hAnsiTheme="minorHAnsi"/>
          <w:kern w:val="0"/>
          <w:sz w:val="24"/>
          <w:szCs w:val="24"/>
        </w:rPr>
        <w:t xml:space="preserve">a) </w:t>
      </w:r>
      <w:r w:rsidRPr="00FF36DE">
        <w:rPr>
          <w:rFonts w:asciiTheme="minorHAnsi" w:hAnsiTheme="minorHAnsi"/>
          <w:color w:val="000000"/>
          <w:kern w:val="0"/>
          <w:sz w:val="24"/>
          <w:szCs w:val="24"/>
        </w:rPr>
        <w:t>sempre que houver a necessidade de restabelecer a relação entre as partes, objetivando a manutenção do equilíbrio econômico financeiro inicial do contrato, deverá a empresa vencedora requerê-lo e comprová-lo através de documentação hábil. No entanto a administração fará nova pesquisa de preço dos Itens para os quais foi requerido o reequilíbrio e se verificado que o preço de mercado encontra-se superior ao fixado no contrato concederá o reajuste na proporção do aumento.</w:t>
      </w:r>
    </w:p>
    <w:p w:rsidR="00C859A1" w:rsidRDefault="00C859A1" w:rsidP="002B4E85">
      <w:pPr>
        <w:spacing w:line="360" w:lineRule="auto"/>
        <w:jc w:val="both"/>
        <w:rPr>
          <w:rFonts w:asciiTheme="minorHAnsi" w:hAnsiTheme="minorHAnsi" w:cs="Arial"/>
          <w:b/>
          <w:sz w:val="24"/>
          <w:szCs w:val="24"/>
        </w:rPr>
      </w:pPr>
    </w:p>
    <w:p w:rsidR="000005BA" w:rsidRDefault="000005BA" w:rsidP="002B4E85">
      <w:pPr>
        <w:spacing w:line="360" w:lineRule="auto"/>
        <w:jc w:val="both"/>
        <w:rPr>
          <w:rFonts w:asciiTheme="minorHAnsi" w:hAnsiTheme="minorHAnsi" w:cs="Arial"/>
          <w:b/>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CLÁUSULA DÉCIMA </w:t>
      </w:r>
      <w:r w:rsidR="003B2E79" w:rsidRPr="00B84AEF">
        <w:rPr>
          <w:rFonts w:asciiTheme="minorHAnsi" w:hAnsiTheme="minorHAnsi" w:cs="Arial"/>
          <w:b/>
          <w:sz w:val="24"/>
          <w:szCs w:val="24"/>
        </w:rPr>
        <w:t>SEGUNDA</w:t>
      </w:r>
      <w:r w:rsidRPr="00B84AEF">
        <w:rPr>
          <w:rFonts w:asciiTheme="minorHAnsi" w:hAnsiTheme="minorHAnsi" w:cs="Arial"/>
          <w:b/>
          <w:sz w:val="24"/>
          <w:szCs w:val="24"/>
        </w:rPr>
        <w:t xml:space="preserve"> - DA RESCISÃO</w:t>
      </w:r>
    </w:p>
    <w:p w:rsidR="00B8616F" w:rsidRPr="00B84AEF" w:rsidRDefault="00B8616F" w:rsidP="00D9196D">
      <w:pPr>
        <w:spacing w:line="360" w:lineRule="auto"/>
        <w:ind w:firstLine="851"/>
        <w:jc w:val="both"/>
        <w:rPr>
          <w:rFonts w:asciiTheme="minorHAnsi" w:hAnsiTheme="minorHAnsi" w:cs="Arial"/>
          <w:b/>
          <w:sz w:val="24"/>
          <w:szCs w:val="24"/>
        </w:rPr>
      </w:pPr>
    </w:p>
    <w:p w:rsidR="005752EF" w:rsidRPr="00B84AEF" w:rsidRDefault="002B4E85" w:rsidP="00D9196D">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A inexecução total ou parcial do contrato pode acarretar a sua rescisão, com as consequências contratuais e as previstas em lei ou regulamento, conforme disposto nos art. 77 a 80 da Lei 8.666/93. Constitui motivo de rescisão contratual os incisos do art. 78 da Lei 8.666/93.</w:t>
      </w:r>
    </w:p>
    <w:p w:rsidR="002B4E85" w:rsidRPr="00B84AEF" w:rsidRDefault="002B4E85" w:rsidP="00D9196D">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 xml:space="preserve"> O contrato poderá ser rescindido:</w:t>
      </w:r>
    </w:p>
    <w:p w:rsidR="00E9197C" w:rsidRPr="00B84AEF" w:rsidRDefault="00E9197C"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ab/>
        <w:t>a) por ato unilateral do CONTRATANTE nos casos dos incisos I a XII e XVII do art. 78 da Lei Federal nº 8.666/93;</w:t>
      </w: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ab/>
        <w:t xml:space="preserve">b) amigavelmente, por acordo entre as partes, reduzido a termo no processo da </w:t>
      </w:r>
      <w:r w:rsidRPr="00B84AEF">
        <w:rPr>
          <w:rFonts w:asciiTheme="minorHAnsi" w:hAnsiTheme="minorHAnsi" w:cs="Arial"/>
          <w:sz w:val="24"/>
          <w:szCs w:val="24"/>
        </w:rPr>
        <w:lastRenderedPageBreak/>
        <w:t>licitação desde que haja conveniência para o CONTRATANTE;</w:t>
      </w:r>
    </w:p>
    <w:p w:rsidR="00E9197C" w:rsidRPr="00B84AEF" w:rsidRDefault="00E9197C" w:rsidP="002B4E85">
      <w:pPr>
        <w:spacing w:line="360" w:lineRule="auto"/>
        <w:jc w:val="both"/>
        <w:rPr>
          <w:rFonts w:asciiTheme="minorHAnsi" w:hAnsiTheme="minorHAnsi" w:cs="Arial"/>
          <w:sz w:val="24"/>
          <w:szCs w:val="24"/>
        </w:rPr>
      </w:pP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ab/>
        <w:t>c) judicialmente nos termos da legislação.</w:t>
      </w:r>
    </w:p>
    <w:p w:rsidR="002B4E85" w:rsidRPr="00B84AEF"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ab/>
        <w:t xml:space="preserve">A rescisão deste contrato implicará retenção de créditos decorrentes da contratação, até o limite dos prejuízos causados ao CONTRATANTE, bem como na assunção do objeto do contrato pelo CONTRATANTE </w:t>
      </w:r>
      <w:r w:rsidR="00E9197C" w:rsidRPr="00B84AEF">
        <w:rPr>
          <w:rFonts w:asciiTheme="minorHAnsi" w:hAnsiTheme="minorHAnsi" w:cs="Arial"/>
          <w:sz w:val="24"/>
          <w:szCs w:val="24"/>
        </w:rPr>
        <w:t>na forma que o mesmo determinar;</w:t>
      </w:r>
    </w:p>
    <w:p w:rsidR="00E9197C" w:rsidRPr="00B84AEF" w:rsidRDefault="00E9197C" w:rsidP="002B4E85">
      <w:pPr>
        <w:spacing w:line="360" w:lineRule="auto"/>
        <w:jc w:val="both"/>
        <w:rPr>
          <w:rFonts w:asciiTheme="minorHAnsi" w:hAnsiTheme="minorHAnsi" w:cs="Arial"/>
          <w:sz w:val="24"/>
          <w:szCs w:val="24"/>
        </w:rPr>
      </w:pPr>
    </w:p>
    <w:p w:rsidR="00F60C8D" w:rsidRDefault="002B4E85" w:rsidP="002B4E85">
      <w:pPr>
        <w:spacing w:line="360" w:lineRule="auto"/>
        <w:jc w:val="both"/>
        <w:rPr>
          <w:rFonts w:asciiTheme="minorHAnsi" w:hAnsiTheme="minorHAnsi" w:cs="Arial"/>
          <w:sz w:val="24"/>
          <w:szCs w:val="24"/>
        </w:rPr>
      </w:pPr>
      <w:r w:rsidRPr="00B84AEF">
        <w:rPr>
          <w:rFonts w:asciiTheme="minorHAnsi" w:hAnsiTheme="minorHAnsi" w:cs="Arial"/>
          <w:sz w:val="24"/>
          <w:szCs w:val="24"/>
        </w:rPr>
        <w:t xml:space="preserve">             A contratada reconhece os direitos do contratante, em caso de rescisão administrativa, prevista no art. 77 da Lei nº 8.666/93.</w:t>
      </w:r>
    </w:p>
    <w:p w:rsidR="001D75D8" w:rsidRPr="00B84AEF" w:rsidRDefault="001D75D8" w:rsidP="002B4E85">
      <w:pPr>
        <w:spacing w:line="360" w:lineRule="auto"/>
        <w:jc w:val="both"/>
        <w:rPr>
          <w:rFonts w:asciiTheme="minorHAnsi" w:hAnsiTheme="minorHAnsi" w:cs="Arial"/>
          <w:sz w:val="24"/>
          <w:szCs w:val="24"/>
        </w:rPr>
      </w:pPr>
    </w:p>
    <w:p w:rsidR="00C5460D" w:rsidRPr="00B5404F" w:rsidRDefault="00C5460D" w:rsidP="00C5460D">
      <w:pPr>
        <w:widowControl/>
        <w:spacing w:line="360" w:lineRule="auto"/>
        <w:jc w:val="both"/>
        <w:rPr>
          <w:rFonts w:asciiTheme="minorHAnsi" w:hAnsiTheme="minorHAnsi" w:cs="Tahoma"/>
          <w:b/>
          <w:kern w:val="0"/>
          <w:sz w:val="24"/>
          <w:szCs w:val="24"/>
        </w:rPr>
      </w:pPr>
      <w:r w:rsidRPr="00B84AEF">
        <w:rPr>
          <w:rFonts w:asciiTheme="minorHAnsi" w:hAnsiTheme="minorHAnsi" w:cs="Arial"/>
          <w:b/>
          <w:sz w:val="24"/>
          <w:szCs w:val="24"/>
        </w:rPr>
        <w:t xml:space="preserve">CLÁUSULA DÉCIMA </w:t>
      </w:r>
      <w:r w:rsidR="003B2E79">
        <w:rPr>
          <w:rFonts w:asciiTheme="minorHAnsi" w:hAnsiTheme="minorHAnsi" w:cs="Arial"/>
          <w:b/>
          <w:sz w:val="24"/>
          <w:szCs w:val="24"/>
        </w:rPr>
        <w:t>T</w:t>
      </w:r>
      <w:r w:rsidR="003B2E79" w:rsidRPr="00B84AEF">
        <w:rPr>
          <w:rFonts w:asciiTheme="minorHAnsi" w:hAnsiTheme="minorHAnsi" w:cs="Arial"/>
          <w:b/>
          <w:sz w:val="24"/>
          <w:szCs w:val="24"/>
        </w:rPr>
        <w:t>ERCEIRA</w:t>
      </w:r>
      <w:r>
        <w:rPr>
          <w:rFonts w:asciiTheme="minorHAnsi" w:hAnsiTheme="minorHAnsi" w:cs="Arial"/>
          <w:b/>
          <w:sz w:val="24"/>
          <w:szCs w:val="24"/>
        </w:rPr>
        <w:t xml:space="preserve">- </w:t>
      </w:r>
      <w:r w:rsidRPr="00B5404F">
        <w:rPr>
          <w:rFonts w:asciiTheme="minorHAnsi" w:hAnsiTheme="minorHAnsi"/>
          <w:b/>
          <w:sz w:val="24"/>
          <w:szCs w:val="24"/>
        </w:rPr>
        <w:t>DA</w:t>
      </w:r>
      <w:r w:rsidRPr="00B5404F">
        <w:rPr>
          <w:rFonts w:asciiTheme="minorHAnsi" w:hAnsiTheme="minorHAnsi" w:cs="Tahoma"/>
          <w:b/>
          <w:sz w:val="24"/>
          <w:szCs w:val="24"/>
        </w:rPr>
        <w:t xml:space="preserve"> FISCALIZAÇÃO DO CONTRATO</w:t>
      </w:r>
    </w:p>
    <w:p w:rsidR="00C5460D" w:rsidRPr="00B5404F" w:rsidRDefault="00C5460D" w:rsidP="00C5460D">
      <w:pPr>
        <w:widowControl/>
        <w:spacing w:line="360" w:lineRule="auto"/>
        <w:jc w:val="both"/>
        <w:rPr>
          <w:rFonts w:asciiTheme="minorHAnsi" w:hAnsiTheme="minorHAnsi" w:cs="Tahoma"/>
          <w:sz w:val="24"/>
          <w:szCs w:val="24"/>
        </w:rPr>
      </w:pPr>
    </w:p>
    <w:p w:rsidR="000005BA" w:rsidRPr="00D61EFE" w:rsidRDefault="000005BA" w:rsidP="000005BA">
      <w:pPr>
        <w:widowControl/>
        <w:spacing w:line="360" w:lineRule="auto"/>
        <w:ind w:firstLine="851"/>
        <w:jc w:val="both"/>
        <w:rPr>
          <w:rFonts w:asciiTheme="minorHAnsi" w:hAnsiTheme="minorHAnsi" w:cs="Tahoma"/>
          <w:b/>
          <w:sz w:val="24"/>
          <w:szCs w:val="24"/>
        </w:rPr>
      </w:pPr>
      <w:r w:rsidRPr="0027748F">
        <w:rPr>
          <w:rFonts w:asciiTheme="minorHAnsi" w:hAnsiTheme="minorHAnsi" w:cs="Tahoma"/>
          <w:sz w:val="24"/>
          <w:szCs w:val="24"/>
        </w:rPr>
        <w:t>A fiscalização do contrato oriundo deste processo licitatór</w:t>
      </w:r>
      <w:r>
        <w:rPr>
          <w:rFonts w:asciiTheme="minorHAnsi" w:hAnsiTheme="minorHAnsi" w:cs="Tahoma"/>
          <w:sz w:val="24"/>
          <w:szCs w:val="24"/>
        </w:rPr>
        <w:t xml:space="preserve">io será realizado pelo servidor </w:t>
      </w:r>
      <w:r w:rsidRPr="00D61EFE">
        <w:rPr>
          <w:rFonts w:asciiTheme="minorHAnsi" w:hAnsiTheme="minorHAnsi" w:cs="Tahoma"/>
          <w:sz w:val="24"/>
          <w:szCs w:val="24"/>
        </w:rPr>
        <w:t>Altamiro Barreto dos Santos e nos impedimentos legais e eventuais do titular será realizado pelo seu suplente, o servidor</w:t>
      </w:r>
      <w:r w:rsidR="006C5AD3" w:rsidRPr="00D61EFE">
        <w:rPr>
          <w:rFonts w:asciiTheme="minorHAnsi" w:hAnsiTheme="minorHAnsi" w:cs="Tahoma"/>
          <w:sz w:val="24"/>
          <w:szCs w:val="24"/>
        </w:rPr>
        <w:t xml:space="preserve"> </w:t>
      </w:r>
      <w:r w:rsidRPr="00D61EFE">
        <w:rPr>
          <w:rFonts w:asciiTheme="minorHAnsi" w:hAnsiTheme="minorHAnsi" w:cs="Tahoma"/>
          <w:sz w:val="24"/>
          <w:szCs w:val="24"/>
        </w:rPr>
        <w:t>Darlan Farias de Souza, conforme Portaria nº 319/2018.</w:t>
      </w:r>
    </w:p>
    <w:p w:rsidR="00D9196D" w:rsidRPr="00B5404F" w:rsidRDefault="00D9196D" w:rsidP="00C5460D">
      <w:pPr>
        <w:widowControl/>
        <w:spacing w:line="360" w:lineRule="auto"/>
        <w:jc w:val="both"/>
        <w:rPr>
          <w:rFonts w:asciiTheme="minorHAnsi" w:hAnsiTheme="minorHAnsi" w:cs="Tahoma"/>
          <w:sz w:val="24"/>
          <w:szCs w:val="24"/>
        </w:rPr>
      </w:pPr>
    </w:p>
    <w:p w:rsidR="004121EE" w:rsidRPr="004121EE" w:rsidRDefault="004121EE" w:rsidP="004121EE">
      <w:pPr>
        <w:spacing w:line="360" w:lineRule="auto"/>
        <w:jc w:val="both"/>
        <w:rPr>
          <w:rFonts w:asciiTheme="minorHAnsi" w:hAnsiTheme="minorHAnsi"/>
          <w:b/>
          <w:bCs/>
          <w:sz w:val="24"/>
          <w:szCs w:val="24"/>
        </w:rPr>
      </w:pPr>
      <w:r w:rsidRPr="004121EE">
        <w:rPr>
          <w:rFonts w:asciiTheme="minorHAnsi" w:hAnsiTheme="minorHAnsi"/>
          <w:b/>
          <w:sz w:val="24"/>
          <w:szCs w:val="24"/>
        </w:rPr>
        <w:t xml:space="preserve">CLÁUSULA </w:t>
      </w:r>
      <w:r w:rsidRPr="004121EE">
        <w:rPr>
          <w:rFonts w:asciiTheme="minorHAnsi" w:hAnsiTheme="minorHAnsi" w:cs="Arial"/>
          <w:b/>
          <w:sz w:val="24"/>
          <w:szCs w:val="24"/>
        </w:rPr>
        <w:t>DÉCIMA</w:t>
      </w:r>
      <w:r w:rsidRPr="004121EE">
        <w:rPr>
          <w:rFonts w:asciiTheme="minorHAnsi" w:hAnsiTheme="minorHAnsi"/>
          <w:b/>
          <w:sz w:val="24"/>
          <w:szCs w:val="24"/>
        </w:rPr>
        <w:t>QUARTA</w:t>
      </w:r>
      <w:r w:rsidR="00AB0B27">
        <w:rPr>
          <w:rFonts w:asciiTheme="minorHAnsi" w:hAnsiTheme="minorHAnsi"/>
          <w:sz w:val="24"/>
          <w:szCs w:val="24"/>
        </w:rPr>
        <w:t xml:space="preserve"> - </w:t>
      </w:r>
      <w:r w:rsidRPr="004121EE">
        <w:rPr>
          <w:rFonts w:asciiTheme="minorHAnsi" w:hAnsiTheme="minorHAnsi"/>
          <w:b/>
          <w:bCs/>
          <w:sz w:val="24"/>
          <w:szCs w:val="24"/>
        </w:rPr>
        <w:t>DO PRAZO DE VIGÊNCIA</w:t>
      </w:r>
    </w:p>
    <w:p w:rsidR="004121EE" w:rsidRPr="004121EE" w:rsidRDefault="004121EE" w:rsidP="004121EE">
      <w:pPr>
        <w:spacing w:line="360" w:lineRule="auto"/>
        <w:jc w:val="both"/>
        <w:rPr>
          <w:rFonts w:asciiTheme="minorHAnsi" w:hAnsiTheme="minorHAnsi"/>
          <w:sz w:val="24"/>
          <w:szCs w:val="24"/>
        </w:rPr>
      </w:pPr>
    </w:p>
    <w:p w:rsidR="000005BA" w:rsidRPr="00D61EFE" w:rsidRDefault="000005BA" w:rsidP="000005BA">
      <w:pPr>
        <w:widowControl/>
        <w:spacing w:line="360" w:lineRule="auto"/>
        <w:ind w:firstLine="851"/>
        <w:jc w:val="both"/>
        <w:rPr>
          <w:rFonts w:asciiTheme="minorHAnsi" w:hAnsiTheme="minorHAnsi"/>
          <w:sz w:val="24"/>
          <w:szCs w:val="24"/>
        </w:rPr>
      </w:pPr>
      <w:r w:rsidRPr="000005BA">
        <w:rPr>
          <w:rFonts w:asciiTheme="minorHAnsi" w:hAnsiTheme="minorHAnsi"/>
          <w:sz w:val="24"/>
          <w:szCs w:val="24"/>
        </w:rPr>
        <w:t xml:space="preserve">O prazo de vigência do contrato decorrente desta licitação será da assinatura do contrato </w:t>
      </w:r>
      <w:r w:rsidR="00C26100">
        <w:rPr>
          <w:rFonts w:asciiTheme="minorHAnsi" w:hAnsiTheme="minorHAnsi"/>
          <w:sz w:val="24"/>
          <w:szCs w:val="24"/>
        </w:rPr>
        <w:t>até 31/12/2018,</w:t>
      </w:r>
      <w:r w:rsidR="00D61EFE" w:rsidRPr="00D61EFE">
        <w:rPr>
          <w:rFonts w:ascii="Calibri" w:hAnsi="Calibri"/>
          <w:sz w:val="24"/>
          <w:szCs w:val="24"/>
        </w:rPr>
        <w:t xml:space="preserve"> </w:t>
      </w:r>
      <w:r w:rsidR="00D61EFE" w:rsidRPr="006B2FB5">
        <w:rPr>
          <w:rFonts w:ascii="Calibri" w:hAnsi="Calibri"/>
          <w:sz w:val="24"/>
          <w:szCs w:val="24"/>
        </w:rPr>
        <w:t>ou até a execução total do objeto licitado.</w:t>
      </w:r>
    </w:p>
    <w:p w:rsidR="003B0A02" w:rsidRPr="003B0A02" w:rsidRDefault="003B0A02" w:rsidP="003B0A02">
      <w:pPr>
        <w:widowControl/>
        <w:spacing w:line="360" w:lineRule="auto"/>
        <w:ind w:firstLine="851"/>
        <w:jc w:val="both"/>
        <w:rPr>
          <w:rFonts w:asciiTheme="minorHAnsi" w:hAnsiTheme="minorHAnsi"/>
          <w:color w:val="FF0000"/>
          <w:sz w:val="24"/>
          <w:szCs w:val="24"/>
        </w:rPr>
      </w:pPr>
    </w:p>
    <w:p w:rsidR="002B4E85" w:rsidRPr="00B84AEF" w:rsidRDefault="002B4E85"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t xml:space="preserve">CLÁUSULA DÉCIMA </w:t>
      </w:r>
      <w:r w:rsidR="004121EE">
        <w:rPr>
          <w:rFonts w:asciiTheme="minorHAnsi" w:hAnsiTheme="minorHAnsi" w:cs="Arial"/>
          <w:b/>
          <w:sz w:val="24"/>
          <w:szCs w:val="24"/>
        </w:rPr>
        <w:t>QUINTA</w:t>
      </w:r>
      <w:r w:rsidRPr="00B84AEF">
        <w:rPr>
          <w:rFonts w:asciiTheme="minorHAnsi" w:hAnsiTheme="minorHAnsi" w:cs="Arial"/>
          <w:b/>
          <w:sz w:val="24"/>
          <w:szCs w:val="24"/>
        </w:rPr>
        <w:t>- DA LEGISLAÇÃO APLICÁVEL</w:t>
      </w:r>
    </w:p>
    <w:p w:rsidR="0010641F" w:rsidRDefault="0010641F" w:rsidP="00D9196D">
      <w:pPr>
        <w:spacing w:line="360" w:lineRule="auto"/>
        <w:ind w:firstLine="851"/>
        <w:jc w:val="both"/>
        <w:rPr>
          <w:rFonts w:asciiTheme="minorHAnsi" w:hAnsiTheme="minorHAnsi" w:cs="Arial"/>
          <w:sz w:val="24"/>
          <w:szCs w:val="24"/>
        </w:rPr>
      </w:pPr>
    </w:p>
    <w:p w:rsidR="00B8616F" w:rsidRDefault="002B4E85" w:rsidP="00D9196D">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 xml:space="preserve">Aplica-se ao presente contrato as Leis nº 10.520/02 e nº 8.666/93 e alterações posteriores, e Lei Complementar 123 de 14 de dezembro de 2006, os preceitos do Direito Público, supletivamente, os princípios da Teoria Geral dos Contratos e as disposições do Direito Privado.  </w:t>
      </w:r>
    </w:p>
    <w:p w:rsidR="00C859A1" w:rsidRPr="00B84AEF" w:rsidRDefault="00C859A1" w:rsidP="002B4E85">
      <w:pPr>
        <w:spacing w:line="360" w:lineRule="auto"/>
        <w:jc w:val="both"/>
        <w:rPr>
          <w:rFonts w:asciiTheme="minorHAnsi" w:hAnsiTheme="minorHAnsi" w:cs="Arial"/>
          <w:sz w:val="24"/>
          <w:szCs w:val="24"/>
        </w:rPr>
      </w:pPr>
    </w:p>
    <w:p w:rsidR="002B4E85" w:rsidRDefault="00C5460D" w:rsidP="002B4E85">
      <w:pPr>
        <w:spacing w:line="360" w:lineRule="auto"/>
        <w:jc w:val="both"/>
        <w:rPr>
          <w:rFonts w:asciiTheme="minorHAnsi" w:hAnsiTheme="minorHAnsi" w:cs="Arial"/>
          <w:b/>
          <w:sz w:val="24"/>
          <w:szCs w:val="24"/>
        </w:rPr>
      </w:pPr>
      <w:r w:rsidRPr="00B84AEF">
        <w:rPr>
          <w:rFonts w:asciiTheme="minorHAnsi" w:hAnsiTheme="minorHAnsi" w:cs="Arial"/>
          <w:b/>
          <w:sz w:val="24"/>
          <w:szCs w:val="24"/>
        </w:rPr>
        <w:lastRenderedPageBreak/>
        <w:t>CLÁUSULA DÉCIMA</w:t>
      </w:r>
      <w:r w:rsidR="006C5AD3">
        <w:rPr>
          <w:rFonts w:asciiTheme="minorHAnsi" w:hAnsiTheme="minorHAnsi" w:cs="Arial"/>
          <w:b/>
          <w:sz w:val="24"/>
          <w:szCs w:val="24"/>
        </w:rPr>
        <w:t xml:space="preserve"> </w:t>
      </w:r>
      <w:r w:rsidR="004121EE">
        <w:rPr>
          <w:rFonts w:asciiTheme="minorHAnsi" w:hAnsiTheme="minorHAnsi" w:cs="Arial"/>
          <w:b/>
          <w:sz w:val="24"/>
          <w:szCs w:val="24"/>
        </w:rPr>
        <w:t>SEXTA</w:t>
      </w:r>
      <w:r w:rsidR="002B4E85" w:rsidRPr="00B84AEF">
        <w:rPr>
          <w:rFonts w:asciiTheme="minorHAnsi" w:hAnsiTheme="minorHAnsi" w:cs="Arial"/>
          <w:b/>
          <w:sz w:val="24"/>
          <w:szCs w:val="24"/>
        </w:rPr>
        <w:t>– DO FORO</w:t>
      </w:r>
    </w:p>
    <w:p w:rsidR="001D1B24" w:rsidRPr="00B84AEF" w:rsidRDefault="001D1B24" w:rsidP="002B4E85">
      <w:pPr>
        <w:spacing w:line="360" w:lineRule="auto"/>
        <w:jc w:val="both"/>
        <w:rPr>
          <w:rFonts w:asciiTheme="minorHAnsi" w:hAnsiTheme="minorHAnsi" w:cs="Arial"/>
          <w:b/>
          <w:sz w:val="24"/>
          <w:szCs w:val="24"/>
        </w:rPr>
      </w:pPr>
    </w:p>
    <w:p w:rsidR="001D1B24" w:rsidRPr="00B84AEF" w:rsidRDefault="002B4E85" w:rsidP="00956345">
      <w:pPr>
        <w:spacing w:line="360" w:lineRule="auto"/>
        <w:ind w:firstLine="851"/>
        <w:jc w:val="both"/>
        <w:rPr>
          <w:rFonts w:asciiTheme="minorHAnsi" w:hAnsiTheme="minorHAnsi" w:cs="Arial"/>
          <w:sz w:val="24"/>
          <w:szCs w:val="24"/>
        </w:rPr>
      </w:pPr>
      <w:r w:rsidRPr="00B84AEF">
        <w:rPr>
          <w:rFonts w:asciiTheme="minorHAnsi" w:hAnsiTheme="minorHAnsi" w:cs="Arial"/>
          <w:sz w:val="24"/>
          <w:szCs w:val="24"/>
        </w:rPr>
        <w:t>As partes elegem o Foro de Cruz Alta (RS), para dirimir quaisquer dúvidas emergentes do presente contrato. E, por assim estarem justos e contratados, assinam o presente instrumento em 04 (quatro) vias de igual teor e forma na presença de 02 (duas) testemunhas, para que surta seus jurídicos e legais efeitos.</w:t>
      </w:r>
    </w:p>
    <w:p w:rsidR="00240582" w:rsidRDefault="00240582" w:rsidP="00240582">
      <w:pPr>
        <w:spacing w:line="360" w:lineRule="auto"/>
        <w:jc w:val="right"/>
        <w:rPr>
          <w:rFonts w:asciiTheme="minorHAnsi" w:hAnsiTheme="minorHAnsi" w:cs="Arial"/>
          <w:sz w:val="24"/>
          <w:szCs w:val="24"/>
        </w:rPr>
      </w:pPr>
      <w:r w:rsidRPr="000A6441">
        <w:rPr>
          <w:rFonts w:asciiTheme="minorHAnsi" w:hAnsiTheme="minorHAnsi" w:cs="Arial"/>
          <w:sz w:val="24"/>
          <w:szCs w:val="24"/>
        </w:rPr>
        <w:t>Boa Vista do</w:t>
      </w:r>
      <w:r w:rsidR="00C96864">
        <w:rPr>
          <w:rFonts w:asciiTheme="minorHAnsi" w:hAnsiTheme="minorHAnsi" w:cs="Arial"/>
          <w:sz w:val="24"/>
          <w:szCs w:val="24"/>
        </w:rPr>
        <w:t xml:space="preserve"> </w:t>
      </w:r>
      <w:r w:rsidR="008D18C9">
        <w:rPr>
          <w:rFonts w:asciiTheme="minorHAnsi" w:hAnsiTheme="minorHAnsi" w:cs="Arial"/>
          <w:sz w:val="24"/>
          <w:szCs w:val="24"/>
        </w:rPr>
        <w:t xml:space="preserve">Incra, ____ de ________ </w:t>
      </w:r>
      <w:proofErr w:type="spellStart"/>
      <w:r w:rsidR="008D18C9">
        <w:rPr>
          <w:rFonts w:asciiTheme="minorHAnsi" w:hAnsiTheme="minorHAnsi" w:cs="Arial"/>
          <w:sz w:val="24"/>
          <w:szCs w:val="24"/>
        </w:rPr>
        <w:t>de</w:t>
      </w:r>
      <w:proofErr w:type="spellEnd"/>
      <w:r w:rsidR="008D18C9">
        <w:rPr>
          <w:rFonts w:asciiTheme="minorHAnsi" w:hAnsiTheme="minorHAnsi" w:cs="Arial"/>
          <w:sz w:val="24"/>
          <w:szCs w:val="24"/>
        </w:rPr>
        <w:t xml:space="preserve"> 2018</w:t>
      </w:r>
      <w:r w:rsidRPr="000A6441">
        <w:rPr>
          <w:rFonts w:asciiTheme="minorHAnsi" w:hAnsiTheme="minorHAnsi" w:cs="Arial"/>
          <w:sz w:val="24"/>
          <w:szCs w:val="24"/>
        </w:rPr>
        <w:t>.</w:t>
      </w:r>
    </w:p>
    <w:p w:rsidR="00240582" w:rsidRPr="000A6441" w:rsidRDefault="00240582" w:rsidP="00240582">
      <w:pPr>
        <w:spacing w:line="360" w:lineRule="auto"/>
        <w:jc w:val="both"/>
        <w:rPr>
          <w:rFonts w:asciiTheme="minorHAnsi" w:hAnsiTheme="minorHAnsi" w:cs="Arial"/>
          <w:sz w:val="24"/>
          <w:szCs w:val="24"/>
        </w:rPr>
      </w:pPr>
    </w:p>
    <w:p w:rsidR="00240582" w:rsidRPr="000A6441" w:rsidRDefault="00240582" w:rsidP="00240582">
      <w:pPr>
        <w:spacing w:line="360" w:lineRule="auto"/>
        <w:jc w:val="center"/>
        <w:rPr>
          <w:rFonts w:asciiTheme="minorHAnsi" w:hAnsiTheme="minorHAnsi" w:cs="Arial"/>
          <w:sz w:val="24"/>
          <w:szCs w:val="24"/>
        </w:rPr>
      </w:pPr>
      <w:r w:rsidRPr="000A6441">
        <w:rPr>
          <w:rFonts w:asciiTheme="minorHAnsi" w:hAnsiTheme="minorHAnsi" w:cs="Arial"/>
          <w:sz w:val="24"/>
          <w:szCs w:val="24"/>
        </w:rPr>
        <w:t>___________________</w:t>
      </w:r>
      <w:r w:rsidRPr="000A6441">
        <w:rPr>
          <w:rFonts w:asciiTheme="minorHAnsi" w:hAnsiTheme="minorHAnsi" w:cs="Arial"/>
          <w:sz w:val="24"/>
          <w:szCs w:val="24"/>
        </w:rPr>
        <w:tab/>
      </w:r>
      <w:r w:rsidRPr="000A6441">
        <w:rPr>
          <w:rFonts w:asciiTheme="minorHAnsi" w:hAnsiTheme="minorHAnsi" w:cs="Arial"/>
          <w:sz w:val="24"/>
          <w:szCs w:val="24"/>
        </w:rPr>
        <w:tab/>
        <w:t xml:space="preserve">                                       _______________________</w:t>
      </w:r>
    </w:p>
    <w:p w:rsidR="00240582" w:rsidRPr="000A6441" w:rsidRDefault="00240582" w:rsidP="008D18C9">
      <w:pPr>
        <w:spacing w:line="360" w:lineRule="auto"/>
        <w:rPr>
          <w:rFonts w:asciiTheme="minorHAnsi" w:hAnsiTheme="minorHAnsi" w:cs="Arial"/>
          <w:sz w:val="24"/>
          <w:szCs w:val="24"/>
        </w:rPr>
      </w:pPr>
      <w:r w:rsidRPr="000A6441">
        <w:rPr>
          <w:rFonts w:asciiTheme="minorHAnsi" w:hAnsiTheme="minorHAnsi" w:cs="Arial"/>
          <w:sz w:val="24"/>
          <w:szCs w:val="24"/>
        </w:rPr>
        <w:t xml:space="preserve">CONTRATADA </w:t>
      </w:r>
      <w:r w:rsidRPr="000A6441">
        <w:rPr>
          <w:rFonts w:asciiTheme="minorHAnsi" w:hAnsiTheme="minorHAnsi" w:cs="Arial"/>
          <w:sz w:val="24"/>
          <w:szCs w:val="24"/>
        </w:rPr>
        <w:tab/>
      </w:r>
      <w:r w:rsidRPr="000A6441">
        <w:rPr>
          <w:rFonts w:asciiTheme="minorHAnsi" w:hAnsiTheme="minorHAnsi" w:cs="Arial"/>
          <w:sz w:val="24"/>
          <w:szCs w:val="24"/>
        </w:rPr>
        <w:tab/>
      </w:r>
      <w:r w:rsidRPr="000A6441">
        <w:rPr>
          <w:rFonts w:asciiTheme="minorHAnsi" w:hAnsiTheme="minorHAnsi" w:cs="Arial"/>
          <w:sz w:val="24"/>
          <w:szCs w:val="24"/>
        </w:rPr>
        <w:tab/>
      </w:r>
      <w:r w:rsidRPr="000A6441">
        <w:rPr>
          <w:rFonts w:asciiTheme="minorHAnsi" w:hAnsiTheme="minorHAnsi" w:cs="Arial"/>
          <w:sz w:val="24"/>
          <w:szCs w:val="24"/>
        </w:rPr>
        <w:tab/>
      </w:r>
      <w:r w:rsidR="00C96864">
        <w:rPr>
          <w:rFonts w:asciiTheme="minorHAnsi" w:hAnsiTheme="minorHAnsi" w:cs="Arial"/>
          <w:sz w:val="24"/>
          <w:szCs w:val="24"/>
        </w:rPr>
        <w:t xml:space="preserve">                                                             </w:t>
      </w:r>
      <w:r w:rsidR="004C3E35">
        <w:rPr>
          <w:rFonts w:asciiTheme="minorHAnsi" w:hAnsiTheme="minorHAnsi" w:cs="Arial"/>
          <w:sz w:val="24"/>
          <w:szCs w:val="24"/>
        </w:rPr>
        <w:t xml:space="preserve">Cleber </w:t>
      </w:r>
      <w:proofErr w:type="spellStart"/>
      <w:r w:rsidR="004C3E35">
        <w:rPr>
          <w:rFonts w:asciiTheme="minorHAnsi" w:hAnsiTheme="minorHAnsi" w:cs="Arial"/>
          <w:sz w:val="24"/>
          <w:szCs w:val="24"/>
        </w:rPr>
        <w:t>Trenhago</w:t>
      </w:r>
      <w:proofErr w:type="spellEnd"/>
    </w:p>
    <w:p w:rsidR="00096066" w:rsidRDefault="00C96864" w:rsidP="003B0A02">
      <w:pPr>
        <w:spacing w:line="360" w:lineRule="auto"/>
        <w:jc w:val="center"/>
        <w:rPr>
          <w:rFonts w:asciiTheme="minorHAnsi" w:hAnsiTheme="minorHAnsi" w:cs="Arial"/>
          <w:sz w:val="24"/>
          <w:szCs w:val="24"/>
        </w:rPr>
      </w:pPr>
      <w:r>
        <w:rPr>
          <w:rFonts w:asciiTheme="minorHAnsi" w:hAnsiTheme="minorHAnsi" w:cs="Arial"/>
          <w:sz w:val="24"/>
          <w:szCs w:val="24"/>
        </w:rPr>
        <w:t xml:space="preserve">                                                                                                         </w:t>
      </w:r>
      <w:r w:rsidR="003B0A02">
        <w:rPr>
          <w:rFonts w:asciiTheme="minorHAnsi" w:hAnsiTheme="minorHAnsi" w:cs="Arial"/>
          <w:sz w:val="24"/>
          <w:szCs w:val="24"/>
        </w:rPr>
        <w:t>Prefeito Municipa</w:t>
      </w:r>
      <w:r w:rsidR="00D25E34">
        <w:rPr>
          <w:rFonts w:asciiTheme="minorHAnsi" w:hAnsiTheme="minorHAnsi" w:cs="Arial"/>
          <w:sz w:val="24"/>
          <w:szCs w:val="24"/>
        </w:rPr>
        <w:t>l</w:t>
      </w:r>
    </w:p>
    <w:p w:rsidR="001D1B24" w:rsidRDefault="001D1B24" w:rsidP="00240582">
      <w:pPr>
        <w:spacing w:line="360" w:lineRule="auto"/>
        <w:jc w:val="both"/>
        <w:rPr>
          <w:rFonts w:asciiTheme="minorHAnsi" w:hAnsiTheme="minorHAnsi" w:cs="Arial"/>
          <w:sz w:val="24"/>
          <w:szCs w:val="24"/>
        </w:rPr>
      </w:pPr>
    </w:p>
    <w:p w:rsidR="00240582" w:rsidRPr="000A6441" w:rsidRDefault="00240582" w:rsidP="00240582">
      <w:pPr>
        <w:spacing w:line="360" w:lineRule="auto"/>
        <w:jc w:val="both"/>
        <w:rPr>
          <w:rFonts w:asciiTheme="minorHAnsi" w:hAnsiTheme="minorHAnsi" w:cs="Arial"/>
          <w:sz w:val="24"/>
          <w:szCs w:val="24"/>
        </w:rPr>
      </w:pPr>
      <w:r w:rsidRPr="000A6441">
        <w:rPr>
          <w:rFonts w:asciiTheme="minorHAnsi" w:hAnsiTheme="minorHAnsi" w:cs="Arial"/>
          <w:sz w:val="24"/>
          <w:szCs w:val="24"/>
        </w:rPr>
        <w:t>Testemunhas: ___</w:t>
      </w:r>
      <w:r w:rsidR="0012081D">
        <w:rPr>
          <w:rFonts w:asciiTheme="minorHAnsi" w:hAnsiTheme="minorHAnsi" w:cs="Arial"/>
          <w:sz w:val="24"/>
          <w:szCs w:val="24"/>
        </w:rPr>
        <w:t>_______________________________</w:t>
      </w:r>
    </w:p>
    <w:p w:rsidR="00240582" w:rsidRPr="000A6441" w:rsidRDefault="00240582" w:rsidP="00240582">
      <w:pPr>
        <w:spacing w:line="360" w:lineRule="auto"/>
        <w:jc w:val="both"/>
        <w:rPr>
          <w:rFonts w:asciiTheme="minorHAnsi" w:hAnsiTheme="minorHAnsi" w:cs="Arial"/>
          <w:sz w:val="24"/>
          <w:szCs w:val="24"/>
        </w:rPr>
      </w:pPr>
      <w:r w:rsidRPr="000A6441">
        <w:rPr>
          <w:rFonts w:asciiTheme="minorHAnsi" w:hAnsiTheme="minorHAnsi" w:cs="Arial"/>
          <w:sz w:val="24"/>
          <w:szCs w:val="24"/>
        </w:rPr>
        <w:tab/>
      </w:r>
      <w:r w:rsidRPr="000A6441">
        <w:rPr>
          <w:rFonts w:asciiTheme="minorHAnsi" w:hAnsiTheme="minorHAnsi" w:cs="Arial"/>
          <w:sz w:val="24"/>
          <w:szCs w:val="24"/>
        </w:rPr>
        <w:tab/>
      </w:r>
    </w:p>
    <w:p w:rsidR="00240582" w:rsidRPr="000A6441" w:rsidRDefault="00240582" w:rsidP="00240582">
      <w:pPr>
        <w:spacing w:line="360" w:lineRule="auto"/>
        <w:jc w:val="both"/>
        <w:rPr>
          <w:rFonts w:asciiTheme="minorHAnsi" w:hAnsiTheme="minorHAnsi" w:cs="Arial"/>
          <w:sz w:val="24"/>
          <w:szCs w:val="24"/>
        </w:rPr>
      </w:pPr>
      <w:r w:rsidRPr="000A6441">
        <w:rPr>
          <w:rFonts w:asciiTheme="minorHAnsi" w:hAnsiTheme="minorHAnsi" w:cs="Arial"/>
          <w:sz w:val="24"/>
          <w:szCs w:val="24"/>
        </w:rPr>
        <w:t xml:space="preserve">                         __________________________________</w:t>
      </w:r>
    </w:p>
    <w:p w:rsidR="001D1B24" w:rsidRDefault="001D1B24" w:rsidP="00240582">
      <w:pPr>
        <w:spacing w:line="276" w:lineRule="auto"/>
        <w:jc w:val="both"/>
        <w:rPr>
          <w:rFonts w:asciiTheme="minorHAnsi" w:hAnsiTheme="minorHAnsi" w:cs="Arial"/>
          <w:sz w:val="24"/>
          <w:szCs w:val="24"/>
        </w:rPr>
      </w:pPr>
    </w:p>
    <w:p w:rsidR="001D1B24" w:rsidRDefault="001D1B24" w:rsidP="00240582">
      <w:pPr>
        <w:spacing w:line="276" w:lineRule="auto"/>
        <w:jc w:val="both"/>
        <w:rPr>
          <w:rFonts w:asciiTheme="minorHAnsi" w:hAnsiTheme="minorHAnsi" w:cs="Arial"/>
          <w:sz w:val="24"/>
          <w:szCs w:val="24"/>
        </w:rPr>
      </w:pPr>
    </w:p>
    <w:p w:rsidR="00240582" w:rsidRPr="000A6441" w:rsidRDefault="00240582" w:rsidP="00240582">
      <w:pPr>
        <w:spacing w:line="276" w:lineRule="auto"/>
        <w:jc w:val="both"/>
        <w:rPr>
          <w:rFonts w:asciiTheme="minorHAnsi" w:hAnsiTheme="minorHAnsi"/>
          <w:sz w:val="24"/>
          <w:szCs w:val="24"/>
        </w:rPr>
      </w:pPr>
      <w:r>
        <w:rPr>
          <w:rFonts w:asciiTheme="minorHAnsi" w:hAnsiTheme="minorHAnsi"/>
          <w:sz w:val="24"/>
          <w:szCs w:val="24"/>
        </w:rPr>
        <w:t>Fiscal</w:t>
      </w:r>
      <w:r w:rsidRPr="000A6441">
        <w:rPr>
          <w:rFonts w:asciiTheme="minorHAnsi" w:hAnsiTheme="minorHAnsi"/>
          <w:sz w:val="24"/>
          <w:szCs w:val="24"/>
        </w:rPr>
        <w:t xml:space="preserve"> do Contrato: </w:t>
      </w:r>
    </w:p>
    <w:p w:rsidR="003727E8" w:rsidRDefault="0010641F" w:rsidP="00C859A1">
      <w:pPr>
        <w:spacing w:line="276" w:lineRule="auto"/>
        <w:jc w:val="both"/>
        <w:rPr>
          <w:rFonts w:asciiTheme="minorHAnsi" w:hAnsiTheme="minorHAnsi"/>
          <w:sz w:val="24"/>
          <w:szCs w:val="24"/>
        </w:rPr>
      </w:pPr>
      <w:r>
        <w:rPr>
          <w:rFonts w:asciiTheme="minorHAnsi" w:hAnsiTheme="minorHAnsi"/>
          <w:sz w:val="24"/>
          <w:szCs w:val="24"/>
        </w:rPr>
        <w:t xml:space="preserve">_______________________________________ </w:t>
      </w:r>
    </w:p>
    <w:p w:rsidR="0010641F" w:rsidRDefault="0010641F" w:rsidP="00C859A1">
      <w:pPr>
        <w:spacing w:line="276" w:lineRule="auto"/>
        <w:jc w:val="both"/>
        <w:rPr>
          <w:rFonts w:asciiTheme="minorHAnsi" w:hAnsiTheme="minorHAnsi"/>
          <w:sz w:val="24"/>
          <w:szCs w:val="24"/>
        </w:rPr>
      </w:pPr>
    </w:p>
    <w:p w:rsidR="0010641F" w:rsidRDefault="0010641F" w:rsidP="00C859A1">
      <w:pPr>
        <w:spacing w:line="276" w:lineRule="auto"/>
        <w:jc w:val="both"/>
        <w:rPr>
          <w:rFonts w:asciiTheme="minorHAnsi" w:hAnsiTheme="minorHAnsi"/>
          <w:sz w:val="24"/>
          <w:szCs w:val="24"/>
        </w:rPr>
      </w:pPr>
      <w:r>
        <w:rPr>
          <w:rFonts w:asciiTheme="minorHAnsi" w:hAnsiTheme="minorHAnsi"/>
          <w:sz w:val="24"/>
          <w:szCs w:val="24"/>
        </w:rPr>
        <w:t>Suplente de Fiscal:</w:t>
      </w:r>
    </w:p>
    <w:p w:rsidR="0010641F" w:rsidRDefault="0010641F" w:rsidP="00C859A1">
      <w:pPr>
        <w:spacing w:line="276" w:lineRule="auto"/>
        <w:jc w:val="both"/>
        <w:rPr>
          <w:rFonts w:asciiTheme="minorHAnsi" w:hAnsiTheme="minorHAnsi"/>
          <w:sz w:val="24"/>
          <w:szCs w:val="24"/>
        </w:rPr>
      </w:pPr>
    </w:p>
    <w:p w:rsidR="00181F99" w:rsidRPr="003F48DD" w:rsidRDefault="0010641F" w:rsidP="003F48DD">
      <w:pPr>
        <w:spacing w:line="276" w:lineRule="auto"/>
        <w:jc w:val="both"/>
        <w:rPr>
          <w:rFonts w:asciiTheme="minorHAnsi" w:hAnsiTheme="minorHAnsi"/>
          <w:sz w:val="24"/>
          <w:szCs w:val="24"/>
        </w:rPr>
      </w:pPr>
      <w:r>
        <w:rPr>
          <w:rFonts w:asciiTheme="minorHAnsi" w:hAnsiTheme="minorHAnsi"/>
          <w:sz w:val="24"/>
          <w:szCs w:val="24"/>
        </w:rPr>
        <w:t>_______</w:t>
      </w:r>
      <w:r w:rsidR="0012081D">
        <w:rPr>
          <w:rFonts w:asciiTheme="minorHAnsi" w:hAnsiTheme="minorHAnsi"/>
          <w:sz w:val="24"/>
          <w:szCs w:val="24"/>
        </w:rPr>
        <w:t>_______________________________</w:t>
      </w:r>
    </w:p>
    <w:p w:rsidR="008A732E" w:rsidRDefault="008A732E" w:rsidP="00B23202">
      <w:pPr>
        <w:widowControl/>
        <w:suppressAutoHyphens w:val="0"/>
        <w:autoSpaceDN/>
        <w:textAlignment w:val="auto"/>
        <w:rPr>
          <w:rFonts w:asciiTheme="minorHAnsi" w:hAnsiTheme="minorHAnsi" w:cs="Arial"/>
          <w:b/>
          <w:sz w:val="24"/>
          <w:szCs w:val="24"/>
        </w:rPr>
      </w:pPr>
    </w:p>
    <w:p w:rsidR="008A732E" w:rsidRDefault="008A732E" w:rsidP="00B23202">
      <w:pPr>
        <w:widowControl/>
        <w:suppressAutoHyphens w:val="0"/>
        <w:autoSpaceDN/>
        <w:textAlignment w:val="auto"/>
        <w:rPr>
          <w:rFonts w:asciiTheme="minorHAnsi" w:hAnsiTheme="minorHAnsi" w:cs="Arial"/>
          <w:b/>
          <w:sz w:val="24"/>
          <w:szCs w:val="24"/>
        </w:rPr>
      </w:pPr>
    </w:p>
    <w:p w:rsidR="008A732E" w:rsidRDefault="008A732E" w:rsidP="00B23202">
      <w:pPr>
        <w:widowControl/>
        <w:suppressAutoHyphens w:val="0"/>
        <w:autoSpaceDN/>
        <w:textAlignment w:val="auto"/>
        <w:rPr>
          <w:rFonts w:asciiTheme="minorHAnsi" w:hAnsiTheme="minorHAnsi" w:cs="Arial"/>
          <w:b/>
          <w:sz w:val="24"/>
          <w:szCs w:val="24"/>
        </w:rPr>
      </w:pPr>
    </w:p>
    <w:p w:rsidR="000C69D3" w:rsidRDefault="000C69D3" w:rsidP="00B23202">
      <w:pPr>
        <w:widowControl/>
        <w:suppressAutoHyphens w:val="0"/>
        <w:autoSpaceDN/>
        <w:textAlignment w:val="auto"/>
        <w:rPr>
          <w:rFonts w:asciiTheme="minorHAnsi" w:hAnsiTheme="minorHAnsi" w:cs="Arial"/>
          <w:b/>
          <w:sz w:val="24"/>
          <w:szCs w:val="24"/>
        </w:rPr>
      </w:pPr>
    </w:p>
    <w:p w:rsidR="0045331B" w:rsidRDefault="0045331B" w:rsidP="00B23202">
      <w:pPr>
        <w:widowControl/>
        <w:suppressAutoHyphens w:val="0"/>
        <w:autoSpaceDN/>
        <w:textAlignment w:val="auto"/>
        <w:rPr>
          <w:rFonts w:asciiTheme="minorHAnsi" w:hAnsiTheme="minorHAnsi" w:cs="Arial"/>
          <w:b/>
          <w:sz w:val="24"/>
          <w:szCs w:val="24"/>
        </w:rPr>
      </w:pPr>
    </w:p>
    <w:p w:rsidR="0045331B" w:rsidRDefault="0045331B" w:rsidP="00B23202">
      <w:pPr>
        <w:widowControl/>
        <w:suppressAutoHyphens w:val="0"/>
        <w:autoSpaceDN/>
        <w:textAlignment w:val="auto"/>
        <w:rPr>
          <w:rFonts w:asciiTheme="minorHAnsi" w:hAnsiTheme="minorHAnsi" w:cs="Arial"/>
          <w:b/>
          <w:sz w:val="24"/>
          <w:szCs w:val="24"/>
        </w:rPr>
      </w:pPr>
    </w:p>
    <w:p w:rsidR="0045331B" w:rsidRDefault="0045331B" w:rsidP="00B23202">
      <w:pPr>
        <w:widowControl/>
        <w:suppressAutoHyphens w:val="0"/>
        <w:autoSpaceDN/>
        <w:textAlignment w:val="auto"/>
        <w:rPr>
          <w:rFonts w:asciiTheme="minorHAnsi" w:hAnsiTheme="minorHAnsi" w:cs="Arial"/>
          <w:b/>
          <w:sz w:val="24"/>
          <w:szCs w:val="24"/>
        </w:rPr>
      </w:pPr>
    </w:p>
    <w:p w:rsidR="0045331B" w:rsidRDefault="0045331B" w:rsidP="00B23202">
      <w:pPr>
        <w:widowControl/>
        <w:suppressAutoHyphens w:val="0"/>
        <w:autoSpaceDN/>
        <w:textAlignment w:val="auto"/>
        <w:rPr>
          <w:rFonts w:asciiTheme="minorHAnsi" w:hAnsiTheme="minorHAnsi" w:cs="Arial"/>
          <w:b/>
          <w:sz w:val="24"/>
          <w:szCs w:val="24"/>
        </w:rPr>
      </w:pPr>
    </w:p>
    <w:p w:rsidR="00C26100" w:rsidRDefault="00C26100" w:rsidP="00B23202">
      <w:pPr>
        <w:widowControl/>
        <w:suppressAutoHyphens w:val="0"/>
        <w:autoSpaceDN/>
        <w:textAlignment w:val="auto"/>
        <w:rPr>
          <w:rFonts w:asciiTheme="minorHAnsi" w:hAnsiTheme="minorHAnsi" w:cs="Arial"/>
          <w:b/>
          <w:sz w:val="24"/>
          <w:szCs w:val="24"/>
        </w:rPr>
      </w:pPr>
    </w:p>
    <w:p w:rsidR="00E67473" w:rsidRDefault="00E67473" w:rsidP="00B23202">
      <w:pPr>
        <w:widowControl/>
        <w:suppressAutoHyphens w:val="0"/>
        <w:autoSpaceDN/>
        <w:textAlignment w:val="auto"/>
        <w:rPr>
          <w:rFonts w:asciiTheme="minorHAnsi" w:hAnsiTheme="minorHAnsi" w:cs="Arial"/>
          <w:b/>
          <w:sz w:val="24"/>
          <w:szCs w:val="24"/>
        </w:rPr>
      </w:pPr>
    </w:p>
    <w:p w:rsidR="003727E8" w:rsidRDefault="002B4E85" w:rsidP="00B23202">
      <w:pPr>
        <w:widowControl/>
        <w:suppressAutoHyphens w:val="0"/>
        <w:autoSpaceDN/>
        <w:textAlignment w:val="auto"/>
        <w:rPr>
          <w:rFonts w:asciiTheme="minorHAnsi" w:hAnsiTheme="minorHAnsi" w:cs="Arial"/>
          <w:b/>
          <w:sz w:val="24"/>
          <w:szCs w:val="24"/>
        </w:rPr>
      </w:pPr>
      <w:r w:rsidRPr="005B049A">
        <w:rPr>
          <w:rFonts w:asciiTheme="minorHAnsi" w:hAnsiTheme="minorHAnsi" w:cs="Arial"/>
          <w:b/>
          <w:sz w:val="24"/>
          <w:szCs w:val="24"/>
        </w:rPr>
        <w:lastRenderedPageBreak/>
        <w:t>ANEXO VII - PLANILHA DE COMPOSIÇÃO DE PREÇOS - VALOR DE REFERÊNCIA</w:t>
      </w:r>
    </w:p>
    <w:p w:rsidR="008A732E" w:rsidRDefault="008A732E" w:rsidP="00B23202">
      <w:pPr>
        <w:widowControl/>
        <w:suppressAutoHyphens w:val="0"/>
        <w:autoSpaceDN/>
        <w:textAlignment w:val="auto"/>
        <w:rPr>
          <w:rFonts w:asciiTheme="minorHAnsi" w:hAnsiTheme="minorHAnsi" w:cs="Arial"/>
          <w:b/>
          <w:sz w:val="24"/>
          <w:szCs w:val="24"/>
        </w:rPr>
      </w:pPr>
    </w:p>
    <w:tbl>
      <w:tblPr>
        <w:tblStyle w:val="Tabelacomgrade"/>
        <w:tblW w:w="0" w:type="auto"/>
        <w:tblLook w:val="04A0" w:firstRow="1" w:lastRow="0" w:firstColumn="1" w:lastColumn="0" w:noHBand="0" w:noVBand="1"/>
      </w:tblPr>
      <w:tblGrid>
        <w:gridCol w:w="675"/>
        <w:gridCol w:w="886"/>
        <w:gridCol w:w="647"/>
        <w:gridCol w:w="3585"/>
        <w:gridCol w:w="2962"/>
      </w:tblGrid>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ITEM</w:t>
            </w:r>
          </w:p>
        </w:tc>
        <w:tc>
          <w:tcPr>
            <w:tcW w:w="886" w:type="dxa"/>
          </w:tcPr>
          <w:p w:rsidR="003456BB" w:rsidRPr="00314D3B" w:rsidRDefault="003456BB" w:rsidP="00A36806">
            <w:pPr>
              <w:rPr>
                <w:rFonts w:asciiTheme="minorHAnsi" w:hAnsiTheme="minorHAnsi"/>
              </w:rPr>
            </w:pPr>
            <w:r w:rsidRPr="00314D3B">
              <w:rPr>
                <w:rFonts w:asciiTheme="minorHAnsi" w:hAnsiTheme="minorHAnsi"/>
              </w:rPr>
              <w:t>QUANT</w:t>
            </w:r>
          </w:p>
        </w:tc>
        <w:tc>
          <w:tcPr>
            <w:tcW w:w="647"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UND</w:t>
            </w:r>
          </w:p>
        </w:tc>
        <w:tc>
          <w:tcPr>
            <w:tcW w:w="358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DESCRIÇÃO DO OBJETO</w:t>
            </w:r>
          </w:p>
        </w:tc>
        <w:tc>
          <w:tcPr>
            <w:tcW w:w="2962" w:type="dxa"/>
          </w:tcPr>
          <w:p w:rsidR="003456BB" w:rsidRPr="00722D27" w:rsidRDefault="003456BB" w:rsidP="00A36806">
            <w:pPr>
              <w:spacing w:line="276" w:lineRule="auto"/>
              <w:rPr>
                <w:rFonts w:asciiTheme="minorHAnsi" w:hAnsiTheme="minorHAnsi" w:cs="Arial"/>
                <w:sz w:val="22"/>
                <w:szCs w:val="22"/>
              </w:rPr>
            </w:pPr>
            <w:r w:rsidRPr="008A732E">
              <w:rPr>
                <w:rFonts w:asciiTheme="minorHAnsi" w:hAnsiTheme="minorHAnsi" w:cs="Arial"/>
                <w:b/>
                <w:sz w:val="22"/>
                <w:szCs w:val="22"/>
              </w:rPr>
              <w:t xml:space="preserve">VALOR </w:t>
            </w:r>
            <w:r w:rsidRPr="00EC1268">
              <w:rPr>
                <w:rFonts w:asciiTheme="minorHAnsi" w:hAnsiTheme="minorHAnsi" w:cs="Arial"/>
                <w:b/>
                <w:sz w:val="22"/>
                <w:szCs w:val="22"/>
                <w:u w:val="single"/>
              </w:rPr>
              <w:t xml:space="preserve">UNITÁRIO </w:t>
            </w:r>
            <w:r w:rsidRPr="008A732E">
              <w:rPr>
                <w:rFonts w:asciiTheme="minorHAnsi" w:hAnsiTheme="minorHAnsi" w:cs="Arial"/>
                <w:b/>
                <w:sz w:val="22"/>
                <w:szCs w:val="22"/>
              </w:rPr>
              <w:t>MÁXIMO DE REFERÊNCIA</w:t>
            </w:r>
          </w:p>
        </w:tc>
      </w:tr>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1</w:t>
            </w:r>
          </w:p>
        </w:tc>
        <w:tc>
          <w:tcPr>
            <w:tcW w:w="886"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100</w:t>
            </w:r>
          </w:p>
        </w:tc>
        <w:tc>
          <w:tcPr>
            <w:tcW w:w="647"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585" w:type="dxa"/>
            <w:vAlign w:val="bottom"/>
          </w:tcPr>
          <w:p w:rsidR="003456BB"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w:t>
            </w:r>
          </w:p>
        </w:tc>
        <w:tc>
          <w:tcPr>
            <w:tcW w:w="2962" w:type="dxa"/>
          </w:tcPr>
          <w:p w:rsidR="003456BB" w:rsidRPr="00C26100" w:rsidRDefault="00385EFF" w:rsidP="00A36806">
            <w:pPr>
              <w:rPr>
                <w:rFonts w:asciiTheme="minorHAnsi" w:hAnsiTheme="minorHAnsi"/>
                <w:b/>
                <w:sz w:val="22"/>
                <w:szCs w:val="22"/>
              </w:rPr>
            </w:pPr>
            <w:r w:rsidRPr="00C26100">
              <w:rPr>
                <w:rFonts w:asciiTheme="minorHAnsi" w:hAnsiTheme="minorHAnsi"/>
                <w:b/>
                <w:sz w:val="22"/>
                <w:szCs w:val="22"/>
              </w:rPr>
              <w:t>R$ 277,95</w:t>
            </w:r>
          </w:p>
        </w:tc>
      </w:tr>
      <w:tr w:rsidR="003456BB" w:rsidTr="003456BB">
        <w:tc>
          <w:tcPr>
            <w:tcW w:w="675" w:type="dxa"/>
          </w:tcPr>
          <w:p w:rsidR="003456BB" w:rsidRDefault="003456BB" w:rsidP="00A36806">
            <w:pPr>
              <w:spacing w:line="276" w:lineRule="auto"/>
              <w:rPr>
                <w:rFonts w:asciiTheme="minorHAnsi" w:hAnsiTheme="minorHAnsi" w:cs="Arial"/>
                <w:sz w:val="22"/>
                <w:szCs w:val="22"/>
              </w:rPr>
            </w:pPr>
            <w:r>
              <w:rPr>
                <w:rFonts w:asciiTheme="minorHAnsi" w:hAnsiTheme="minorHAnsi" w:cs="Arial"/>
                <w:sz w:val="22"/>
                <w:szCs w:val="22"/>
              </w:rPr>
              <w:t>2</w:t>
            </w:r>
          </w:p>
        </w:tc>
        <w:tc>
          <w:tcPr>
            <w:tcW w:w="886" w:type="dxa"/>
            <w:vAlign w:val="bottom"/>
          </w:tcPr>
          <w:p w:rsidR="003456BB" w:rsidRDefault="003456BB" w:rsidP="00A36806">
            <w:pPr>
              <w:jc w:val="right"/>
              <w:rPr>
                <w:rFonts w:ascii="Calibri" w:hAnsi="Calibri"/>
                <w:color w:val="000000"/>
                <w:sz w:val="22"/>
                <w:szCs w:val="22"/>
              </w:rPr>
            </w:pPr>
            <w:r>
              <w:rPr>
                <w:rFonts w:ascii="Calibri" w:hAnsi="Calibri"/>
                <w:color w:val="000000"/>
                <w:sz w:val="22"/>
                <w:szCs w:val="22"/>
              </w:rPr>
              <w:t>20</w:t>
            </w:r>
          </w:p>
        </w:tc>
        <w:tc>
          <w:tcPr>
            <w:tcW w:w="647" w:type="dxa"/>
            <w:vAlign w:val="bottom"/>
          </w:tcPr>
          <w:p w:rsidR="003456BB" w:rsidRDefault="003456BB" w:rsidP="00A36806">
            <w:pPr>
              <w:rPr>
                <w:rFonts w:ascii="Calibri" w:hAnsi="Calibri"/>
                <w:color w:val="000000"/>
                <w:sz w:val="22"/>
                <w:szCs w:val="22"/>
              </w:rPr>
            </w:pPr>
            <w:r>
              <w:rPr>
                <w:rFonts w:ascii="Calibri" w:hAnsi="Calibri"/>
                <w:color w:val="000000"/>
                <w:sz w:val="22"/>
                <w:szCs w:val="22"/>
              </w:rPr>
              <w:t>HR</w:t>
            </w:r>
          </w:p>
        </w:tc>
        <w:tc>
          <w:tcPr>
            <w:tcW w:w="3585" w:type="dxa"/>
            <w:vAlign w:val="bottom"/>
          </w:tcPr>
          <w:p w:rsidR="003456BB" w:rsidRPr="00132A1A" w:rsidRDefault="003456BB" w:rsidP="00A36806">
            <w:pPr>
              <w:rPr>
                <w:rFonts w:ascii="Calibri" w:hAnsi="Calibri"/>
                <w:color w:val="000000"/>
                <w:sz w:val="22"/>
                <w:szCs w:val="22"/>
              </w:rPr>
            </w:pPr>
            <w:r w:rsidRPr="00663E33">
              <w:rPr>
                <w:rFonts w:ascii="Calibri" w:hAnsi="Calibri"/>
                <w:color w:val="000000"/>
                <w:sz w:val="22"/>
                <w:szCs w:val="22"/>
              </w:rPr>
              <w:t>SERVIÇO DE ESCAVADEIRA HIDRÁULICA COM ROMPEDOR</w:t>
            </w:r>
          </w:p>
        </w:tc>
        <w:tc>
          <w:tcPr>
            <w:tcW w:w="2962" w:type="dxa"/>
          </w:tcPr>
          <w:p w:rsidR="003456BB" w:rsidRPr="00C26100" w:rsidRDefault="00385EFF" w:rsidP="00A36806">
            <w:pPr>
              <w:rPr>
                <w:rFonts w:asciiTheme="minorHAnsi" w:hAnsiTheme="minorHAnsi"/>
                <w:b/>
                <w:sz w:val="22"/>
                <w:szCs w:val="22"/>
              </w:rPr>
            </w:pPr>
            <w:r w:rsidRPr="00C26100">
              <w:rPr>
                <w:rFonts w:asciiTheme="minorHAnsi" w:hAnsiTheme="minorHAnsi"/>
                <w:b/>
                <w:sz w:val="22"/>
                <w:szCs w:val="22"/>
              </w:rPr>
              <w:t>R$ 469,82</w:t>
            </w:r>
          </w:p>
        </w:tc>
      </w:tr>
    </w:tbl>
    <w:p w:rsidR="003456BB" w:rsidRDefault="003456BB" w:rsidP="003456BB">
      <w:pPr>
        <w:spacing w:line="276" w:lineRule="auto"/>
        <w:rPr>
          <w:rFonts w:asciiTheme="minorHAnsi" w:hAnsiTheme="minorHAnsi" w:cs="Arial"/>
          <w:b/>
          <w:sz w:val="24"/>
          <w:szCs w:val="24"/>
        </w:rPr>
      </w:pPr>
    </w:p>
    <w:p w:rsidR="003456BB" w:rsidRDefault="003456BB" w:rsidP="003456BB">
      <w:pPr>
        <w:spacing w:line="276" w:lineRule="auto"/>
        <w:rPr>
          <w:rFonts w:asciiTheme="minorHAnsi" w:hAnsiTheme="minorHAnsi" w:cs="Arial"/>
          <w:b/>
          <w:sz w:val="24"/>
          <w:szCs w:val="24"/>
        </w:rPr>
      </w:pPr>
    </w:p>
    <w:p w:rsidR="008A732E" w:rsidRDefault="008A732E" w:rsidP="00B23202">
      <w:pPr>
        <w:widowControl/>
        <w:suppressAutoHyphens w:val="0"/>
        <w:autoSpaceDN/>
        <w:textAlignment w:val="auto"/>
        <w:rPr>
          <w:rFonts w:asciiTheme="minorHAnsi" w:hAnsiTheme="minorHAnsi" w:cs="Arial"/>
          <w:b/>
          <w:sz w:val="24"/>
          <w:szCs w:val="24"/>
        </w:rPr>
      </w:pPr>
    </w:p>
    <w:p w:rsidR="008A732E" w:rsidRDefault="008A732E" w:rsidP="00B23202">
      <w:pPr>
        <w:widowControl/>
        <w:suppressAutoHyphens w:val="0"/>
        <w:autoSpaceDN/>
        <w:textAlignment w:val="auto"/>
        <w:rPr>
          <w:rFonts w:asciiTheme="minorHAnsi" w:hAnsiTheme="minorHAnsi" w:cs="Arial"/>
          <w:b/>
          <w:sz w:val="24"/>
          <w:szCs w:val="24"/>
        </w:rPr>
      </w:pPr>
    </w:p>
    <w:p w:rsidR="00181F99" w:rsidRDefault="00181F9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8D18C9" w:rsidRDefault="008D18C9" w:rsidP="00B23202">
      <w:pPr>
        <w:widowControl/>
        <w:suppressAutoHyphens w:val="0"/>
        <w:autoSpaceDN/>
        <w:textAlignment w:val="auto"/>
        <w:rPr>
          <w:rFonts w:asciiTheme="minorHAnsi" w:hAnsiTheme="minorHAnsi" w:cs="Arial"/>
          <w:b/>
          <w:sz w:val="24"/>
          <w:szCs w:val="24"/>
        </w:rPr>
      </w:pPr>
    </w:p>
    <w:p w:rsidR="00181F99" w:rsidRDefault="00181F99" w:rsidP="00181F99">
      <w:pPr>
        <w:spacing w:line="276" w:lineRule="auto"/>
        <w:rPr>
          <w:rFonts w:asciiTheme="minorHAnsi" w:hAnsiTheme="minorHAnsi" w:cs="Arial"/>
          <w:sz w:val="22"/>
          <w:szCs w:val="22"/>
        </w:rPr>
      </w:pPr>
    </w:p>
    <w:p w:rsidR="00181F99" w:rsidRDefault="00181F99" w:rsidP="00B23202">
      <w:pPr>
        <w:widowControl/>
        <w:suppressAutoHyphens w:val="0"/>
        <w:autoSpaceDN/>
        <w:textAlignment w:val="auto"/>
        <w:rPr>
          <w:rFonts w:asciiTheme="minorHAnsi" w:hAnsiTheme="minorHAnsi" w:cs="Arial"/>
          <w:b/>
          <w:sz w:val="24"/>
          <w:szCs w:val="24"/>
        </w:rPr>
      </w:pPr>
    </w:p>
    <w:p w:rsidR="00C859A1" w:rsidRDefault="00C859A1" w:rsidP="003E2838">
      <w:pPr>
        <w:spacing w:line="360" w:lineRule="auto"/>
        <w:rPr>
          <w:rFonts w:asciiTheme="minorHAnsi" w:hAnsiTheme="minorHAnsi" w:cs="Arial"/>
          <w:b/>
          <w:sz w:val="24"/>
          <w:szCs w:val="24"/>
        </w:rPr>
      </w:pPr>
    </w:p>
    <w:p w:rsidR="00C26100" w:rsidRDefault="00C26100" w:rsidP="003E2838">
      <w:pPr>
        <w:spacing w:line="360" w:lineRule="auto"/>
        <w:rPr>
          <w:rFonts w:asciiTheme="minorHAnsi" w:hAnsiTheme="minorHAnsi" w:cs="Arial"/>
          <w:b/>
          <w:sz w:val="24"/>
          <w:szCs w:val="24"/>
        </w:rPr>
      </w:pPr>
    </w:p>
    <w:p w:rsidR="002B4E85" w:rsidRPr="00B84AEF" w:rsidRDefault="003F48DD" w:rsidP="003E2838">
      <w:pPr>
        <w:spacing w:line="360" w:lineRule="auto"/>
        <w:rPr>
          <w:rFonts w:asciiTheme="minorHAnsi" w:hAnsiTheme="minorHAnsi" w:cs="Arial"/>
          <w:b/>
          <w:sz w:val="24"/>
          <w:szCs w:val="24"/>
        </w:rPr>
      </w:pPr>
      <w:r>
        <w:rPr>
          <w:rFonts w:asciiTheme="minorHAnsi" w:hAnsiTheme="minorHAnsi" w:cs="Arial"/>
          <w:b/>
          <w:sz w:val="24"/>
          <w:szCs w:val="24"/>
        </w:rPr>
        <w:lastRenderedPageBreak/>
        <w:t>ANEXO VIII – DESCRIÇÃO DA DOTAÇÃO ORÇAMENTÁRIA</w:t>
      </w:r>
    </w:p>
    <w:p w:rsidR="00724BCF" w:rsidRPr="00B84AEF" w:rsidRDefault="00724BCF" w:rsidP="002B4E85">
      <w:pPr>
        <w:spacing w:line="360" w:lineRule="auto"/>
        <w:jc w:val="both"/>
        <w:rPr>
          <w:rFonts w:asciiTheme="minorHAnsi" w:hAnsiTheme="minorHAnsi" w:cs="Arial"/>
          <w:b/>
          <w:sz w:val="24"/>
          <w:szCs w:val="24"/>
        </w:rPr>
      </w:pPr>
    </w:p>
    <w:p w:rsidR="00A160AC" w:rsidRDefault="00A160AC" w:rsidP="00A160AC">
      <w:pPr>
        <w:rPr>
          <w:rFonts w:asciiTheme="minorHAnsi" w:hAnsiTheme="minorHAnsi"/>
          <w:sz w:val="24"/>
          <w:szCs w:val="24"/>
        </w:rPr>
      </w:pPr>
    </w:p>
    <w:p w:rsidR="003456BB" w:rsidRPr="00C62DB2" w:rsidRDefault="003456BB" w:rsidP="003456BB">
      <w:pPr>
        <w:suppressAutoHyphens w:val="0"/>
        <w:autoSpaceDE w:val="0"/>
        <w:adjustRightInd w:val="0"/>
        <w:textAlignment w:val="auto"/>
        <w:rPr>
          <w:rFonts w:asciiTheme="minorHAnsi" w:hAnsiTheme="minorHAnsi"/>
          <w:kern w:val="0"/>
          <w:sz w:val="22"/>
          <w:szCs w:val="22"/>
        </w:rPr>
      </w:pPr>
      <w:bookmarkStart w:id="9" w:name="_Toc388270466"/>
      <w:r w:rsidRPr="00C62DB2">
        <w:rPr>
          <w:rFonts w:asciiTheme="minorHAnsi" w:hAnsiTheme="minorHAnsi"/>
          <w:kern w:val="0"/>
          <w:sz w:val="22"/>
          <w:szCs w:val="22"/>
        </w:rPr>
        <w:t>ÓRGÃO:</w:t>
      </w:r>
      <w:r w:rsidRPr="00C62DB2">
        <w:rPr>
          <w:rFonts w:asciiTheme="minorHAnsi" w:hAnsiTheme="minorHAnsi"/>
          <w:kern w:val="0"/>
          <w:sz w:val="22"/>
          <w:szCs w:val="22"/>
        </w:rPr>
        <w:tab/>
        <w:t>06 - SECRETARIA DE DESENVOLVIMENTO E OBRAS</w:t>
      </w:r>
    </w:p>
    <w:p w:rsidR="003456BB" w:rsidRPr="00C62DB2" w:rsidRDefault="003456BB" w:rsidP="003456BB">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UNIDADE:</w:t>
      </w:r>
      <w:r w:rsidRPr="00C62DB2">
        <w:rPr>
          <w:rFonts w:asciiTheme="minorHAnsi" w:hAnsiTheme="minorHAnsi"/>
          <w:kern w:val="0"/>
          <w:sz w:val="22"/>
          <w:szCs w:val="22"/>
        </w:rPr>
        <w:tab/>
        <w:t>01 - SECRETARIA DE DESENVOLVIMENTO E OBRAS</w:t>
      </w:r>
      <w:r w:rsidRPr="00C62DB2">
        <w:rPr>
          <w:rFonts w:asciiTheme="minorHAnsi" w:hAnsiTheme="minorHAnsi"/>
          <w:kern w:val="0"/>
          <w:sz w:val="22"/>
          <w:szCs w:val="22"/>
        </w:rPr>
        <w:tab/>
      </w:r>
    </w:p>
    <w:p w:rsidR="003456BB" w:rsidRPr="00C62DB2" w:rsidRDefault="003456BB" w:rsidP="003456BB">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PRO/A</w:t>
      </w:r>
      <w:r>
        <w:rPr>
          <w:rFonts w:asciiTheme="minorHAnsi" w:hAnsiTheme="minorHAnsi"/>
          <w:kern w:val="0"/>
          <w:sz w:val="22"/>
          <w:szCs w:val="22"/>
        </w:rPr>
        <w:t xml:space="preserve">TIVIDADE: 2.605 </w:t>
      </w:r>
      <w:r w:rsidRPr="00C62DB2">
        <w:rPr>
          <w:rFonts w:asciiTheme="minorHAnsi" w:hAnsiTheme="minorHAnsi"/>
          <w:kern w:val="0"/>
          <w:sz w:val="22"/>
          <w:szCs w:val="22"/>
        </w:rPr>
        <w:t xml:space="preserve">–MANUTENÇÃO E </w:t>
      </w:r>
      <w:r>
        <w:rPr>
          <w:rFonts w:asciiTheme="minorHAnsi" w:hAnsiTheme="minorHAnsi"/>
          <w:kern w:val="0"/>
          <w:sz w:val="22"/>
          <w:szCs w:val="22"/>
        </w:rPr>
        <w:t>CONSERVAÇÃO E SINALIZAÇÃO DAS ESTRADAS</w:t>
      </w:r>
    </w:p>
    <w:p w:rsidR="003456BB" w:rsidRPr="00C62DB2" w:rsidRDefault="003456BB" w:rsidP="003456BB">
      <w:pPr>
        <w:suppressAutoHyphens w:val="0"/>
        <w:autoSpaceDE w:val="0"/>
        <w:adjustRightInd w:val="0"/>
        <w:textAlignment w:val="auto"/>
        <w:rPr>
          <w:rFonts w:asciiTheme="minorHAnsi" w:hAnsiTheme="minorHAnsi"/>
          <w:kern w:val="0"/>
          <w:sz w:val="22"/>
          <w:szCs w:val="22"/>
        </w:rPr>
      </w:pPr>
      <w:r>
        <w:rPr>
          <w:rFonts w:asciiTheme="minorHAnsi" w:hAnsiTheme="minorHAnsi"/>
          <w:kern w:val="0"/>
          <w:sz w:val="22"/>
          <w:szCs w:val="22"/>
        </w:rPr>
        <w:t>DOTAÇÃO:</w:t>
      </w:r>
      <w:r>
        <w:rPr>
          <w:rFonts w:asciiTheme="minorHAnsi" w:hAnsiTheme="minorHAnsi"/>
          <w:kern w:val="0"/>
          <w:sz w:val="22"/>
          <w:szCs w:val="22"/>
        </w:rPr>
        <w:tab/>
        <w:t>3.3</w:t>
      </w:r>
      <w:r w:rsidRPr="00C62DB2">
        <w:rPr>
          <w:rFonts w:asciiTheme="minorHAnsi" w:hAnsiTheme="minorHAnsi"/>
          <w:kern w:val="0"/>
          <w:sz w:val="22"/>
          <w:szCs w:val="22"/>
        </w:rPr>
        <w:t>.90.</w:t>
      </w:r>
      <w:r>
        <w:rPr>
          <w:rFonts w:asciiTheme="minorHAnsi" w:hAnsiTheme="minorHAnsi"/>
          <w:kern w:val="0"/>
          <w:sz w:val="22"/>
          <w:szCs w:val="22"/>
        </w:rPr>
        <w:t>39</w:t>
      </w:r>
      <w:r w:rsidRPr="00C62DB2">
        <w:rPr>
          <w:rFonts w:asciiTheme="minorHAnsi" w:hAnsiTheme="minorHAnsi"/>
          <w:kern w:val="0"/>
          <w:sz w:val="22"/>
          <w:szCs w:val="22"/>
        </w:rPr>
        <w:t>.00.00.00.00.0001</w:t>
      </w:r>
    </w:p>
    <w:p w:rsidR="003456BB" w:rsidRPr="00C62DB2" w:rsidRDefault="003456BB" w:rsidP="003456BB">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 xml:space="preserve">DESCRIÇÃO DO ELEMENTO: </w:t>
      </w:r>
      <w:r>
        <w:rPr>
          <w:rFonts w:asciiTheme="minorHAnsi" w:hAnsiTheme="minorHAnsi"/>
          <w:kern w:val="0"/>
          <w:sz w:val="22"/>
          <w:szCs w:val="22"/>
        </w:rPr>
        <w:t>OUTROS SERVIÇOS DE TERCEIROS – PESSOAJURÍDICA</w:t>
      </w:r>
    </w:p>
    <w:p w:rsidR="003456BB" w:rsidRPr="00C62DB2" w:rsidRDefault="003456BB" w:rsidP="003456BB">
      <w:pPr>
        <w:suppressAutoHyphens w:val="0"/>
        <w:autoSpaceDE w:val="0"/>
        <w:adjustRightInd w:val="0"/>
        <w:textAlignment w:val="auto"/>
        <w:rPr>
          <w:rFonts w:asciiTheme="minorHAnsi" w:hAnsiTheme="minorHAnsi"/>
          <w:kern w:val="0"/>
          <w:sz w:val="22"/>
          <w:szCs w:val="22"/>
        </w:rPr>
      </w:pPr>
      <w:r w:rsidRPr="00C62DB2">
        <w:rPr>
          <w:rFonts w:asciiTheme="minorHAnsi" w:hAnsiTheme="minorHAnsi"/>
          <w:kern w:val="0"/>
          <w:sz w:val="22"/>
          <w:szCs w:val="22"/>
        </w:rPr>
        <w:t>CÓDIGO REDUZIDO:</w:t>
      </w:r>
      <w:r w:rsidRPr="00C62DB2">
        <w:rPr>
          <w:rFonts w:asciiTheme="minorHAnsi" w:hAnsiTheme="minorHAnsi"/>
          <w:kern w:val="0"/>
          <w:sz w:val="22"/>
          <w:szCs w:val="22"/>
        </w:rPr>
        <w:tab/>
      </w:r>
      <w:r>
        <w:rPr>
          <w:rFonts w:asciiTheme="minorHAnsi" w:hAnsiTheme="minorHAnsi"/>
          <w:kern w:val="0"/>
          <w:sz w:val="22"/>
          <w:szCs w:val="22"/>
        </w:rPr>
        <w:t>273</w:t>
      </w:r>
      <w:r w:rsidRPr="00C62DB2">
        <w:rPr>
          <w:rFonts w:asciiTheme="minorHAnsi" w:hAnsiTheme="minorHAnsi"/>
          <w:kern w:val="0"/>
          <w:sz w:val="22"/>
          <w:szCs w:val="22"/>
        </w:rPr>
        <w:tab/>
      </w: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5748E3" w:rsidRDefault="005748E3"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3456BB" w:rsidRDefault="003456BB" w:rsidP="002C3F5E">
      <w:pPr>
        <w:spacing w:line="360" w:lineRule="auto"/>
        <w:jc w:val="both"/>
        <w:rPr>
          <w:rFonts w:asciiTheme="minorHAnsi" w:hAnsiTheme="minorHAnsi" w:cs="Arial"/>
          <w:b/>
          <w:bCs/>
          <w:sz w:val="24"/>
          <w:szCs w:val="24"/>
        </w:rPr>
      </w:pPr>
    </w:p>
    <w:p w:rsidR="00137488" w:rsidRDefault="00137488" w:rsidP="002C3F5E">
      <w:pPr>
        <w:spacing w:line="360" w:lineRule="auto"/>
        <w:jc w:val="both"/>
        <w:rPr>
          <w:rFonts w:asciiTheme="minorHAnsi" w:hAnsiTheme="minorHAnsi" w:cs="Arial"/>
          <w:b/>
          <w:bCs/>
          <w:sz w:val="24"/>
          <w:szCs w:val="24"/>
        </w:rPr>
      </w:pPr>
    </w:p>
    <w:p w:rsidR="00C26100" w:rsidRDefault="00C26100" w:rsidP="008D18C9">
      <w:pPr>
        <w:spacing w:line="360" w:lineRule="auto"/>
        <w:jc w:val="center"/>
        <w:rPr>
          <w:rFonts w:asciiTheme="minorHAnsi" w:hAnsiTheme="minorHAnsi" w:cs="Arial"/>
          <w:b/>
          <w:bCs/>
          <w:sz w:val="24"/>
          <w:szCs w:val="24"/>
        </w:rPr>
      </w:pPr>
    </w:p>
    <w:p w:rsidR="004F1841" w:rsidRDefault="00B71D64" w:rsidP="008D18C9">
      <w:pPr>
        <w:spacing w:line="360" w:lineRule="auto"/>
        <w:jc w:val="center"/>
        <w:rPr>
          <w:rFonts w:asciiTheme="minorHAnsi" w:hAnsiTheme="minorHAnsi" w:cs="Arial"/>
          <w:b/>
          <w:bCs/>
          <w:sz w:val="24"/>
          <w:szCs w:val="24"/>
        </w:rPr>
      </w:pPr>
      <w:r w:rsidRPr="00B84AEF">
        <w:rPr>
          <w:rFonts w:asciiTheme="minorHAnsi" w:hAnsiTheme="minorHAnsi" w:cs="Arial"/>
          <w:b/>
          <w:bCs/>
          <w:sz w:val="24"/>
          <w:szCs w:val="24"/>
        </w:rPr>
        <w:lastRenderedPageBreak/>
        <w:t xml:space="preserve">ANEXO </w:t>
      </w:r>
      <w:r w:rsidR="00007532" w:rsidRPr="00B84AEF">
        <w:rPr>
          <w:rFonts w:asciiTheme="minorHAnsi" w:hAnsiTheme="minorHAnsi" w:cs="Arial"/>
          <w:b/>
          <w:bCs/>
          <w:sz w:val="24"/>
          <w:szCs w:val="24"/>
        </w:rPr>
        <w:t>I</w:t>
      </w:r>
      <w:r w:rsidRPr="00B84AEF">
        <w:rPr>
          <w:rFonts w:asciiTheme="minorHAnsi" w:hAnsiTheme="minorHAnsi" w:cs="Arial"/>
          <w:b/>
          <w:bCs/>
          <w:sz w:val="24"/>
          <w:szCs w:val="24"/>
        </w:rPr>
        <w:t>X</w:t>
      </w:r>
      <w:r w:rsidR="004F1841" w:rsidRPr="00B84AEF">
        <w:rPr>
          <w:rFonts w:asciiTheme="minorHAnsi" w:hAnsiTheme="minorHAnsi" w:cs="Arial"/>
          <w:b/>
          <w:bCs/>
          <w:sz w:val="24"/>
          <w:szCs w:val="24"/>
        </w:rPr>
        <w:t xml:space="preserve"> – </w:t>
      </w:r>
      <w:bookmarkEnd w:id="9"/>
      <w:r w:rsidR="003456BB">
        <w:rPr>
          <w:rFonts w:asciiTheme="minorHAnsi" w:hAnsiTheme="minorHAnsi" w:cs="Arial"/>
          <w:b/>
          <w:bCs/>
          <w:sz w:val="24"/>
          <w:szCs w:val="24"/>
        </w:rPr>
        <w:t>PROJETO BÁSICO</w:t>
      </w:r>
    </w:p>
    <w:p w:rsidR="003456BB" w:rsidRPr="008D18C9" w:rsidRDefault="003456BB" w:rsidP="008D18C9">
      <w:pPr>
        <w:spacing w:line="360" w:lineRule="auto"/>
        <w:jc w:val="center"/>
        <w:rPr>
          <w:rFonts w:asciiTheme="minorHAnsi" w:hAnsiTheme="minorHAnsi" w:cs="Arial"/>
          <w:b/>
          <w:color w:val="FF0000"/>
          <w:sz w:val="24"/>
          <w:szCs w:val="24"/>
        </w:rPr>
      </w:pPr>
    </w:p>
    <w:p w:rsidR="003456BB" w:rsidRPr="003456BB" w:rsidRDefault="003456BB" w:rsidP="003456BB">
      <w:pPr>
        <w:widowControl/>
        <w:suppressAutoHyphens w:val="0"/>
        <w:autoSpaceDN/>
        <w:jc w:val="both"/>
        <w:textAlignment w:val="auto"/>
        <w:rPr>
          <w:rFonts w:ascii="Verdana" w:hAnsi="Verdana" w:cs="Arial"/>
          <w:kern w:val="0"/>
          <w:shd w:val="clear" w:color="auto" w:fill="FFFFFF"/>
        </w:rPr>
      </w:pPr>
      <w:r w:rsidRPr="003456BB">
        <w:rPr>
          <w:rFonts w:ascii="Verdana" w:hAnsi="Verdana" w:cs="Arial"/>
          <w:b/>
          <w:kern w:val="0"/>
          <w:shd w:val="clear" w:color="auto" w:fill="FFFFFF"/>
        </w:rPr>
        <w:t>1-Objetos:</w:t>
      </w: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kern w:val="0"/>
          <w:shd w:val="clear" w:color="auto" w:fill="FFFFFF"/>
        </w:rPr>
        <w:t xml:space="preserve">* </w:t>
      </w:r>
      <w:r w:rsidRPr="003456BB">
        <w:rPr>
          <w:rFonts w:ascii="Verdana" w:hAnsi="Verdana" w:cs="Arial"/>
          <w:kern w:val="0"/>
        </w:rPr>
        <w:t>Contratação na quantidade de 100 (cem) horas de Serviço de Escavadeira Hidráulica, sendo incluso o deslocamento da máquina até o município.</w:t>
      </w: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kern w:val="0"/>
        </w:rPr>
        <w:t>* Contratação na quantidade de 20 (vinte) horas de Serviço de Escavadeira Hidráulica com Rompedor Hidráulico, sendo incluso o deslocamento da máquina até o município.</w:t>
      </w:r>
    </w:p>
    <w:p w:rsidR="003456BB" w:rsidRPr="003456BB" w:rsidRDefault="003456BB" w:rsidP="003456BB">
      <w:pPr>
        <w:widowControl/>
        <w:suppressAutoHyphens w:val="0"/>
        <w:autoSpaceDN/>
        <w:jc w:val="both"/>
        <w:textAlignment w:val="auto"/>
        <w:rPr>
          <w:rFonts w:ascii="Verdana" w:hAnsi="Verdana" w:cs="Arial"/>
          <w:b/>
          <w:kern w:val="0"/>
          <w:shd w:val="clear" w:color="auto" w:fill="FFFFFF"/>
        </w:rPr>
      </w:pPr>
    </w:p>
    <w:p w:rsidR="003456BB" w:rsidRPr="003456BB" w:rsidRDefault="003456BB" w:rsidP="003456BB">
      <w:pPr>
        <w:widowControl/>
        <w:suppressAutoHyphens w:val="0"/>
        <w:autoSpaceDN/>
        <w:jc w:val="both"/>
        <w:textAlignment w:val="auto"/>
        <w:rPr>
          <w:rFonts w:ascii="Verdana" w:hAnsi="Verdana" w:cs="Arial"/>
          <w:b/>
          <w:kern w:val="0"/>
          <w:shd w:val="clear" w:color="auto" w:fill="FFFFFF"/>
        </w:rPr>
      </w:pPr>
      <w:r w:rsidRPr="003456BB">
        <w:rPr>
          <w:rFonts w:ascii="Verdana" w:hAnsi="Verdana" w:cs="Arial"/>
          <w:b/>
          <w:kern w:val="0"/>
          <w:shd w:val="clear" w:color="auto" w:fill="FFFFFF"/>
        </w:rPr>
        <w:t xml:space="preserve">2-Objetivos: </w:t>
      </w: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kern w:val="0"/>
          <w:shd w:val="clear" w:color="auto" w:fill="FFFFFF"/>
        </w:rPr>
        <w:t>*</w:t>
      </w:r>
      <w:r w:rsidRPr="003456BB">
        <w:rPr>
          <w:rFonts w:ascii="Verdana" w:hAnsi="Verdana" w:cs="Arial"/>
          <w:kern w:val="0"/>
        </w:rPr>
        <w:t>A contratação na quantidade de 100 (cem) horas de serviço de escavadeira hidráulica é necessária para possibilitar a desagregação de pedras na pedreira cedida ao município, pois o mesmo não possui este equipamento que é apropriado para a realização de desagregação de pedras.</w:t>
      </w: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kern w:val="0"/>
        </w:rPr>
        <w:t>* Já contratação na quantidade de 20 (vinte) horas de serviço de escavadeira hidráulica com rompedor hidráulico, é necessário para quebrar em partes menores as pedras desagregadas pela escavadeira hidráulica, tendo em vista que as pedras extraídas na pedreira cedida ao município são muito grandes em tamanho, fato este que inviabiliza a sua utilização na conservação das estradas municipais. Sendo assim justifica-se a contratação do referido equipamento a fim de que todo o material desagregado na pedreira possa ser utilizado na manutenção e conservação das estradas do município.</w:t>
      </w:r>
    </w:p>
    <w:p w:rsidR="003456BB" w:rsidRPr="003456BB" w:rsidRDefault="003456BB" w:rsidP="003456BB">
      <w:pPr>
        <w:widowControl/>
        <w:suppressAutoHyphens w:val="0"/>
        <w:autoSpaceDN/>
        <w:jc w:val="both"/>
        <w:textAlignment w:val="auto"/>
        <w:rPr>
          <w:rFonts w:ascii="Verdana" w:hAnsi="Verdana" w:cs="Arial"/>
          <w:kern w:val="0"/>
        </w:rPr>
      </w:pP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b/>
          <w:kern w:val="0"/>
          <w:shd w:val="clear" w:color="auto" w:fill="FFFFFF"/>
        </w:rPr>
        <w:t>3-Local para a Realização do Serviço:</w:t>
      </w:r>
      <w:r w:rsidRPr="003456BB">
        <w:rPr>
          <w:rFonts w:ascii="Verdana" w:hAnsi="Verdana" w:cs="Arial"/>
          <w:kern w:val="0"/>
        </w:rPr>
        <w:t xml:space="preserve"> Pedreira licenciada cedida ao Município </w:t>
      </w:r>
      <w:r w:rsidRPr="003456BB">
        <w:rPr>
          <w:rFonts w:ascii="Verdana" w:hAnsi="Verdana" w:cs="Arial"/>
          <w:kern w:val="0"/>
          <w:shd w:val="clear" w:color="auto" w:fill="FFFFFF"/>
        </w:rPr>
        <w:t>situada na localidade do “Anexo C”</w:t>
      </w:r>
      <w:r w:rsidRPr="003456BB">
        <w:rPr>
          <w:rFonts w:ascii="Verdana" w:hAnsi="Verdana" w:cs="Arial"/>
          <w:kern w:val="0"/>
        </w:rPr>
        <w:t xml:space="preserve">. </w:t>
      </w:r>
    </w:p>
    <w:p w:rsidR="003456BB" w:rsidRPr="003456BB" w:rsidRDefault="003456BB" w:rsidP="003456BB">
      <w:pPr>
        <w:widowControl/>
        <w:suppressAutoHyphens w:val="0"/>
        <w:autoSpaceDN/>
        <w:jc w:val="both"/>
        <w:textAlignment w:val="auto"/>
        <w:rPr>
          <w:rFonts w:ascii="Verdana" w:hAnsi="Verdana" w:cs="Arial"/>
          <w:kern w:val="0"/>
        </w:rPr>
      </w:pPr>
    </w:p>
    <w:p w:rsidR="003456BB" w:rsidRPr="003456BB" w:rsidRDefault="003456BB" w:rsidP="003456BB">
      <w:pPr>
        <w:widowControl/>
        <w:suppressAutoHyphens w:val="0"/>
        <w:autoSpaceDN/>
        <w:jc w:val="both"/>
        <w:textAlignment w:val="auto"/>
        <w:rPr>
          <w:rFonts w:ascii="Verdana" w:hAnsi="Verdana" w:cs="Arial"/>
          <w:kern w:val="0"/>
        </w:rPr>
      </w:pPr>
      <w:r w:rsidRPr="003456BB">
        <w:rPr>
          <w:rFonts w:ascii="Verdana" w:hAnsi="Verdana" w:cs="Arial"/>
          <w:b/>
          <w:kern w:val="0"/>
        </w:rPr>
        <w:t xml:space="preserve">4-Tempo de Contratação: </w:t>
      </w:r>
      <w:r w:rsidRPr="003456BB">
        <w:rPr>
          <w:rFonts w:ascii="Verdana" w:hAnsi="Verdana" w:cs="Arial"/>
          <w:kern w:val="0"/>
        </w:rPr>
        <w:t xml:space="preserve">Da data da assinatura do contrato até o dia 31/12/2018. </w:t>
      </w:r>
    </w:p>
    <w:p w:rsidR="003456BB" w:rsidRPr="003456BB" w:rsidRDefault="003456BB" w:rsidP="003456BB">
      <w:pPr>
        <w:widowControl/>
        <w:suppressAutoHyphens w:val="0"/>
        <w:autoSpaceDN/>
        <w:jc w:val="both"/>
        <w:textAlignment w:val="auto"/>
        <w:rPr>
          <w:rFonts w:ascii="Verdana" w:hAnsi="Verdana" w:cs="Arial"/>
          <w:kern w:val="0"/>
        </w:rPr>
      </w:pPr>
    </w:p>
    <w:p w:rsidR="003456BB" w:rsidRPr="003456BB" w:rsidRDefault="003456BB" w:rsidP="003456BB">
      <w:pPr>
        <w:widowControl/>
        <w:suppressAutoHyphens w:val="0"/>
        <w:autoSpaceDN/>
        <w:jc w:val="both"/>
        <w:textAlignment w:val="auto"/>
        <w:rPr>
          <w:rFonts w:ascii="Verdana" w:hAnsi="Verdana"/>
          <w:kern w:val="0"/>
        </w:rPr>
      </w:pPr>
      <w:r w:rsidRPr="003456BB">
        <w:rPr>
          <w:rFonts w:ascii="Verdana" w:hAnsi="Verdana" w:cs="Arial"/>
          <w:b/>
          <w:kern w:val="0"/>
        </w:rPr>
        <w:t>5-Execução do Serviço:</w:t>
      </w:r>
      <w:r w:rsidRPr="003456BB">
        <w:rPr>
          <w:rFonts w:ascii="Verdana" w:hAnsi="Verdana" w:cs="Arial"/>
          <w:kern w:val="0"/>
        </w:rPr>
        <w:t xml:space="preserve"> O serviço deverá ser executado de forma parcial, conforme a necessidade, no prazo máximo de até 15 (quinze) dias a contar da expedição da Ordem de Serviço a ser emitida pela </w:t>
      </w:r>
      <w:r w:rsidRPr="003456BB">
        <w:rPr>
          <w:rFonts w:ascii="Verdana" w:hAnsi="Verdana"/>
          <w:kern w:val="0"/>
        </w:rPr>
        <w:t>Secretaria Municipal de Desenvolvimento e Obras.</w:t>
      </w:r>
    </w:p>
    <w:p w:rsidR="003456BB" w:rsidRPr="003456BB" w:rsidRDefault="003456BB" w:rsidP="003456BB">
      <w:pPr>
        <w:widowControl/>
        <w:suppressAutoHyphens w:val="0"/>
        <w:autoSpaceDN/>
        <w:jc w:val="both"/>
        <w:textAlignment w:val="auto"/>
        <w:rPr>
          <w:rFonts w:ascii="Verdana" w:hAnsi="Verdana" w:cs="Arial"/>
          <w:kern w:val="0"/>
        </w:rPr>
      </w:pPr>
    </w:p>
    <w:p w:rsidR="003456BB" w:rsidRPr="003456BB" w:rsidRDefault="003456BB" w:rsidP="003456BB">
      <w:pPr>
        <w:widowControl/>
        <w:suppressAutoHyphens w:val="0"/>
        <w:autoSpaceDN/>
        <w:jc w:val="both"/>
        <w:textAlignment w:val="auto"/>
        <w:rPr>
          <w:rFonts w:ascii="Verdana" w:hAnsi="Verdana" w:cs="Arial"/>
          <w:b/>
          <w:kern w:val="0"/>
          <w:shd w:val="clear" w:color="auto" w:fill="FFFFFF"/>
        </w:rPr>
      </w:pPr>
    </w:p>
    <w:p w:rsidR="003456BB" w:rsidRPr="003456BB" w:rsidRDefault="003456BB" w:rsidP="003456BB">
      <w:pPr>
        <w:widowControl/>
        <w:suppressAutoHyphens w:val="0"/>
        <w:autoSpaceDN/>
        <w:jc w:val="both"/>
        <w:textAlignment w:val="auto"/>
        <w:rPr>
          <w:rFonts w:ascii="Verdana" w:hAnsi="Verdana" w:cs="Arial"/>
          <w:kern w:val="0"/>
          <w:shd w:val="clear" w:color="auto" w:fill="FFFFFF"/>
        </w:rPr>
      </w:pPr>
    </w:p>
    <w:p w:rsidR="004F1841" w:rsidRPr="00521BD1" w:rsidRDefault="004F1841" w:rsidP="004F1841">
      <w:pPr>
        <w:spacing w:line="360" w:lineRule="auto"/>
        <w:rPr>
          <w:rFonts w:asciiTheme="minorHAnsi" w:hAnsiTheme="minorHAnsi" w:cs="Arial"/>
          <w:sz w:val="22"/>
          <w:szCs w:val="22"/>
        </w:rPr>
      </w:pPr>
    </w:p>
    <w:p w:rsidR="004F1841" w:rsidRPr="00EC1268" w:rsidRDefault="004F1841" w:rsidP="000C69D3">
      <w:pPr>
        <w:spacing w:line="360" w:lineRule="auto"/>
        <w:jc w:val="center"/>
        <w:rPr>
          <w:rFonts w:asciiTheme="minorHAnsi" w:hAnsiTheme="minorHAnsi" w:cs="Arial"/>
          <w:color w:val="FF0000"/>
          <w:sz w:val="22"/>
          <w:szCs w:val="22"/>
        </w:rPr>
      </w:pPr>
      <w:r w:rsidRPr="00EC1268">
        <w:rPr>
          <w:rFonts w:asciiTheme="minorHAnsi" w:hAnsiTheme="minorHAnsi" w:cs="Arial"/>
          <w:color w:val="FF0000"/>
          <w:sz w:val="22"/>
          <w:szCs w:val="22"/>
        </w:rPr>
        <w:t>Boa Vista do Incra</w:t>
      </w:r>
      <w:r w:rsidR="00A81FB5" w:rsidRPr="00EC1268">
        <w:rPr>
          <w:rFonts w:asciiTheme="minorHAnsi" w:hAnsiTheme="minorHAnsi" w:cs="Arial"/>
          <w:color w:val="FF0000"/>
          <w:sz w:val="22"/>
          <w:szCs w:val="22"/>
        </w:rPr>
        <w:t xml:space="preserve">, </w:t>
      </w:r>
      <w:r w:rsidR="004232D9">
        <w:rPr>
          <w:rFonts w:asciiTheme="minorHAnsi" w:hAnsiTheme="minorHAnsi" w:cs="Arial"/>
          <w:color w:val="FF0000"/>
          <w:sz w:val="22"/>
          <w:szCs w:val="22"/>
        </w:rPr>
        <w:t xml:space="preserve">10 </w:t>
      </w:r>
      <w:r w:rsidR="00F71C42" w:rsidRPr="00EC1268">
        <w:rPr>
          <w:rFonts w:asciiTheme="minorHAnsi" w:hAnsiTheme="minorHAnsi" w:cs="Arial"/>
          <w:color w:val="FF0000"/>
          <w:sz w:val="22"/>
          <w:szCs w:val="22"/>
        </w:rPr>
        <w:t xml:space="preserve">de </w:t>
      </w:r>
      <w:r w:rsidR="00371821">
        <w:rPr>
          <w:rFonts w:asciiTheme="minorHAnsi" w:hAnsiTheme="minorHAnsi" w:cs="Arial"/>
          <w:color w:val="FF0000"/>
          <w:sz w:val="22"/>
          <w:szCs w:val="22"/>
        </w:rPr>
        <w:t>mai</w:t>
      </w:r>
      <w:r w:rsidR="002A3C0A">
        <w:rPr>
          <w:rFonts w:asciiTheme="minorHAnsi" w:hAnsiTheme="minorHAnsi" w:cs="Arial"/>
          <w:color w:val="FF0000"/>
          <w:sz w:val="22"/>
          <w:szCs w:val="22"/>
        </w:rPr>
        <w:t>o</w:t>
      </w:r>
      <w:r w:rsidR="008D18C9" w:rsidRPr="00EC1268">
        <w:rPr>
          <w:rFonts w:asciiTheme="minorHAnsi" w:hAnsiTheme="minorHAnsi" w:cs="Arial"/>
          <w:color w:val="FF0000"/>
          <w:sz w:val="22"/>
          <w:szCs w:val="22"/>
        </w:rPr>
        <w:t xml:space="preserve"> de 2018</w:t>
      </w:r>
      <w:r w:rsidR="000C69D3" w:rsidRPr="00EC1268">
        <w:rPr>
          <w:rFonts w:asciiTheme="minorHAnsi" w:hAnsiTheme="minorHAnsi" w:cs="Arial"/>
          <w:color w:val="FF0000"/>
          <w:sz w:val="22"/>
          <w:szCs w:val="22"/>
        </w:rPr>
        <w:t>.</w:t>
      </w:r>
    </w:p>
    <w:p w:rsidR="000D3FC6" w:rsidRPr="00521BD1" w:rsidRDefault="000D3FC6" w:rsidP="001E1237">
      <w:pPr>
        <w:spacing w:line="360" w:lineRule="auto"/>
        <w:rPr>
          <w:rFonts w:asciiTheme="minorHAnsi" w:hAnsiTheme="minorHAnsi" w:cs="Arial"/>
          <w:sz w:val="22"/>
          <w:szCs w:val="22"/>
        </w:rPr>
      </w:pPr>
    </w:p>
    <w:p w:rsidR="00F71C42" w:rsidRPr="00521BD1" w:rsidRDefault="00F71C42" w:rsidP="001E1237">
      <w:pPr>
        <w:spacing w:line="360" w:lineRule="auto"/>
        <w:rPr>
          <w:rFonts w:asciiTheme="minorHAnsi" w:hAnsiTheme="minorHAnsi" w:cs="Arial"/>
          <w:sz w:val="22"/>
          <w:szCs w:val="22"/>
        </w:rPr>
      </w:pPr>
    </w:p>
    <w:p w:rsidR="000C69D3" w:rsidRDefault="00EC1268" w:rsidP="00EC1268">
      <w:pPr>
        <w:spacing w:line="360" w:lineRule="auto"/>
        <w:jc w:val="center"/>
        <w:rPr>
          <w:rFonts w:asciiTheme="minorHAnsi" w:hAnsiTheme="minorHAnsi" w:cs="Arial"/>
          <w:sz w:val="22"/>
          <w:szCs w:val="22"/>
        </w:rPr>
      </w:pPr>
      <w:r w:rsidRPr="00012406">
        <w:rPr>
          <w:rFonts w:asciiTheme="minorHAnsi" w:hAnsiTheme="minorHAnsi"/>
          <w:kern w:val="0"/>
          <w:sz w:val="24"/>
        </w:rPr>
        <w:t>Secretaria Municipal de Desenvolvimento e Obras</w:t>
      </w:r>
    </w:p>
    <w:p w:rsidR="00F30240" w:rsidRDefault="00F30240" w:rsidP="00A16AE1">
      <w:pPr>
        <w:spacing w:line="360" w:lineRule="auto"/>
        <w:jc w:val="center"/>
        <w:rPr>
          <w:rFonts w:asciiTheme="minorHAnsi" w:hAnsiTheme="minorHAnsi" w:cs="Arial"/>
          <w:sz w:val="22"/>
          <w:szCs w:val="22"/>
        </w:rPr>
      </w:pPr>
    </w:p>
    <w:p w:rsidR="00EC1268" w:rsidRDefault="00EC1268" w:rsidP="00A16AE1">
      <w:pPr>
        <w:spacing w:line="360" w:lineRule="auto"/>
        <w:jc w:val="center"/>
        <w:rPr>
          <w:rFonts w:asciiTheme="minorHAnsi" w:hAnsiTheme="minorHAnsi" w:cs="Arial"/>
          <w:sz w:val="22"/>
          <w:szCs w:val="22"/>
        </w:rPr>
      </w:pPr>
    </w:p>
    <w:p w:rsidR="00EC1268" w:rsidRDefault="00EC1268" w:rsidP="00A16AE1">
      <w:pPr>
        <w:spacing w:line="360" w:lineRule="auto"/>
        <w:jc w:val="center"/>
        <w:rPr>
          <w:rFonts w:asciiTheme="minorHAnsi" w:hAnsiTheme="minorHAnsi" w:cs="Arial"/>
          <w:sz w:val="22"/>
          <w:szCs w:val="22"/>
        </w:rPr>
      </w:pPr>
    </w:p>
    <w:p w:rsidR="00EC1268" w:rsidRDefault="00EC1268" w:rsidP="00A16AE1">
      <w:pPr>
        <w:spacing w:line="360" w:lineRule="auto"/>
        <w:jc w:val="center"/>
        <w:rPr>
          <w:rFonts w:asciiTheme="minorHAnsi" w:hAnsiTheme="minorHAnsi" w:cs="Arial"/>
          <w:sz w:val="22"/>
          <w:szCs w:val="22"/>
        </w:rPr>
      </w:pPr>
    </w:p>
    <w:p w:rsidR="00EC1268" w:rsidRDefault="00EC1268" w:rsidP="00A16AE1">
      <w:pPr>
        <w:spacing w:line="360" w:lineRule="auto"/>
        <w:jc w:val="center"/>
        <w:rPr>
          <w:rFonts w:asciiTheme="minorHAnsi" w:hAnsiTheme="minorHAnsi" w:cs="Arial"/>
          <w:sz w:val="22"/>
          <w:szCs w:val="22"/>
        </w:rPr>
      </w:pPr>
    </w:p>
    <w:p w:rsidR="00EC1268" w:rsidRDefault="00EC1268" w:rsidP="00CC503D">
      <w:pPr>
        <w:spacing w:line="360" w:lineRule="auto"/>
        <w:rPr>
          <w:rFonts w:asciiTheme="minorHAnsi" w:hAnsiTheme="minorHAnsi" w:cs="Arial"/>
          <w:sz w:val="22"/>
          <w:szCs w:val="22"/>
        </w:rPr>
      </w:pPr>
    </w:p>
    <w:p w:rsidR="00F30240" w:rsidRPr="005E1D77" w:rsidRDefault="00F30240" w:rsidP="00F30240">
      <w:pPr>
        <w:spacing w:line="276" w:lineRule="auto"/>
        <w:jc w:val="center"/>
        <w:rPr>
          <w:rFonts w:asciiTheme="minorHAnsi" w:hAnsiTheme="minorHAnsi"/>
          <w:b/>
          <w:bCs/>
          <w:sz w:val="24"/>
          <w:szCs w:val="24"/>
        </w:rPr>
      </w:pPr>
      <w:r>
        <w:rPr>
          <w:rFonts w:asciiTheme="minorHAnsi" w:hAnsiTheme="minorHAnsi"/>
          <w:b/>
          <w:bCs/>
          <w:sz w:val="24"/>
          <w:szCs w:val="24"/>
        </w:rPr>
        <w:t>ANEXO X</w:t>
      </w:r>
    </w:p>
    <w:p w:rsidR="00F30240" w:rsidRPr="005E1D77" w:rsidRDefault="00F30240" w:rsidP="00F30240">
      <w:pPr>
        <w:spacing w:line="276" w:lineRule="auto"/>
        <w:jc w:val="center"/>
        <w:rPr>
          <w:rFonts w:asciiTheme="minorHAnsi" w:hAnsiTheme="minorHAnsi"/>
          <w:b/>
          <w:bCs/>
          <w:sz w:val="24"/>
          <w:szCs w:val="24"/>
        </w:rPr>
      </w:pPr>
    </w:p>
    <w:p w:rsidR="00F30240" w:rsidRPr="005E1D77" w:rsidRDefault="00F30240" w:rsidP="00F30240">
      <w:pPr>
        <w:spacing w:line="276" w:lineRule="auto"/>
        <w:jc w:val="center"/>
        <w:rPr>
          <w:rFonts w:asciiTheme="minorHAnsi" w:hAnsiTheme="minorHAnsi"/>
          <w:sz w:val="24"/>
          <w:szCs w:val="24"/>
        </w:rPr>
      </w:pPr>
    </w:p>
    <w:p w:rsidR="00F30240" w:rsidRPr="005E1D77" w:rsidRDefault="00F30240" w:rsidP="00F30240">
      <w:pPr>
        <w:spacing w:line="360" w:lineRule="auto"/>
        <w:jc w:val="center"/>
        <w:rPr>
          <w:rFonts w:asciiTheme="minorHAnsi" w:hAnsiTheme="minorHAnsi"/>
          <w:sz w:val="24"/>
          <w:szCs w:val="24"/>
        </w:rPr>
      </w:pPr>
      <w:r w:rsidRPr="005E1D77">
        <w:rPr>
          <w:rFonts w:asciiTheme="minorHAnsi" w:hAnsiTheme="minorHAnsi"/>
          <w:sz w:val="24"/>
          <w:szCs w:val="24"/>
        </w:rPr>
        <w:t xml:space="preserve">DECLARAÇÃO ATESTANDO QUE A EMPRESA LICITANTE NÃO POSSUI EM SEU </w:t>
      </w:r>
    </w:p>
    <w:p w:rsidR="00F30240" w:rsidRPr="005E1D77" w:rsidRDefault="00F30240" w:rsidP="00C96864">
      <w:pPr>
        <w:spacing w:line="360" w:lineRule="auto"/>
        <w:jc w:val="center"/>
        <w:rPr>
          <w:rFonts w:asciiTheme="minorHAnsi" w:hAnsiTheme="minorHAnsi"/>
          <w:sz w:val="24"/>
          <w:szCs w:val="24"/>
        </w:rPr>
      </w:pPr>
      <w:r w:rsidRPr="005E1D77">
        <w:rPr>
          <w:rFonts w:asciiTheme="minorHAnsi" w:hAnsiTheme="minorHAnsi"/>
          <w:sz w:val="24"/>
          <w:szCs w:val="24"/>
        </w:rPr>
        <w:t xml:space="preserve">QUADRO SOCIETÁRIO SERVIDOR PÚBLICO </w:t>
      </w:r>
      <w:r w:rsidR="00C96864">
        <w:rPr>
          <w:rFonts w:asciiTheme="minorHAnsi" w:hAnsiTheme="minorHAnsi"/>
          <w:sz w:val="24"/>
          <w:szCs w:val="24"/>
        </w:rPr>
        <w:t>DO MUNICÍPIO DE BOA VISTA DO INCRA</w:t>
      </w:r>
      <w:r w:rsidRPr="005E1D77">
        <w:rPr>
          <w:rFonts w:asciiTheme="minorHAnsi" w:hAnsiTheme="minorHAnsi"/>
          <w:sz w:val="24"/>
          <w:szCs w:val="24"/>
        </w:rPr>
        <w:t xml:space="preserve"> </w:t>
      </w:r>
    </w:p>
    <w:p w:rsidR="00F30240" w:rsidRPr="005E1D77" w:rsidRDefault="00F30240" w:rsidP="00CC503D">
      <w:pPr>
        <w:spacing w:line="360" w:lineRule="auto"/>
        <w:rPr>
          <w:rFonts w:asciiTheme="minorHAnsi" w:hAnsiTheme="minorHAnsi"/>
          <w:sz w:val="24"/>
          <w:szCs w:val="24"/>
        </w:rPr>
      </w:pPr>
    </w:p>
    <w:p w:rsidR="00F30240" w:rsidRPr="005E1D77" w:rsidRDefault="00F30240" w:rsidP="00F30240">
      <w:pPr>
        <w:spacing w:line="360" w:lineRule="auto"/>
        <w:jc w:val="both"/>
        <w:rPr>
          <w:rFonts w:asciiTheme="minorHAnsi" w:hAnsiTheme="minorHAnsi"/>
          <w:sz w:val="24"/>
          <w:szCs w:val="24"/>
        </w:rPr>
      </w:pPr>
      <w:r w:rsidRPr="005E1D77">
        <w:rPr>
          <w:rFonts w:asciiTheme="minorHAnsi" w:hAnsiTheme="minorHAnsi"/>
          <w:sz w:val="24"/>
          <w:szCs w:val="24"/>
        </w:rPr>
        <w:t xml:space="preserve">____________________________________________, inscrita no CNPJ nº _________________________, por intermédio de seu representante legal, o(a) </w:t>
      </w:r>
      <w:proofErr w:type="spellStart"/>
      <w:r w:rsidRPr="005E1D77">
        <w:rPr>
          <w:rFonts w:asciiTheme="minorHAnsi" w:hAnsiTheme="minorHAnsi"/>
          <w:sz w:val="24"/>
          <w:szCs w:val="24"/>
        </w:rPr>
        <w:t>Sr</w:t>
      </w:r>
      <w:proofErr w:type="spellEnd"/>
      <w:r w:rsidRPr="005E1D77">
        <w:rPr>
          <w:rFonts w:asciiTheme="minorHAnsi" w:hAnsiTheme="minorHAnsi"/>
          <w:sz w:val="24"/>
          <w:szCs w:val="24"/>
        </w:rPr>
        <w:t xml:space="preserve">(a). ________________________________________, portador (a) da Carteira de Identidade nº ________________________ e do CPF nº ____________________, DECLARA: </w:t>
      </w:r>
    </w:p>
    <w:p w:rsidR="00F30240" w:rsidRPr="005E1D77" w:rsidRDefault="00F30240" w:rsidP="00F30240">
      <w:pPr>
        <w:spacing w:line="360" w:lineRule="auto"/>
        <w:jc w:val="both"/>
        <w:rPr>
          <w:rFonts w:asciiTheme="minorHAnsi" w:hAnsiTheme="minorHAnsi"/>
          <w:sz w:val="24"/>
          <w:szCs w:val="24"/>
        </w:rPr>
      </w:pPr>
    </w:p>
    <w:p w:rsidR="00F30240" w:rsidRPr="005E1D77" w:rsidRDefault="00F30240" w:rsidP="00F30240">
      <w:pPr>
        <w:pStyle w:val="PargrafodaLista"/>
        <w:numPr>
          <w:ilvl w:val="0"/>
          <w:numId w:val="25"/>
        </w:numPr>
        <w:spacing w:line="360" w:lineRule="auto"/>
        <w:jc w:val="both"/>
        <w:rPr>
          <w:rFonts w:asciiTheme="minorHAnsi" w:hAnsiTheme="minorHAnsi"/>
          <w:sz w:val="24"/>
          <w:szCs w:val="24"/>
        </w:rPr>
      </w:pPr>
      <w:r w:rsidRPr="005E1D77">
        <w:rPr>
          <w:rFonts w:asciiTheme="minorHAnsi" w:hAnsiTheme="minorHAnsi"/>
          <w:sz w:val="24"/>
          <w:szCs w:val="24"/>
        </w:rPr>
        <w:t xml:space="preserve">Que sua empresa não possui em seu quadro societário servidor público </w:t>
      </w:r>
      <w:r w:rsidR="00C96864">
        <w:rPr>
          <w:rFonts w:asciiTheme="minorHAnsi" w:hAnsiTheme="minorHAnsi"/>
          <w:sz w:val="24"/>
          <w:szCs w:val="24"/>
        </w:rPr>
        <w:t>do Município de Boa Vista do Incra</w:t>
      </w:r>
      <w:r w:rsidRPr="005E1D77">
        <w:rPr>
          <w:rFonts w:asciiTheme="minorHAnsi" w:hAnsiTheme="minorHAnsi"/>
          <w:sz w:val="24"/>
          <w:szCs w:val="24"/>
        </w:rPr>
        <w:t xml:space="preserve">, por serviço prestado, inclusive consultoria, assistência técnica, ou assemelhados. </w:t>
      </w:r>
    </w:p>
    <w:p w:rsidR="00F30240" w:rsidRPr="005E1D77" w:rsidRDefault="00F30240" w:rsidP="00F30240">
      <w:pPr>
        <w:spacing w:line="360" w:lineRule="auto"/>
        <w:jc w:val="both"/>
        <w:rPr>
          <w:rFonts w:asciiTheme="minorHAnsi" w:hAnsiTheme="minorHAnsi"/>
          <w:sz w:val="24"/>
          <w:szCs w:val="24"/>
        </w:rPr>
      </w:pPr>
    </w:p>
    <w:p w:rsidR="00F30240" w:rsidRDefault="00F30240" w:rsidP="00F30240">
      <w:pPr>
        <w:spacing w:line="360" w:lineRule="auto"/>
        <w:jc w:val="both"/>
        <w:rPr>
          <w:rFonts w:asciiTheme="minorHAnsi" w:hAnsiTheme="minorHAnsi"/>
          <w:sz w:val="24"/>
          <w:szCs w:val="24"/>
        </w:rPr>
      </w:pPr>
      <w:r w:rsidRPr="005E1D77">
        <w:rPr>
          <w:rFonts w:asciiTheme="minorHAnsi" w:hAnsiTheme="minorHAnsi"/>
          <w:sz w:val="24"/>
          <w:szCs w:val="24"/>
        </w:rPr>
        <w:t xml:space="preserve">Loca e Data: </w:t>
      </w:r>
    </w:p>
    <w:p w:rsidR="00F30240" w:rsidRPr="005E1D77" w:rsidRDefault="00F30240" w:rsidP="00F30240">
      <w:pPr>
        <w:spacing w:line="360" w:lineRule="auto"/>
        <w:jc w:val="both"/>
        <w:rPr>
          <w:rFonts w:asciiTheme="minorHAnsi" w:hAnsiTheme="minorHAnsi"/>
          <w:sz w:val="24"/>
          <w:szCs w:val="24"/>
        </w:rPr>
      </w:pPr>
    </w:p>
    <w:p w:rsidR="00F30240" w:rsidRDefault="00F30240" w:rsidP="00F30240">
      <w:pPr>
        <w:spacing w:line="360" w:lineRule="auto"/>
        <w:jc w:val="both"/>
        <w:rPr>
          <w:rFonts w:asciiTheme="minorHAnsi" w:hAnsiTheme="minorHAnsi"/>
          <w:sz w:val="24"/>
          <w:szCs w:val="24"/>
        </w:rPr>
      </w:pPr>
      <w:r>
        <w:rPr>
          <w:rFonts w:asciiTheme="minorHAnsi" w:hAnsiTheme="minorHAnsi"/>
          <w:sz w:val="24"/>
          <w:szCs w:val="24"/>
        </w:rPr>
        <w:t>Representante legal</w:t>
      </w:r>
      <w:r w:rsidRPr="005E1D77">
        <w:rPr>
          <w:rFonts w:asciiTheme="minorHAnsi" w:hAnsiTheme="minorHAnsi"/>
          <w:sz w:val="24"/>
          <w:szCs w:val="24"/>
        </w:rPr>
        <w:t xml:space="preserve">: </w:t>
      </w:r>
    </w:p>
    <w:p w:rsidR="00F30240" w:rsidRPr="005E1D77" w:rsidRDefault="00F30240" w:rsidP="00F30240">
      <w:pPr>
        <w:spacing w:line="360" w:lineRule="auto"/>
        <w:jc w:val="both"/>
        <w:rPr>
          <w:rFonts w:asciiTheme="minorHAnsi" w:hAnsiTheme="minorHAnsi"/>
          <w:sz w:val="24"/>
          <w:szCs w:val="24"/>
        </w:rPr>
      </w:pPr>
    </w:p>
    <w:p w:rsidR="00F30240" w:rsidRPr="005E1D77" w:rsidRDefault="00F30240" w:rsidP="00F30240">
      <w:pPr>
        <w:spacing w:line="360" w:lineRule="auto"/>
        <w:ind w:left="3207"/>
        <w:jc w:val="both"/>
        <w:rPr>
          <w:rFonts w:asciiTheme="minorHAnsi" w:hAnsiTheme="minorHAnsi"/>
          <w:sz w:val="24"/>
          <w:szCs w:val="24"/>
        </w:rPr>
      </w:pPr>
      <w:r w:rsidRPr="005E1D77">
        <w:rPr>
          <w:rFonts w:asciiTheme="minorHAnsi" w:hAnsiTheme="minorHAnsi"/>
          <w:sz w:val="24"/>
          <w:szCs w:val="24"/>
        </w:rPr>
        <w:t xml:space="preserve">________________________________ </w:t>
      </w:r>
    </w:p>
    <w:p w:rsidR="00F30240" w:rsidRPr="005E1D77" w:rsidRDefault="00F30240" w:rsidP="00F30240">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NOME COMPLETO </w:t>
      </w:r>
    </w:p>
    <w:p w:rsidR="00F30240" w:rsidRPr="005E1D77" w:rsidRDefault="00F30240" w:rsidP="00F30240">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CPF: </w:t>
      </w:r>
    </w:p>
    <w:p w:rsidR="00F30240" w:rsidRPr="005E1D77" w:rsidRDefault="00F30240" w:rsidP="00F30240">
      <w:pPr>
        <w:spacing w:line="360" w:lineRule="auto"/>
        <w:ind w:left="3217"/>
        <w:jc w:val="both"/>
        <w:rPr>
          <w:rFonts w:asciiTheme="minorHAnsi" w:hAnsiTheme="minorHAnsi"/>
          <w:sz w:val="24"/>
          <w:szCs w:val="24"/>
        </w:rPr>
      </w:pPr>
      <w:r w:rsidRPr="005E1D77">
        <w:rPr>
          <w:rFonts w:asciiTheme="minorHAnsi" w:hAnsiTheme="minorHAnsi"/>
          <w:sz w:val="24"/>
          <w:szCs w:val="24"/>
        </w:rPr>
        <w:t xml:space="preserve">CARIMBO COM CNPJ DA EMPRESA </w:t>
      </w:r>
    </w:p>
    <w:p w:rsidR="00F30240" w:rsidRPr="007B6909" w:rsidRDefault="00F30240" w:rsidP="00F30240">
      <w:pPr>
        <w:spacing w:line="360" w:lineRule="auto"/>
        <w:jc w:val="both"/>
        <w:rPr>
          <w:rFonts w:asciiTheme="minorHAnsi" w:hAnsiTheme="minorHAnsi" w:cs="Arial"/>
          <w:b/>
          <w:sz w:val="24"/>
          <w:szCs w:val="24"/>
        </w:rPr>
      </w:pPr>
    </w:p>
    <w:p w:rsidR="00F30240" w:rsidRPr="00FD76FA" w:rsidRDefault="00F30240" w:rsidP="00F30240">
      <w:pPr>
        <w:tabs>
          <w:tab w:val="left" w:pos="2160"/>
        </w:tabs>
      </w:pPr>
    </w:p>
    <w:p w:rsidR="00F30240" w:rsidRPr="00A16AE1" w:rsidRDefault="00F30240" w:rsidP="00A16AE1">
      <w:pPr>
        <w:spacing w:line="360" w:lineRule="auto"/>
        <w:jc w:val="center"/>
        <w:rPr>
          <w:rFonts w:asciiTheme="minorHAnsi" w:hAnsiTheme="minorHAnsi" w:cs="Arial"/>
          <w:sz w:val="22"/>
          <w:szCs w:val="22"/>
        </w:rPr>
      </w:pPr>
    </w:p>
    <w:p w:rsidR="00A250D6" w:rsidRPr="00A16AE1" w:rsidRDefault="00A250D6">
      <w:pPr>
        <w:spacing w:line="360" w:lineRule="auto"/>
        <w:jc w:val="center"/>
        <w:rPr>
          <w:rFonts w:asciiTheme="minorHAnsi" w:hAnsiTheme="minorHAnsi" w:cs="Arial"/>
          <w:sz w:val="22"/>
          <w:szCs w:val="22"/>
        </w:rPr>
      </w:pPr>
    </w:p>
    <w:sectPr w:rsidR="00A250D6" w:rsidRPr="00A16AE1" w:rsidSect="00BD5251">
      <w:headerReference w:type="default" r:id="rId18"/>
      <w:footerReference w:type="default" r:id="rId19"/>
      <w:pgSz w:w="11906" w:h="16838"/>
      <w:pgMar w:top="1701" w:right="1418" w:bottom="1701" w:left="1418"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9F9" w:rsidRDefault="007029F9">
      <w:r>
        <w:separator/>
      </w:r>
    </w:p>
  </w:endnote>
  <w:endnote w:type="continuationSeparator" w:id="0">
    <w:p w:rsidR="007029F9" w:rsidRDefault="0070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063"/>
      <w:docPartObj>
        <w:docPartGallery w:val="Page Numbers (Bottom of Page)"/>
        <w:docPartUnique/>
      </w:docPartObj>
    </w:sdtPr>
    <w:sdtContent>
      <w:p w:rsidR="00F330DC" w:rsidRDefault="00F330DC">
        <w:pPr>
          <w:pStyle w:val="Rodap"/>
          <w:jc w:val="right"/>
        </w:pPr>
        <w:r>
          <w:fldChar w:fldCharType="begin"/>
        </w:r>
        <w:r>
          <w:instrText xml:space="preserve"> PAGE   \* MERGEFORMAT </w:instrText>
        </w:r>
        <w:r>
          <w:fldChar w:fldCharType="separate"/>
        </w:r>
        <w:r w:rsidR="00A153C7">
          <w:rPr>
            <w:noProof/>
          </w:rPr>
          <w:t>20</w:t>
        </w:r>
        <w:r>
          <w:rPr>
            <w:noProof/>
          </w:rPr>
          <w:fldChar w:fldCharType="end"/>
        </w:r>
      </w:p>
    </w:sdtContent>
  </w:sdt>
  <w:p w:rsidR="00F330DC" w:rsidRDefault="00F330DC">
    <w:pPr>
      <w:pStyle w:val="Rodap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9F9" w:rsidRDefault="007029F9">
      <w:r>
        <w:separator/>
      </w:r>
    </w:p>
  </w:footnote>
  <w:footnote w:type="continuationSeparator" w:id="0">
    <w:p w:rsidR="007029F9" w:rsidRDefault="00702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DC" w:rsidRDefault="00F330DC" w:rsidP="00973F92">
    <w:pPr>
      <w:pStyle w:val="Cabealho1"/>
      <w:tabs>
        <w:tab w:val="clear" w:pos="4252"/>
        <w:tab w:val="clear" w:pos="8504"/>
        <w:tab w:val="left" w:pos="3270"/>
      </w:tabs>
      <w:jc w:val="center"/>
      <w:rPr>
        <w:rFonts w:ascii="Arial" w:hAnsi="Arial" w:cs="Arial"/>
        <w:b/>
        <w:sz w:val="16"/>
        <w:szCs w:val="16"/>
      </w:rPr>
    </w:pPr>
    <w:r>
      <w:rPr>
        <w:rFonts w:ascii="Arial" w:hAnsi="Arial" w:cs="Arial"/>
        <w:b/>
        <w:sz w:val="16"/>
        <w:szCs w:val="16"/>
      </w:rPr>
      <w:t>ESTADO DO RIO GRANDE DO SUL</w:t>
    </w:r>
  </w:p>
  <w:p w:rsidR="00F330DC" w:rsidRDefault="00F330DC" w:rsidP="00973F92">
    <w:pPr>
      <w:pStyle w:val="Cabealho1"/>
      <w:tabs>
        <w:tab w:val="clear" w:pos="4252"/>
        <w:tab w:val="clear" w:pos="8504"/>
        <w:tab w:val="left" w:pos="3270"/>
      </w:tabs>
      <w:jc w:val="center"/>
    </w:pPr>
    <w:r>
      <w:rPr>
        <w:noProof/>
      </w:rPr>
      <w:drawing>
        <wp:anchor distT="0" distB="0" distL="114300" distR="114300" simplePos="0" relativeHeight="251657216" behindDoc="0" locked="0" layoutInCell="1" allowOverlap="1" wp14:anchorId="3E2DDB0B" wp14:editId="003905C6">
          <wp:simplePos x="0" y="0"/>
          <wp:positionH relativeFrom="margin">
            <wp:align>left</wp:align>
          </wp:positionH>
          <wp:positionV relativeFrom="paragraph">
            <wp:posOffset>62865</wp:posOffset>
          </wp:positionV>
          <wp:extent cx="556260" cy="51498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56260" cy="514985"/>
                  </a:xfrm>
                  <a:prstGeom prst="rect">
                    <a:avLst/>
                  </a:prstGeom>
                  <a:noFill/>
                  <a:ln w="9525">
                    <a:noFill/>
                    <a:miter lim="800000"/>
                    <a:headEnd/>
                    <a:tailEnd/>
                  </a:ln>
                </pic:spPr>
              </pic:pic>
            </a:graphicData>
          </a:graphic>
        </wp:anchor>
      </w:drawing>
    </w:r>
    <w:r>
      <w:rPr>
        <w:rFonts w:ascii="Arial" w:hAnsi="Arial" w:cs="Arial"/>
        <w:b/>
        <w:sz w:val="16"/>
        <w:szCs w:val="16"/>
      </w:rPr>
      <w:t>MUNICÍPIO DE BOA VISTA DO INCRA</w:t>
    </w:r>
  </w:p>
  <w:p w:rsidR="00F330DC" w:rsidRDefault="00F330DC" w:rsidP="00973F92">
    <w:pPr>
      <w:pStyle w:val="Rodap1"/>
      <w:ind w:right="360"/>
      <w:jc w:val="center"/>
    </w:pPr>
    <w:r>
      <w:rPr>
        <w:rFonts w:ascii="Arial" w:hAnsi="Arial" w:cs="Arial"/>
        <w:b/>
        <w:sz w:val="16"/>
        <w:szCs w:val="16"/>
      </w:rPr>
      <w:t>CNPJ: 04.215.199/0001-26</w:t>
    </w:r>
  </w:p>
  <w:p w:rsidR="00F330DC" w:rsidRDefault="00F330DC" w:rsidP="00973F92">
    <w:pPr>
      <w:pStyle w:val="Cabealho1"/>
      <w:tabs>
        <w:tab w:val="clear" w:pos="4252"/>
        <w:tab w:val="clear" w:pos="8504"/>
        <w:tab w:val="left" w:pos="3270"/>
      </w:tabs>
      <w:jc w:val="center"/>
    </w:pPr>
    <w:r>
      <w:rPr>
        <w:rFonts w:ascii="Arial" w:hAnsi="Arial" w:cs="Arial"/>
        <w:b/>
        <w:sz w:val="16"/>
        <w:szCs w:val="16"/>
      </w:rPr>
      <w:t>AV. HERACLIDES DE LIMA GOMES, Nº 2750 - BOA VISTA DO INCRA – RS</w:t>
    </w:r>
  </w:p>
  <w:p w:rsidR="00F330DC" w:rsidRDefault="00F330DC" w:rsidP="00973F92">
    <w:pPr>
      <w:pStyle w:val="Cabealho1"/>
      <w:tabs>
        <w:tab w:val="clear" w:pos="4252"/>
        <w:tab w:val="clear" w:pos="8504"/>
        <w:tab w:val="left" w:pos="3270"/>
      </w:tabs>
      <w:jc w:val="center"/>
    </w:pPr>
    <w:r>
      <w:rPr>
        <w:rFonts w:ascii="Arial" w:hAnsi="Arial" w:cs="Arial"/>
        <w:b/>
        <w:sz w:val="16"/>
        <w:szCs w:val="16"/>
      </w:rPr>
      <w:t>CEP: 98.120-000 – FONE (55) 3613- 1203/1205</w:t>
    </w:r>
  </w:p>
  <w:p w:rsidR="00F330DC" w:rsidRDefault="00F330DC" w:rsidP="00973F92">
    <w:pPr>
      <w:pStyle w:val="Cabealho1"/>
      <w:tabs>
        <w:tab w:val="clear" w:pos="4252"/>
        <w:tab w:val="clear" w:pos="8504"/>
        <w:tab w:val="left" w:pos="3270"/>
      </w:tabs>
      <w:jc w:val="center"/>
    </w:pPr>
    <w:hyperlink r:id="rId2" w:history="1">
      <w:r>
        <w:rPr>
          <w:rFonts w:ascii="Arial" w:hAnsi="Arial" w:cs="Arial"/>
          <w:b/>
          <w:sz w:val="16"/>
          <w:szCs w:val="16"/>
        </w:rPr>
        <w:t>www.boavistadoincra.rs.gov.br</w:t>
      </w:r>
    </w:hyperlink>
  </w:p>
  <w:p w:rsidR="00F330DC" w:rsidRDefault="00F330DC" w:rsidP="00973F92">
    <w:pPr>
      <w:pStyle w:val="Cabealho1"/>
      <w:tabs>
        <w:tab w:val="clear" w:pos="4252"/>
        <w:tab w:val="clear" w:pos="8504"/>
        <w:tab w:val="left" w:pos="3270"/>
      </w:tabs>
      <w:jc w:val="center"/>
    </w:pPr>
    <w:r>
      <w:rPr>
        <w:rFonts w:ascii="Arial" w:hAnsi="Arial" w:cs="Arial"/>
        <w:b/>
        <w:sz w:val="16"/>
        <w:szCs w:val="16"/>
      </w:rPr>
      <w:t xml:space="preserve">E-mail: </w:t>
    </w:r>
    <w:hyperlink r:id="rId3" w:history="1">
      <w:r w:rsidRPr="005E6A20">
        <w:rPr>
          <w:rStyle w:val="Hyperlink"/>
          <w:rFonts w:ascii="Arial" w:hAnsi="Arial" w:cs="Arial"/>
          <w:b/>
          <w:sz w:val="16"/>
          <w:szCs w:val="16"/>
        </w:rPr>
        <w:t>compras@boavistadoincra.rs.gov.br</w:t>
      </w:r>
    </w:hyperlink>
  </w:p>
  <w:p w:rsidR="00F330DC" w:rsidRDefault="00F330DC">
    <w:pPr>
      <w:pStyle w:val="Standard"/>
      <w:jc w:val="right"/>
    </w:pPr>
    <w:r>
      <w:t xml:space="preserve">                                       .                                                          </w:t>
    </w:r>
  </w:p>
  <w:p w:rsidR="00F330DC" w:rsidRDefault="00F330DC">
    <w:pPr>
      <w:pStyle w:val="Cabealho1"/>
      <w:pBdr>
        <w:bottom w:val="single" w:sz="12" w:space="0" w:color="00000A"/>
      </w:pBdr>
      <w:tabs>
        <w:tab w:val="clear" w:pos="4252"/>
        <w:tab w:val="clear" w:pos="8504"/>
        <w:tab w:val="left" w:pos="3270"/>
      </w:tabs>
      <w:jc w:val="center"/>
      <w:rPr>
        <w:rFonts w:ascii="Arial" w:hAnsi="Arial" w:cs="Arial"/>
        <w:b/>
        <w:sz w:val="16"/>
        <w:szCs w:val="16"/>
      </w:rPr>
    </w:pPr>
  </w:p>
  <w:p w:rsidR="00F330DC" w:rsidRDefault="00F330DC">
    <w:pPr>
      <w:pStyle w:val="Cabealho1"/>
      <w:tabs>
        <w:tab w:val="clear" w:pos="4252"/>
        <w:tab w:val="clear" w:pos="8504"/>
        <w:tab w:val="left" w:pos="32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560E99"/>
    <w:multiLevelType w:val="hybridMultilevel"/>
    <w:tmpl w:val="2C923A0E"/>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1E6BFD"/>
    <w:multiLevelType w:val="hybridMultilevel"/>
    <w:tmpl w:val="EFC046A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BC5392"/>
    <w:multiLevelType w:val="hybridMultilevel"/>
    <w:tmpl w:val="23D8A084"/>
    <w:lvl w:ilvl="0" w:tplc="8DC420D0">
      <w:start w:val="1"/>
      <w:numFmt w:val="lowerLetter"/>
      <w:lvlText w:val="%1)"/>
      <w:lvlJc w:val="left"/>
      <w:pPr>
        <w:ind w:left="1260" w:hanging="360"/>
      </w:pPr>
      <w:rPr>
        <w:b/>
      </w:rPr>
    </w:lvl>
    <w:lvl w:ilvl="1" w:tplc="04160019">
      <w:start w:val="1"/>
      <w:numFmt w:val="lowerLetter"/>
      <w:lvlText w:val="%2."/>
      <w:lvlJc w:val="left"/>
      <w:pPr>
        <w:ind w:left="1980" w:hanging="360"/>
      </w:pPr>
    </w:lvl>
    <w:lvl w:ilvl="2" w:tplc="0416001B">
      <w:start w:val="1"/>
      <w:numFmt w:val="lowerRoman"/>
      <w:lvlText w:val="%3."/>
      <w:lvlJc w:val="right"/>
      <w:pPr>
        <w:ind w:left="2700" w:hanging="180"/>
      </w:pPr>
    </w:lvl>
    <w:lvl w:ilvl="3" w:tplc="0416000F">
      <w:start w:val="1"/>
      <w:numFmt w:val="decimal"/>
      <w:lvlText w:val="%4."/>
      <w:lvlJc w:val="left"/>
      <w:pPr>
        <w:ind w:left="3420" w:hanging="360"/>
      </w:pPr>
    </w:lvl>
    <w:lvl w:ilvl="4" w:tplc="04160019">
      <w:start w:val="1"/>
      <w:numFmt w:val="lowerLetter"/>
      <w:lvlText w:val="%5."/>
      <w:lvlJc w:val="left"/>
      <w:pPr>
        <w:ind w:left="4140" w:hanging="360"/>
      </w:pPr>
    </w:lvl>
    <w:lvl w:ilvl="5" w:tplc="0416001B">
      <w:start w:val="1"/>
      <w:numFmt w:val="lowerRoman"/>
      <w:lvlText w:val="%6."/>
      <w:lvlJc w:val="right"/>
      <w:pPr>
        <w:ind w:left="4860" w:hanging="180"/>
      </w:pPr>
    </w:lvl>
    <w:lvl w:ilvl="6" w:tplc="0416000F">
      <w:start w:val="1"/>
      <w:numFmt w:val="decimal"/>
      <w:lvlText w:val="%7."/>
      <w:lvlJc w:val="left"/>
      <w:pPr>
        <w:ind w:left="5580" w:hanging="360"/>
      </w:pPr>
    </w:lvl>
    <w:lvl w:ilvl="7" w:tplc="04160019">
      <w:start w:val="1"/>
      <w:numFmt w:val="lowerLetter"/>
      <w:lvlText w:val="%8."/>
      <w:lvlJc w:val="left"/>
      <w:pPr>
        <w:ind w:left="6300" w:hanging="360"/>
      </w:pPr>
    </w:lvl>
    <w:lvl w:ilvl="8" w:tplc="0416001B">
      <w:start w:val="1"/>
      <w:numFmt w:val="lowerRoman"/>
      <w:lvlText w:val="%9."/>
      <w:lvlJc w:val="right"/>
      <w:pPr>
        <w:ind w:left="7020" w:hanging="180"/>
      </w:pPr>
    </w:lvl>
  </w:abstractNum>
  <w:abstractNum w:abstractNumId="5">
    <w:nsid w:val="0A104A98"/>
    <w:multiLevelType w:val="hybridMultilevel"/>
    <w:tmpl w:val="3A5ADA62"/>
    <w:lvl w:ilvl="0" w:tplc="6BAAAF62">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0F1D76DC"/>
    <w:multiLevelType w:val="hybridMultilevel"/>
    <w:tmpl w:val="352C1F58"/>
    <w:lvl w:ilvl="0" w:tplc="29200E4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135E4317"/>
    <w:multiLevelType w:val="hybridMultilevel"/>
    <w:tmpl w:val="0D3AB470"/>
    <w:lvl w:ilvl="0" w:tplc="3FD2D2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1AC365C2"/>
    <w:multiLevelType w:val="hybridMultilevel"/>
    <w:tmpl w:val="70DC4378"/>
    <w:lvl w:ilvl="0" w:tplc="72D84F58">
      <w:start w:val="1"/>
      <w:numFmt w:val="lowerLetter"/>
      <w:lvlText w:val="%1)"/>
      <w:lvlJc w:val="left"/>
      <w:pPr>
        <w:ind w:left="570" w:hanging="360"/>
      </w:pPr>
      <w:rPr>
        <w:rFonts w:asciiTheme="minorHAnsi" w:hAnsiTheme="minorHAnsi" w:cs="Arial" w:hint="default"/>
        <w:b/>
        <w:sz w:val="24"/>
      </w:rPr>
    </w:lvl>
    <w:lvl w:ilvl="1" w:tplc="04160019">
      <w:start w:val="1"/>
      <w:numFmt w:val="lowerLetter"/>
      <w:lvlText w:val="%2."/>
      <w:lvlJc w:val="left"/>
      <w:pPr>
        <w:ind w:left="1290" w:hanging="360"/>
      </w:pPr>
    </w:lvl>
    <w:lvl w:ilvl="2" w:tplc="0416001B">
      <w:start w:val="1"/>
      <w:numFmt w:val="lowerRoman"/>
      <w:lvlText w:val="%3."/>
      <w:lvlJc w:val="right"/>
      <w:pPr>
        <w:ind w:left="2010" w:hanging="180"/>
      </w:pPr>
    </w:lvl>
    <w:lvl w:ilvl="3" w:tplc="0416000F">
      <w:start w:val="1"/>
      <w:numFmt w:val="decimal"/>
      <w:lvlText w:val="%4."/>
      <w:lvlJc w:val="left"/>
      <w:pPr>
        <w:ind w:left="2730" w:hanging="360"/>
      </w:pPr>
    </w:lvl>
    <w:lvl w:ilvl="4" w:tplc="04160019">
      <w:start w:val="1"/>
      <w:numFmt w:val="lowerLetter"/>
      <w:lvlText w:val="%5."/>
      <w:lvlJc w:val="left"/>
      <w:pPr>
        <w:ind w:left="3450" w:hanging="360"/>
      </w:pPr>
    </w:lvl>
    <w:lvl w:ilvl="5" w:tplc="0416001B">
      <w:start w:val="1"/>
      <w:numFmt w:val="lowerRoman"/>
      <w:lvlText w:val="%6."/>
      <w:lvlJc w:val="right"/>
      <w:pPr>
        <w:ind w:left="4170" w:hanging="180"/>
      </w:pPr>
    </w:lvl>
    <w:lvl w:ilvl="6" w:tplc="0416000F">
      <w:start w:val="1"/>
      <w:numFmt w:val="decimal"/>
      <w:lvlText w:val="%7."/>
      <w:lvlJc w:val="left"/>
      <w:pPr>
        <w:ind w:left="4890" w:hanging="360"/>
      </w:pPr>
    </w:lvl>
    <w:lvl w:ilvl="7" w:tplc="04160019">
      <w:start w:val="1"/>
      <w:numFmt w:val="lowerLetter"/>
      <w:lvlText w:val="%8."/>
      <w:lvlJc w:val="left"/>
      <w:pPr>
        <w:ind w:left="5610" w:hanging="360"/>
      </w:pPr>
    </w:lvl>
    <w:lvl w:ilvl="8" w:tplc="0416001B">
      <w:start w:val="1"/>
      <w:numFmt w:val="lowerRoman"/>
      <w:lvlText w:val="%9."/>
      <w:lvlJc w:val="right"/>
      <w:pPr>
        <w:ind w:left="6330" w:hanging="180"/>
      </w:pPr>
    </w:lvl>
  </w:abstractNum>
  <w:abstractNum w:abstractNumId="9">
    <w:nsid w:val="1DAD36DF"/>
    <w:multiLevelType w:val="hybridMultilevel"/>
    <w:tmpl w:val="17440D66"/>
    <w:lvl w:ilvl="0" w:tplc="47365F2E">
      <w:start w:val="1"/>
      <w:numFmt w:val="lowerLetter"/>
      <w:lvlText w:val="%1)"/>
      <w:lvlJc w:val="left"/>
      <w:pPr>
        <w:ind w:left="1080" w:hanging="360"/>
      </w:pPr>
      <w:rPr>
        <w:rFonts w:ascii="Times New Roman" w:eastAsia="Times New Roman" w:hAnsi="Times New Roman" w:cs="Times New Roman"/>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F0532B9"/>
    <w:multiLevelType w:val="multilevel"/>
    <w:tmpl w:val="B46E72B2"/>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21FE35B2"/>
    <w:multiLevelType w:val="hybridMultilevel"/>
    <w:tmpl w:val="1F1848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47E0BFC"/>
    <w:multiLevelType w:val="hybridMultilevel"/>
    <w:tmpl w:val="59709B2E"/>
    <w:lvl w:ilvl="0" w:tplc="0A14DD9C">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5F2EE2"/>
    <w:multiLevelType w:val="hybridMultilevel"/>
    <w:tmpl w:val="E4B0F446"/>
    <w:lvl w:ilvl="0" w:tplc="35C89B14">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nsid w:val="3855512B"/>
    <w:multiLevelType w:val="hybridMultilevel"/>
    <w:tmpl w:val="50DEDD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4005A8"/>
    <w:multiLevelType w:val="multilevel"/>
    <w:tmpl w:val="B46E72B2"/>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3B8F262C"/>
    <w:multiLevelType w:val="hybridMultilevel"/>
    <w:tmpl w:val="74EE65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BE11E0"/>
    <w:multiLevelType w:val="hybridMultilevel"/>
    <w:tmpl w:val="E1F4F454"/>
    <w:lvl w:ilvl="0" w:tplc="A68EFE92">
      <w:start w:val="1"/>
      <w:numFmt w:val="lowerLetter"/>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8">
    <w:nsid w:val="40DB40F8"/>
    <w:multiLevelType w:val="hybridMultilevel"/>
    <w:tmpl w:val="6A247AB0"/>
    <w:lvl w:ilvl="0" w:tplc="3750429E">
      <w:start w:val="1"/>
      <w:numFmt w:val="lowerLetter"/>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2143A49"/>
    <w:multiLevelType w:val="hybridMultilevel"/>
    <w:tmpl w:val="D4E2914E"/>
    <w:lvl w:ilvl="0" w:tplc="69EC09F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69B6764"/>
    <w:multiLevelType w:val="hybridMultilevel"/>
    <w:tmpl w:val="46327E9A"/>
    <w:lvl w:ilvl="0" w:tplc="A70E41D0">
      <w:start w:val="1"/>
      <w:numFmt w:val="lowerLetter"/>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nsid w:val="46E75582"/>
    <w:multiLevelType w:val="hybridMultilevel"/>
    <w:tmpl w:val="2C783BF4"/>
    <w:lvl w:ilvl="0" w:tplc="36D045EE">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AE03F30"/>
    <w:multiLevelType w:val="hybridMultilevel"/>
    <w:tmpl w:val="85F6D19A"/>
    <w:lvl w:ilvl="0" w:tplc="8248A168">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23">
    <w:nsid w:val="4ED74160"/>
    <w:multiLevelType w:val="hybridMultilevel"/>
    <w:tmpl w:val="E62233AA"/>
    <w:lvl w:ilvl="0" w:tplc="41640826">
      <w:start w:val="9"/>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51AB646E"/>
    <w:multiLevelType w:val="hybridMultilevel"/>
    <w:tmpl w:val="9CF04FDA"/>
    <w:lvl w:ilvl="0" w:tplc="81EA7F2E">
      <w:start w:val="1"/>
      <w:numFmt w:val="lowerLetter"/>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nsid w:val="683A4759"/>
    <w:multiLevelType w:val="multilevel"/>
    <w:tmpl w:val="B46E72B2"/>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6B864FCB"/>
    <w:multiLevelType w:val="hybridMultilevel"/>
    <w:tmpl w:val="607ABB98"/>
    <w:lvl w:ilvl="0" w:tplc="FDEA95E8">
      <w:start w:val="2"/>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7">
    <w:nsid w:val="6F6E273C"/>
    <w:multiLevelType w:val="multilevel"/>
    <w:tmpl w:val="B46E72B2"/>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7CF34A09"/>
    <w:multiLevelType w:val="hybridMultilevel"/>
    <w:tmpl w:val="1B920AF8"/>
    <w:lvl w:ilvl="0" w:tplc="101C3EA2">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7E0026B8"/>
    <w:multiLevelType w:val="hybridMultilevel"/>
    <w:tmpl w:val="18724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2"/>
  </w:num>
  <w:num w:numId="4">
    <w:abstractNumId w:val="26"/>
  </w:num>
  <w:num w:numId="5">
    <w:abstractNumId w:val="2"/>
  </w:num>
  <w:num w:numId="6">
    <w:abstractNumId w:val="18"/>
  </w:num>
  <w:num w:numId="7">
    <w:abstractNumId w:val="9"/>
  </w:num>
  <w:num w:numId="8">
    <w:abstractNumId w:val="21"/>
  </w:num>
  <w:num w:numId="9">
    <w:abstractNumId w:val="23"/>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9"/>
  </w:num>
  <w:num w:numId="23">
    <w:abstractNumId w:val="25"/>
  </w:num>
  <w:num w:numId="24">
    <w:abstractNumId w:val="6"/>
  </w:num>
  <w:num w:numId="25">
    <w:abstractNumId w:val="14"/>
  </w:num>
  <w:num w:numId="26">
    <w:abstractNumId w:val="13"/>
  </w:num>
  <w:num w:numId="27">
    <w:abstractNumId w:val="7"/>
  </w:num>
  <w:num w:numId="28">
    <w:abstractNumId w:val="24"/>
  </w:num>
  <w:num w:numId="29">
    <w:abstractNumId w:val="15"/>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oLicitacao" w:val="2014"/>
    <w:docVar w:name="AnoProcesso" w:val="2014"/>
    <w:docVar w:name="Bairro" w:val="CENTRO"/>
    <w:docVar w:name="CargoDiretorCompras" w:val="Diretor de Compras"/>
    <w:docVar w:name="CargoMembro1" w:val="EQUIPE DE APOIO"/>
    <w:docVar w:name="CargoMembro2" w:val="EQUIPE DE APOIO"/>
    <w:docVar w:name="CargoMembro3" w:val="EQUIPE DE APOIO - SUPLENTE"/>
    <w:docVar w:name="CargoMembro4" w:val="EQUIPE DE APOIO - SUPLENTE"/>
    <w:docVar w:name="CargoMembro5" w:val=" "/>
    <w:docVar w:name="CargoMembro6" w:val=" "/>
    <w:docVar w:name="CargoMembro7" w:val=" "/>
    <w:docVar w:name="CargoMembro8" w:val=" "/>
    <w:docVar w:name="CargoSecretario" w:val="Secretário de Administração"/>
    <w:docVar w:name="CargoTitular" w:val="PREFEITO MUNICIPAL"/>
    <w:docVar w:name="CEP" w:val="98120-000"/>
    <w:docVar w:name="Cidade" w:val="Boa Vista do Incra"/>
    <w:docVar w:name="CidadeContratado" w:val="CidadeContratado"/>
    <w:docVar w:name="CNPJ" w:val="04.215.199/0001-26"/>
    <w:docVar w:name="CNPJContratado" w:val="CNPJContratado"/>
    <w:docVar w:name="CPFContratado" w:val="CPFContratado"/>
    <w:docVar w:name="CPFRespContratado" w:val="CPFRespContratado"/>
    <w:docVar w:name="CPFTitular" w:val="55486100078"/>
    <w:docVar w:name="DataAbertura" w:val="02/07/2014"/>
    <w:docVar w:name="DataAdjudicacao" w:val="01 de Janeiro de 1900"/>
    <w:docVar w:name="DataAssinatura" w:val="DataAssinatura"/>
    <w:docVar w:name="DataDecreto" w:val="04/04/2014"/>
    <w:docVar w:name="DataExtensoAdjudicacao" w:val="1 de Janeiro de 1900"/>
    <w:docVar w:name="DataExtensoAssinatura" w:val="DataExtensoAssinatura"/>
    <w:docVar w:name="DataExtensoHomolog" w:val="1 de Janeiro de 1900"/>
    <w:docVar w:name="DataExtensoProcesso" w:val="2 de Julho de 2014"/>
    <w:docVar w:name="DataExtensoPublicacao" w:val="2 de Julho de 2014"/>
    <w:docVar w:name="DataFinalRecEnvelope" w:val="01/01/1900"/>
    <w:docVar w:name="DataHomologacao" w:val="01/01/1900"/>
    <w:docVar w:name="DataInicioRecEnvelope" w:val="01/01/1900"/>
    <w:docVar w:name="DataPortaria" w:val="01/01/1900"/>
    <w:docVar w:name="DataProcesso" w:val="02/07/2014"/>
    <w:docVar w:name="DataPublicacao" w:val="02 de Julho de 2014"/>
    <w:docVar w:name="DataVencimento" w:val="DataVencimento"/>
    <w:docVar w:name="DecretoNomeacao" w:val=" "/>
    <w:docVar w:name="Dotacoes" w:val=" "/>
    <w:docVar w:name="Endereco" w:val="AV HERACLIDES DE LIMA GOMES"/>
    <w:docVar w:name="EnderecoContratado" w:val="EnderecoContratado"/>
    <w:docVar w:name="EnderecoEntrega" w:val="AV. Heraclides de Lima Gomes, nº 033,"/>
    <w:docVar w:name="EstadoContratado" w:val="EstadoContratado"/>
    <w:docVar w:name="FAX" w:val=" "/>
    <w:docVar w:name="FonteRecurso" w:val=" "/>
    <w:docVar w:name="FormaJulgamento" w:val="MENOR PREÇO POR ÍTEM"/>
    <w:docVar w:name="FormaPgContrato" w:val="FormaPgContrato"/>
    <w:docVar w:name="FormaPgto" w:val="15 DIAS"/>
    <w:docVar w:name="FormaReajuste" w:val="CONFORME EDITAL"/>
    <w:docVar w:name="HoraAbertura" w:val="00:00"/>
    <w:docVar w:name="HoraFinalRecEnvelope" w:val="00:00"/>
    <w:docVar w:name="HoraInicioRecEnvelope" w:val="00:00"/>
    <w:docVar w:name="IdentifContratado" w:val="IdentifContratado"/>
    <w:docVar w:name="ItensLicitacao" w:val="_x000d__x000d_Item_x0009_    Quantidade_x0009_Unid_x0009_Nome do Material_x000d_   1_x0009_      100,000_x0009_UN      _x0009_RELÉ FOTOCÉLULA MECÂNICA DE 1000W                           _x000d_   2_x0009_      100,000_x0009_UN      _x0009_LAMPADA VAPOR DE MERCÚRIO 125 W                             _x000d_   3_x0009_       30,000_x0009_RL      _x0009_FITA ISOLANTE 20 MT                                         _x000d_   4_x0009_       20,000_x0009_UN      _x0009_BRAÇO DE 1M COMPLETO                                        _x000d_   5_x0009_       40,000_x0009_UN      _x0009_REATOR DE 125 W PARA LÂMPADAS A VAPOR DE MERCÚRIO           _x000d_   6_x0009_       30,000_x0009_UN      _x0009_CONECTOR DE 2 PARAFUSOS                                     _x000d_   7_x0009_      200,000_x0009_MT      _x0009_FIO FLEXÍVEL 2  1/2 DE DUAS CORES                           _x000d_   8_x0009_       20,000_x0009_UN      _x0009_LÂMPADA VAPOR DE SÓDIO 400 W                                _x000d_   9_x0009_      100,000_x0009_UN      _x0009_LÂMPADA VAPOR DE MERCÚRIO 250 W                             "/>
    <w:docVar w:name="ItensLicitacaoPorLote" w:val=" "/>
    <w:docVar w:name="ItensVencedores" w:val=" "/>
    <w:docVar w:name="ListaDctosProc" w:val=" "/>
    <w:docVar w:name="LocalEntrega" w:val="PM BOA VISTA DO INCRA"/>
    <w:docVar w:name="Modalidade" w:val="PREGÃO PRESENCIAL"/>
    <w:docVar w:name="NomeCentroCusto" w:val=" "/>
    <w:docVar w:name="NomeContratado" w:val="NomeContratado"/>
    <w:docVar w:name="NomeDiretorCompras" w:val=" "/>
    <w:docVar w:name="NomeEstado" w:val="ESTADO DO RIO GRANDE DO SUL"/>
    <w:docVar w:name="NomeMembro1" w:val="CRISTINA FEIL RAUCH"/>
    <w:docVar w:name="NomeMembro2" w:val="ROSELI PANOZZO DE SIQUEIRA"/>
    <w:docVar w:name="NomeMembro3" w:val="LAUDICEIA DREHER"/>
    <w:docVar w:name="NomeMembro4" w:val="INGRID BLANK DE SIQUEIRA"/>
    <w:docVar w:name="NomeMembro5" w:val=" "/>
    <w:docVar w:name="NomeMembro6" w:val=" "/>
    <w:docVar w:name="NomeMembro7" w:val=" "/>
    <w:docVar w:name="NomeMembro8" w:val=" "/>
    <w:docVar w:name="NomeOrgao" w:val=" "/>
    <w:docVar w:name="NomePresComissao" w:val="EVANIR COSTA BEBER ALMEIDA"/>
    <w:docVar w:name="NomeRespCompras" w:val="EVANIR COSTA BEBER ALMEIDA"/>
    <w:docVar w:name="NomeRespContratado" w:val="NomeRespContratado"/>
    <w:docVar w:name="NomeSecretario" w:val="GRACIELI ANTONELLO TAETTI BARBOSA"/>
    <w:docVar w:name="NomeTitular" w:val="GILNEI MEDEIROS BARBOSA"/>
    <w:docVar w:name="NomeUnidade" w:val=" "/>
    <w:docVar w:name="NomeUsuario" w:val="PREFEITURA MUNICIPAL DE BOA VISTA DO INCRA        "/>
    <w:docVar w:name="NrInscEstadual" w:val="NrInscEstadual"/>
    <w:docVar w:name="NrInscMunicipal" w:val="NrInscMunicipal"/>
    <w:docVar w:name="NumContrato" w:val="NumContrato"/>
    <w:docVar w:name="NumContratoSuperior" w:val="NumContratoSuperior"/>
    <w:docVar w:name="NumeroCentroCusto" w:val="0/0"/>
    <w:docVar w:name="NumeroOrgao" w:val="00"/>
    <w:docVar w:name="NumeroUnidade" w:val="00.00"/>
    <w:docVar w:name="NumLicitacao" w:val="14/2014"/>
    <w:docVar w:name="NumProcesso" w:val="34/2014"/>
    <w:docVar w:name="ObjetoContrato" w:val="ObjetoContrato"/>
    <w:docVar w:name="ObjetoLicitacao" w:val="AQUSIÇÃO DE MATERIAIS NECESSÁRIOS PARA POSSIBILITAR A REALIZAÇÃO DA MANUTENÇÃO BÁSICA E FUNDAMENTAL DA ILUMINAÇÃO PÚBLICA DO PERÍMETRO URBANO DO MUNICÍPIO."/>
    <w:docVar w:name="ObsContrato" w:val="ObsContrato"/>
    <w:docVar w:name="ObsProcesso" w:val=" "/>
    <w:docVar w:name="PortariaComissao" w:val="151"/>
    <w:docVar w:name="PrazoEntrega" w:val="IMEDIATO"/>
    <w:docVar w:name="SiglaEstado" w:val="RS"/>
    <w:docVar w:name="SiglaModalidade" w:val="PR"/>
    <w:docVar w:name="Telefone" w:val="55-3613-1204"/>
    <w:docVar w:name="TipoComissao" w:val=" ESPECIAL"/>
    <w:docVar w:name="TipoContrato" w:val="TipoContrato"/>
    <w:docVar w:name="ValidadeProposta" w:val="CONFORME EDITAL"/>
    <w:docVar w:name="ValorContrato" w:val="ValorContrato"/>
    <w:docVar w:name="ValorContratoExtenso" w:val="ValorContratoExtenso"/>
    <w:docVar w:name="ValorTotalProcesso" w:val="0,00"/>
    <w:docVar w:name="ValorTotalProcessoExtenso" w:val="(******************************************************************************************************************************************************************************************************************************************************************************************************************************************************************************************************************************************************************************************************************)"/>
    <w:docVar w:name="Vigencia" w:val="CONFORME EDITAL"/>
  </w:docVars>
  <w:rsids>
    <w:rsidRoot w:val="001244A0"/>
    <w:rsid w:val="000005BA"/>
    <w:rsid w:val="00002F29"/>
    <w:rsid w:val="000035D7"/>
    <w:rsid w:val="0000685D"/>
    <w:rsid w:val="00006E20"/>
    <w:rsid w:val="00007532"/>
    <w:rsid w:val="0000777A"/>
    <w:rsid w:val="000112D7"/>
    <w:rsid w:val="00012406"/>
    <w:rsid w:val="00016312"/>
    <w:rsid w:val="000171E0"/>
    <w:rsid w:val="0001755C"/>
    <w:rsid w:val="00023463"/>
    <w:rsid w:val="00024F87"/>
    <w:rsid w:val="00032405"/>
    <w:rsid w:val="000328AF"/>
    <w:rsid w:val="000328EE"/>
    <w:rsid w:val="00033170"/>
    <w:rsid w:val="00033357"/>
    <w:rsid w:val="00033D8E"/>
    <w:rsid w:val="00033F7D"/>
    <w:rsid w:val="00035362"/>
    <w:rsid w:val="000354A1"/>
    <w:rsid w:val="00036595"/>
    <w:rsid w:val="00036FEB"/>
    <w:rsid w:val="0003721A"/>
    <w:rsid w:val="00042FC1"/>
    <w:rsid w:val="00045BCB"/>
    <w:rsid w:val="00052B26"/>
    <w:rsid w:val="00057751"/>
    <w:rsid w:val="00057AE8"/>
    <w:rsid w:val="0006347A"/>
    <w:rsid w:val="00070A0F"/>
    <w:rsid w:val="00071870"/>
    <w:rsid w:val="000737CE"/>
    <w:rsid w:val="00074394"/>
    <w:rsid w:val="00076D9C"/>
    <w:rsid w:val="00081899"/>
    <w:rsid w:val="00082E79"/>
    <w:rsid w:val="00086DA0"/>
    <w:rsid w:val="00092B53"/>
    <w:rsid w:val="000944F1"/>
    <w:rsid w:val="00096066"/>
    <w:rsid w:val="00096645"/>
    <w:rsid w:val="000A0846"/>
    <w:rsid w:val="000A2829"/>
    <w:rsid w:val="000A2935"/>
    <w:rsid w:val="000A665B"/>
    <w:rsid w:val="000A7AA5"/>
    <w:rsid w:val="000B26BB"/>
    <w:rsid w:val="000B6E47"/>
    <w:rsid w:val="000C0C84"/>
    <w:rsid w:val="000C56C5"/>
    <w:rsid w:val="000C69D3"/>
    <w:rsid w:val="000C6E1B"/>
    <w:rsid w:val="000D080F"/>
    <w:rsid w:val="000D3FC6"/>
    <w:rsid w:val="000D4DBF"/>
    <w:rsid w:val="000D6238"/>
    <w:rsid w:val="000E1B8B"/>
    <w:rsid w:val="000E209F"/>
    <w:rsid w:val="000E3A95"/>
    <w:rsid w:val="000E4B95"/>
    <w:rsid w:val="000E5498"/>
    <w:rsid w:val="000E6812"/>
    <w:rsid w:val="000F16A7"/>
    <w:rsid w:val="000F338F"/>
    <w:rsid w:val="000F4A7C"/>
    <w:rsid w:val="0010221B"/>
    <w:rsid w:val="0010641F"/>
    <w:rsid w:val="00110B78"/>
    <w:rsid w:val="00111AD3"/>
    <w:rsid w:val="00114F2A"/>
    <w:rsid w:val="001153F7"/>
    <w:rsid w:val="001203A5"/>
    <w:rsid w:val="0012081D"/>
    <w:rsid w:val="00121D97"/>
    <w:rsid w:val="00121E4D"/>
    <w:rsid w:val="00123A0E"/>
    <w:rsid w:val="001244A0"/>
    <w:rsid w:val="00124CCD"/>
    <w:rsid w:val="00125C0A"/>
    <w:rsid w:val="00126768"/>
    <w:rsid w:val="001305DD"/>
    <w:rsid w:val="00132A1A"/>
    <w:rsid w:val="00132DEB"/>
    <w:rsid w:val="00132F79"/>
    <w:rsid w:val="0013582D"/>
    <w:rsid w:val="00137488"/>
    <w:rsid w:val="00137E98"/>
    <w:rsid w:val="00140FAC"/>
    <w:rsid w:val="0014253E"/>
    <w:rsid w:val="00143D2C"/>
    <w:rsid w:val="00146BAC"/>
    <w:rsid w:val="001475AA"/>
    <w:rsid w:val="00147E21"/>
    <w:rsid w:val="001501DE"/>
    <w:rsid w:val="00150446"/>
    <w:rsid w:val="00152178"/>
    <w:rsid w:val="00152FFB"/>
    <w:rsid w:val="0015325F"/>
    <w:rsid w:val="00160DC3"/>
    <w:rsid w:val="001622D6"/>
    <w:rsid w:val="0016286F"/>
    <w:rsid w:val="00162BB8"/>
    <w:rsid w:val="001656A3"/>
    <w:rsid w:val="0017005F"/>
    <w:rsid w:val="001707AD"/>
    <w:rsid w:val="001716A2"/>
    <w:rsid w:val="00172253"/>
    <w:rsid w:val="0017463B"/>
    <w:rsid w:val="00177047"/>
    <w:rsid w:val="001773CD"/>
    <w:rsid w:val="00181F99"/>
    <w:rsid w:val="001845FC"/>
    <w:rsid w:val="00192286"/>
    <w:rsid w:val="00192A37"/>
    <w:rsid w:val="00195C2F"/>
    <w:rsid w:val="00195D05"/>
    <w:rsid w:val="001A08FA"/>
    <w:rsid w:val="001A1396"/>
    <w:rsid w:val="001A5BE7"/>
    <w:rsid w:val="001B0975"/>
    <w:rsid w:val="001B7412"/>
    <w:rsid w:val="001C1B02"/>
    <w:rsid w:val="001C205D"/>
    <w:rsid w:val="001C3888"/>
    <w:rsid w:val="001C4196"/>
    <w:rsid w:val="001C4258"/>
    <w:rsid w:val="001C50D1"/>
    <w:rsid w:val="001C7D99"/>
    <w:rsid w:val="001D0352"/>
    <w:rsid w:val="001D09D7"/>
    <w:rsid w:val="001D1B24"/>
    <w:rsid w:val="001D49C7"/>
    <w:rsid w:val="001D75D8"/>
    <w:rsid w:val="001E09F6"/>
    <w:rsid w:val="001E1237"/>
    <w:rsid w:val="001E1DD0"/>
    <w:rsid w:val="001E393A"/>
    <w:rsid w:val="001E552F"/>
    <w:rsid w:val="001E5A14"/>
    <w:rsid w:val="001F3516"/>
    <w:rsid w:val="001F3E64"/>
    <w:rsid w:val="001F43F6"/>
    <w:rsid w:val="001F548A"/>
    <w:rsid w:val="001F680E"/>
    <w:rsid w:val="001F7B85"/>
    <w:rsid w:val="002011A0"/>
    <w:rsid w:val="002023CF"/>
    <w:rsid w:val="00202C3C"/>
    <w:rsid w:val="00203A77"/>
    <w:rsid w:val="002055A1"/>
    <w:rsid w:val="00206886"/>
    <w:rsid w:val="002072FB"/>
    <w:rsid w:val="00212CE2"/>
    <w:rsid w:val="00214D3C"/>
    <w:rsid w:val="00220584"/>
    <w:rsid w:val="00222A5D"/>
    <w:rsid w:val="00224743"/>
    <w:rsid w:val="00240582"/>
    <w:rsid w:val="00240DE3"/>
    <w:rsid w:val="002418D9"/>
    <w:rsid w:val="00242A33"/>
    <w:rsid w:val="002451E3"/>
    <w:rsid w:val="00250F58"/>
    <w:rsid w:val="0025663C"/>
    <w:rsid w:val="00262629"/>
    <w:rsid w:val="00263947"/>
    <w:rsid w:val="00265B87"/>
    <w:rsid w:val="00270180"/>
    <w:rsid w:val="0027748F"/>
    <w:rsid w:val="00280BF1"/>
    <w:rsid w:val="0028120C"/>
    <w:rsid w:val="002823B6"/>
    <w:rsid w:val="00282585"/>
    <w:rsid w:val="00284A25"/>
    <w:rsid w:val="00290B3C"/>
    <w:rsid w:val="002941BE"/>
    <w:rsid w:val="002947B4"/>
    <w:rsid w:val="0029545E"/>
    <w:rsid w:val="00295F78"/>
    <w:rsid w:val="002A1FA3"/>
    <w:rsid w:val="002A2B47"/>
    <w:rsid w:val="002A36C0"/>
    <w:rsid w:val="002A3C0A"/>
    <w:rsid w:val="002A4136"/>
    <w:rsid w:val="002A4DDB"/>
    <w:rsid w:val="002A5FAC"/>
    <w:rsid w:val="002A65E0"/>
    <w:rsid w:val="002B1CC3"/>
    <w:rsid w:val="002B289F"/>
    <w:rsid w:val="002B357A"/>
    <w:rsid w:val="002B3B8A"/>
    <w:rsid w:val="002B3B8B"/>
    <w:rsid w:val="002B4E85"/>
    <w:rsid w:val="002B5161"/>
    <w:rsid w:val="002C221A"/>
    <w:rsid w:val="002C34A7"/>
    <w:rsid w:val="002C3F5E"/>
    <w:rsid w:val="002C5056"/>
    <w:rsid w:val="002C526A"/>
    <w:rsid w:val="002C55B4"/>
    <w:rsid w:val="002C59E8"/>
    <w:rsid w:val="002C6FD5"/>
    <w:rsid w:val="002D065A"/>
    <w:rsid w:val="002D2DF7"/>
    <w:rsid w:val="002D2FD7"/>
    <w:rsid w:val="002D3603"/>
    <w:rsid w:val="002D46DB"/>
    <w:rsid w:val="002D61F4"/>
    <w:rsid w:val="002D6A16"/>
    <w:rsid w:val="002E0CCE"/>
    <w:rsid w:val="002E14CA"/>
    <w:rsid w:val="002E16C9"/>
    <w:rsid w:val="002E179E"/>
    <w:rsid w:val="002E2498"/>
    <w:rsid w:val="002E323D"/>
    <w:rsid w:val="002E737A"/>
    <w:rsid w:val="002F3439"/>
    <w:rsid w:val="002F3F5D"/>
    <w:rsid w:val="002F7CF6"/>
    <w:rsid w:val="00302F8C"/>
    <w:rsid w:val="00303B92"/>
    <w:rsid w:val="00304F18"/>
    <w:rsid w:val="00305382"/>
    <w:rsid w:val="00305B88"/>
    <w:rsid w:val="00307934"/>
    <w:rsid w:val="003146BF"/>
    <w:rsid w:val="00314D3B"/>
    <w:rsid w:val="00315604"/>
    <w:rsid w:val="00315704"/>
    <w:rsid w:val="00320C52"/>
    <w:rsid w:val="003232C8"/>
    <w:rsid w:val="003257D4"/>
    <w:rsid w:val="00335ABE"/>
    <w:rsid w:val="00335ED8"/>
    <w:rsid w:val="003377A7"/>
    <w:rsid w:val="00337815"/>
    <w:rsid w:val="0034180D"/>
    <w:rsid w:val="003456BB"/>
    <w:rsid w:val="00346A1B"/>
    <w:rsid w:val="00347ECD"/>
    <w:rsid w:val="003508E6"/>
    <w:rsid w:val="00351E8D"/>
    <w:rsid w:val="00353990"/>
    <w:rsid w:val="00354972"/>
    <w:rsid w:val="00357099"/>
    <w:rsid w:val="0036343A"/>
    <w:rsid w:val="00363470"/>
    <w:rsid w:val="00370BD1"/>
    <w:rsid w:val="00371821"/>
    <w:rsid w:val="00372686"/>
    <w:rsid w:val="003727E8"/>
    <w:rsid w:val="00372889"/>
    <w:rsid w:val="0037625F"/>
    <w:rsid w:val="00376C54"/>
    <w:rsid w:val="00377311"/>
    <w:rsid w:val="00377547"/>
    <w:rsid w:val="003802BA"/>
    <w:rsid w:val="00381035"/>
    <w:rsid w:val="00383EDD"/>
    <w:rsid w:val="00385B8F"/>
    <w:rsid w:val="00385EFF"/>
    <w:rsid w:val="003871B9"/>
    <w:rsid w:val="003872B4"/>
    <w:rsid w:val="00390A1C"/>
    <w:rsid w:val="00392CF9"/>
    <w:rsid w:val="00396599"/>
    <w:rsid w:val="003A0560"/>
    <w:rsid w:val="003A0A06"/>
    <w:rsid w:val="003A2FC2"/>
    <w:rsid w:val="003A3896"/>
    <w:rsid w:val="003A38F7"/>
    <w:rsid w:val="003A559E"/>
    <w:rsid w:val="003A5F17"/>
    <w:rsid w:val="003B0A02"/>
    <w:rsid w:val="003B2E79"/>
    <w:rsid w:val="003B3A37"/>
    <w:rsid w:val="003B4A6F"/>
    <w:rsid w:val="003B7436"/>
    <w:rsid w:val="003C01DB"/>
    <w:rsid w:val="003C0D90"/>
    <w:rsid w:val="003C462F"/>
    <w:rsid w:val="003C4841"/>
    <w:rsid w:val="003C488E"/>
    <w:rsid w:val="003C5BEA"/>
    <w:rsid w:val="003C623E"/>
    <w:rsid w:val="003D0785"/>
    <w:rsid w:val="003D09F8"/>
    <w:rsid w:val="003D569D"/>
    <w:rsid w:val="003D6609"/>
    <w:rsid w:val="003D6B4F"/>
    <w:rsid w:val="003E063B"/>
    <w:rsid w:val="003E1F7B"/>
    <w:rsid w:val="003E2020"/>
    <w:rsid w:val="003E2838"/>
    <w:rsid w:val="003E2E64"/>
    <w:rsid w:val="003F0388"/>
    <w:rsid w:val="003F03C5"/>
    <w:rsid w:val="003F3C49"/>
    <w:rsid w:val="003F413D"/>
    <w:rsid w:val="003F48DD"/>
    <w:rsid w:val="003F53CD"/>
    <w:rsid w:val="0040077F"/>
    <w:rsid w:val="0040196A"/>
    <w:rsid w:val="004029AC"/>
    <w:rsid w:val="00406762"/>
    <w:rsid w:val="004121EE"/>
    <w:rsid w:val="00412B62"/>
    <w:rsid w:val="00414559"/>
    <w:rsid w:val="004152F0"/>
    <w:rsid w:val="00415D49"/>
    <w:rsid w:val="00415D4E"/>
    <w:rsid w:val="00416A6D"/>
    <w:rsid w:val="00421421"/>
    <w:rsid w:val="004232D9"/>
    <w:rsid w:val="00425BE3"/>
    <w:rsid w:val="0043455D"/>
    <w:rsid w:val="00434A20"/>
    <w:rsid w:val="00434B2C"/>
    <w:rsid w:val="00435F04"/>
    <w:rsid w:val="0043769D"/>
    <w:rsid w:val="0044072D"/>
    <w:rsid w:val="0044149E"/>
    <w:rsid w:val="00445BA7"/>
    <w:rsid w:val="0045065E"/>
    <w:rsid w:val="00451710"/>
    <w:rsid w:val="0045331B"/>
    <w:rsid w:val="00453DB9"/>
    <w:rsid w:val="00462A4E"/>
    <w:rsid w:val="00466657"/>
    <w:rsid w:val="00467176"/>
    <w:rsid w:val="004701F0"/>
    <w:rsid w:val="004714F7"/>
    <w:rsid w:val="00472E3D"/>
    <w:rsid w:val="00473532"/>
    <w:rsid w:val="00481E93"/>
    <w:rsid w:val="0048248D"/>
    <w:rsid w:val="00482E9F"/>
    <w:rsid w:val="00485753"/>
    <w:rsid w:val="00492C71"/>
    <w:rsid w:val="004944B4"/>
    <w:rsid w:val="00496337"/>
    <w:rsid w:val="004A015B"/>
    <w:rsid w:val="004A1166"/>
    <w:rsid w:val="004A56BC"/>
    <w:rsid w:val="004A5917"/>
    <w:rsid w:val="004A6258"/>
    <w:rsid w:val="004A67F3"/>
    <w:rsid w:val="004B02E8"/>
    <w:rsid w:val="004B09CF"/>
    <w:rsid w:val="004B14DA"/>
    <w:rsid w:val="004B382D"/>
    <w:rsid w:val="004B48C5"/>
    <w:rsid w:val="004B4AC3"/>
    <w:rsid w:val="004B4CFB"/>
    <w:rsid w:val="004B629F"/>
    <w:rsid w:val="004B709D"/>
    <w:rsid w:val="004C13A8"/>
    <w:rsid w:val="004C3E35"/>
    <w:rsid w:val="004C7572"/>
    <w:rsid w:val="004D0D6D"/>
    <w:rsid w:val="004D1F75"/>
    <w:rsid w:val="004D562A"/>
    <w:rsid w:val="004D7032"/>
    <w:rsid w:val="004E2058"/>
    <w:rsid w:val="004E4303"/>
    <w:rsid w:val="004F10A2"/>
    <w:rsid w:val="004F1841"/>
    <w:rsid w:val="004F2370"/>
    <w:rsid w:val="004F2AAA"/>
    <w:rsid w:val="004F715F"/>
    <w:rsid w:val="004F7C02"/>
    <w:rsid w:val="00500F9D"/>
    <w:rsid w:val="005012CB"/>
    <w:rsid w:val="0050154F"/>
    <w:rsid w:val="0051077D"/>
    <w:rsid w:val="00511238"/>
    <w:rsid w:val="00514FB6"/>
    <w:rsid w:val="0051501F"/>
    <w:rsid w:val="00515727"/>
    <w:rsid w:val="0051696E"/>
    <w:rsid w:val="00516DAF"/>
    <w:rsid w:val="00517DFB"/>
    <w:rsid w:val="00517EE5"/>
    <w:rsid w:val="00521BD1"/>
    <w:rsid w:val="00522817"/>
    <w:rsid w:val="00523569"/>
    <w:rsid w:val="0052722A"/>
    <w:rsid w:val="00541253"/>
    <w:rsid w:val="005454C0"/>
    <w:rsid w:val="00547228"/>
    <w:rsid w:val="00547982"/>
    <w:rsid w:val="00550578"/>
    <w:rsid w:val="00551D9E"/>
    <w:rsid w:val="00554934"/>
    <w:rsid w:val="00555630"/>
    <w:rsid w:val="0056246C"/>
    <w:rsid w:val="005678CB"/>
    <w:rsid w:val="00570447"/>
    <w:rsid w:val="00570CBF"/>
    <w:rsid w:val="005748E3"/>
    <w:rsid w:val="005752EF"/>
    <w:rsid w:val="00580A51"/>
    <w:rsid w:val="00580D60"/>
    <w:rsid w:val="00580F22"/>
    <w:rsid w:val="005811DD"/>
    <w:rsid w:val="005854A7"/>
    <w:rsid w:val="00586AEF"/>
    <w:rsid w:val="005933A9"/>
    <w:rsid w:val="005A2219"/>
    <w:rsid w:val="005A279F"/>
    <w:rsid w:val="005A2BE5"/>
    <w:rsid w:val="005A313D"/>
    <w:rsid w:val="005A4877"/>
    <w:rsid w:val="005B049A"/>
    <w:rsid w:val="005B0AF3"/>
    <w:rsid w:val="005B17DC"/>
    <w:rsid w:val="005B216D"/>
    <w:rsid w:val="005B2F3E"/>
    <w:rsid w:val="005B76C4"/>
    <w:rsid w:val="005B78AB"/>
    <w:rsid w:val="005C0807"/>
    <w:rsid w:val="005C2067"/>
    <w:rsid w:val="005C363A"/>
    <w:rsid w:val="005C3F30"/>
    <w:rsid w:val="005C4E3F"/>
    <w:rsid w:val="005C537A"/>
    <w:rsid w:val="005C5946"/>
    <w:rsid w:val="005C6426"/>
    <w:rsid w:val="005D1115"/>
    <w:rsid w:val="005D3918"/>
    <w:rsid w:val="005D557E"/>
    <w:rsid w:val="005D7C51"/>
    <w:rsid w:val="005E141E"/>
    <w:rsid w:val="005E3BF1"/>
    <w:rsid w:val="005E5B78"/>
    <w:rsid w:val="005F0C48"/>
    <w:rsid w:val="005F1506"/>
    <w:rsid w:val="005F17C5"/>
    <w:rsid w:val="005F2771"/>
    <w:rsid w:val="005F42A3"/>
    <w:rsid w:val="005F47F8"/>
    <w:rsid w:val="005F4DC3"/>
    <w:rsid w:val="005F6983"/>
    <w:rsid w:val="006015F0"/>
    <w:rsid w:val="00605343"/>
    <w:rsid w:val="00605D84"/>
    <w:rsid w:val="0060646C"/>
    <w:rsid w:val="00614AF3"/>
    <w:rsid w:val="00616E71"/>
    <w:rsid w:val="00616FFF"/>
    <w:rsid w:val="00620AEE"/>
    <w:rsid w:val="00622488"/>
    <w:rsid w:val="00622FDC"/>
    <w:rsid w:val="00624679"/>
    <w:rsid w:val="006248C7"/>
    <w:rsid w:val="00624F92"/>
    <w:rsid w:val="006331C2"/>
    <w:rsid w:val="006339C3"/>
    <w:rsid w:val="00635B61"/>
    <w:rsid w:val="00636411"/>
    <w:rsid w:val="006371A8"/>
    <w:rsid w:val="00637A5E"/>
    <w:rsid w:val="006410D3"/>
    <w:rsid w:val="00641C4F"/>
    <w:rsid w:val="00641DA2"/>
    <w:rsid w:val="0064511A"/>
    <w:rsid w:val="00645522"/>
    <w:rsid w:val="00656642"/>
    <w:rsid w:val="00660252"/>
    <w:rsid w:val="0066067C"/>
    <w:rsid w:val="00661080"/>
    <w:rsid w:val="00663E33"/>
    <w:rsid w:val="00671C8E"/>
    <w:rsid w:val="006764A0"/>
    <w:rsid w:val="00676655"/>
    <w:rsid w:val="006800A5"/>
    <w:rsid w:val="006827AC"/>
    <w:rsid w:val="00682DFD"/>
    <w:rsid w:val="00683F3C"/>
    <w:rsid w:val="00684B22"/>
    <w:rsid w:val="0068519B"/>
    <w:rsid w:val="006856EF"/>
    <w:rsid w:val="006861C8"/>
    <w:rsid w:val="00687A87"/>
    <w:rsid w:val="00690351"/>
    <w:rsid w:val="00691F66"/>
    <w:rsid w:val="006947DA"/>
    <w:rsid w:val="00695857"/>
    <w:rsid w:val="006A2EDE"/>
    <w:rsid w:val="006A58E7"/>
    <w:rsid w:val="006B134F"/>
    <w:rsid w:val="006B29C8"/>
    <w:rsid w:val="006B2FB5"/>
    <w:rsid w:val="006B5608"/>
    <w:rsid w:val="006B5BCE"/>
    <w:rsid w:val="006B7EFB"/>
    <w:rsid w:val="006C18E5"/>
    <w:rsid w:val="006C261F"/>
    <w:rsid w:val="006C3A2B"/>
    <w:rsid w:val="006C3F94"/>
    <w:rsid w:val="006C5AD3"/>
    <w:rsid w:val="006D0969"/>
    <w:rsid w:val="006D1CF9"/>
    <w:rsid w:val="006E50B8"/>
    <w:rsid w:val="006E6A6A"/>
    <w:rsid w:val="006E7418"/>
    <w:rsid w:val="006F0BE9"/>
    <w:rsid w:val="006F1459"/>
    <w:rsid w:val="006F4357"/>
    <w:rsid w:val="006F6297"/>
    <w:rsid w:val="006F713C"/>
    <w:rsid w:val="006F79A4"/>
    <w:rsid w:val="006F7BE5"/>
    <w:rsid w:val="006F7D1B"/>
    <w:rsid w:val="007029F9"/>
    <w:rsid w:val="00705D2F"/>
    <w:rsid w:val="00712324"/>
    <w:rsid w:val="0071758B"/>
    <w:rsid w:val="00720370"/>
    <w:rsid w:val="00720B40"/>
    <w:rsid w:val="00722D27"/>
    <w:rsid w:val="00724BCF"/>
    <w:rsid w:val="00724C26"/>
    <w:rsid w:val="00725806"/>
    <w:rsid w:val="007268D8"/>
    <w:rsid w:val="007316C8"/>
    <w:rsid w:val="00732582"/>
    <w:rsid w:val="00732AE4"/>
    <w:rsid w:val="007335EA"/>
    <w:rsid w:val="0073380E"/>
    <w:rsid w:val="00734222"/>
    <w:rsid w:val="00735997"/>
    <w:rsid w:val="00741FE5"/>
    <w:rsid w:val="007420F7"/>
    <w:rsid w:val="007425BA"/>
    <w:rsid w:val="007431A2"/>
    <w:rsid w:val="00743CD8"/>
    <w:rsid w:val="007477BE"/>
    <w:rsid w:val="00750C3D"/>
    <w:rsid w:val="00754D65"/>
    <w:rsid w:val="00756CBC"/>
    <w:rsid w:val="00757B5C"/>
    <w:rsid w:val="00757E4C"/>
    <w:rsid w:val="00762C5C"/>
    <w:rsid w:val="00763046"/>
    <w:rsid w:val="007642CC"/>
    <w:rsid w:val="00774636"/>
    <w:rsid w:val="00777E59"/>
    <w:rsid w:val="007826F7"/>
    <w:rsid w:val="00784FD9"/>
    <w:rsid w:val="00786119"/>
    <w:rsid w:val="007869DE"/>
    <w:rsid w:val="00786A71"/>
    <w:rsid w:val="00786A80"/>
    <w:rsid w:val="00787CDD"/>
    <w:rsid w:val="00791A1E"/>
    <w:rsid w:val="00794D06"/>
    <w:rsid w:val="00795DD1"/>
    <w:rsid w:val="00796649"/>
    <w:rsid w:val="007977F9"/>
    <w:rsid w:val="00797ABD"/>
    <w:rsid w:val="007A3B44"/>
    <w:rsid w:val="007A5042"/>
    <w:rsid w:val="007A7136"/>
    <w:rsid w:val="007B5827"/>
    <w:rsid w:val="007B7A2B"/>
    <w:rsid w:val="007C14D1"/>
    <w:rsid w:val="007C16BF"/>
    <w:rsid w:val="007C1DD9"/>
    <w:rsid w:val="007C67BD"/>
    <w:rsid w:val="007C7223"/>
    <w:rsid w:val="007C7F9C"/>
    <w:rsid w:val="007D0713"/>
    <w:rsid w:val="007D10D0"/>
    <w:rsid w:val="007D6121"/>
    <w:rsid w:val="007D780D"/>
    <w:rsid w:val="007E1393"/>
    <w:rsid w:val="007E53E2"/>
    <w:rsid w:val="007E656B"/>
    <w:rsid w:val="007E7466"/>
    <w:rsid w:val="007F3898"/>
    <w:rsid w:val="007F5479"/>
    <w:rsid w:val="007F5CF1"/>
    <w:rsid w:val="007F6B2C"/>
    <w:rsid w:val="007F6CC4"/>
    <w:rsid w:val="007F7CBF"/>
    <w:rsid w:val="008013C6"/>
    <w:rsid w:val="00802251"/>
    <w:rsid w:val="0080475E"/>
    <w:rsid w:val="00805CCF"/>
    <w:rsid w:val="008060D3"/>
    <w:rsid w:val="008067A4"/>
    <w:rsid w:val="00807D16"/>
    <w:rsid w:val="00811056"/>
    <w:rsid w:val="00811FD3"/>
    <w:rsid w:val="00820162"/>
    <w:rsid w:val="00820B26"/>
    <w:rsid w:val="00820B74"/>
    <w:rsid w:val="008227E3"/>
    <w:rsid w:val="00825451"/>
    <w:rsid w:val="00830B44"/>
    <w:rsid w:val="00836043"/>
    <w:rsid w:val="008371E2"/>
    <w:rsid w:val="00840E61"/>
    <w:rsid w:val="00841B4B"/>
    <w:rsid w:val="008424E0"/>
    <w:rsid w:val="00844F04"/>
    <w:rsid w:val="00845824"/>
    <w:rsid w:val="008473EA"/>
    <w:rsid w:val="00847EEF"/>
    <w:rsid w:val="00852DDF"/>
    <w:rsid w:val="008557EF"/>
    <w:rsid w:val="0085624C"/>
    <w:rsid w:val="00857BBB"/>
    <w:rsid w:val="00857FF6"/>
    <w:rsid w:val="008612EB"/>
    <w:rsid w:val="008625F8"/>
    <w:rsid w:val="00866042"/>
    <w:rsid w:val="00866F2E"/>
    <w:rsid w:val="00867520"/>
    <w:rsid w:val="00870972"/>
    <w:rsid w:val="0087498C"/>
    <w:rsid w:val="00874B35"/>
    <w:rsid w:val="00882717"/>
    <w:rsid w:val="00884B65"/>
    <w:rsid w:val="00884F4F"/>
    <w:rsid w:val="00890161"/>
    <w:rsid w:val="00890F60"/>
    <w:rsid w:val="0089237C"/>
    <w:rsid w:val="00894477"/>
    <w:rsid w:val="00894EBA"/>
    <w:rsid w:val="00895D60"/>
    <w:rsid w:val="00896D58"/>
    <w:rsid w:val="00897E09"/>
    <w:rsid w:val="008A00F7"/>
    <w:rsid w:val="008A0A99"/>
    <w:rsid w:val="008A5624"/>
    <w:rsid w:val="008A6229"/>
    <w:rsid w:val="008A68C6"/>
    <w:rsid w:val="008A732E"/>
    <w:rsid w:val="008B0184"/>
    <w:rsid w:val="008B2C08"/>
    <w:rsid w:val="008B45BA"/>
    <w:rsid w:val="008B6461"/>
    <w:rsid w:val="008C36C4"/>
    <w:rsid w:val="008C3C53"/>
    <w:rsid w:val="008D0AC6"/>
    <w:rsid w:val="008D18C9"/>
    <w:rsid w:val="008D24A8"/>
    <w:rsid w:val="008D6443"/>
    <w:rsid w:val="008D7438"/>
    <w:rsid w:val="008D7DF4"/>
    <w:rsid w:val="008E6851"/>
    <w:rsid w:val="008F3FD6"/>
    <w:rsid w:val="008F3FE9"/>
    <w:rsid w:val="008F680E"/>
    <w:rsid w:val="00900098"/>
    <w:rsid w:val="00902F8B"/>
    <w:rsid w:val="0090601B"/>
    <w:rsid w:val="00907830"/>
    <w:rsid w:val="009079C5"/>
    <w:rsid w:val="00907C9D"/>
    <w:rsid w:val="009134B6"/>
    <w:rsid w:val="009141FB"/>
    <w:rsid w:val="0092474D"/>
    <w:rsid w:val="00924E60"/>
    <w:rsid w:val="009301A5"/>
    <w:rsid w:val="009309E1"/>
    <w:rsid w:val="00932E98"/>
    <w:rsid w:val="00933CDB"/>
    <w:rsid w:val="00935851"/>
    <w:rsid w:val="00935B28"/>
    <w:rsid w:val="00935E03"/>
    <w:rsid w:val="00937010"/>
    <w:rsid w:val="00940B5E"/>
    <w:rsid w:val="00940D7D"/>
    <w:rsid w:val="00943831"/>
    <w:rsid w:val="00943E92"/>
    <w:rsid w:val="00951932"/>
    <w:rsid w:val="00952622"/>
    <w:rsid w:val="00953C90"/>
    <w:rsid w:val="00953EC4"/>
    <w:rsid w:val="00954EB6"/>
    <w:rsid w:val="00955C97"/>
    <w:rsid w:val="00956345"/>
    <w:rsid w:val="00960608"/>
    <w:rsid w:val="00960E87"/>
    <w:rsid w:val="00964DB8"/>
    <w:rsid w:val="00966829"/>
    <w:rsid w:val="00972D24"/>
    <w:rsid w:val="00973F92"/>
    <w:rsid w:val="00974413"/>
    <w:rsid w:val="00974536"/>
    <w:rsid w:val="00974A40"/>
    <w:rsid w:val="009754C4"/>
    <w:rsid w:val="00975CBB"/>
    <w:rsid w:val="009775E7"/>
    <w:rsid w:val="00981D35"/>
    <w:rsid w:val="00982E3E"/>
    <w:rsid w:val="00986C49"/>
    <w:rsid w:val="009877AD"/>
    <w:rsid w:val="009920C5"/>
    <w:rsid w:val="009936E0"/>
    <w:rsid w:val="0099428C"/>
    <w:rsid w:val="00994DAF"/>
    <w:rsid w:val="009959D4"/>
    <w:rsid w:val="00997A34"/>
    <w:rsid w:val="009A2F38"/>
    <w:rsid w:val="009A40C4"/>
    <w:rsid w:val="009A4881"/>
    <w:rsid w:val="009A4B7B"/>
    <w:rsid w:val="009B067B"/>
    <w:rsid w:val="009B367B"/>
    <w:rsid w:val="009C410A"/>
    <w:rsid w:val="009C46D8"/>
    <w:rsid w:val="009C5B73"/>
    <w:rsid w:val="009D4811"/>
    <w:rsid w:val="009D6BC1"/>
    <w:rsid w:val="009E0CC1"/>
    <w:rsid w:val="009E4AC2"/>
    <w:rsid w:val="009E5FF2"/>
    <w:rsid w:val="009E7BF2"/>
    <w:rsid w:val="009F695B"/>
    <w:rsid w:val="009F749A"/>
    <w:rsid w:val="00A00E26"/>
    <w:rsid w:val="00A01034"/>
    <w:rsid w:val="00A0388E"/>
    <w:rsid w:val="00A05FB3"/>
    <w:rsid w:val="00A07063"/>
    <w:rsid w:val="00A11B9E"/>
    <w:rsid w:val="00A12C24"/>
    <w:rsid w:val="00A13262"/>
    <w:rsid w:val="00A14401"/>
    <w:rsid w:val="00A153C7"/>
    <w:rsid w:val="00A160AC"/>
    <w:rsid w:val="00A16AE1"/>
    <w:rsid w:val="00A23175"/>
    <w:rsid w:val="00A2505E"/>
    <w:rsid w:val="00A250D6"/>
    <w:rsid w:val="00A251DE"/>
    <w:rsid w:val="00A25E76"/>
    <w:rsid w:val="00A3030E"/>
    <w:rsid w:val="00A30A3B"/>
    <w:rsid w:val="00A30C9C"/>
    <w:rsid w:val="00A31206"/>
    <w:rsid w:val="00A31837"/>
    <w:rsid w:val="00A31BC9"/>
    <w:rsid w:val="00A32D94"/>
    <w:rsid w:val="00A33646"/>
    <w:rsid w:val="00A342EF"/>
    <w:rsid w:val="00A36806"/>
    <w:rsid w:val="00A37EDC"/>
    <w:rsid w:val="00A4257D"/>
    <w:rsid w:val="00A450E4"/>
    <w:rsid w:val="00A45D55"/>
    <w:rsid w:val="00A46CF6"/>
    <w:rsid w:val="00A46F72"/>
    <w:rsid w:val="00A479AD"/>
    <w:rsid w:val="00A5736E"/>
    <w:rsid w:val="00A608CC"/>
    <w:rsid w:val="00A6366C"/>
    <w:rsid w:val="00A64D14"/>
    <w:rsid w:val="00A65FF3"/>
    <w:rsid w:val="00A666BF"/>
    <w:rsid w:val="00A700D6"/>
    <w:rsid w:val="00A710D3"/>
    <w:rsid w:val="00A7373F"/>
    <w:rsid w:val="00A7386B"/>
    <w:rsid w:val="00A74297"/>
    <w:rsid w:val="00A77E92"/>
    <w:rsid w:val="00A77EB0"/>
    <w:rsid w:val="00A77EBE"/>
    <w:rsid w:val="00A81790"/>
    <w:rsid w:val="00A81FB5"/>
    <w:rsid w:val="00A836B1"/>
    <w:rsid w:val="00A9020D"/>
    <w:rsid w:val="00A92344"/>
    <w:rsid w:val="00A93521"/>
    <w:rsid w:val="00A93E05"/>
    <w:rsid w:val="00A94B35"/>
    <w:rsid w:val="00A96378"/>
    <w:rsid w:val="00A97D3D"/>
    <w:rsid w:val="00AA0F5A"/>
    <w:rsid w:val="00AB0B27"/>
    <w:rsid w:val="00AB0D93"/>
    <w:rsid w:val="00AB7388"/>
    <w:rsid w:val="00AB7D7B"/>
    <w:rsid w:val="00AC0A6E"/>
    <w:rsid w:val="00AC1E43"/>
    <w:rsid w:val="00AC654F"/>
    <w:rsid w:val="00AD0CD4"/>
    <w:rsid w:val="00AD19DF"/>
    <w:rsid w:val="00AD7453"/>
    <w:rsid w:val="00AD7F6E"/>
    <w:rsid w:val="00AE16EC"/>
    <w:rsid w:val="00AE4A5D"/>
    <w:rsid w:val="00AE7698"/>
    <w:rsid w:val="00AF3457"/>
    <w:rsid w:val="00AF3B77"/>
    <w:rsid w:val="00AF54FC"/>
    <w:rsid w:val="00AF61BD"/>
    <w:rsid w:val="00B00FA3"/>
    <w:rsid w:val="00B0257F"/>
    <w:rsid w:val="00B0300D"/>
    <w:rsid w:val="00B04520"/>
    <w:rsid w:val="00B06538"/>
    <w:rsid w:val="00B0663C"/>
    <w:rsid w:val="00B07BB4"/>
    <w:rsid w:val="00B1165D"/>
    <w:rsid w:val="00B20017"/>
    <w:rsid w:val="00B23202"/>
    <w:rsid w:val="00B2666A"/>
    <w:rsid w:val="00B27CA9"/>
    <w:rsid w:val="00B34024"/>
    <w:rsid w:val="00B35727"/>
    <w:rsid w:val="00B36C4A"/>
    <w:rsid w:val="00B41E8F"/>
    <w:rsid w:val="00B4512F"/>
    <w:rsid w:val="00B46E3D"/>
    <w:rsid w:val="00B52CC5"/>
    <w:rsid w:val="00B53851"/>
    <w:rsid w:val="00B5404F"/>
    <w:rsid w:val="00B54412"/>
    <w:rsid w:val="00B54561"/>
    <w:rsid w:val="00B56EDF"/>
    <w:rsid w:val="00B576FB"/>
    <w:rsid w:val="00B63BAE"/>
    <w:rsid w:val="00B65DD4"/>
    <w:rsid w:val="00B706C2"/>
    <w:rsid w:val="00B71D64"/>
    <w:rsid w:val="00B73AE2"/>
    <w:rsid w:val="00B73F87"/>
    <w:rsid w:val="00B755BA"/>
    <w:rsid w:val="00B76CFF"/>
    <w:rsid w:val="00B82393"/>
    <w:rsid w:val="00B84AEF"/>
    <w:rsid w:val="00B85251"/>
    <w:rsid w:val="00B85CB7"/>
    <w:rsid w:val="00B8616F"/>
    <w:rsid w:val="00B8620B"/>
    <w:rsid w:val="00B8639A"/>
    <w:rsid w:val="00B8731E"/>
    <w:rsid w:val="00B93153"/>
    <w:rsid w:val="00B9709E"/>
    <w:rsid w:val="00BA044D"/>
    <w:rsid w:val="00BA12FD"/>
    <w:rsid w:val="00BA5E35"/>
    <w:rsid w:val="00BA6B6C"/>
    <w:rsid w:val="00BC02C8"/>
    <w:rsid w:val="00BC19FE"/>
    <w:rsid w:val="00BC1B0F"/>
    <w:rsid w:val="00BC58A1"/>
    <w:rsid w:val="00BC59F5"/>
    <w:rsid w:val="00BC5A7C"/>
    <w:rsid w:val="00BC5E04"/>
    <w:rsid w:val="00BC7CB8"/>
    <w:rsid w:val="00BD377E"/>
    <w:rsid w:val="00BD3E5A"/>
    <w:rsid w:val="00BD5251"/>
    <w:rsid w:val="00BD63F3"/>
    <w:rsid w:val="00BD7694"/>
    <w:rsid w:val="00BE00DC"/>
    <w:rsid w:val="00BE2C0E"/>
    <w:rsid w:val="00BE2F30"/>
    <w:rsid w:val="00BE5FB2"/>
    <w:rsid w:val="00BE765F"/>
    <w:rsid w:val="00BF1D4D"/>
    <w:rsid w:val="00BF1D63"/>
    <w:rsid w:val="00BF3736"/>
    <w:rsid w:val="00BF3743"/>
    <w:rsid w:val="00BF5964"/>
    <w:rsid w:val="00C015AF"/>
    <w:rsid w:val="00C01934"/>
    <w:rsid w:val="00C02A25"/>
    <w:rsid w:val="00C03CE5"/>
    <w:rsid w:val="00C04123"/>
    <w:rsid w:val="00C110C7"/>
    <w:rsid w:val="00C13BBD"/>
    <w:rsid w:val="00C17939"/>
    <w:rsid w:val="00C24804"/>
    <w:rsid w:val="00C26100"/>
    <w:rsid w:val="00C272A3"/>
    <w:rsid w:val="00C27D9D"/>
    <w:rsid w:val="00C30897"/>
    <w:rsid w:val="00C31180"/>
    <w:rsid w:val="00C3218C"/>
    <w:rsid w:val="00C32310"/>
    <w:rsid w:val="00C325FE"/>
    <w:rsid w:val="00C32FA9"/>
    <w:rsid w:val="00C337F4"/>
    <w:rsid w:val="00C35AE5"/>
    <w:rsid w:val="00C403AE"/>
    <w:rsid w:val="00C40B34"/>
    <w:rsid w:val="00C41086"/>
    <w:rsid w:val="00C43F06"/>
    <w:rsid w:val="00C45B23"/>
    <w:rsid w:val="00C536C3"/>
    <w:rsid w:val="00C5460D"/>
    <w:rsid w:val="00C5549E"/>
    <w:rsid w:val="00C55CAE"/>
    <w:rsid w:val="00C61501"/>
    <w:rsid w:val="00C61CCF"/>
    <w:rsid w:val="00C62DB2"/>
    <w:rsid w:val="00C646E0"/>
    <w:rsid w:val="00C65A15"/>
    <w:rsid w:val="00C7047F"/>
    <w:rsid w:val="00C71306"/>
    <w:rsid w:val="00C72070"/>
    <w:rsid w:val="00C7583E"/>
    <w:rsid w:val="00C77212"/>
    <w:rsid w:val="00C8457C"/>
    <w:rsid w:val="00C84A81"/>
    <w:rsid w:val="00C859A1"/>
    <w:rsid w:val="00C87B3E"/>
    <w:rsid w:val="00C9372F"/>
    <w:rsid w:val="00C93C0F"/>
    <w:rsid w:val="00C94552"/>
    <w:rsid w:val="00C94913"/>
    <w:rsid w:val="00C9610B"/>
    <w:rsid w:val="00C9615B"/>
    <w:rsid w:val="00C96864"/>
    <w:rsid w:val="00CA0220"/>
    <w:rsid w:val="00CA2C0C"/>
    <w:rsid w:val="00CA2C86"/>
    <w:rsid w:val="00CA495E"/>
    <w:rsid w:val="00CA54FF"/>
    <w:rsid w:val="00CA6D12"/>
    <w:rsid w:val="00CB0DAB"/>
    <w:rsid w:val="00CB17DA"/>
    <w:rsid w:val="00CB2465"/>
    <w:rsid w:val="00CB7D11"/>
    <w:rsid w:val="00CC0C70"/>
    <w:rsid w:val="00CC503D"/>
    <w:rsid w:val="00CC5277"/>
    <w:rsid w:val="00CC5AC8"/>
    <w:rsid w:val="00CD0E94"/>
    <w:rsid w:val="00CD10E1"/>
    <w:rsid w:val="00CD1B92"/>
    <w:rsid w:val="00CD6C0C"/>
    <w:rsid w:val="00CE03F6"/>
    <w:rsid w:val="00CE22F2"/>
    <w:rsid w:val="00CE265E"/>
    <w:rsid w:val="00CE313F"/>
    <w:rsid w:val="00CE4194"/>
    <w:rsid w:val="00CE74D1"/>
    <w:rsid w:val="00CE7C81"/>
    <w:rsid w:val="00CE7FCD"/>
    <w:rsid w:val="00CF0570"/>
    <w:rsid w:val="00CF1841"/>
    <w:rsid w:val="00CF18FD"/>
    <w:rsid w:val="00D01456"/>
    <w:rsid w:val="00D02FCF"/>
    <w:rsid w:val="00D03741"/>
    <w:rsid w:val="00D06182"/>
    <w:rsid w:val="00D1057A"/>
    <w:rsid w:val="00D10F5A"/>
    <w:rsid w:val="00D152FC"/>
    <w:rsid w:val="00D16AB2"/>
    <w:rsid w:val="00D1792E"/>
    <w:rsid w:val="00D20408"/>
    <w:rsid w:val="00D25E34"/>
    <w:rsid w:val="00D26D0E"/>
    <w:rsid w:val="00D42177"/>
    <w:rsid w:val="00D42F7B"/>
    <w:rsid w:val="00D43126"/>
    <w:rsid w:val="00D43409"/>
    <w:rsid w:val="00D43BD0"/>
    <w:rsid w:val="00D43C33"/>
    <w:rsid w:val="00D44BF7"/>
    <w:rsid w:val="00D45B47"/>
    <w:rsid w:val="00D46BDF"/>
    <w:rsid w:val="00D46FFD"/>
    <w:rsid w:val="00D473BE"/>
    <w:rsid w:val="00D50523"/>
    <w:rsid w:val="00D50AF6"/>
    <w:rsid w:val="00D5150E"/>
    <w:rsid w:val="00D5322E"/>
    <w:rsid w:val="00D533A3"/>
    <w:rsid w:val="00D534DF"/>
    <w:rsid w:val="00D53DAC"/>
    <w:rsid w:val="00D57822"/>
    <w:rsid w:val="00D57A6C"/>
    <w:rsid w:val="00D617D5"/>
    <w:rsid w:val="00D618B6"/>
    <w:rsid w:val="00D61C1E"/>
    <w:rsid w:val="00D61EFE"/>
    <w:rsid w:val="00D61FFE"/>
    <w:rsid w:val="00D6387C"/>
    <w:rsid w:val="00D65644"/>
    <w:rsid w:val="00D67485"/>
    <w:rsid w:val="00D71854"/>
    <w:rsid w:val="00D718B8"/>
    <w:rsid w:val="00D765CF"/>
    <w:rsid w:val="00D81BF9"/>
    <w:rsid w:val="00D8532E"/>
    <w:rsid w:val="00D871C7"/>
    <w:rsid w:val="00D87DA7"/>
    <w:rsid w:val="00D9196D"/>
    <w:rsid w:val="00D9765A"/>
    <w:rsid w:val="00DA25A7"/>
    <w:rsid w:val="00DA2708"/>
    <w:rsid w:val="00DA2BCB"/>
    <w:rsid w:val="00DA3D66"/>
    <w:rsid w:val="00DA4199"/>
    <w:rsid w:val="00DA6619"/>
    <w:rsid w:val="00DA7E53"/>
    <w:rsid w:val="00DB3659"/>
    <w:rsid w:val="00DB3786"/>
    <w:rsid w:val="00DB593B"/>
    <w:rsid w:val="00DC0A2B"/>
    <w:rsid w:val="00DC2BEF"/>
    <w:rsid w:val="00DC501B"/>
    <w:rsid w:val="00DD7850"/>
    <w:rsid w:val="00DE0B05"/>
    <w:rsid w:val="00DE0DCC"/>
    <w:rsid w:val="00DE10E5"/>
    <w:rsid w:val="00DE2049"/>
    <w:rsid w:val="00DE41BB"/>
    <w:rsid w:val="00DF44F5"/>
    <w:rsid w:val="00DF4CF9"/>
    <w:rsid w:val="00DF52D9"/>
    <w:rsid w:val="00DF5C6E"/>
    <w:rsid w:val="00DF6AAF"/>
    <w:rsid w:val="00DF7487"/>
    <w:rsid w:val="00E04F06"/>
    <w:rsid w:val="00E07D21"/>
    <w:rsid w:val="00E07F26"/>
    <w:rsid w:val="00E07FF0"/>
    <w:rsid w:val="00E1451D"/>
    <w:rsid w:val="00E1562A"/>
    <w:rsid w:val="00E17DF7"/>
    <w:rsid w:val="00E20DF5"/>
    <w:rsid w:val="00E21A84"/>
    <w:rsid w:val="00E23541"/>
    <w:rsid w:val="00E243BF"/>
    <w:rsid w:val="00E24FC2"/>
    <w:rsid w:val="00E25B1E"/>
    <w:rsid w:val="00E25E9E"/>
    <w:rsid w:val="00E2785B"/>
    <w:rsid w:val="00E3550F"/>
    <w:rsid w:val="00E361CA"/>
    <w:rsid w:val="00E3645A"/>
    <w:rsid w:val="00E3662D"/>
    <w:rsid w:val="00E37606"/>
    <w:rsid w:val="00E40498"/>
    <w:rsid w:val="00E421C4"/>
    <w:rsid w:val="00E422A0"/>
    <w:rsid w:val="00E430BC"/>
    <w:rsid w:val="00E43E1B"/>
    <w:rsid w:val="00E46854"/>
    <w:rsid w:val="00E50CD2"/>
    <w:rsid w:val="00E56040"/>
    <w:rsid w:val="00E56EA8"/>
    <w:rsid w:val="00E623CE"/>
    <w:rsid w:val="00E62B4B"/>
    <w:rsid w:val="00E6417B"/>
    <w:rsid w:val="00E663E1"/>
    <w:rsid w:val="00E67473"/>
    <w:rsid w:val="00E6791E"/>
    <w:rsid w:val="00E73F2A"/>
    <w:rsid w:val="00E76C77"/>
    <w:rsid w:val="00E77802"/>
    <w:rsid w:val="00E8026C"/>
    <w:rsid w:val="00E81121"/>
    <w:rsid w:val="00E8231B"/>
    <w:rsid w:val="00E82EC4"/>
    <w:rsid w:val="00E8435A"/>
    <w:rsid w:val="00E84732"/>
    <w:rsid w:val="00E870E9"/>
    <w:rsid w:val="00E9001C"/>
    <w:rsid w:val="00E913FC"/>
    <w:rsid w:val="00E9197C"/>
    <w:rsid w:val="00E92FDF"/>
    <w:rsid w:val="00E955ED"/>
    <w:rsid w:val="00E95974"/>
    <w:rsid w:val="00EA1E23"/>
    <w:rsid w:val="00EA3112"/>
    <w:rsid w:val="00EA412E"/>
    <w:rsid w:val="00EA4A85"/>
    <w:rsid w:val="00EA5730"/>
    <w:rsid w:val="00EB2C90"/>
    <w:rsid w:val="00EB43DA"/>
    <w:rsid w:val="00EB4724"/>
    <w:rsid w:val="00EB5100"/>
    <w:rsid w:val="00EB614B"/>
    <w:rsid w:val="00EC1268"/>
    <w:rsid w:val="00EC1856"/>
    <w:rsid w:val="00EC2251"/>
    <w:rsid w:val="00EC2F05"/>
    <w:rsid w:val="00EC3C52"/>
    <w:rsid w:val="00EC51D1"/>
    <w:rsid w:val="00EC5911"/>
    <w:rsid w:val="00EC636E"/>
    <w:rsid w:val="00ED4CD4"/>
    <w:rsid w:val="00ED56F9"/>
    <w:rsid w:val="00EE30A6"/>
    <w:rsid w:val="00EE30D3"/>
    <w:rsid w:val="00EE5B03"/>
    <w:rsid w:val="00EE74C1"/>
    <w:rsid w:val="00EE7CBB"/>
    <w:rsid w:val="00EF4EA2"/>
    <w:rsid w:val="00EF662F"/>
    <w:rsid w:val="00F02BC2"/>
    <w:rsid w:val="00F02C8D"/>
    <w:rsid w:val="00F044C0"/>
    <w:rsid w:val="00F0549E"/>
    <w:rsid w:val="00F05F3E"/>
    <w:rsid w:val="00F0768B"/>
    <w:rsid w:val="00F07943"/>
    <w:rsid w:val="00F11629"/>
    <w:rsid w:val="00F17D1E"/>
    <w:rsid w:val="00F21720"/>
    <w:rsid w:val="00F26F81"/>
    <w:rsid w:val="00F30240"/>
    <w:rsid w:val="00F330DC"/>
    <w:rsid w:val="00F334C0"/>
    <w:rsid w:val="00F37BC4"/>
    <w:rsid w:val="00F40E4C"/>
    <w:rsid w:val="00F432A3"/>
    <w:rsid w:val="00F44D5C"/>
    <w:rsid w:val="00F51BF2"/>
    <w:rsid w:val="00F60C8D"/>
    <w:rsid w:val="00F657DA"/>
    <w:rsid w:val="00F67E2C"/>
    <w:rsid w:val="00F702EC"/>
    <w:rsid w:val="00F70D38"/>
    <w:rsid w:val="00F717C3"/>
    <w:rsid w:val="00F71C42"/>
    <w:rsid w:val="00F72694"/>
    <w:rsid w:val="00F748A1"/>
    <w:rsid w:val="00F74F01"/>
    <w:rsid w:val="00F76996"/>
    <w:rsid w:val="00F76F80"/>
    <w:rsid w:val="00F77FF0"/>
    <w:rsid w:val="00F8284C"/>
    <w:rsid w:val="00F82919"/>
    <w:rsid w:val="00F830D7"/>
    <w:rsid w:val="00F844F1"/>
    <w:rsid w:val="00F84764"/>
    <w:rsid w:val="00F85EAC"/>
    <w:rsid w:val="00F86A48"/>
    <w:rsid w:val="00F90879"/>
    <w:rsid w:val="00F93009"/>
    <w:rsid w:val="00F93991"/>
    <w:rsid w:val="00F93B8D"/>
    <w:rsid w:val="00F94A96"/>
    <w:rsid w:val="00FA0B85"/>
    <w:rsid w:val="00FA2A02"/>
    <w:rsid w:val="00FA3493"/>
    <w:rsid w:val="00FA5B74"/>
    <w:rsid w:val="00FB06D7"/>
    <w:rsid w:val="00FB2830"/>
    <w:rsid w:val="00FB2D6A"/>
    <w:rsid w:val="00FB6656"/>
    <w:rsid w:val="00FC048F"/>
    <w:rsid w:val="00FC1B47"/>
    <w:rsid w:val="00FC3F33"/>
    <w:rsid w:val="00FC66C8"/>
    <w:rsid w:val="00FC735A"/>
    <w:rsid w:val="00FC769D"/>
    <w:rsid w:val="00FD25E6"/>
    <w:rsid w:val="00FD3A8E"/>
    <w:rsid w:val="00FD3AD8"/>
    <w:rsid w:val="00FD5095"/>
    <w:rsid w:val="00FD5335"/>
    <w:rsid w:val="00FE2E17"/>
    <w:rsid w:val="00FE502C"/>
    <w:rsid w:val="00FE55F7"/>
    <w:rsid w:val="00FE72DF"/>
    <w:rsid w:val="00FF170C"/>
    <w:rsid w:val="00FF36DE"/>
    <w:rsid w:val="00FF6B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9C1B8-598F-44CB-96FD-2619134C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E8"/>
    <w:pPr>
      <w:widowControl w:val="0"/>
      <w:suppressAutoHyphens/>
      <w:autoSpaceDN w:val="0"/>
      <w:textAlignment w:val="baseline"/>
    </w:pPr>
    <w:rPr>
      <w:rFonts w:ascii="Times New Roman" w:eastAsia="Times New Roman" w:hAnsi="Times New Roman"/>
      <w:kern w:val="3"/>
    </w:rPr>
  </w:style>
  <w:style w:type="paragraph" w:styleId="Ttulo1">
    <w:name w:val="heading 1"/>
    <w:basedOn w:val="Normal"/>
    <w:next w:val="Normal"/>
    <w:link w:val="Ttulo1Char"/>
    <w:uiPriority w:val="99"/>
    <w:qFormat/>
    <w:rsid w:val="001244A0"/>
    <w:pPr>
      <w:keepNext/>
      <w:widowControl/>
      <w:suppressAutoHyphens w:val="0"/>
      <w:autoSpaceDN/>
      <w:jc w:val="center"/>
      <w:textAlignment w:val="auto"/>
      <w:outlineLvl w:val="0"/>
    </w:pPr>
    <w:rPr>
      <w:rFonts w:ascii="Calibri" w:eastAsia="Calibri" w:hAnsi="Calibri"/>
      <w:b/>
      <w:bCs/>
      <w:kern w:val="0"/>
      <w:sz w:val="32"/>
      <w:szCs w:val="24"/>
      <w:lang w:eastAsia="en-US"/>
    </w:rPr>
  </w:style>
  <w:style w:type="paragraph" w:styleId="Ttulo5">
    <w:name w:val="heading 5"/>
    <w:basedOn w:val="Normal"/>
    <w:next w:val="Normal"/>
    <w:link w:val="Ttulo5Char"/>
    <w:uiPriority w:val="99"/>
    <w:qFormat/>
    <w:rsid w:val="00890161"/>
    <w:pPr>
      <w:keepNext/>
      <w:widowControl/>
      <w:tabs>
        <w:tab w:val="num" w:pos="0"/>
      </w:tabs>
      <w:autoSpaceDN/>
      <w:ind w:left="1008" w:hanging="1008"/>
      <w:textAlignment w:val="auto"/>
      <w:outlineLvl w:val="4"/>
    </w:pPr>
    <w:rPr>
      <w:rFonts w:eastAsia="Calibri"/>
      <w:kern w:val="0"/>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244A0"/>
    <w:rPr>
      <w:b/>
      <w:bCs/>
      <w:sz w:val="32"/>
      <w:szCs w:val="24"/>
    </w:rPr>
  </w:style>
  <w:style w:type="paragraph" w:customStyle="1" w:styleId="Standard">
    <w:name w:val="Standard"/>
    <w:rsid w:val="001244A0"/>
    <w:pPr>
      <w:widowControl w:val="0"/>
      <w:suppressAutoHyphens/>
      <w:autoSpaceDN w:val="0"/>
      <w:textAlignment w:val="baseline"/>
    </w:pPr>
    <w:rPr>
      <w:rFonts w:ascii="Times New Roman" w:eastAsia="Times New Roman" w:hAnsi="Times New Roman"/>
      <w:kern w:val="3"/>
    </w:rPr>
  </w:style>
  <w:style w:type="paragraph" w:customStyle="1" w:styleId="Rodap1">
    <w:name w:val="Rodapé1"/>
    <w:basedOn w:val="Standard"/>
    <w:rsid w:val="001244A0"/>
    <w:pPr>
      <w:tabs>
        <w:tab w:val="center" w:pos="4252"/>
        <w:tab w:val="right" w:pos="8504"/>
      </w:tabs>
    </w:pPr>
  </w:style>
  <w:style w:type="paragraph" w:customStyle="1" w:styleId="Cabealho1">
    <w:name w:val="Cabeçalho1"/>
    <w:basedOn w:val="Standard"/>
    <w:rsid w:val="001244A0"/>
    <w:pPr>
      <w:tabs>
        <w:tab w:val="center" w:pos="4252"/>
        <w:tab w:val="right" w:pos="8504"/>
      </w:tabs>
    </w:pPr>
  </w:style>
  <w:style w:type="paragraph" w:styleId="Corpodetexto2">
    <w:name w:val="Body Text 2"/>
    <w:basedOn w:val="Standard"/>
    <w:link w:val="Corpodetexto2Char"/>
    <w:uiPriority w:val="99"/>
    <w:rsid w:val="001244A0"/>
    <w:pPr>
      <w:widowControl/>
      <w:jc w:val="both"/>
    </w:pPr>
    <w:rPr>
      <w:sz w:val="22"/>
    </w:rPr>
  </w:style>
  <w:style w:type="character" w:customStyle="1" w:styleId="Corpodetexto2Char">
    <w:name w:val="Corpo de texto 2 Char"/>
    <w:basedOn w:val="Fontepargpadro"/>
    <w:link w:val="Corpodetexto2"/>
    <w:uiPriority w:val="99"/>
    <w:rsid w:val="001244A0"/>
    <w:rPr>
      <w:rFonts w:ascii="Times New Roman" w:eastAsia="Times New Roman" w:hAnsi="Times New Roman" w:cs="Times New Roman"/>
      <w:kern w:val="3"/>
      <w:szCs w:val="20"/>
      <w:lang w:eastAsia="pt-BR"/>
    </w:rPr>
  </w:style>
  <w:style w:type="paragraph" w:styleId="Ttulo">
    <w:name w:val="Title"/>
    <w:basedOn w:val="Normal"/>
    <w:link w:val="TtuloChar"/>
    <w:uiPriority w:val="99"/>
    <w:qFormat/>
    <w:rsid w:val="001244A0"/>
    <w:pPr>
      <w:keepNext/>
      <w:widowControl/>
      <w:outlineLvl w:val="0"/>
    </w:pPr>
    <w:rPr>
      <w:rFonts w:ascii="Tahoma" w:hAnsi="Tahoma"/>
      <w:b/>
      <w:bCs/>
      <w:szCs w:val="24"/>
    </w:rPr>
  </w:style>
  <w:style w:type="character" w:customStyle="1" w:styleId="TtuloChar">
    <w:name w:val="Título Char"/>
    <w:basedOn w:val="Fontepargpadro"/>
    <w:link w:val="Ttulo"/>
    <w:uiPriority w:val="99"/>
    <w:rsid w:val="001244A0"/>
    <w:rPr>
      <w:rFonts w:ascii="Tahoma" w:eastAsia="Times New Roman" w:hAnsi="Tahoma" w:cs="Times New Roman"/>
      <w:b/>
      <w:bCs/>
      <w:kern w:val="3"/>
      <w:sz w:val="20"/>
      <w:szCs w:val="24"/>
      <w:lang w:eastAsia="pt-BR"/>
    </w:rPr>
  </w:style>
  <w:style w:type="paragraph" w:styleId="Corpodetexto3">
    <w:name w:val="Body Text 3"/>
    <w:basedOn w:val="Standard"/>
    <w:link w:val="Corpodetexto3Char"/>
    <w:rsid w:val="001244A0"/>
    <w:pPr>
      <w:spacing w:after="120"/>
    </w:pPr>
    <w:rPr>
      <w:sz w:val="16"/>
      <w:szCs w:val="16"/>
    </w:rPr>
  </w:style>
  <w:style w:type="character" w:customStyle="1" w:styleId="Corpodetexto3Char">
    <w:name w:val="Corpo de texto 3 Char"/>
    <w:basedOn w:val="Fontepargpadro"/>
    <w:link w:val="Corpodetexto3"/>
    <w:rsid w:val="001244A0"/>
    <w:rPr>
      <w:rFonts w:ascii="Times New Roman" w:eastAsia="Times New Roman" w:hAnsi="Times New Roman" w:cs="Times New Roman"/>
      <w:kern w:val="3"/>
      <w:sz w:val="16"/>
      <w:szCs w:val="16"/>
      <w:lang w:eastAsia="pt-BR"/>
    </w:rPr>
  </w:style>
  <w:style w:type="character" w:customStyle="1" w:styleId="CorpodetextoChar">
    <w:name w:val="Corpo de texto Char"/>
    <w:basedOn w:val="Fontepargpadro"/>
    <w:link w:val="Corpodetexto"/>
    <w:uiPriority w:val="99"/>
    <w:rsid w:val="001244A0"/>
    <w:rPr>
      <w:rFonts w:ascii="Times New Roman" w:eastAsia="Times New Roman" w:hAnsi="Times New Roman" w:cs="Times New Roman"/>
      <w:sz w:val="20"/>
      <w:szCs w:val="20"/>
      <w:lang w:eastAsia="pt-BR"/>
    </w:rPr>
  </w:style>
  <w:style w:type="paragraph" w:styleId="Cabealho">
    <w:name w:val="header"/>
    <w:basedOn w:val="Normal"/>
    <w:link w:val="CabealhoChar1"/>
    <w:uiPriority w:val="99"/>
    <w:unhideWhenUsed/>
    <w:rsid w:val="001244A0"/>
    <w:pPr>
      <w:tabs>
        <w:tab w:val="center" w:pos="4252"/>
        <w:tab w:val="right" w:pos="8504"/>
      </w:tabs>
    </w:pPr>
  </w:style>
  <w:style w:type="character" w:customStyle="1" w:styleId="CabealhoChar">
    <w:name w:val="Cabeçalho Char"/>
    <w:basedOn w:val="Fontepargpadro"/>
    <w:uiPriority w:val="99"/>
    <w:rsid w:val="001244A0"/>
    <w:rPr>
      <w:rFonts w:ascii="Times New Roman" w:eastAsia="Times New Roman" w:hAnsi="Times New Roman" w:cs="Times New Roman"/>
      <w:kern w:val="3"/>
      <w:sz w:val="20"/>
      <w:szCs w:val="20"/>
      <w:lang w:eastAsia="pt-BR"/>
    </w:rPr>
  </w:style>
  <w:style w:type="character" w:customStyle="1" w:styleId="CabealhoChar1">
    <w:name w:val="Cabeçalho Char1"/>
    <w:basedOn w:val="Fontepargpadro"/>
    <w:link w:val="Cabealho"/>
    <w:uiPriority w:val="99"/>
    <w:rsid w:val="001244A0"/>
    <w:rPr>
      <w:rFonts w:ascii="Times New Roman" w:eastAsia="Times New Roman" w:hAnsi="Times New Roman" w:cs="Times New Roman"/>
      <w:kern w:val="3"/>
      <w:sz w:val="20"/>
      <w:szCs w:val="20"/>
      <w:lang w:eastAsia="pt-BR"/>
    </w:rPr>
  </w:style>
  <w:style w:type="paragraph" w:styleId="Corpodetexto">
    <w:name w:val="Body Text"/>
    <w:basedOn w:val="Normal"/>
    <w:link w:val="CorpodetextoChar"/>
    <w:uiPriority w:val="99"/>
    <w:rsid w:val="001244A0"/>
    <w:pPr>
      <w:suppressAutoHyphens w:val="0"/>
      <w:autoSpaceDE w:val="0"/>
      <w:adjustRightInd w:val="0"/>
      <w:spacing w:after="120"/>
      <w:textAlignment w:val="auto"/>
    </w:pPr>
    <w:rPr>
      <w:kern w:val="0"/>
    </w:rPr>
  </w:style>
  <w:style w:type="character" w:customStyle="1" w:styleId="CorpodetextoChar1">
    <w:name w:val="Corpo de texto Char1"/>
    <w:basedOn w:val="Fontepargpadro"/>
    <w:uiPriority w:val="99"/>
    <w:semiHidden/>
    <w:rsid w:val="001244A0"/>
    <w:rPr>
      <w:rFonts w:ascii="Times New Roman" w:eastAsia="Times New Roman" w:hAnsi="Times New Roman" w:cs="Times New Roman"/>
      <w:kern w:val="3"/>
      <w:sz w:val="20"/>
      <w:szCs w:val="20"/>
      <w:lang w:eastAsia="pt-BR"/>
    </w:rPr>
  </w:style>
  <w:style w:type="paragraph" w:styleId="Rodap">
    <w:name w:val="footer"/>
    <w:basedOn w:val="Normal"/>
    <w:link w:val="RodapChar"/>
    <w:uiPriority w:val="99"/>
    <w:unhideWhenUsed/>
    <w:rsid w:val="00D534DF"/>
    <w:pPr>
      <w:tabs>
        <w:tab w:val="center" w:pos="4252"/>
        <w:tab w:val="right" w:pos="8504"/>
      </w:tabs>
    </w:pPr>
  </w:style>
  <w:style w:type="character" w:customStyle="1" w:styleId="RodapChar">
    <w:name w:val="Rodapé Char"/>
    <w:basedOn w:val="Fontepargpadro"/>
    <w:link w:val="Rodap"/>
    <w:uiPriority w:val="99"/>
    <w:rsid w:val="00D534DF"/>
    <w:rPr>
      <w:rFonts w:ascii="Times New Roman" w:eastAsia="Times New Roman" w:hAnsi="Times New Roman"/>
      <w:kern w:val="3"/>
    </w:rPr>
  </w:style>
  <w:style w:type="character" w:styleId="Hyperlink">
    <w:name w:val="Hyperlink"/>
    <w:basedOn w:val="Fontepargpadro"/>
    <w:unhideWhenUsed/>
    <w:rsid w:val="0066067C"/>
    <w:rPr>
      <w:color w:val="0000FF"/>
      <w:u w:val="single"/>
    </w:rPr>
  </w:style>
  <w:style w:type="table" w:styleId="Tabelacomgrade">
    <w:name w:val="Table Grid"/>
    <w:basedOn w:val="Tabelanormal"/>
    <w:rsid w:val="00FE55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unhideWhenUsed/>
    <w:rsid w:val="000171E0"/>
    <w:pPr>
      <w:widowControl/>
      <w:suppressAutoHyphens w:val="0"/>
      <w:autoSpaceDN/>
      <w:textAlignment w:val="auto"/>
    </w:pPr>
    <w:rPr>
      <w:kern w:val="0"/>
    </w:rPr>
  </w:style>
  <w:style w:type="character" w:customStyle="1" w:styleId="TextodenotaderodapChar">
    <w:name w:val="Texto de nota de rodapé Char"/>
    <w:basedOn w:val="Fontepargpadro"/>
    <w:link w:val="Textodenotaderodap"/>
    <w:semiHidden/>
    <w:rsid w:val="000171E0"/>
    <w:rPr>
      <w:rFonts w:ascii="Times New Roman" w:eastAsia="Times New Roman" w:hAnsi="Times New Roman"/>
    </w:rPr>
  </w:style>
  <w:style w:type="character" w:customStyle="1" w:styleId="Ttulo5Char">
    <w:name w:val="Título 5 Char"/>
    <w:basedOn w:val="Fontepargpadro"/>
    <w:link w:val="Ttulo5"/>
    <w:uiPriority w:val="99"/>
    <w:rsid w:val="00890161"/>
    <w:rPr>
      <w:rFonts w:ascii="Times New Roman" w:hAnsi="Times New Roman"/>
      <w:sz w:val="28"/>
      <w:szCs w:val="28"/>
      <w:lang w:eastAsia="zh-CN"/>
    </w:rPr>
  </w:style>
  <w:style w:type="paragraph" w:styleId="Textodebalo">
    <w:name w:val="Balloon Text"/>
    <w:basedOn w:val="Normal"/>
    <w:link w:val="TextodebaloChar"/>
    <w:uiPriority w:val="99"/>
    <w:semiHidden/>
    <w:unhideWhenUsed/>
    <w:rsid w:val="00890161"/>
    <w:pPr>
      <w:widowControl/>
      <w:autoSpaceDN/>
      <w:textAlignment w:val="auto"/>
    </w:pPr>
    <w:rPr>
      <w:rFonts w:ascii="Tahoma" w:hAnsi="Tahoma" w:cs="Tahoma"/>
      <w:kern w:val="0"/>
      <w:sz w:val="16"/>
      <w:szCs w:val="16"/>
      <w:lang w:eastAsia="zh-CN"/>
    </w:rPr>
  </w:style>
  <w:style w:type="character" w:customStyle="1" w:styleId="TextodebaloChar">
    <w:name w:val="Texto de balão Char"/>
    <w:basedOn w:val="Fontepargpadro"/>
    <w:link w:val="Textodebalo"/>
    <w:uiPriority w:val="99"/>
    <w:semiHidden/>
    <w:rsid w:val="00890161"/>
    <w:rPr>
      <w:rFonts w:ascii="Tahoma" w:eastAsia="Times New Roman" w:hAnsi="Tahoma" w:cs="Tahoma"/>
      <w:sz w:val="16"/>
      <w:szCs w:val="16"/>
      <w:lang w:eastAsia="zh-CN"/>
    </w:rPr>
  </w:style>
  <w:style w:type="paragraph" w:customStyle="1" w:styleId="Default">
    <w:name w:val="Default"/>
    <w:rsid w:val="00890161"/>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9B067B"/>
    <w:pPr>
      <w:suppressAutoHyphens w:val="0"/>
      <w:autoSpaceDE w:val="0"/>
      <w:adjustRightInd w:val="0"/>
      <w:ind w:left="720"/>
      <w:contextualSpacing/>
      <w:textAlignment w:val="auto"/>
    </w:pPr>
    <w:rPr>
      <w:kern w:val="0"/>
    </w:rPr>
  </w:style>
  <w:style w:type="character" w:customStyle="1" w:styleId="Refdenotaderodap3">
    <w:name w:val="Ref. de nota de rodapé3"/>
    <w:rsid w:val="009309E1"/>
    <w:rPr>
      <w:vertAlign w:val="superscript"/>
    </w:rPr>
  </w:style>
  <w:style w:type="character" w:customStyle="1" w:styleId="st1">
    <w:name w:val="st1"/>
    <w:basedOn w:val="Fontepargpadro"/>
    <w:rsid w:val="00C03CE5"/>
  </w:style>
  <w:style w:type="paragraph" w:styleId="SemEspaamento">
    <w:name w:val="No Spacing"/>
    <w:uiPriority w:val="1"/>
    <w:qFormat/>
    <w:rsid w:val="00935E03"/>
    <w:rPr>
      <w:rFonts w:ascii="Times New Roman" w:eastAsia="Times New Roman" w:hAnsi="Times New Roman"/>
      <w:sz w:val="24"/>
      <w:szCs w:val="24"/>
    </w:rPr>
  </w:style>
  <w:style w:type="paragraph" w:customStyle="1" w:styleId="WW-Padro">
    <w:name w:val="WW-Padrão"/>
    <w:rsid w:val="00C24804"/>
    <w:pPr>
      <w:widowControl w:val="0"/>
      <w:suppressAutoHyphens/>
      <w:autoSpaceDE w:val="0"/>
      <w:jc w:val="both"/>
    </w:pPr>
    <w:rPr>
      <w:rFonts w:ascii="Times New Roman" w:eastAsia="Times New Roman" w:hAnsi="Times New Roman"/>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2706">
      <w:bodyDiv w:val="1"/>
      <w:marLeft w:val="0"/>
      <w:marRight w:val="0"/>
      <w:marTop w:val="0"/>
      <w:marBottom w:val="0"/>
      <w:divBdr>
        <w:top w:val="none" w:sz="0" w:space="0" w:color="auto"/>
        <w:left w:val="none" w:sz="0" w:space="0" w:color="auto"/>
        <w:bottom w:val="none" w:sz="0" w:space="0" w:color="auto"/>
        <w:right w:val="none" w:sz="0" w:space="0" w:color="auto"/>
      </w:divBdr>
    </w:div>
    <w:div w:id="107823695">
      <w:bodyDiv w:val="1"/>
      <w:marLeft w:val="0"/>
      <w:marRight w:val="0"/>
      <w:marTop w:val="0"/>
      <w:marBottom w:val="0"/>
      <w:divBdr>
        <w:top w:val="none" w:sz="0" w:space="0" w:color="auto"/>
        <w:left w:val="none" w:sz="0" w:space="0" w:color="auto"/>
        <w:bottom w:val="none" w:sz="0" w:space="0" w:color="auto"/>
        <w:right w:val="none" w:sz="0" w:space="0" w:color="auto"/>
      </w:divBdr>
    </w:div>
    <w:div w:id="217516486">
      <w:bodyDiv w:val="1"/>
      <w:marLeft w:val="0"/>
      <w:marRight w:val="0"/>
      <w:marTop w:val="0"/>
      <w:marBottom w:val="0"/>
      <w:divBdr>
        <w:top w:val="none" w:sz="0" w:space="0" w:color="auto"/>
        <w:left w:val="none" w:sz="0" w:space="0" w:color="auto"/>
        <w:bottom w:val="none" w:sz="0" w:space="0" w:color="auto"/>
        <w:right w:val="none" w:sz="0" w:space="0" w:color="auto"/>
      </w:divBdr>
    </w:div>
    <w:div w:id="307824758">
      <w:bodyDiv w:val="1"/>
      <w:marLeft w:val="0"/>
      <w:marRight w:val="0"/>
      <w:marTop w:val="0"/>
      <w:marBottom w:val="0"/>
      <w:divBdr>
        <w:top w:val="none" w:sz="0" w:space="0" w:color="auto"/>
        <w:left w:val="none" w:sz="0" w:space="0" w:color="auto"/>
        <w:bottom w:val="none" w:sz="0" w:space="0" w:color="auto"/>
        <w:right w:val="none" w:sz="0" w:space="0" w:color="auto"/>
      </w:divBdr>
    </w:div>
    <w:div w:id="343171761">
      <w:bodyDiv w:val="1"/>
      <w:marLeft w:val="0"/>
      <w:marRight w:val="0"/>
      <w:marTop w:val="0"/>
      <w:marBottom w:val="0"/>
      <w:divBdr>
        <w:top w:val="none" w:sz="0" w:space="0" w:color="auto"/>
        <w:left w:val="none" w:sz="0" w:space="0" w:color="auto"/>
        <w:bottom w:val="none" w:sz="0" w:space="0" w:color="auto"/>
        <w:right w:val="none" w:sz="0" w:space="0" w:color="auto"/>
      </w:divBdr>
    </w:div>
    <w:div w:id="380252692">
      <w:bodyDiv w:val="1"/>
      <w:marLeft w:val="0"/>
      <w:marRight w:val="0"/>
      <w:marTop w:val="0"/>
      <w:marBottom w:val="0"/>
      <w:divBdr>
        <w:top w:val="none" w:sz="0" w:space="0" w:color="auto"/>
        <w:left w:val="none" w:sz="0" w:space="0" w:color="auto"/>
        <w:bottom w:val="none" w:sz="0" w:space="0" w:color="auto"/>
        <w:right w:val="none" w:sz="0" w:space="0" w:color="auto"/>
      </w:divBdr>
    </w:div>
    <w:div w:id="506407367">
      <w:bodyDiv w:val="1"/>
      <w:marLeft w:val="0"/>
      <w:marRight w:val="0"/>
      <w:marTop w:val="0"/>
      <w:marBottom w:val="0"/>
      <w:divBdr>
        <w:top w:val="none" w:sz="0" w:space="0" w:color="auto"/>
        <w:left w:val="none" w:sz="0" w:space="0" w:color="auto"/>
        <w:bottom w:val="none" w:sz="0" w:space="0" w:color="auto"/>
        <w:right w:val="none" w:sz="0" w:space="0" w:color="auto"/>
      </w:divBdr>
    </w:div>
    <w:div w:id="583153040">
      <w:bodyDiv w:val="1"/>
      <w:marLeft w:val="0"/>
      <w:marRight w:val="0"/>
      <w:marTop w:val="0"/>
      <w:marBottom w:val="0"/>
      <w:divBdr>
        <w:top w:val="none" w:sz="0" w:space="0" w:color="auto"/>
        <w:left w:val="none" w:sz="0" w:space="0" w:color="auto"/>
        <w:bottom w:val="none" w:sz="0" w:space="0" w:color="auto"/>
        <w:right w:val="none" w:sz="0" w:space="0" w:color="auto"/>
      </w:divBdr>
    </w:div>
    <w:div w:id="729156123">
      <w:bodyDiv w:val="1"/>
      <w:marLeft w:val="0"/>
      <w:marRight w:val="0"/>
      <w:marTop w:val="0"/>
      <w:marBottom w:val="0"/>
      <w:divBdr>
        <w:top w:val="none" w:sz="0" w:space="0" w:color="auto"/>
        <w:left w:val="none" w:sz="0" w:space="0" w:color="auto"/>
        <w:bottom w:val="none" w:sz="0" w:space="0" w:color="auto"/>
        <w:right w:val="none" w:sz="0" w:space="0" w:color="auto"/>
      </w:divBdr>
    </w:div>
    <w:div w:id="822044836">
      <w:bodyDiv w:val="1"/>
      <w:marLeft w:val="0"/>
      <w:marRight w:val="0"/>
      <w:marTop w:val="0"/>
      <w:marBottom w:val="0"/>
      <w:divBdr>
        <w:top w:val="none" w:sz="0" w:space="0" w:color="auto"/>
        <w:left w:val="none" w:sz="0" w:space="0" w:color="auto"/>
        <w:bottom w:val="none" w:sz="0" w:space="0" w:color="auto"/>
        <w:right w:val="none" w:sz="0" w:space="0" w:color="auto"/>
      </w:divBdr>
    </w:div>
    <w:div w:id="831482413">
      <w:bodyDiv w:val="1"/>
      <w:marLeft w:val="0"/>
      <w:marRight w:val="0"/>
      <w:marTop w:val="0"/>
      <w:marBottom w:val="0"/>
      <w:divBdr>
        <w:top w:val="none" w:sz="0" w:space="0" w:color="auto"/>
        <w:left w:val="none" w:sz="0" w:space="0" w:color="auto"/>
        <w:bottom w:val="none" w:sz="0" w:space="0" w:color="auto"/>
        <w:right w:val="none" w:sz="0" w:space="0" w:color="auto"/>
      </w:divBdr>
    </w:div>
    <w:div w:id="874973353">
      <w:bodyDiv w:val="1"/>
      <w:marLeft w:val="0"/>
      <w:marRight w:val="0"/>
      <w:marTop w:val="0"/>
      <w:marBottom w:val="0"/>
      <w:divBdr>
        <w:top w:val="none" w:sz="0" w:space="0" w:color="auto"/>
        <w:left w:val="none" w:sz="0" w:space="0" w:color="auto"/>
        <w:bottom w:val="none" w:sz="0" w:space="0" w:color="auto"/>
        <w:right w:val="none" w:sz="0" w:space="0" w:color="auto"/>
      </w:divBdr>
    </w:div>
    <w:div w:id="985204266">
      <w:bodyDiv w:val="1"/>
      <w:marLeft w:val="0"/>
      <w:marRight w:val="0"/>
      <w:marTop w:val="0"/>
      <w:marBottom w:val="0"/>
      <w:divBdr>
        <w:top w:val="none" w:sz="0" w:space="0" w:color="auto"/>
        <w:left w:val="none" w:sz="0" w:space="0" w:color="auto"/>
        <w:bottom w:val="none" w:sz="0" w:space="0" w:color="auto"/>
        <w:right w:val="none" w:sz="0" w:space="0" w:color="auto"/>
      </w:divBdr>
    </w:div>
    <w:div w:id="1163013813">
      <w:bodyDiv w:val="1"/>
      <w:marLeft w:val="0"/>
      <w:marRight w:val="0"/>
      <w:marTop w:val="0"/>
      <w:marBottom w:val="0"/>
      <w:divBdr>
        <w:top w:val="none" w:sz="0" w:space="0" w:color="auto"/>
        <w:left w:val="none" w:sz="0" w:space="0" w:color="auto"/>
        <w:bottom w:val="none" w:sz="0" w:space="0" w:color="auto"/>
        <w:right w:val="none" w:sz="0" w:space="0" w:color="auto"/>
      </w:divBdr>
    </w:div>
    <w:div w:id="1225990311">
      <w:bodyDiv w:val="1"/>
      <w:marLeft w:val="0"/>
      <w:marRight w:val="0"/>
      <w:marTop w:val="0"/>
      <w:marBottom w:val="0"/>
      <w:divBdr>
        <w:top w:val="none" w:sz="0" w:space="0" w:color="auto"/>
        <w:left w:val="none" w:sz="0" w:space="0" w:color="auto"/>
        <w:bottom w:val="none" w:sz="0" w:space="0" w:color="auto"/>
        <w:right w:val="none" w:sz="0" w:space="0" w:color="auto"/>
      </w:divBdr>
    </w:div>
    <w:div w:id="1244607748">
      <w:bodyDiv w:val="1"/>
      <w:marLeft w:val="0"/>
      <w:marRight w:val="0"/>
      <w:marTop w:val="0"/>
      <w:marBottom w:val="0"/>
      <w:divBdr>
        <w:top w:val="none" w:sz="0" w:space="0" w:color="auto"/>
        <w:left w:val="none" w:sz="0" w:space="0" w:color="auto"/>
        <w:bottom w:val="none" w:sz="0" w:space="0" w:color="auto"/>
        <w:right w:val="none" w:sz="0" w:space="0" w:color="auto"/>
      </w:divBdr>
    </w:div>
    <w:div w:id="1310286907">
      <w:bodyDiv w:val="1"/>
      <w:marLeft w:val="0"/>
      <w:marRight w:val="0"/>
      <w:marTop w:val="0"/>
      <w:marBottom w:val="0"/>
      <w:divBdr>
        <w:top w:val="none" w:sz="0" w:space="0" w:color="auto"/>
        <w:left w:val="none" w:sz="0" w:space="0" w:color="auto"/>
        <w:bottom w:val="none" w:sz="0" w:space="0" w:color="auto"/>
        <w:right w:val="none" w:sz="0" w:space="0" w:color="auto"/>
      </w:divBdr>
    </w:div>
    <w:div w:id="1311204557">
      <w:bodyDiv w:val="1"/>
      <w:marLeft w:val="0"/>
      <w:marRight w:val="0"/>
      <w:marTop w:val="0"/>
      <w:marBottom w:val="0"/>
      <w:divBdr>
        <w:top w:val="none" w:sz="0" w:space="0" w:color="auto"/>
        <w:left w:val="none" w:sz="0" w:space="0" w:color="auto"/>
        <w:bottom w:val="none" w:sz="0" w:space="0" w:color="auto"/>
        <w:right w:val="none" w:sz="0" w:space="0" w:color="auto"/>
      </w:divBdr>
    </w:div>
    <w:div w:id="1323316358">
      <w:bodyDiv w:val="1"/>
      <w:marLeft w:val="0"/>
      <w:marRight w:val="0"/>
      <w:marTop w:val="0"/>
      <w:marBottom w:val="0"/>
      <w:divBdr>
        <w:top w:val="none" w:sz="0" w:space="0" w:color="auto"/>
        <w:left w:val="none" w:sz="0" w:space="0" w:color="auto"/>
        <w:bottom w:val="none" w:sz="0" w:space="0" w:color="auto"/>
        <w:right w:val="none" w:sz="0" w:space="0" w:color="auto"/>
      </w:divBdr>
    </w:div>
    <w:div w:id="1357270298">
      <w:bodyDiv w:val="1"/>
      <w:marLeft w:val="0"/>
      <w:marRight w:val="0"/>
      <w:marTop w:val="0"/>
      <w:marBottom w:val="0"/>
      <w:divBdr>
        <w:top w:val="none" w:sz="0" w:space="0" w:color="auto"/>
        <w:left w:val="none" w:sz="0" w:space="0" w:color="auto"/>
        <w:bottom w:val="none" w:sz="0" w:space="0" w:color="auto"/>
        <w:right w:val="none" w:sz="0" w:space="0" w:color="auto"/>
      </w:divBdr>
    </w:div>
    <w:div w:id="1380938362">
      <w:bodyDiv w:val="1"/>
      <w:marLeft w:val="0"/>
      <w:marRight w:val="0"/>
      <w:marTop w:val="0"/>
      <w:marBottom w:val="0"/>
      <w:divBdr>
        <w:top w:val="none" w:sz="0" w:space="0" w:color="auto"/>
        <w:left w:val="none" w:sz="0" w:space="0" w:color="auto"/>
        <w:bottom w:val="none" w:sz="0" w:space="0" w:color="auto"/>
        <w:right w:val="none" w:sz="0" w:space="0" w:color="auto"/>
      </w:divBdr>
    </w:div>
    <w:div w:id="1400635511">
      <w:bodyDiv w:val="1"/>
      <w:marLeft w:val="0"/>
      <w:marRight w:val="0"/>
      <w:marTop w:val="0"/>
      <w:marBottom w:val="0"/>
      <w:divBdr>
        <w:top w:val="none" w:sz="0" w:space="0" w:color="auto"/>
        <w:left w:val="none" w:sz="0" w:space="0" w:color="auto"/>
        <w:bottom w:val="none" w:sz="0" w:space="0" w:color="auto"/>
        <w:right w:val="none" w:sz="0" w:space="0" w:color="auto"/>
      </w:divBdr>
    </w:div>
    <w:div w:id="1412003252">
      <w:bodyDiv w:val="1"/>
      <w:marLeft w:val="0"/>
      <w:marRight w:val="0"/>
      <w:marTop w:val="0"/>
      <w:marBottom w:val="0"/>
      <w:divBdr>
        <w:top w:val="none" w:sz="0" w:space="0" w:color="auto"/>
        <w:left w:val="none" w:sz="0" w:space="0" w:color="auto"/>
        <w:bottom w:val="none" w:sz="0" w:space="0" w:color="auto"/>
        <w:right w:val="none" w:sz="0" w:space="0" w:color="auto"/>
      </w:divBdr>
    </w:div>
    <w:div w:id="1458256017">
      <w:bodyDiv w:val="1"/>
      <w:marLeft w:val="0"/>
      <w:marRight w:val="0"/>
      <w:marTop w:val="0"/>
      <w:marBottom w:val="0"/>
      <w:divBdr>
        <w:top w:val="none" w:sz="0" w:space="0" w:color="auto"/>
        <w:left w:val="none" w:sz="0" w:space="0" w:color="auto"/>
        <w:bottom w:val="none" w:sz="0" w:space="0" w:color="auto"/>
        <w:right w:val="none" w:sz="0" w:space="0" w:color="auto"/>
      </w:divBdr>
    </w:div>
    <w:div w:id="1493376621">
      <w:bodyDiv w:val="1"/>
      <w:marLeft w:val="0"/>
      <w:marRight w:val="0"/>
      <w:marTop w:val="0"/>
      <w:marBottom w:val="0"/>
      <w:divBdr>
        <w:top w:val="none" w:sz="0" w:space="0" w:color="auto"/>
        <w:left w:val="none" w:sz="0" w:space="0" w:color="auto"/>
        <w:bottom w:val="none" w:sz="0" w:space="0" w:color="auto"/>
        <w:right w:val="none" w:sz="0" w:space="0" w:color="auto"/>
      </w:divBdr>
    </w:div>
    <w:div w:id="1495990476">
      <w:bodyDiv w:val="1"/>
      <w:marLeft w:val="0"/>
      <w:marRight w:val="0"/>
      <w:marTop w:val="0"/>
      <w:marBottom w:val="0"/>
      <w:divBdr>
        <w:top w:val="none" w:sz="0" w:space="0" w:color="auto"/>
        <w:left w:val="none" w:sz="0" w:space="0" w:color="auto"/>
        <w:bottom w:val="none" w:sz="0" w:space="0" w:color="auto"/>
        <w:right w:val="none" w:sz="0" w:space="0" w:color="auto"/>
      </w:divBdr>
    </w:div>
    <w:div w:id="1517035377">
      <w:bodyDiv w:val="1"/>
      <w:marLeft w:val="0"/>
      <w:marRight w:val="0"/>
      <w:marTop w:val="0"/>
      <w:marBottom w:val="0"/>
      <w:divBdr>
        <w:top w:val="none" w:sz="0" w:space="0" w:color="auto"/>
        <w:left w:val="none" w:sz="0" w:space="0" w:color="auto"/>
        <w:bottom w:val="none" w:sz="0" w:space="0" w:color="auto"/>
        <w:right w:val="none" w:sz="0" w:space="0" w:color="auto"/>
      </w:divBdr>
    </w:div>
    <w:div w:id="1634212237">
      <w:bodyDiv w:val="1"/>
      <w:marLeft w:val="0"/>
      <w:marRight w:val="0"/>
      <w:marTop w:val="0"/>
      <w:marBottom w:val="0"/>
      <w:divBdr>
        <w:top w:val="none" w:sz="0" w:space="0" w:color="auto"/>
        <w:left w:val="none" w:sz="0" w:space="0" w:color="auto"/>
        <w:bottom w:val="none" w:sz="0" w:space="0" w:color="auto"/>
        <w:right w:val="none" w:sz="0" w:space="0" w:color="auto"/>
      </w:divBdr>
    </w:div>
    <w:div w:id="1728337203">
      <w:bodyDiv w:val="1"/>
      <w:marLeft w:val="0"/>
      <w:marRight w:val="0"/>
      <w:marTop w:val="0"/>
      <w:marBottom w:val="0"/>
      <w:divBdr>
        <w:top w:val="none" w:sz="0" w:space="0" w:color="auto"/>
        <w:left w:val="none" w:sz="0" w:space="0" w:color="auto"/>
        <w:bottom w:val="none" w:sz="0" w:space="0" w:color="auto"/>
        <w:right w:val="none" w:sz="0" w:space="0" w:color="auto"/>
      </w:divBdr>
    </w:div>
    <w:div w:id="1780755519">
      <w:bodyDiv w:val="1"/>
      <w:marLeft w:val="0"/>
      <w:marRight w:val="0"/>
      <w:marTop w:val="0"/>
      <w:marBottom w:val="0"/>
      <w:divBdr>
        <w:top w:val="none" w:sz="0" w:space="0" w:color="auto"/>
        <w:left w:val="none" w:sz="0" w:space="0" w:color="auto"/>
        <w:bottom w:val="none" w:sz="0" w:space="0" w:color="auto"/>
        <w:right w:val="none" w:sz="0" w:space="0" w:color="auto"/>
      </w:divBdr>
    </w:div>
    <w:div w:id="1780762663">
      <w:bodyDiv w:val="1"/>
      <w:marLeft w:val="0"/>
      <w:marRight w:val="0"/>
      <w:marTop w:val="0"/>
      <w:marBottom w:val="0"/>
      <w:divBdr>
        <w:top w:val="none" w:sz="0" w:space="0" w:color="auto"/>
        <w:left w:val="none" w:sz="0" w:space="0" w:color="auto"/>
        <w:bottom w:val="none" w:sz="0" w:space="0" w:color="auto"/>
        <w:right w:val="none" w:sz="0" w:space="0" w:color="auto"/>
      </w:divBdr>
    </w:div>
    <w:div w:id="1917133793">
      <w:bodyDiv w:val="1"/>
      <w:marLeft w:val="0"/>
      <w:marRight w:val="0"/>
      <w:marTop w:val="0"/>
      <w:marBottom w:val="0"/>
      <w:divBdr>
        <w:top w:val="none" w:sz="0" w:space="0" w:color="auto"/>
        <w:left w:val="none" w:sz="0" w:space="0" w:color="auto"/>
        <w:bottom w:val="none" w:sz="0" w:space="0" w:color="auto"/>
        <w:right w:val="none" w:sz="0" w:space="0" w:color="auto"/>
      </w:divBdr>
    </w:div>
    <w:div w:id="1942371616">
      <w:bodyDiv w:val="1"/>
      <w:marLeft w:val="0"/>
      <w:marRight w:val="0"/>
      <w:marTop w:val="0"/>
      <w:marBottom w:val="0"/>
      <w:divBdr>
        <w:top w:val="none" w:sz="0" w:space="0" w:color="auto"/>
        <w:left w:val="none" w:sz="0" w:space="0" w:color="auto"/>
        <w:bottom w:val="none" w:sz="0" w:space="0" w:color="auto"/>
        <w:right w:val="none" w:sz="0" w:space="0" w:color="auto"/>
      </w:divBdr>
    </w:div>
    <w:div w:id="1974216091">
      <w:bodyDiv w:val="1"/>
      <w:marLeft w:val="0"/>
      <w:marRight w:val="0"/>
      <w:marTop w:val="0"/>
      <w:marBottom w:val="0"/>
      <w:divBdr>
        <w:top w:val="none" w:sz="0" w:space="0" w:color="auto"/>
        <w:left w:val="none" w:sz="0" w:space="0" w:color="auto"/>
        <w:bottom w:val="none" w:sz="0" w:space="0" w:color="auto"/>
        <w:right w:val="none" w:sz="0" w:space="0" w:color="auto"/>
      </w:divBdr>
    </w:div>
    <w:div w:id="2079205517">
      <w:bodyDiv w:val="1"/>
      <w:marLeft w:val="0"/>
      <w:marRight w:val="0"/>
      <w:marTop w:val="0"/>
      <w:marBottom w:val="0"/>
      <w:divBdr>
        <w:top w:val="none" w:sz="0" w:space="0" w:color="auto"/>
        <w:left w:val="none" w:sz="0" w:space="0" w:color="auto"/>
        <w:bottom w:val="none" w:sz="0" w:space="0" w:color="auto"/>
        <w:right w:val="none" w:sz="0" w:space="0" w:color="auto"/>
      </w:divBdr>
    </w:div>
    <w:div w:id="21169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horariodebrasilia.org/" TargetMode="External"/><Relationship Id="rId2" Type="http://schemas.openxmlformats.org/officeDocument/2006/relationships/customXml" Target="../customXml/item2.xml"/><Relationship Id="rId16" Type="http://schemas.openxmlformats.org/officeDocument/2006/relationships/hyperlink" Target="http://www.planalto.gov.br/ccivil_03/LEIS/LCP/Lcp12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lanalto.gov.br/ccivil_03/LEIS/LCP/Lcp123.htm"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ompras@boavistadoincra.rs.gov.br" TargetMode="External"/><Relationship Id="rId2" Type="http://schemas.openxmlformats.org/officeDocument/2006/relationships/hyperlink" Target="http://www.boavistadoincra.rs.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9E9C-9143-47DD-BA99-478F6E78AD1A}">
  <ds:schemaRefs>
    <ds:schemaRef ds:uri="http://schemas.openxmlformats.org/officeDocument/2006/bibliography"/>
  </ds:schemaRefs>
</ds:datastoreItem>
</file>

<file path=customXml/itemProps2.xml><?xml version="1.0" encoding="utf-8"?>
<ds:datastoreItem xmlns:ds="http://schemas.openxmlformats.org/officeDocument/2006/customXml" ds:itemID="{47982211-3552-438C-9DAE-8B2917DA75A3}">
  <ds:schemaRefs>
    <ds:schemaRef ds:uri="http://schemas.openxmlformats.org/officeDocument/2006/bibliography"/>
  </ds:schemaRefs>
</ds:datastoreItem>
</file>

<file path=customXml/itemProps3.xml><?xml version="1.0" encoding="utf-8"?>
<ds:datastoreItem xmlns:ds="http://schemas.openxmlformats.org/officeDocument/2006/customXml" ds:itemID="{914FCAC2-19D9-4700-A185-41ED9C7678F5}">
  <ds:schemaRefs>
    <ds:schemaRef ds:uri="http://schemas.openxmlformats.org/officeDocument/2006/bibliography"/>
  </ds:schemaRefs>
</ds:datastoreItem>
</file>

<file path=customXml/itemProps4.xml><?xml version="1.0" encoding="utf-8"?>
<ds:datastoreItem xmlns:ds="http://schemas.openxmlformats.org/officeDocument/2006/customXml" ds:itemID="{E7DBE7F4-92AC-4378-99CB-F3B8E57AF5ED}">
  <ds:schemaRefs>
    <ds:schemaRef ds:uri="http://schemas.openxmlformats.org/officeDocument/2006/bibliography"/>
  </ds:schemaRefs>
</ds:datastoreItem>
</file>

<file path=customXml/itemProps5.xml><?xml version="1.0" encoding="utf-8"?>
<ds:datastoreItem xmlns:ds="http://schemas.openxmlformats.org/officeDocument/2006/customXml" ds:itemID="{33E94C23-77E9-4434-BA51-46432C0073AC}">
  <ds:schemaRefs>
    <ds:schemaRef ds:uri="http://schemas.openxmlformats.org/officeDocument/2006/bibliography"/>
  </ds:schemaRefs>
</ds:datastoreItem>
</file>

<file path=customXml/itemProps6.xml><?xml version="1.0" encoding="utf-8"?>
<ds:datastoreItem xmlns:ds="http://schemas.openxmlformats.org/officeDocument/2006/customXml" ds:itemID="{2255A44A-E66F-4759-8790-62B416DC7595}">
  <ds:schemaRefs>
    <ds:schemaRef ds:uri="http://schemas.openxmlformats.org/officeDocument/2006/bibliography"/>
  </ds:schemaRefs>
</ds:datastoreItem>
</file>

<file path=customXml/itemProps7.xml><?xml version="1.0" encoding="utf-8"?>
<ds:datastoreItem xmlns:ds="http://schemas.openxmlformats.org/officeDocument/2006/customXml" ds:itemID="{B77FDCF2-A26D-4578-9A96-199C6C103FB8}">
  <ds:schemaRefs>
    <ds:schemaRef ds:uri="http://schemas.openxmlformats.org/officeDocument/2006/bibliography"/>
  </ds:schemaRefs>
</ds:datastoreItem>
</file>

<file path=customXml/itemProps8.xml><?xml version="1.0" encoding="utf-8"?>
<ds:datastoreItem xmlns:ds="http://schemas.openxmlformats.org/officeDocument/2006/customXml" ds:itemID="{AF26C371-85AA-4F01-82A7-C284025B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10385</Words>
  <Characters>56081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PMBVI</Company>
  <LinksUpToDate>false</LinksUpToDate>
  <CharactersWithSpaces>66334</CharactersWithSpaces>
  <SharedDoc>false</SharedDoc>
  <HLinks>
    <vt:vector size="24" baseType="variant">
      <vt:variant>
        <vt:i4>8978504</vt:i4>
      </vt:variant>
      <vt:variant>
        <vt:i4>0</vt:i4>
      </vt:variant>
      <vt:variant>
        <vt:i4>0</vt:i4>
      </vt:variant>
      <vt:variant>
        <vt:i4>5</vt:i4>
      </vt:variant>
      <vt:variant>
        <vt:lpwstr>http://www.portaldatransparência.gov.br/ceis</vt:lpwstr>
      </vt:variant>
      <vt:variant>
        <vt:lpwstr/>
      </vt:variant>
      <vt:variant>
        <vt:i4>589883</vt:i4>
      </vt:variant>
      <vt:variant>
        <vt:i4>6</vt:i4>
      </vt:variant>
      <vt:variant>
        <vt:i4>0</vt:i4>
      </vt:variant>
      <vt:variant>
        <vt:i4>5</vt:i4>
      </vt:variant>
      <vt:variant>
        <vt:lpwstr>mailto:licitacoes@boavistadoincra.rs.gov.br</vt:lpwstr>
      </vt:variant>
      <vt:variant>
        <vt:lpwstr/>
      </vt:variant>
      <vt:variant>
        <vt:i4>589883</vt:i4>
      </vt:variant>
      <vt:variant>
        <vt:i4>3</vt:i4>
      </vt:variant>
      <vt:variant>
        <vt:i4>0</vt:i4>
      </vt:variant>
      <vt:variant>
        <vt:i4>5</vt:i4>
      </vt:variant>
      <vt:variant>
        <vt:lpwstr>mailto:licitacoes@boavistadoincra.rs.gov.br</vt:lpwstr>
      </vt:variant>
      <vt:variant>
        <vt:lpwstr/>
      </vt:variant>
      <vt:variant>
        <vt:i4>5570566</vt:i4>
      </vt:variant>
      <vt:variant>
        <vt:i4>0</vt:i4>
      </vt:variant>
      <vt:variant>
        <vt:i4>0</vt:i4>
      </vt:variant>
      <vt:variant>
        <vt:i4>5</vt:i4>
      </vt:variant>
      <vt:variant>
        <vt:lpwstr>http://www.boavistadoincra.rs.gov.br/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PMBVI</dc:creator>
  <cp:lastModifiedBy>Licitaçoes</cp:lastModifiedBy>
  <cp:revision>6</cp:revision>
  <cp:lastPrinted>2018-08-14T13:14:00Z</cp:lastPrinted>
  <dcterms:created xsi:type="dcterms:W3CDTF">2018-08-01T12:48:00Z</dcterms:created>
  <dcterms:modified xsi:type="dcterms:W3CDTF">2018-08-14T13:42:00Z</dcterms:modified>
</cp:coreProperties>
</file>