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36B" w:rsidRDefault="00F3236B" w:rsidP="005432FA">
      <w:pPr>
        <w:spacing w:line="360" w:lineRule="auto"/>
        <w:jc w:val="center"/>
        <w:rPr>
          <w:rFonts w:asciiTheme="minorHAnsi" w:hAnsiTheme="minorHAnsi"/>
          <w:b/>
          <w:sz w:val="24"/>
          <w:szCs w:val="24"/>
        </w:rPr>
      </w:pPr>
    </w:p>
    <w:p w:rsidR="000562B7" w:rsidRPr="00C77420" w:rsidRDefault="005432FA" w:rsidP="005432FA">
      <w:pPr>
        <w:spacing w:line="360" w:lineRule="auto"/>
        <w:jc w:val="center"/>
        <w:rPr>
          <w:rFonts w:asciiTheme="minorHAnsi" w:hAnsiTheme="minorHAnsi"/>
          <w:b/>
          <w:color w:val="FF0000"/>
          <w:sz w:val="24"/>
          <w:szCs w:val="24"/>
        </w:rPr>
      </w:pPr>
      <w:r w:rsidRPr="00F76510">
        <w:rPr>
          <w:rFonts w:asciiTheme="minorHAnsi" w:hAnsiTheme="minorHAnsi"/>
          <w:b/>
          <w:sz w:val="24"/>
          <w:szCs w:val="24"/>
        </w:rPr>
        <w:t xml:space="preserve">P R O C E S </w:t>
      </w:r>
      <w:proofErr w:type="spellStart"/>
      <w:r w:rsidRPr="00F76510">
        <w:rPr>
          <w:rFonts w:asciiTheme="minorHAnsi" w:hAnsiTheme="minorHAnsi"/>
          <w:b/>
          <w:sz w:val="24"/>
          <w:szCs w:val="24"/>
        </w:rPr>
        <w:t>S</w:t>
      </w:r>
      <w:proofErr w:type="spellEnd"/>
      <w:r w:rsidRPr="00F76510">
        <w:rPr>
          <w:rFonts w:asciiTheme="minorHAnsi" w:hAnsiTheme="minorHAnsi"/>
          <w:b/>
          <w:sz w:val="24"/>
          <w:szCs w:val="24"/>
        </w:rPr>
        <w:t xml:space="preserve"> O</w:t>
      </w:r>
      <w:r w:rsidR="00482888">
        <w:rPr>
          <w:rFonts w:asciiTheme="minorHAnsi" w:hAnsiTheme="minorHAnsi"/>
          <w:b/>
          <w:sz w:val="24"/>
          <w:szCs w:val="24"/>
        </w:rPr>
        <w:t xml:space="preserve"> </w:t>
      </w:r>
      <w:r w:rsidRPr="00F76510">
        <w:rPr>
          <w:rFonts w:asciiTheme="minorHAnsi" w:hAnsiTheme="minorHAnsi"/>
          <w:b/>
          <w:sz w:val="24"/>
          <w:szCs w:val="24"/>
        </w:rPr>
        <w:t>D E</w:t>
      </w:r>
      <w:r w:rsidR="00482888">
        <w:rPr>
          <w:rFonts w:asciiTheme="minorHAnsi" w:hAnsiTheme="minorHAnsi"/>
          <w:b/>
          <w:sz w:val="24"/>
          <w:szCs w:val="24"/>
        </w:rPr>
        <w:t xml:space="preserve"> </w:t>
      </w:r>
      <w:r w:rsidRPr="00F76510">
        <w:rPr>
          <w:rFonts w:asciiTheme="minorHAnsi" w:hAnsiTheme="minorHAnsi"/>
          <w:b/>
          <w:sz w:val="24"/>
          <w:szCs w:val="24"/>
        </w:rPr>
        <w:t xml:space="preserve">L I C I T A Ç Ã </w:t>
      </w:r>
      <w:proofErr w:type="gramStart"/>
      <w:r w:rsidRPr="00F76510">
        <w:rPr>
          <w:rFonts w:asciiTheme="minorHAnsi" w:hAnsiTheme="minorHAnsi"/>
          <w:b/>
          <w:sz w:val="24"/>
          <w:szCs w:val="24"/>
        </w:rPr>
        <w:t>O  Nº</w:t>
      </w:r>
      <w:proofErr w:type="gramEnd"/>
      <w:r w:rsidR="00E755A5">
        <w:rPr>
          <w:rFonts w:asciiTheme="minorHAnsi" w:hAnsiTheme="minorHAnsi"/>
          <w:b/>
          <w:sz w:val="24"/>
          <w:szCs w:val="24"/>
        </w:rPr>
        <w:t xml:space="preserve"> </w:t>
      </w:r>
      <w:r w:rsidR="00AF4B7A">
        <w:rPr>
          <w:rFonts w:asciiTheme="minorHAnsi" w:hAnsiTheme="minorHAnsi"/>
          <w:b/>
          <w:sz w:val="24"/>
          <w:szCs w:val="24"/>
        </w:rPr>
        <w:t>82</w:t>
      </w:r>
      <w:r w:rsidR="007821A5" w:rsidRPr="00F16993">
        <w:rPr>
          <w:rFonts w:asciiTheme="minorHAnsi" w:hAnsiTheme="minorHAnsi"/>
          <w:b/>
          <w:sz w:val="24"/>
          <w:szCs w:val="24"/>
        </w:rPr>
        <w:t>/201</w:t>
      </w:r>
      <w:r w:rsidR="00C77420" w:rsidRPr="00F16993">
        <w:rPr>
          <w:rFonts w:asciiTheme="minorHAnsi" w:hAnsiTheme="minorHAnsi"/>
          <w:b/>
          <w:sz w:val="24"/>
          <w:szCs w:val="24"/>
        </w:rPr>
        <w:t>8</w:t>
      </w:r>
    </w:p>
    <w:p w:rsidR="003A2804" w:rsidRDefault="000D1C7D" w:rsidP="00476A26">
      <w:pPr>
        <w:spacing w:line="360" w:lineRule="auto"/>
        <w:jc w:val="center"/>
        <w:rPr>
          <w:rFonts w:asciiTheme="minorHAnsi" w:hAnsiTheme="minorHAnsi" w:cs="Tahoma"/>
          <w:b/>
          <w:color w:val="FF0000"/>
          <w:sz w:val="24"/>
          <w:szCs w:val="24"/>
        </w:rPr>
      </w:pPr>
      <w:r w:rsidRPr="00F76510">
        <w:rPr>
          <w:rFonts w:asciiTheme="minorHAnsi" w:hAnsiTheme="minorHAnsi" w:cs="Tahoma"/>
          <w:b/>
          <w:sz w:val="24"/>
          <w:szCs w:val="24"/>
        </w:rPr>
        <w:t>E D I T A L     D E     P R E G Ã O</w:t>
      </w:r>
      <w:r w:rsidR="00482888">
        <w:rPr>
          <w:rFonts w:asciiTheme="minorHAnsi" w:hAnsiTheme="minorHAnsi" w:cs="Tahoma"/>
          <w:b/>
          <w:sz w:val="24"/>
          <w:szCs w:val="24"/>
        </w:rPr>
        <w:t xml:space="preserve"> </w:t>
      </w:r>
      <w:r w:rsidR="00593385" w:rsidRPr="00F76510">
        <w:rPr>
          <w:rFonts w:asciiTheme="minorHAnsi" w:hAnsiTheme="minorHAnsi" w:cs="Tahoma"/>
          <w:b/>
          <w:sz w:val="24"/>
          <w:szCs w:val="24"/>
        </w:rPr>
        <w:t>P R E S E N C I A L</w:t>
      </w:r>
      <w:r w:rsidR="00482888">
        <w:rPr>
          <w:rFonts w:asciiTheme="minorHAnsi" w:hAnsiTheme="minorHAnsi" w:cs="Tahoma"/>
          <w:b/>
          <w:sz w:val="24"/>
          <w:szCs w:val="24"/>
        </w:rPr>
        <w:t xml:space="preserve"> </w:t>
      </w:r>
      <w:r w:rsidRPr="00F76510">
        <w:rPr>
          <w:rFonts w:asciiTheme="minorHAnsi" w:hAnsiTheme="minorHAnsi" w:cs="Tahoma"/>
          <w:b/>
          <w:sz w:val="24"/>
          <w:szCs w:val="24"/>
        </w:rPr>
        <w:t>Nº</w:t>
      </w:r>
      <w:r w:rsidR="00482888">
        <w:rPr>
          <w:rFonts w:asciiTheme="minorHAnsi" w:hAnsiTheme="minorHAnsi" w:cs="Tahoma"/>
          <w:b/>
          <w:sz w:val="24"/>
          <w:szCs w:val="24"/>
        </w:rPr>
        <w:t xml:space="preserve"> </w:t>
      </w:r>
      <w:r w:rsidR="00AF4B7A">
        <w:rPr>
          <w:rFonts w:asciiTheme="minorHAnsi" w:hAnsiTheme="minorHAnsi" w:cs="Tahoma"/>
          <w:b/>
          <w:sz w:val="24"/>
          <w:szCs w:val="24"/>
        </w:rPr>
        <w:t>32/2018</w:t>
      </w:r>
    </w:p>
    <w:p w:rsidR="004270B2" w:rsidRPr="00476A26" w:rsidRDefault="004270B2" w:rsidP="00476A26">
      <w:pPr>
        <w:spacing w:line="360" w:lineRule="auto"/>
        <w:jc w:val="center"/>
        <w:rPr>
          <w:rFonts w:asciiTheme="minorHAnsi" w:hAnsiTheme="minorHAnsi" w:cs="Tahoma"/>
          <w:b/>
          <w:color w:val="FF0000"/>
          <w:sz w:val="24"/>
          <w:szCs w:val="24"/>
        </w:rPr>
      </w:pPr>
    </w:p>
    <w:p w:rsidR="000D1C7D" w:rsidRPr="000D42E5" w:rsidRDefault="000D1C7D" w:rsidP="00101A6B">
      <w:pPr>
        <w:spacing w:line="360" w:lineRule="auto"/>
        <w:jc w:val="both"/>
        <w:rPr>
          <w:rFonts w:asciiTheme="minorHAnsi" w:hAnsiTheme="minorHAnsi" w:cs="Tahoma"/>
          <w:sz w:val="24"/>
          <w:szCs w:val="24"/>
        </w:rPr>
      </w:pPr>
      <w:r w:rsidRPr="000D42E5">
        <w:rPr>
          <w:rFonts w:asciiTheme="minorHAnsi" w:hAnsiTheme="minorHAnsi" w:cs="Tahoma"/>
          <w:sz w:val="24"/>
          <w:szCs w:val="24"/>
        </w:rPr>
        <w:t xml:space="preserve">Município de </w:t>
      </w:r>
      <w:r w:rsidR="005432FA" w:rsidRPr="000D42E5">
        <w:rPr>
          <w:rFonts w:asciiTheme="minorHAnsi" w:hAnsiTheme="minorHAnsi" w:cs="Tahoma"/>
          <w:sz w:val="24"/>
          <w:szCs w:val="24"/>
        </w:rPr>
        <w:t>Boa Vista do Incra</w:t>
      </w:r>
    </w:p>
    <w:p w:rsidR="00420D57" w:rsidRDefault="000D1C7D" w:rsidP="00101A6B">
      <w:pPr>
        <w:spacing w:line="360" w:lineRule="auto"/>
        <w:jc w:val="both"/>
        <w:rPr>
          <w:rFonts w:asciiTheme="minorHAnsi" w:hAnsiTheme="minorHAnsi" w:cs="Tahoma"/>
          <w:sz w:val="24"/>
          <w:szCs w:val="24"/>
        </w:rPr>
      </w:pPr>
      <w:r w:rsidRPr="000D42E5">
        <w:rPr>
          <w:rFonts w:asciiTheme="minorHAnsi" w:hAnsiTheme="minorHAnsi" w:cs="Tahoma"/>
          <w:sz w:val="24"/>
          <w:szCs w:val="24"/>
        </w:rPr>
        <w:t xml:space="preserve">Secretaria Municipal de </w:t>
      </w:r>
      <w:r w:rsidR="00482888">
        <w:rPr>
          <w:rFonts w:asciiTheme="minorHAnsi" w:hAnsiTheme="minorHAnsi" w:cs="Tahoma"/>
          <w:sz w:val="24"/>
          <w:szCs w:val="24"/>
        </w:rPr>
        <w:t>Indústria, Comércio,</w:t>
      </w:r>
      <w:r w:rsidR="00420D57">
        <w:rPr>
          <w:rFonts w:asciiTheme="minorHAnsi" w:hAnsiTheme="minorHAnsi" w:cs="Tahoma"/>
          <w:sz w:val="24"/>
          <w:szCs w:val="24"/>
        </w:rPr>
        <w:t xml:space="preserve"> Agricultura</w:t>
      </w:r>
      <w:r w:rsidR="00482888">
        <w:rPr>
          <w:rFonts w:asciiTheme="minorHAnsi" w:hAnsiTheme="minorHAnsi" w:cs="Tahoma"/>
          <w:sz w:val="24"/>
          <w:szCs w:val="24"/>
        </w:rPr>
        <w:t xml:space="preserve"> e Meio Ambiente</w:t>
      </w:r>
    </w:p>
    <w:p w:rsidR="0014444B" w:rsidRDefault="00C77420" w:rsidP="00101A6B">
      <w:pPr>
        <w:spacing w:line="360" w:lineRule="auto"/>
        <w:jc w:val="both"/>
        <w:rPr>
          <w:rFonts w:asciiTheme="minorHAnsi" w:hAnsiTheme="minorHAnsi" w:cs="Tahoma"/>
          <w:sz w:val="24"/>
          <w:szCs w:val="24"/>
        </w:rPr>
      </w:pPr>
      <w:r>
        <w:rPr>
          <w:rFonts w:asciiTheme="minorHAnsi" w:hAnsiTheme="minorHAnsi" w:cs="Tahoma"/>
          <w:sz w:val="24"/>
          <w:szCs w:val="24"/>
        </w:rPr>
        <w:t xml:space="preserve">Processo de Licitação nº </w:t>
      </w:r>
      <w:r w:rsidR="00AF4B7A">
        <w:rPr>
          <w:rFonts w:asciiTheme="minorHAnsi" w:hAnsiTheme="minorHAnsi" w:cs="Tahoma"/>
          <w:sz w:val="24"/>
          <w:szCs w:val="24"/>
        </w:rPr>
        <w:t>82</w:t>
      </w:r>
      <w:r w:rsidRPr="00F16993">
        <w:rPr>
          <w:rFonts w:asciiTheme="minorHAnsi" w:hAnsiTheme="minorHAnsi" w:cs="Tahoma"/>
          <w:sz w:val="24"/>
          <w:szCs w:val="24"/>
        </w:rPr>
        <w:t>/2018</w:t>
      </w:r>
    </w:p>
    <w:p w:rsidR="000D1C7D" w:rsidRPr="00476A26" w:rsidRDefault="000D1C7D" w:rsidP="00101A6B">
      <w:pPr>
        <w:spacing w:line="360" w:lineRule="auto"/>
        <w:jc w:val="both"/>
        <w:rPr>
          <w:rFonts w:asciiTheme="minorHAnsi" w:hAnsiTheme="minorHAnsi" w:cs="Tahoma"/>
          <w:sz w:val="24"/>
          <w:szCs w:val="24"/>
        </w:rPr>
      </w:pPr>
      <w:r w:rsidRPr="000D42E5">
        <w:rPr>
          <w:rFonts w:asciiTheme="minorHAnsi" w:hAnsiTheme="minorHAnsi" w:cs="Tahoma"/>
          <w:sz w:val="24"/>
          <w:szCs w:val="24"/>
        </w:rPr>
        <w:t>Edital de Pregão</w:t>
      </w:r>
      <w:r w:rsidR="00664B84" w:rsidRPr="000D42E5">
        <w:rPr>
          <w:rFonts w:asciiTheme="minorHAnsi" w:hAnsiTheme="minorHAnsi" w:cs="Tahoma"/>
          <w:sz w:val="24"/>
          <w:szCs w:val="24"/>
        </w:rPr>
        <w:t xml:space="preserve"> Presencial</w:t>
      </w:r>
      <w:r w:rsidR="00BE309A">
        <w:rPr>
          <w:rFonts w:asciiTheme="minorHAnsi" w:hAnsiTheme="minorHAnsi" w:cs="Tahoma"/>
          <w:sz w:val="24"/>
          <w:szCs w:val="24"/>
        </w:rPr>
        <w:t xml:space="preserve"> </w:t>
      </w:r>
      <w:r w:rsidRPr="000D42E5">
        <w:rPr>
          <w:rFonts w:asciiTheme="minorHAnsi" w:hAnsiTheme="minorHAnsi" w:cs="Tahoma"/>
          <w:sz w:val="24"/>
          <w:szCs w:val="24"/>
        </w:rPr>
        <w:t xml:space="preserve">nº </w:t>
      </w:r>
      <w:r w:rsidR="00AF4B7A">
        <w:rPr>
          <w:rFonts w:asciiTheme="minorHAnsi" w:hAnsiTheme="minorHAnsi" w:cs="Tahoma"/>
          <w:sz w:val="24"/>
          <w:szCs w:val="24"/>
        </w:rPr>
        <w:t>32/2018</w:t>
      </w:r>
    </w:p>
    <w:p w:rsidR="000D1C7D" w:rsidRPr="000D42E5" w:rsidRDefault="000D1C7D" w:rsidP="00101A6B">
      <w:pPr>
        <w:spacing w:line="360" w:lineRule="auto"/>
        <w:jc w:val="both"/>
        <w:rPr>
          <w:rFonts w:asciiTheme="minorHAnsi" w:hAnsiTheme="minorHAnsi" w:cs="Tahoma"/>
          <w:sz w:val="24"/>
          <w:szCs w:val="24"/>
        </w:rPr>
      </w:pPr>
      <w:r w:rsidRPr="000D42E5">
        <w:rPr>
          <w:rFonts w:asciiTheme="minorHAnsi" w:hAnsiTheme="minorHAnsi" w:cs="Tahoma"/>
          <w:sz w:val="24"/>
          <w:szCs w:val="24"/>
        </w:rPr>
        <w:t xml:space="preserve">Tipo de julgamento: </w:t>
      </w:r>
      <w:r w:rsidR="00F225BB" w:rsidRPr="000D42E5">
        <w:rPr>
          <w:rFonts w:asciiTheme="minorHAnsi" w:hAnsiTheme="minorHAnsi" w:cs="Tahoma"/>
          <w:sz w:val="24"/>
          <w:szCs w:val="24"/>
        </w:rPr>
        <w:t>menor preço por lote</w:t>
      </w:r>
    </w:p>
    <w:p w:rsidR="00D262D3" w:rsidRPr="008E38A7" w:rsidRDefault="00D262D3" w:rsidP="00101A6B">
      <w:pPr>
        <w:spacing w:line="360" w:lineRule="auto"/>
        <w:jc w:val="both"/>
        <w:rPr>
          <w:rFonts w:asciiTheme="minorHAnsi" w:hAnsiTheme="minorHAnsi" w:cs="Tahoma"/>
          <w:b/>
          <w:sz w:val="24"/>
          <w:szCs w:val="24"/>
        </w:rPr>
      </w:pPr>
    </w:p>
    <w:p w:rsidR="009A7B9F" w:rsidRPr="00951D48" w:rsidRDefault="00DD2532" w:rsidP="00951D48">
      <w:pPr>
        <w:pStyle w:val="Ttulo"/>
        <w:spacing w:line="360" w:lineRule="auto"/>
        <w:rPr>
          <w:rFonts w:asciiTheme="minorHAnsi" w:hAnsiTheme="minorHAnsi"/>
          <w:sz w:val="24"/>
        </w:rPr>
      </w:pPr>
      <w:bookmarkStart w:id="0" w:name="_Toc388263036"/>
      <w:r w:rsidRPr="008E38A7">
        <w:rPr>
          <w:rFonts w:asciiTheme="minorHAnsi" w:hAnsiTheme="minorHAnsi"/>
          <w:sz w:val="24"/>
        </w:rPr>
        <w:t>PREÂMBULO</w:t>
      </w:r>
      <w:bookmarkEnd w:id="0"/>
    </w:p>
    <w:p w:rsidR="000562B7" w:rsidRDefault="00F225BB" w:rsidP="00925F34">
      <w:pPr>
        <w:spacing w:line="360" w:lineRule="auto"/>
        <w:ind w:left="3402" w:firstLine="851"/>
        <w:jc w:val="both"/>
        <w:rPr>
          <w:rFonts w:asciiTheme="minorHAnsi" w:hAnsiTheme="minorHAnsi" w:cs="Tahoma"/>
          <w:i/>
          <w:sz w:val="24"/>
          <w:szCs w:val="24"/>
        </w:rPr>
      </w:pPr>
      <w:r w:rsidRPr="00F225BB">
        <w:rPr>
          <w:rFonts w:asciiTheme="minorHAnsi" w:hAnsiTheme="minorHAnsi" w:cs="Tahoma"/>
          <w:i/>
          <w:sz w:val="24"/>
          <w:szCs w:val="24"/>
        </w:rPr>
        <w:t xml:space="preserve">“Edital de Pregão Presencial para a contratação de empresa para o fornecimento de peças e serviço de mão de obra mecânica para conserto </w:t>
      </w:r>
      <w:r w:rsidR="00183A66">
        <w:rPr>
          <w:rFonts w:asciiTheme="minorHAnsi" w:hAnsiTheme="minorHAnsi" w:cs="Tahoma"/>
          <w:i/>
          <w:sz w:val="24"/>
          <w:szCs w:val="24"/>
        </w:rPr>
        <w:t xml:space="preserve">do </w:t>
      </w:r>
      <w:r w:rsidR="00420D57">
        <w:rPr>
          <w:rFonts w:asciiTheme="minorHAnsi" w:hAnsiTheme="minorHAnsi" w:cs="Tahoma"/>
          <w:i/>
          <w:sz w:val="24"/>
          <w:szCs w:val="24"/>
        </w:rPr>
        <w:t>VEÍCULO MARCA FIAT MODELO PÁLIO WAY PLACA IWX 9197”</w:t>
      </w:r>
      <w:r w:rsidR="00420D57" w:rsidRPr="00F225BB">
        <w:rPr>
          <w:rFonts w:asciiTheme="minorHAnsi" w:hAnsiTheme="minorHAnsi" w:cs="Tahoma"/>
          <w:i/>
          <w:sz w:val="24"/>
          <w:szCs w:val="24"/>
        </w:rPr>
        <w:t>.</w:t>
      </w:r>
    </w:p>
    <w:p w:rsidR="00F225BB" w:rsidRPr="00F225BB" w:rsidRDefault="00F225BB" w:rsidP="00F225BB">
      <w:pPr>
        <w:spacing w:line="360" w:lineRule="auto"/>
        <w:ind w:left="3686"/>
        <w:jc w:val="both"/>
        <w:rPr>
          <w:rFonts w:asciiTheme="minorHAnsi" w:hAnsiTheme="minorHAnsi" w:cs="Tahoma"/>
          <w:sz w:val="24"/>
          <w:szCs w:val="24"/>
        </w:rPr>
      </w:pPr>
    </w:p>
    <w:p w:rsidR="009625B6" w:rsidRDefault="000D1C7D" w:rsidP="004270B2">
      <w:pPr>
        <w:spacing w:line="360" w:lineRule="auto"/>
        <w:ind w:right="-481" w:firstLine="1701"/>
        <w:jc w:val="both"/>
        <w:rPr>
          <w:rFonts w:asciiTheme="minorHAnsi" w:hAnsiTheme="minorHAnsi" w:cs="Tahoma"/>
          <w:sz w:val="24"/>
          <w:szCs w:val="24"/>
        </w:rPr>
      </w:pPr>
      <w:r w:rsidRPr="008E38A7">
        <w:rPr>
          <w:rFonts w:asciiTheme="minorHAnsi" w:hAnsiTheme="minorHAnsi" w:cs="Tahoma"/>
          <w:sz w:val="24"/>
          <w:szCs w:val="24"/>
        </w:rPr>
        <w:t>O PREFEITO MUNICIPAL DE BOA VISTA DO INCRA, no uso de suas atribuições, torna público, para o conhecim</w:t>
      </w:r>
      <w:r w:rsidR="002F1BFB">
        <w:rPr>
          <w:rFonts w:asciiTheme="minorHAnsi" w:hAnsiTheme="minorHAnsi" w:cs="Tahoma"/>
          <w:sz w:val="24"/>
          <w:szCs w:val="24"/>
        </w:rPr>
        <w:t xml:space="preserve">ento dos interessados, que às </w:t>
      </w:r>
      <w:r w:rsidR="007B68E3">
        <w:rPr>
          <w:rFonts w:asciiTheme="minorHAnsi" w:hAnsiTheme="minorHAnsi" w:cs="Tahoma"/>
          <w:sz w:val="24"/>
          <w:szCs w:val="24"/>
        </w:rPr>
        <w:t>08</w:t>
      </w:r>
      <w:r w:rsidR="000A62D2">
        <w:rPr>
          <w:rFonts w:asciiTheme="minorHAnsi" w:hAnsiTheme="minorHAnsi" w:cs="Tahoma"/>
          <w:sz w:val="24"/>
          <w:szCs w:val="24"/>
        </w:rPr>
        <w:t>h30min</w:t>
      </w:r>
      <w:r w:rsidRPr="008E38A7">
        <w:rPr>
          <w:rFonts w:asciiTheme="minorHAnsi" w:hAnsiTheme="minorHAnsi" w:cs="Tahoma"/>
          <w:sz w:val="24"/>
          <w:szCs w:val="24"/>
        </w:rPr>
        <w:t xml:space="preserve">, do </w:t>
      </w:r>
      <w:r w:rsidRPr="00E04AB4">
        <w:rPr>
          <w:rFonts w:asciiTheme="minorHAnsi" w:hAnsiTheme="minorHAnsi" w:cs="Tahoma"/>
          <w:sz w:val="24"/>
          <w:szCs w:val="24"/>
        </w:rPr>
        <w:t xml:space="preserve">dia </w:t>
      </w:r>
      <w:r w:rsidR="00AF4B7A" w:rsidRPr="00AF4B7A">
        <w:rPr>
          <w:rFonts w:asciiTheme="minorHAnsi" w:hAnsiTheme="minorHAnsi" w:cs="Tahoma"/>
          <w:sz w:val="24"/>
          <w:szCs w:val="24"/>
        </w:rPr>
        <w:t>23</w:t>
      </w:r>
      <w:r w:rsidR="005D26C1" w:rsidRPr="00AF4B7A">
        <w:rPr>
          <w:rFonts w:asciiTheme="minorHAnsi" w:hAnsiTheme="minorHAnsi" w:cs="Tahoma"/>
          <w:sz w:val="24"/>
          <w:szCs w:val="24"/>
        </w:rPr>
        <w:t xml:space="preserve"> </w:t>
      </w:r>
      <w:r w:rsidR="000562B7" w:rsidRPr="00AF4B7A">
        <w:rPr>
          <w:rFonts w:asciiTheme="minorHAnsi" w:hAnsiTheme="minorHAnsi" w:cs="Tahoma"/>
          <w:sz w:val="24"/>
          <w:szCs w:val="24"/>
        </w:rPr>
        <w:t xml:space="preserve">de </w:t>
      </w:r>
      <w:r w:rsidR="00420D57" w:rsidRPr="00AF4B7A">
        <w:rPr>
          <w:rFonts w:asciiTheme="minorHAnsi" w:hAnsiTheme="minorHAnsi" w:cs="Tahoma"/>
          <w:sz w:val="24"/>
          <w:szCs w:val="24"/>
        </w:rPr>
        <w:t>agosto</w:t>
      </w:r>
      <w:r w:rsidR="00984F2A" w:rsidRPr="00AF4B7A">
        <w:rPr>
          <w:rFonts w:asciiTheme="minorHAnsi" w:hAnsiTheme="minorHAnsi" w:cs="Tahoma"/>
          <w:sz w:val="24"/>
          <w:szCs w:val="24"/>
        </w:rPr>
        <w:t xml:space="preserve"> </w:t>
      </w:r>
      <w:r w:rsidR="000817A5" w:rsidRPr="00AF4B7A">
        <w:rPr>
          <w:rFonts w:asciiTheme="minorHAnsi" w:hAnsiTheme="minorHAnsi" w:cs="Tahoma"/>
          <w:sz w:val="24"/>
          <w:szCs w:val="24"/>
        </w:rPr>
        <w:t>do</w:t>
      </w:r>
      <w:r w:rsidR="00BE309A" w:rsidRPr="00AF4B7A">
        <w:rPr>
          <w:rFonts w:asciiTheme="minorHAnsi" w:hAnsiTheme="minorHAnsi" w:cs="Tahoma"/>
          <w:sz w:val="24"/>
          <w:szCs w:val="24"/>
        </w:rPr>
        <w:t xml:space="preserve"> </w:t>
      </w:r>
      <w:r w:rsidR="004B0790" w:rsidRPr="00AF4B7A">
        <w:rPr>
          <w:rFonts w:asciiTheme="minorHAnsi" w:hAnsiTheme="minorHAnsi" w:cs="Tahoma"/>
          <w:sz w:val="24"/>
          <w:szCs w:val="24"/>
        </w:rPr>
        <w:t xml:space="preserve">ano de </w:t>
      </w:r>
      <w:r w:rsidR="00E917A2" w:rsidRPr="00AF4B7A">
        <w:rPr>
          <w:rFonts w:asciiTheme="minorHAnsi" w:hAnsiTheme="minorHAnsi" w:cs="Tahoma"/>
          <w:sz w:val="24"/>
          <w:szCs w:val="24"/>
        </w:rPr>
        <w:t>2018</w:t>
      </w:r>
      <w:r w:rsidR="00A46BFB" w:rsidRPr="003A2804">
        <w:rPr>
          <w:rFonts w:asciiTheme="minorHAnsi" w:hAnsiTheme="minorHAnsi" w:cs="Tahoma"/>
          <w:color w:val="FF0000"/>
          <w:sz w:val="24"/>
          <w:szCs w:val="24"/>
        </w:rPr>
        <w:t>,</w:t>
      </w:r>
      <w:r w:rsidR="00A46BFB" w:rsidRPr="00E04AB4">
        <w:rPr>
          <w:rFonts w:asciiTheme="minorHAnsi" w:hAnsiTheme="minorHAnsi" w:cs="Tahoma"/>
          <w:sz w:val="24"/>
          <w:szCs w:val="24"/>
        </w:rPr>
        <w:t xml:space="preserve"> na sala de reuniões </w:t>
      </w:r>
      <w:r w:rsidR="008F0081" w:rsidRPr="00E04AB4">
        <w:rPr>
          <w:rFonts w:asciiTheme="minorHAnsi" w:hAnsiTheme="minorHAnsi" w:cs="Tahoma"/>
          <w:sz w:val="24"/>
          <w:szCs w:val="24"/>
        </w:rPr>
        <w:t>do Setor de Compras</w:t>
      </w:r>
      <w:r w:rsidRPr="00E04AB4">
        <w:rPr>
          <w:rFonts w:asciiTheme="minorHAnsi" w:hAnsiTheme="minorHAnsi" w:cs="Tahoma"/>
          <w:sz w:val="24"/>
          <w:szCs w:val="24"/>
        </w:rPr>
        <w:t>, localizada na</w:t>
      </w:r>
      <w:r w:rsidR="00BE309A">
        <w:rPr>
          <w:rFonts w:asciiTheme="minorHAnsi" w:hAnsiTheme="minorHAnsi" w:cs="Tahoma"/>
          <w:sz w:val="24"/>
          <w:szCs w:val="24"/>
        </w:rPr>
        <w:t xml:space="preserve"> </w:t>
      </w:r>
      <w:r w:rsidR="000A62D2" w:rsidRPr="00E04AB4">
        <w:rPr>
          <w:rFonts w:asciiTheme="minorHAnsi" w:hAnsiTheme="minorHAnsi" w:cs="Tahoma"/>
          <w:sz w:val="24"/>
          <w:szCs w:val="24"/>
        </w:rPr>
        <w:t>Av</w:t>
      </w:r>
      <w:r w:rsidR="000A62D2">
        <w:rPr>
          <w:rFonts w:asciiTheme="minorHAnsi" w:hAnsiTheme="minorHAnsi" w:cs="Tahoma"/>
          <w:sz w:val="24"/>
          <w:szCs w:val="24"/>
        </w:rPr>
        <w:t xml:space="preserve">. </w:t>
      </w:r>
      <w:proofErr w:type="spellStart"/>
      <w:r w:rsidR="000A62D2">
        <w:rPr>
          <w:rFonts w:asciiTheme="minorHAnsi" w:hAnsiTheme="minorHAnsi" w:cs="Tahoma"/>
          <w:sz w:val="24"/>
          <w:szCs w:val="24"/>
        </w:rPr>
        <w:t>Heraclides</w:t>
      </w:r>
      <w:proofErr w:type="spellEnd"/>
      <w:r w:rsidR="000A62D2">
        <w:rPr>
          <w:rFonts w:asciiTheme="minorHAnsi" w:hAnsiTheme="minorHAnsi" w:cs="Tahoma"/>
          <w:sz w:val="24"/>
          <w:szCs w:val="24"/>
        </w:rPr>
        <w:t xml:space="preserve"> de Lima Gomes, nº 2750</w:t>
      </w:r>
      <w:r w:rsidR="00A46BFB" w:rsidRPr="008E38A7">
        <w:rPr>
          <w:rFonts w:asciiTheme="minorHAnsi" w:hAnsiTheme="minorHAnsi" w:cs="Tahoma"/>
          <w:sz w:val="24"/>
          <w:szCs w:val="24"/>
        </w:rPr>
        <w:t xml:space="preserve">, </w:t>
      </w:r>
      <w:r w:rsidRPr="008E38A7">
        <w:rPr>
          <w:rFonts w:asciiTheme="minorHAnsi" w:hAnsiTheme="minorHAnsi" w:cs="Tahoma"/>
          <w:sz w:val="24"/>
          <w:szCs w:val="24"/>
        </w:rPr>
        <w:t>se reunirão o pregoeiro e a equipe de apoio, designados pela Portaria nº</w:t>
      </w:r>
      <w:r w:rsidR="00E917A2">
        <w:rPr>
          <w:rFonts w:asciiTheme="minorHAnsi" w:hAnsiTheme="minorHAnsi" w:cs="Tahoma"/>
          <w:sz w:val="24"/>
          <w:szCs w:val="24"/>
        </w:rPr>
        <w:t xml:space="preserve"> 475/2017</w:t>
      </w:r>
      <w:r w:rsidRPr="001A7C0B">
        <w:rPr>
          <w:rFonts w:asciiTheme="minorHAnsi" w:hAnsiTheme="minorHAnsi" w:cs="Tahoma"/>
          <w:sz w:val="24"/>
          <w:szCs w:val="24"/>
        </w:rPr>
        <w:t>,</w:t>
      </w:r>
      <w:r w:rsidRPr="008E38A7">
        <w:rPr>
          <w:rFonts w:asciiTheme="minorHAnsi" w:hAnsiTheme="minorHAnsi" w:cs="Tahoma"/>
          <w:sz w:val="24"/>
          <w:szCs w:val="24"/>
        </w:rPr>
        <w:t xml:space="preserve"> com a finalidade de receber propostas e</w:t>
      </w:r>
      <w:r w:rsidR="00BE309A">
        <w:rPr>
          <w:rFonts w:asciiTheme="minorHAnsi" w:hAnsiTheme="minorHAnsi" w:cs="Tahoma"/>
          <w:sz w:val="24"/>
          <w:szCs w:val="24"/>
        </w:rPr>
        <w:t xml:space="preserve"> </w:t>
      </w:r>
      <w:r w:rsidRPr="008E38A7">
        <w:rPr>
          <w:rFonts w:asciiTheme="minorHAnsi" w:hAnsiTheme="minorHAnsi" w:cs="Tahoma"/>
          <w:sz w:val="24"/>
          <w:szCs w:val="24"/>
        </w:rPr>
        <w:t xml:space="preserve">documentos de habilitação, objetivando </w:t>
      </w:r>
      <w:r w:rsidR="004E6D26">
        <w:rPr>
          <w:rFonts w:asciiTheme="minorHAnsi" w:hAnsiTheme="minorHAnsi" w:cs="Tahoma"/>
          <w:sz w:val="24"/>
          <w:szCs w:val="24"/>
        </w:rPr>
        <w:t>a contratação de empresa para</w:t>
      </w:r>
      <w:r w:rsidR="00BE309A">
        <w:rPr>
          <w:rFonts w:asciiTheme="minorHAnsi" w:hAnsiTheme="minorHAnsi" w:cs="Tahoma"/>
          <w:sz w:val="24"/>
          <w:szCs w:val="24"/>
        </w:rPr>
        <w:t xml:space="preserve"> </w:t>
      </w:r>
      <w:r w:rsidR="00F225BB" w:rsidRPr="00F225BB">
        <w:rPr>
          <w:rFonts w:asciiTheme="minorHAnsi" w:hAnsiTheme="minorHAnsi" w:cs="Tahoma"/>
          <w:sz w:val="24"/>
          <w:szCs w:val="24"/>
        </w:rPr>
        <w:t xml:space="preserve">fornecimento de peças e serviço de </w:t>
      </w:r>
      <w:r w:rsidR="00183A66" w:rsidRPr="00F225BB">
        <w:rPr>
          <w:rFonts w:asciiTheme="minorHAnsi" w:hAnsiTheme="minorHAnsi" w:cs="Tahoma"/>
          <w:i/>
          <w:sz w:val="24"/>
          <w:szCs w:val="24"/>
        </w:rPr>
        <w:t xml:space="preserve">mão de obra mecânica para conserto </w:t>
      </w:r>
      <w:r w:rsidR="00183A66">
        <w:rPr>
          <w:rFonts w:asciiTheme="minorHAnsi" w:hAnsiTheme="minorHAnsi" w:cs="Tahoma"/>
          <w:i/>
          <w:sz w:val="24"/>
          <w:szCs w:val="24"/>
        </w:rPr>
        <w:t xml:space="preserve">do </w:t>
      </w:r>
      <w:r w:rsidR="00420D57">
        <w:rPr>
          <w:rFonts w:asciiTheme="minorHAnsi" w:hAnsiTheme="minorHAnsi" w:cs="Tahoma"/>
          <w:i/>
          <w:sz w:val="24"/>
          <w:szCs w:val="24"/>
        </w:rPr>
        <w:t>VEÍCULO MARCA FIAT MODELO PÁLIO WAY PLACA IWX 9197</w:t>
      </w:r>
      <w:r w:rsidR="001103B8" w:rsidRPr="00F46179">
        <w:rPr>
          <w:rFonts w:asciiTheme="minorHAnsi" w:hAnsiTheme="minorHAnsi" w:cs="Tahoma"/>
          <w:sz w:val="24"/>
          <w:szCs w:val="24"/>
        </w:rPr>
        <w:t>,</w:t>
      </w:r>
      <w:r w:rsidR="00BE309A">
        <w:rPr>
          <w:rFonts w:asciiTheme="minorHAnsi" w:hAnsiTheme="minorHAnsi" w:cs="Tahoma"/>
          <w:sz w:val="24"/>
          <w:szCs w:val="24"/>
        </w:rPr>
        <w:t xml:space="preserve"> t</w:t>
      </w:r>
      <w:r w:rsidR="00867A52" w:rsidRPr="008E38A7">
        <w:rPr>
          <w:rFonts w:asciiTheme="minorHAnsi" w:hAnsiTheme="minorHAnsi" w:cs="Tahoma"/>
          <w:sz w:val="24"/>
          <w:szCs w:val="24"/>
        </w:rPr>
        <w:t>endo como critério de julgamento o menor preço</w:t>
      </w:r>
      <w:r w:rsidR="001103B8">
        <w:rPr>
          <w:rFonts w:asciiTheme="minorHAnsi" w:hAnsiTheme="minorHAnsi" w:cs="Tahoma"/>
          <w:sz w:val="24"/>
          <w:szCs w:val="24"/>
        </w:rPr>
        <w:t xml:space="preserve"> por</w:t>
      </w:r>
      <w:r w:rsidR="00BE309A">
        <w:rPr>
          <w:rFonts w:asciiTheme="minorHAnsi" w:hAnsiTheme="minorHAnsi" w:cs="Tahoma"/>
          <w:sz w:val="24"/>
          <w:szCs w:val="24"/>
        </w:rPr>
        <w:t xml:space="preserve"> </w:t>
      </w:r>
      <w:r w:rsidR="00F225BB">
        <w:rPr>
          <w:rFonts w:asciiTheme="minorHAnsi" w:hAnsiTheme="minorHAnsi" w:cs="Tahoma"/>
          <w:sz w:val="24"/>
          <w:szCs w:val="24"/>
        </w:rPr>
        <w:t>lote</w:t>
      </w:r>
      <w:r w:rsidR="003A4464" w:rsidRPr="003A4464">
        <w:rPr>
          <w:rFonts w:asciiTheme="minorHAnsi" w:hAnsiTheme="minorHAnsi" w:cs="Tahoma"/>
          <w:sz w:val="24"/>
          <w:szCs w:val="24"/>
        </w:rPr>
        <w:t>,</w:t>
      </w:r>
      <w:r w:rsidR="003A2804" w:rsidRPr="00A64686">
        <w:rPr>
          <w:rFonts w:asciiTheme="minorHAnsi" w:hAnsiTheme="minorHAnsi" w:cs="Arial"/>
          <w:sz w:val="24"/>
          <w:szCs w:val="24"/>
        </w:rPr>
        <w:t xml:space="preserve"> empreitada por preço </w:t>
      </w:r>
      <w:r w:rsidR="003A2804">
        <w:rPr>
          <w:rFonts w:asciiTheme="minorHAnsi" w:hAnsiTheme="minorHAnsi" w:cs="Arial"/>
          <w:sz w:val="24"/>
          <w:szCs w:val="24"/>
        </w:rPr>
        <w:t>por lote,</w:t>
      </w:r>
      <w:r w:rsidR="00BE309A">
        <w:rPr>
          <w:rFonts w:asciiTheme="minorHAnsi" w:hAnsiTheme="minorHAnsi" w:cs="Arial"/>
          <w:sz w:val="24"/>
          <w:szCs w:val="24"/>
        </w:rPr>
        <w:t xml:space="preserve"> </w:t>
      </w:r>
      <w:r w:rsidR="00C17E92" w:rsidRPr="003A4464">
        <w:rPr>
          <w:rFonts w:asciiTheme="minorHAnsi" w:hAnsiTheme="minorHAnsi" w:cs="Tahoma"/>
          <w:sz w:val="24"/>
          <w:szCs w:val="24"/>
        </w:rPr>
        <w:t xml:space="preserve">processando-se </w:t>
      </w:r>
      <w:r w:rsidRPr="003A4464">
        <w:rPr>
          <w:rFonts w:asciiTheme="minorHAnsi" w:hAnsiTheme="minorHAnsi" w:cs="Tahoma"/>
          <w:sz w:val="24"/>
          <w:szCs w:val="24"/>
        </w:rPr>
        <w:t>nos termos d</w:t>
      </w:r>
      <w:r w:rsidR="00F225BB" w:rsidRPr="003A4464">
        <w:rPr>
          <w:rFonts w:asciiTheme="minorHAnsi" w:hAnsiTheme="minorHAnsi" w:cs="Tahoma"/>
          <w:sz w:val="24"/>
          <w:szCs w:val="24"/>
        </w:rPr>
        <w:t>a Lei Federal n.º</w:t>
      </w:r>
      <w:r w:rsidR="00F225BB">
        <w:rPr>
          <w:rFonts w:asciiTheme="minorHAnsi" w:hAnsiTheme="minorHAnsi" w:cs="Tahoma"/>
          <w:sz w:val="24"/>
          <w:szCs w:val="24"/>
        </w:rPr>
        <w:t xml:space="preserve"> 10.520, de 17/07/</w:t>
      </w:r>
      <w:r w:rsidRPr="008E38A7">
        <w:rPr>
          <w:rFonts w:asciiTheme="minorHAnsi" w:hAnsiTheme="minorHAnsi" w:cs="Tahoma"/>
          <w:sz w:val="24"/>
          <w:szCs w:val="24"/>
        </w:rPr>
        <w:t xml:space="preserve">2002, </w:t>
      </w:r>
      <w:r w:rsidR="00DD2532" w:rsidRPr="008E38A7">
        <w:rPr>
          <w:rFonts w:asciiTheme="minorHAnsi" w:hAnsiTheme="minorHAnsi" w:cs="Tahoma"/>
          <w:sz w:val="24"/>
          <w:szCs w:val="24"/>
        </w:rPr>
        <w:t>e do Decreto Mu</w:t>
      </w:r>
      <w:r w:rsidR="00F3236B">
        <w:rPr>
          <w:rFonts w:asciiTheme="minorHAnsi" w:hAnsiTheme="minorHAnsi" w:cs="Tahoma"/>
          <w:sz w:val="24"/>
          <w:szCs w:val="24"/>
        </w:rPr>
        <w:t>nicipal nº 49, de 13/06/</w:t>
      </w:r>
      <w:r w:rsidR="00DD2532" w:rsidRPr="008E38A7">
        <w:rPr>
          <w:rFonts w:asciiTheme="minorHAnsi" w:hAnsiTheme="minorHAnsi" w:cs="Tahoma"/>
          <w:sz w:val="24"/>
          <w:szCs w:val="24"/>
        </w:rPr>
        <w:t>2005, alterado pelo Decreto Munici</w:t>
      </w:r>
      <w:r w:rsidR="00F3236B">
        <w:rPr>
          <w:rFonts w:asciiTheme="minorHAnsi" w:hAnsiTheme="minorHAnsi" w:cs="Tahoma"/>
          <w:sz w:val="24"/>
          <w:szCs w:val="24"/>
        </w:rPr>
        <w:t>pal nº 172, de 21/10/</w:t>
      </w:r>
      <w:r w:rsidR="00DD2532" w:rsidRPr="008E38A7">
        <w:rPr>
          <w:rFonts w:asciiTheme="minorHAnsi" w:hAnsiTheme="minorHAnsi" w:cs="Tahoma"/>
          <w:sz w:val="24"/>
          <w:szCs w:val="24"/>
        </w:rPr>
        <w:t>2013, com aplicação subsidi</w:t>
      </w:r>
      <w:r w:rsidR="00315B7A" w:rsidRPr="008E38A7">
        <w:rPr>
          <w:rFonts w:asciiTheme="minorHAnsi" w:hAnsiTheme="minorHAnsi" w:cs="Tahoma"/>
          <w:sz w:val="24"/>
          <w:szCs w:val="24"/>
        </w:rPr>
        <w:t>ária da Lei Federal nº 8.666-</w:t>
      </w:r>
      <w:r w:rsidR="00180050" w:rsidRPr="008E38A7">
        <w:rPr>
          <w:rFonts w:asciiTheme="minorHAnsi" w:hAnsiTheme="minorHAnsi" w:cs="Tahoma"/>
          <w:sz w:val="24"/>
          <w:szCs w:val="24"/>
        </w:rPr>
        <w:t xml:space="preserve">93, </w:t>
      </w:r>
      <w:r w:rsidR="00C17E92" w:rsidRPr="0079782C">
        <w:rPr>
          <w:rFonts w:asciiTheme="minorHAnsi" w:hAnsiTheme="minorHAnsi" w:cs="Tahoma"/>
          <w:sz w:val="24"/>
          <w:szCs w:val="24"/>
        </w:rPr>
        <w:t>aplica-se ainda</w:t>
      </w:r>
      <w:r w:rsidR="00511C23">
        <w:rPr>
          <w:rFonts w:asciiTheme="minorHAnsi" w:hAnsiTheme="minorHAnsi" w:cs="Tahoma"/>
          <w:sz w:val="24"/>
          <w:szCs w:val="24"/>
        </w:rPr>
        <w:t>, no que couber,</w:t>
      </w:r>
      <w:r w:rsidR="00315B7A" w:rsidRPr="0079782C">
        <w:rPr>
          <w:rFonts w:asciiTheme="minorHAnsi" w:hAnsiTheme="minorHAnsi" w:cs="Tahoma"/>
          <w:sz w:val="24"/>
          <w:szCs w:val="24"/>
        </w:rPr>
        <w:t xml:space="preserve"> as disposições legais previstas na</w:t>
      </w:r>
      <w:r w:rsidR="00BE309A">
        <w:rPr>
          <w:rFonts w:asciiTheme="minorHAnsi" w:hAnsiTheme="minorHAnsi" w:cs="Tahoma"/>
          <w:sz w:val="24"/>
          <w:szCs w:val="24"/>
        </w:rPr>
        <w:t xml:space="preserve"> </w:t>
      </w:r>
      <w:r w:rsidR="00315B7A" w:rsidRPr="0079782C">
        <w:rPr>
          <w:rFonts w:asciiTheme="minorHAnsi" w:hAnsiTheme="minorHAnsi" w:cs="Tahoma"/>
          <w:sz w:val="24"/>
          <w:szCs w:val="24"/>
        </w:rPr>
        <w:t xml:space="preserve">Lei </w:t>
      </w:r>
      <w:r w:rsidR="00867A52" w:rsidRPr="0079782C">
        <w:rPr>
          <w:rFonts w:asciiTheme="minorHAnsi" w:hAnsiTheme="minorHAnsi" w:cs="Tahoma"/>
          <w:sz w:val="24"/>
          <w:szCs w:val="24"/>
        </w:rPr>
        <w:t>Complementar 123/2006 e</w:t>
      </w:r>
      <w:r w:rsidR="009C2DB9" w:rsidRPr="0079782C">
        <w:rPr>
          <w:rFonts w:asciiTheme="minorHAnsi" w:hAnsiTheme="minorHAnsi" w:cs="Tahoma"/>
          <w:sz w:val="24"/>
          <w:szCs w:val="24"/>
        </w:rPr>
        <w:t xml:space="preserve"> alterações introduzidas pela</w:t>
      </w:r>
      <w:r w:rsidR="00315B7A" w:rsidRPr="0079782C">
        <w:rPr>
          <w:rFonts w:asciiTheme="minorHAnsi" w:hAnsiTheme="minorHAnsi" w:cs="Tahoma"/>
          <w:sz w:val="24"/>
          <w:szCs w:val="24"/>
        </w:rPr>
        <w:t xml:space="preserve"> Lei Complementar 147/2014</w:t>
      </w:r>
      <w:bookmarkStart w:id="1" w:name="_Toc388263037"/>
      <w:r w:rsidR="0079782C" w:rsidRPr="0079782C">
        <w:rPr>
          <w:rFonts w:asciiTheme="minorHAnsi" w:hAnsiTheme="minorHAnsi" w:cs="Tahoma"/>
          <w:sz w:val="24"/>
          <w:szCs w:val="24"/>
        </w:rPr>
        <w:t>.</w:t>
      </w:r>
    </w:p>
    <w:p w:rsidR="00642BAE" w:rsidRDefault="000D1C7D" w:rsidP="00715BB2">
      <w:pPr>
        <w:pStyle w:val="Ttulo"/>
        <w:numPr>
          <w:ilvl w:val="0"/>
          <w:numId w:val="2"/>
        </w:numPr>
        <w:spacing w:line="360" w:lineRule="auto"/>
        <w:ind w:right="-481"/>
        <w:rPr>
          <w:rFonts w:asciiTheme="minorHAnsi" w:hAnsiTheme="minorHAnsi" w:cs="Tahoma"/>
          <w:sz w:val="24"/>
        </w:rPr>
      </w:pPr>
      <w:r w:rsidRPr="008E38A7">
        <w:rPr>
          <w:rFonts w:asciiTheme="minorHAnsi" w:hAnsiTheme="minorHAnsi" w:cs="Tahoma"/>
          <w:sz w:val="24"/>
        </w:rPr>
        <w:lastRenderedPageBreak/>
        <w:t>- DO OBJETO</w:t>
      </w:r>
      <w:bookmarkEnd w:id="1"/>
    </w:p>
    <w:p w:rsidR="008711FE" w:rsidRDefault="008711FE" w:rsidP="000817A5">
      <w:pPr>
        <w:pStyle w:val="Ttulo"/>
        <w:spacing w:line="360" w:lineRule="auto"/>
        <w:ind w:left="420" w:right="-481"/>
        <w:rPr>
          <w:rFonts w:asciiTheme="minorHAnsi" w:hAnsiTheme="minorHAnsi" w:cs="Tahoma"/>
          <w:sz w:val="24"/>
        </w:rPr>
      </w:pPr>
    </w:p>
    <w:p w:rsidR="00476A1A" w:rsidRDefault="00A46BFB" w:rsidP="00715BB2">
      <w:pPr>
        <w:pStyle w:val="PargrafodaLista"/>
        <w:numPr>
          <w:ilvl w:val="1"/>
          <w:numId w:val="2"/>
        </w:numPr>
        <w:spacing w:line="360" w:lineRule="auto"/>
        <w:ind w:right="-481"/>
        <w:jc w:val="both"/>
        <w:rPr>
          <w:rFonts w:asciiTheme="minorHAnsi" w:hAnsiTheme="minorHAnsi" w:cs="Tahoma"/>
          <w:sz w:val="24"/>
          <w:szCs w:val="24"/>
        </w:rPr>
      </w:pPr>
      <w:r w:rsidRPr="008711FE">
        <w:rPr>
          <w:rFonts w:asciiTheme="minorHAnsi" w:hAnsiTheme="minorHAnsi" w:cs="Tahoma"/>
          <w:sz w:val="24"/>
          <w:szCs w:val="24"/>
        </w:rPr>
        <w:t xml:space="preserve">- </w:t>
      </w:r>
      <w:r w:rsidR="00183A66" w:rsidRPr="008711FE">
        <w:rPr>
          <w:rFonts w:asciiTheme="minorHAnsi" w:hAnsiTheme="minorHAnsi" w:cs="Tahoma"/>
          <w:sz w:val="24"/>
          <w:szCs w:val="24"/>
        </w:rPr>
        <w:t xml:space="preserve">CONSTITUI OBJETO DA PRESENTE LICITAÇÃO A </w:t>
      </w:r>
      <w:r w:rsidR="00183A66">
        <w:rPr>
          <w:rFonts w:asciiTheme="minorHAnsi" w:hAnsiTheme="minorHAnsi" w:cs="Tahoma"/>
          <w:sz w:val="24"/>
          <w:szCs w:val="24"/>
        </w:rPr>
        <w:t xml:space="preserve">CONTRATAÇÃO DE EMPRESA PARA </w:t>
      </w:r>
      <w:r w:rsidR="00183A66" w:rsidRPr="009625B6">
        <w:rPr>
          <w:rFonts w:asciiTheme="minorHAnsi" w:hAnsiTheme="minorHAnsi" w:cs="Tahoma"/>
          <w:sz w:val="24"/>
          <w:szCs w:val="24"/>
        </w:rPr>
        <w:t xml:space="preserve">FORNECIMENTO DE PEÇAS E SERVIÇO DE </w:t>
      </w:r>
      <w:r w:rsidR="00183A66" w:rsidRPr="00F225BB">
        <w:rPr>
          <w:rFonts w:asciiTheme="minorHAnsi" w:hAnsiTheme="minorHAnsi" w:cs="Tahoma"/>
          <w:i/>
          <w:sz w:val="24"/>
          <w:szCs w:val="24"/>
        </w:rPr>
        <w:t xml:space="preserve">MÃO DE OBRA MECÂNICA PARA CONSERTO </w:t>
      </w:r>
      <w:r w:rsidR="00183A66">
        <w:rPr>
          <w:rFonts w:asciiTheme="minorHAnsi" w:hAnsiTheme="minorHAnsi" w:cs="Tahoma"/>
          <w:i/>
          <w:sz w:val="24"/>
          <w:szCs w:val="24"/>
        </w:rPr>
        <w:t>DO VEÍCULO MARCA FIAT MODELO PÁLIO WAY PLACA IWX 9197</w:t>
      </w:r>
      <w:r w:rsidR="00183A66" w:rsidRPr="00C83C36">
        <w:rPr>
          <w:rFonts w:asciiTheme="minorHAnsi" w:hAnsiTheme="minorHAnsi" w:cs="Tahoma"/>
          <w:sz w:val="24"/>
          <w:szCs w:val="24"/>
        </w:rPr>
        <w:t>,</w:t>
      </w:r>
      <w:r w:rsidR="00FA661E">
        <w:rPr>
          <w:rFonts w:asciiTheme="minorHAnsi" w:hAnsiTheme="minorHAnsi" w:cs="Tahoma"/>
          <w:sz w:val="24"/>
          <w:szCs w:val="24"/>
        </w:rPr>
        <w:t xml:space="preserve"> </w:t>
      </w:r>
      <w:r w:rsidR="00183A66">
        <w:rPr>
          <w:rFonts w:asciiTheme="minorHAnsi" w:hAnsiTheme="minorHAnsi" w:cs="Tahoma"/>
          <w:sz w:val="24"/>
          <w:szCs w:val="24"/>
        </w:rPr>
        <w:t xml:space="preserve">CONFORME DESCRITO NO ANEXO I E DEMAIS </w:t>
      </w:r>
      <w:r w:rsidR="00183A66" w:rsidRPr="008711FE">
        <w:rPr>
          <w:rFonts w:asciiTheme="minorHAnsi" w:hAnsiTheme="minorHAnsi" w:cs="Tahoma"/>
          <w:sz w:val="24"/>
          <w:szCs w:val="24"/>
        </w:rPr>
        <w:t>CON</w:t>
      </w:r>
      <w:r w:rsidR="00183A66">
        <w:rPr>
          <w:rFonts w:asciiTheme="minorHAnsi" w:hAnsiTheme="minorHAnsi" w:cs="Tahoma"/>
          <w:sz w:val="24"/>
          <w:szCs w:val="24"/>
        </w:rPr>
        <w:t>DIÇÕES E</w:t>
      </w:r>
      <w:r w:rsidR="00183A66" w:rsidRPr="008711FE">
        <w:rPr>
          <w:rFonts w:asciiTheme="minorHAnsi" w:hAnsiTheme="minorHAnsi" w:cs="Tahoma"/>
          <w:sz w:val="24"/>
          <w:szCs w:val="24"/>
        </w:rPr>
        <w:t xml:space="preserve"> ESPECIFICAÇÕES </w:t>
      </w:r>
      <w:r w:rsidR="00183A66">
        <w:rPr>
          <w:rFonts w:asciiTheme="minorHAnsi" w:hAnsiTheme="minorHAnsi" w:cs="Tahoma"/>
          <w:sz w:val="24"/>
          <w:szCs w:val="24"/>
        </w:rPr>
        <w:t>CONTIDAS NESTE EDITAL E SEUS A</w:t>
      </w:r>
      <w:r w:rsidR="00183A66" w:rsidRPr="008711FE">
        <w:rPr>
          <w:rFonts w:asciiTheme="minorHAnsi" w:hAnsiTheme="minorHAnsi" w:cs="Tahoma"/>
          <w:sz w:val="24"/>
          <w:szCs w:val="24"/>
        </w:rPr>
        <w:t>NEXOS</w:t>
      </w:r>
      <w:r w:rsidR="007B68E3" w:rsidRPr="008711FE">
        <w:rPr>
          <w:rFonts w:asciiTheme="minorHAnsi" w:hAnsiTheme="minorHAnsi" w:cs="Tahoma"/>
          <w:sz w:val="24"/>
          <w:szCs w:val="24"/>
        </w:rPr>
        <w:t>.</w:t>
      </w:r>
    </w:p>
    <w:p w:rsidR="009625B6" w:rsidRDefault="009625B6" w:rsidP="009625B6">
      <w:pPr>
        <w:pStyle w:val="PargrafodaLista"/>
        <w:spacing w:line="360" w:lineRule="auto"/>
        <w:ind w:left="420" w:right="-481"/>
        <w:jc w:val="both"/>
        <w:rPr>
          <w:rFonts w:asciiTheme="minorHAnsi" w:hAnsiTheme="minorHAnsi" w:cs="Tahoma"/>
          <w:sz w:val="24"/>
          <w:szCs w:val="24"/>
        </w:rPr>
      </w:pPr>
    </w:p>
    <w:p w:rsidR="00F225BB" w:rsidRDefault="009625B6" w:rsidP="00715BB2">
      <w:pPr>
        <w:pStyle w:val="PargrafodaLista"/>
        <w:numPr>
          <w:ilvl w:val="1"/>
          <w:numId w:val="2"/>
        </w:numPr>
        <w:spacing w:line="360" w:lineRule="auto"/>
        <w:ind w:right="-481"/>
        <w:jc w:val="both"/>
        <w:rPr>
          <w:rFonts w:asciiTheme="minorHAnsi" w:hAnsiTheme="minorHAnsi" w:cs="Tahoma"/>
          <w:sz w:val="24"/>
          <w:szCs w:val="24"/>
        </w:rPr>
      </w:pPr>
      <w:r w:rsidRPr="003A4464">
        <w:rPr>
          <w:rFonts w:asciiTheme="minorHAnsi" w:hAnsiTheme="minorHAnsi" w:cs="Tahoma"/>
          <w:sz w:val="24"/>
          <w:szCs w:val="24"/>
        </w:rPr>
        <w:t>- Não será admitido o fornecimento de peças usadas ou recondicionadas para a substituição visando a promover o conserto e manutenção do veículo, ficando o contratado sujeito as sanções e penalidades previstas neste edital.</w:t>
      </w:r>
      <w:bookmarkStart w:id="2" w:name="_Toc388263038"/>
    </w:p>
    <w:p w:rsidR="00180050" w:rsidRPr="00180050" w:rsidRDefault="00180050" w:rsidP="00180050">
      <w:pPr>
        <w:pStyle w:val="PargrafodaLista"/>
        <w:rPr>
          <w:rFonts w:asciiTheme="minorHAnsi" w:hAnsiTheme="minorHAnsi" w:cs="Tahoma"/>
          <w:sz w:val="24"/>
          <w:szCs w:val="24"/>
        </w:rPr>
      </w:pPr>
    </w:p>
    <w:p w:rsidR="00777544" w:rsidRPr="00180050" w:rsidRDefault="009625B6" w:rsidP="00180050">
      <w:pPr>
        <w:pStyle w:val="PargrafodaLista"/>
        <w:numPr>
          <w:ilvl w:val="1"/>
          <w:numId w:val="2"/>
        </w:numPr>
        <w:spacing w:line="360" w:lineRule="auto"/>
        <w:ind w:right="-481"/>
        <w:jc w:val="both"/>
        <w:rPr>
          <w:rFonts w:asciiTheme="minorHAnsi" w:hAnsiTheme="minorHAnsi" w:cs="Tahoma"/>
          <w:sz w:val="24"/>
          <w:szCs w:val="24"/>
        </w:rPr>
      </w:pPr>
      <w:r w:rsidRPr="00180050">
        <w:rPr>
          <w:rFonts w:asciiTheme="minorHAnsi" w:hAnsiTheme="minorHAnsi"/>
          <w:bCs/>
          <w:spacing w:val="-11"/>
          <w:sz w:val="24"/>
          <w:szCs w:val="24"/>
        </w:rPr>
        <w:t xml:space="preserve">- </w:t>
      </w:r>
      <w:r w:rsidR="00F225BB" w:rsidRPr="00180050">
        <w:rPr>
          <w:rFonts w:asciiTheme="minorHAnsi" w:hAnsiTheme="minorHAnsi"/>
          <w:bCs/>
          <w:spacing w:val="-11"/>
          <w:sz w:val="24"/>
          <w:szCs w:val="24"/>
          <w:lang w:val="pt-PT"/>
        </w:rPr>
        <w:t xml:space="preserve">A licitante vencedora deverá efetuar o transporte do veículo até o local onde será feito o conserto, e após a conclusão do serviço, deverá efetuar a entrega </w:t>
      </w:r>
      <w:r w:rsidR="00420D57">
        <w:rPr>
          <w:rFonts w:asciiTheme="minorHAnsi" w:hAnsiTheme="minorHAnsi"/>
          <w:bCs/>
          <w:spacing w:val="-11"/>
          <w:sz w:val="24"/>
          <w:szCs w:val="24"/>
          <w:lang w:val="pt-PT"/>
        </w:rPr>
        <w:t xml:space="preserve">na </w:t>
      </w:r>
      <w:r w:rsidR="00777544" w:rsidRPr="00180050">
        <w:rPr>
          <w:rFonts w:asciiTheme="minorHAnsi" w:hAnsiTheme="minorHAnsi"/>
          <w:sz w:val="24"/>
        </w:rPr>
        <w:t xml:space="preserve">Secretaria Municipal de </w:t>
      </w:r>
      <w:r w:rsidR="00FA661E">
        <w:rPr>
          <w:rFonts w:asciiTheme="minorHAnsi" w:hAnsiTheme="minorHAnsi"/>
          <w:sz w:val="24"/>
        </w:rPr>
        <w:t xml:space="preserve">Indústria Comércio, </w:t>
      </w:r>
      <w:r w:rsidR="00183A66">
        <w:rPr>
          <w:rFonts w:asciiTheme="minorHAnsi" w:hAnsiTheme="minorHAnsi"/>
          <w:sz w:val="24"/>
        </w:rPr>
        <w:t>Agricultura</w:t>
      </w:r>
      <w:r w:rsidR="00FA661E">
        <w:rPr>
          <w:rFonts w:asciiTheme="minorHAnsi" w:hAnsiTheme="minorHAnsi"/>
          <w:sz w:val="24"/>
        </w:rPr>
        <w:t xml:space="preserve"> e Meio Ambiente</w:t>
      </w:r>
      <w:r w:rsidR="00777544" w:rsidRPr="00180050">
        <w:rPr>
          <w:rFonts w:asciiTheme="minorHAnsi" w:hAnsiTheme="minorHAnsi"/>
          <w:sz w:val="24"/>
        </w:rPr>
        <w:t>, Centro, Boa Vista do Incra (RS), no horário das 08h às 12h e das 13h30min às 17h30min, de segunda a sexta-feira.</w:t>
      </w:r>
    </w:p>
    <w:p w:rsidR="00F612ED" w:rsidRPr="00DD27E4" w:rsidRDefault="00304FC4" w:rsidP="000817A5">
      <w:pPr>
        <w:shd w:val="clear" w:color="auto" w:fill="FFFFFF"/>
        <w:spacing w:before="278" w:line="360" w:lineRule="auto"/>
        <w:ind w:right="-623"/>
        <w:rPr>
          <w:rFonts w:asciiTheme="minorHAnsi" w:hAnsiTheme="minorHAnsi"/>
          <w:b/>
          <w:bCs/>
          <w:color w:val="000000"/>
          <w:spacing w:val="-11"/>
          <w:sz w:val="24"/>
          <w:szCs w:val="24"/>
          <w:lang w:val="pt-PT"/>
        </w:rPr>
      </w:pPr>
      <w:r>
        <w:rPr>
          <w:rFonts w:asciiTheme="minorHAnsi" w:hAnsiTheme="minorHAnsi"/>
          <w:b/>
          <w:bCs/>
          <w:color w:val="000000"/>
          <w:spacing w:val="-11"/>
          <w:sz w:val="24"/>
          <w:szCs w:val="24"/>
          <w:lang w:val="pt-PT"/>
        </w:rPr>
        <w:t>2</w:t>
      </w:r>
      <w:r w:rsidR="00925F34">
        <w:rPr>
          <w:rFonts w:asciiTheme="minorHAnsi" w:hAnsiTheme="minorHAnsi"/>
          <w:b/>
          <w:bCs/>
          <w:color w:val="000000"/>
          <w:spacing w:val="-11"/>
          <w:sz w:val="24"/>
          <w:szCs w:val="24"/>
          <w:lang w:val="pt-PT"/>
        </w:rPr>
        <w:t xml:space="preserve"> -</w:t>
      </w:r>
      <w:r>
        <w:rPr>
          <w:rFonts w:asciiTheme="minorHAnsi" w:hAnsiTheme="minorHAnsi"/>
          <w:b/>
          <w:bCs/>
          <w:color w:val="000000"/>
          <w:spacing w:val="-11"/>
          <w:sz w:val="24"/>
          <w:szCs w:val="24"/>
          <w:lang w:val="pt-PT"/>
        </w:rPr>
        <w:t>DA ABERTURA</w:t>
      </w:r>
    </w:p>
    <w:p w:rsidR="00F45DF4" w:rsidRDefault="00304FC4" w:rsidP="004270B2">
      <w:pPr>
        <w:shd w:val="clear" w:color="auto" w:fill="FFFFFF"/>
        <w:spacing w:before="293" w:line="360" w:lineRule="auto"/>
        <w:ind w:left="374" w:right="-623" w:hanging="288"/>
        <w:jc w:val="both"/>
        <w:rPr>
          <w:rFonts w:asciiTheme="minorHAnsi" w:hAnsiTheme="minorHAnsi"/>
          <w:color w:val="000000"/>
          <w:spacing w:val="-10"/>
          <w:sz w:val="24"/>
          <w:szCs w:val="24"/>
          <w:lang w:val="pt-PT"/>
        </w:rPr>
      </w:pPr>
      <w:r w:rsidRPr="00DD27E4">
        <w:rPr>
          <w:rFonts w:asciiTheme="minorHAnsi" w:hAnsiTheme="minorHAnsi"/>
          <w:color w:val="000000"/>
          <w:sz w:val="24"/>
          <w:szCs w:val="24"/>
          <w:lang w:val="pt-PT"/>
        </w:rPr>
        <w:t xml:space="preserve">2.1- A abertura da presente licitação dar-se-á em sessão pública, a ser realizada </w:t>
      </w:r>
      <w:r w:rsidRPr="00DD27E4">
        <w:rPr>
          <w:rFonts w:asciiTheme="minorHAnsi" w:hAnsiTheme="minorHAnsi"/>
          <w:color w:val="000000"/>
          <w:spacing w:val="-4"/>
          <w:sz w:val="24"/>
          <w:szCs w:val="24"/>
          <w:lang w:val="pt-PT"/>
        </w:rPr>
        <w:t xml:space="preserve">conforme indicado abaixo, de acordo com a legislação mencionada no preâmbulo </w:t>
      </w:r>
      <w:r w:rsidRPr="00DD27E4">
        <w:rPr>
          <w:rFonts w:asciiTheme="minorHAnsi" w:hAnsiTheme="minorHAnsi"/>
          <w:color w:val="000000"/>
          <w:spacing w:val="-10"/>
          <w:sz w:val="24"/>
          <w:szCs w:val="24"/>
          <w:lang w:val="pt-PT"/>
        </w:rPr>
        <w:t>deste Edital:</w:t>
      </w:r>
    </w:p>
    <w:p w:rsidR="00304FC4" w:rsidRPr="009625B6" w:rsidRDefault="00304FC4" w:rsidP="004270B2">
      <w:pPr>
        <w:shd w:val="clear" w:color="auto" w:fill="FFFFFF"/>
        <w:spacing w:before="38" w:line="360" w:lineRule="auto"/>
        <w:ind w:left="29" w:right="4608"/>
        <w:rPr>
          <w:rFonts w:asciiTheme="minorHAnsi" w:hAnsiTheme="minorHAnsi"/>
          <w:b/>
          <w:bCs/>
          <w:color w:val="FF0000"/>
          <w:spacing w:val="-11"/>
          <w:sz w:val="24"/>
          <w:szCs w:val="24"/>
          <w:lang w:val="pt-PT"/>
        </w:rPr>
      </w:pPr>
      <w:r w:rsidRPr="00127F63">
        <w:rPr>
          <w:rFonts w:asciiTheme="minorHAnsi" w:hAnsiTheme="minorHAnsi"/>
          <w:b/>
          <w:bCs/>
          <w:spacing w:val="-11"/>
          <w:sz w:val="24"/>
          <w:szCs w:val="24"/>
          <w:lang w:val="pt-PT"/>
        </w:rPr>
        <w:t xml:space="preserve">DATA </w:t>
      </w:r>
      <w:r w:rsidR="00AF56CF" w:rsidRPr="00127F63">
        <w:rPr>
          <w:rFonts w:asciiTheme="minorHAnsi" w:hAnsiTheme="minorHAnsi"/>
          <w:b/>
          <w:bCs/>
          <w:spacing w:val="-11"/>
          <w:sz w:val="24"/>
          <w:szCs w:val="24"/>
          <w:lang w:val="pt-PT"/>
        </w:rPr>
        <w:t>DA ABERTURA:</w:t>
      </w:r>
      <w:r w:rsidR="00AF4B7A">
        <w:rPr>
          <w:rFonts w:asciiTheme="minorHAnsi" w:hAnsiTheme="minorHAnsi"/>
          <w:b/>
          <w:bCs/>
          <w:spacing w:val="-11"/>
          <w:sz w:val="24"/>
          <w:szCs w:val="24"/>
          <w:lang w:val="pt-PT"/>
        </w:rPr>
        <w:t xml:space="preserve"> </w:t>
      </w:r>
      <w:r w:rsidR="00AF4B7A" w:rsidRPr="00AF4B7A">
        <w:rPr>
          <w:rFonts w:asciiTheme="minorHAnsi" w:hAnsiTheme="minorHAnsi"/>
          <w:b/>
          <w:bCs/>
          <w:color w:val="FF0000"/>
          <w:spacing w:val="-11"/>
          <w:sz w:val="24"/>
          <w:szCs w:val="24"/>
          <w:lang w:val="pt-PT"/>
        </w:rPr>
        <w:t>23</w:t>
      </w:r>
      <w:r w:rsidR="003A2804" w:rsidRPr="00AF4B7A">
        <w:rPr>
          <w:rFonts w:asciiTheme="minorHAnsi" w:hAnsiTheme="minorHAnsi"/>
          <w:b/>
          <w:bCs/>
          <w:color w:val="FF0000"/>
          <w:spacing w:val="-11"/>
          <w:sz w:val="24"/>
          <w:szCs w:val="24"/>
          <w:lang w:val="pt-PT"/>
        </w:rPr>
        <w:t>/</w:t>
      </w:r>
      <w:r w:rsidR="00AF4B7A" w:rsidRPr="00AF4B7A">
        <w:rPr>
          <w:rFonts w:asciiTheme="minorHAnsi" w:hAnsiTheme="minorHAnsi"/>
          <w:b/>
          <w:bCs/>
          <w:color w:val="FF0000"/>
          <w:spacing w:val="-11"/>
          <w:sz w:val="24"/>
          <w:szCs w:val="24"/>
          <w:lang w:val="pt-PT"/>
        </w:rPr>
        <w:t>08</w:t>
      </w:r>
      <w:r w:rsidR="00B044DD" w:rsidRPr="00AF4B7A">
        <w:rPr>
          <w:rFonts w:asciiTheme="minorHAnsi" w:hAnsiTheme="minorHAnsi"/>
          <w:b/>
          <w:bCs/>
          <w:color w:val="FF0000"/>
          <w:spacing w:val="-11"/>
          <w:sz w:val="24"/>
          <w:szCs w:val="24"/>
          <w:lang w:val="pt-PT"/>
        </w:rPr>
        <w:t xml:space="preserve"> </w:t>
      </w:r>
      <w:r w:rsidR="00915910" w:rsidRPr="00AF4B7A">
        <w:rPr>
          <w:rFonts w:asciiTheme="minorHAnsi" w:hAnsiTheme="minorHAnsi"/>
          <w:b/>
          <w:bCs/>
          <w:color w:val="FF0000"/>
          <w:spacing w:val="-11"/>
          <w:sz w:val="24"/>
          <w:szCs w:val="24"/>
          <w:lang w:val="pt-PT"/>
        </w:rPr>
        <w:t>/2018</w:t>
      </w:r>
      <w:r w:rsidR="00127F63" w:rsidRPr="009625B6">
        <w:rPr>
          <w:rFonts w:asciiTheme="minorHAnsi" w:hAnsiTheme="minorHAnsi"/>
          <w:b/>
          <w:bCs/>
          <w:color w:val="FF0000"/>
          <w:spacing w:val="-11"/>
          <w:sz w:val="24"/>
          <w:szCs w:val="24"/>
          <w:lang w:val="pt-PT"/>
        </w:rPr>
        <w:t>.</w:t>
      </w:r>
    </w:p>
    <w:p w:rsidR="00304FC4" w:rsidRPr="00127F63" w:rsidRDefault="002F1BFB" w:rsidP="004270B2">
      <w:pPr>
        <w:shd w:val="clear" w:color="auto" w:fill="FFFFFF"/>
        <w:spacing w:before="38" w:line="360" w:lineRule="auto"/>
        <w:ind w:left="29" w:right="4608"/>
        <w:rPr>
          <w:rFonts w:asciiTheme="minorHAnsi" w:hAnsiTheme="minorHAnsi"/>
          <w:b/>
          <w:sz w:val="24"/>
          <w:szCs w:val="24"/>
        </w:rPr>
      </w:pPr>
      <w:r w:rsidRPr="00127F63">
        <w:rPr>
          <w:rFonts w:asciiTheme="minorHAnsi" w:hAnsiTheme="minorHAnsi"/>
          <w:b/>
          <w:bCs/>
          <w:spacing w:val="-11"/>
          <w:sz w:val="24"/>
          <w:szCs w:val="24"/>
          <w:lang w:val="pt-PT"/>
        </w:rPr>
        <w:t xml:space="preserve">HORA: </w:t>
      </w:r>
      <w:r w:rsidR="007B68E3">
        <w:rPr>
          <w:rFonts w:asciiTheme="minorHAnsi" w:hAnsiTheme="minorHAnsi" w:cs="Tahoma"/>
          <w:b/>
          <w:color w:val="FF0000"/>
          <w:sz w:val="24"/>
          <w:szCs w:val="24"/>
        </w:rPr>
        <w:t>8</w:t>
      </w:r>
      <w:r w:rsidR="007B68E3" w:rsidRPr="0066648D">
        <w:rPr>
          <w:rFonts w:asciiTheme="minorHAnsi" w:hAnsiTheme="minorHAnsi" w:cs="Tahoma"/>
          <w:b/>
          <w:color w:val="FF0000"/>
          <w:sz w:val="24"/>
          <w:szCs w:val="24"/>
        </w:rPr>
        <w:t>H30MIN</w:t>
      </w:r>
    </w:p>
    <w:p w:rsidR="00304FC4" w:rsidRPr="00127F63" w:rsidRDefault="00304FC4" w:rsidP="004270B2">
      <w:pPr>
        <w:shd w:val="clear" w:color="auto" w:fill="FFFFFF"/>
        <w:spacing w:before="206" w:line="360" w:lineRule="auto"/>
        <w:ind w:left="1152" w:right="64" w:hanging="1123"/>
        <w:rPr>
          <w:rFonts w:asciiTheme="minorHAnsi" w:hAnsiTheme="minorHAnsi"/>
          <w:b/>
          <w:bCs/>
          <w:spacing w:val="-11"/>
          <w:sz w:val="24"/>
          <w:szCs w:val="24"/>
          <w:lang w:val="pt-PT"/>
        </w:rPr>
      </w:pPr>
      <w:r w:rsidRPr="00127F63">
        <w:rPr>
          <w:rFonts w:asciiTheme="minorHAnsi" w:hAnsiTheme="minorHAnsi"/>
          <w:b/>
          <w:bCs/>
          <w:spacing w:val="-11"/>
          <w:sz w:val="24"/>
          <w:szCs w:val="24"/>
          <w:lang w:val="pt-PT"/>
        </w:rPr>
        <w:t>LOCAL:PREFEITURA MUNICIPAL DE BOA VISTA DO INCRA/</w:t>
      </w:r>
      <w:r w:rsidR="009625B6" w:rsidRPr="00127F63">
        <w:rPr>
          <w:rFonts w:asciiTheme="minorHAnsi" w:hAnsiTheme="minorHAnsi"/>
          <w:b/>
          <w:bCs/>
          <w:spacing w:val="-11"/>
          <w:sz w:val="24"/>
          <w:szCs w:val="24"/>
          <w:lang w:val="pt-PT"/>
        </w:rPr>
        <w:t>RS.</w:t>
      </w:r>
    </w:p>
    <w:p w:rsidR="00304FC4" w:rsidRPr="00127F63" w:rsidRDefault="00304FC4" w:rsidP="004270B2">
      <w:pPr>
        <w:shd w:val="clear" w:color="auto" w:fill="FFFFFF"/>
        <w:spacing w:before="206" w:line="360" w:lineRule="auto"/>
        <w:ind w:left="1152" w:right="64" w:hanging="1123"/>
        <w:rPr>
          <w:rFonts w:asciiTheme="minorHAnsi" w:hAnsiTheme="minorHAnsi"/>
          <w:b/>
          <w:bCs/>
          <w:spacing w:val="-11"/>
          <w:sz w:val="24"/>
          <w:szCs w:val="24"/>
          <w:lang w:val="pt-PT"/>
        </w:rPr>
      </w:pPr>
      <w:r w:rsidRPr="00127F63">
        <w:rPr>
          <w:rFonts w:asciiTheme="minorHAnsi" w:hAnsiTheme="minorHAnsi"/>
          <w:b/>
          <w:bCs/>
          <w:spacing w:val="-12"/>
          <w:sz w:val="24"/>
          <w:szCs w:val="24"/>
          <w:lang w:val="pt-PT"/>
        </w:rPr>
        <w:t>SALA D</w:t>
      </w:r>
      <w:r w:rsidR="00043066" w:rsidRPr="00127F63">
        <w:rPr>
          <w:rFonts w:asciiTheme="minorHAnsi" w:hAnsiTheme="minorHAnsi"/>
          <w:b/>
          <w:bCs/>
          <w:spacing w:val="-12"/>
          <w:sz w:val="24"/>
          <w:szCs w:val="24"/>
          <w:lang w:val="pt-PT"/>
        </w:rPr>
        <w:t>O SETOR DE COMPRAS</w:t>
      </w:r>
      <w:r w:rsidR="00127F63">
        <w:rPr>
          <w:rFonts w:asciiTheme="minorHAnsi" w:hAnsiTheme="minorHAnsi"/>
          <w:b/>
          <w:bCs/>
          <w:spacing w:val="-12"/>
          <w:sz w:val="24"/>
          <w:szCs w:val="24"/>
          <w:lang w:val="pt-PT"/>
        </w:rPr>
        <w:t>.</w:t>
      </w:r>
    </w:p>
    <w:p w:rsidR="00304FC4" w:rsidRDefault="00304FC4" w:rsidP="004270B2">
      <w:pPr>
        <w:shd w:val="clear" w:color="auto" w:fill="FFFFFF"/>
        <w:spacing w:before="206" w:line="360" w:lineRule="auto"/>
        <w:ind w:left="1152" w:right="64" w:hanging="1123"/>
        <w:rPr>
          <w:rFonts w:asciiTheme="minorHAnsi" w:hAnsiTheme="minorHAnsi"/>
          <w:b/>
          <w:bCs/>
          <w:spacing w:val="-10"/>
          <w:sz w:val="24"/>
          <w:szCs w:val="24"/>
          <w:lang w:val="pt-PT"/>
        </w:rPr>
      </w:pPr>
      <w:r w:rsidRPr="00127F63">
        <w:rPr>
          <w:rFonts w:asciiTheme="minorHAnsi" w:hAnsiTheme="minorHAnsi"/>
          <w:b/>
          <w:bCs/>
          <w:spacing w:val="-10"/>
          <w:sz w:val="24"/>
          <w:szCs w:val="24"/>
          <w:lang w:val="pt-PT"/>
        </w:rPr>
        <w:t>AVEN</w:t>
      </w:r>
      <w:r w:rsidR="000A62D2" w:rsidRPr="00127F63">
        <w:rPr>
          <w:rFonts w:asciiTheme="minorHAnsi" w:hAnsiTheme="minorHAnsi"/>
          <w:b/>
          <w:bCs/>
          <w:spacing w:val="-10"/>
          <w:sz w:val="24"/>
          <w:szCs w:val="24"/>
          <w:lang w:val="pt-PT"/>
        </w:rPr>
        <w:t>IDA HERACLIDES DE LIMA GOMES, Nº 2750,</w:t>
      </w:r>
      <w:r w:rsidR="00127F63">
        <w:rPr>
          <w:rFonts w:asciiTheme="minorHAnsi" w:hAnsiTheme="minorHAnsi"/>
          <w:b/>
          <w:bCs/>
          <w:spacing w:val="-10"/>
          <w:sz w:val="24"/>
          <w:szCs w:val="24"/>
          <w:lang w:val="pt-PT"/>
        </w:rPr>
        <w:t xml:space="preserve">BAIRRO </w:t>
      </w:r>
      <w:r w:rsidRPr="00127F63">
        <w:rPr>
          <w:rFonts w:asciiTheme="minorHAnsi" w:hAnsiTheme="minorHAnsi"/>
          <w:b/>
          <w:bCs/>
          <w:spacing w:val="-10"/>
          <w:sz w:val="24"/>
          <w:szCs w:val="24"/>
          <w:lang w:val="pt-PT"/>
        </w:rPr>
        <w:t>CENT</w:t>
      </w:r>
      <w:r w:rsidR="004271CD" w:rsidRPr="00127F63">
        <w:rPr>
          <w:rFonts w:asciiTheme="minorHAnsi" w:hAnsiTheme="minorHAnsi"/>
          <w:b/>
          <w:bCs/>
          <w:spacing w:val="-10"/>
          <w:sz w:val="24"/>
          <w:szCs w:val="24"/>
          <w:lang w:val="pt-PT"/>
        </w:rPr>
        <w:t>RO</w:t>
      </w:r>
      <w:r w:rsidR="00127F63">
        <w:rPr>
          <w:rFonts w:asciiTheme="minorHAnsi" w:hAnsiTheme="minorHAnsi"/>
          <w:b/>
          <w:bCs/>
          <w:spacing w:val="-10"/>
          <w:sz w:val="24"/>
          <w:szCs w:val="24"/>
          <w:lang w:val="pt-PT"/>
        </w:rPr>
        <w:t>.</w:t>
      </w:r>
    </w:p>
    <w:p w:rsidR="009625B6" w:rsidRPr="00127F63" w:rsidRDefault="009625B6" w:rsidP="004271CD">
      <w:pPr>
        <w:shd w:val="clear" w:color="auto" w:fill="FFFFFF"/>
        <w:spacing w:before="206" w:line="360" w:lineRule="auto"/>
        <w:ind w:left="1152" w:right="64" w:hanging="1123"/>
        <w:rPr>
          <w:rFonts w:asciiTheme="minorHAnsi" w:hAnsiTheme="minorHAnsi"/>
          <w:b/>
          <w:sz w:val="24"/>
          <w:szCs w:val="24"/>
        </w:rPr>
        <w:sectPr w:rsidR="009625B6" w:rsidRPr="00127F63" w:rsidSect="004B39B0">
          <w:headerReference w:type="default" r:id="rId8"/>
          <w:footerReference w:type="even" r:id="rId9"/>
          <w:footerReference w:type="default" r:id="rId10"/>
          <w:type w:val="continuous"/>
          <w:pgSz w:w="11909" w:h="16834"/>
          <w:pgMar w:top="831" w:right="1900" w:bottom="360" w:left="1418" w:header="720" w:footer="720" w:gutter="0"/>
          <w:cols w:space="720"/>
        </w:sectPr>
      </w:pPr>
    </w:p>
    <w:p w:rsidR="00304FC4" w:rsidRPr="00DD27E4" w:rsidRDefault="00304FC4" w:rsidP="004271CD">
      <w:pPr>
        <w:shd w:val="clear" w:color="auto" w:fill="FFFFFF"/>
        <w:spacing w:before="302" w:line="360" w:lineRule="auto"/>
        <w:ind w:right="14"/>
        <w:jc w:val="both"/>
        <w:rPr>
          <w:rFonts w:asciiTheme="minorHAnsi" w:hAnsiTheme="minorHAnsi"/>
          <w:sz w:val="24"/>
          <w:szCs w:val="24"/>
        </w:rPr>
      </w:pPr>
      <w:r w:rsidRPr="00DD27E4">
        <w:rPr>
          <w:rFonts w:asciiTheme="minorHAnsi" w:hAnsiTheme="minorHAnsi"/>
          <w:color w:val="000000"/>
          <w:spacing w:val="-4"/>
          <w:sz w:val="24"/>
          <w:szCs w:val="24"/>
          <w:lang w:val="pt-PT"/>
        </w:rPr>
        <w:lastRenderedPageBreak/>
        <w:t xml:space="preserve">2.2 - Na contagem de todos os prazos estabelecidos neste Edital, excluir-se-á o dia de </w:t>
      </w:r>
      <w:r w:rsidRPr="00DD27E4">
        <w:rPr>
          <w:rFonts w:asciiTheme="minorHAnsi" w:hAnsiTheme="minorHAnsi"/>
          <w:color w:val="000000"/>
          <w:spacing w:val="-3"/>
          <w:sz w:val="24"/>
          <w:szCs w:val="24"/>
          <w:lang w:val="pt-PT"/>
        </w:rPr>
        <w:t xml:space="preserve">início e incluir-se-á o do vencimento, e considerar-se-ão os dias consecutivos, exceto </w:t>
      </w:r>
      <w:r w:rsidRPr="00DD27E4">
        <w:rPr>
          <w:rFonts w:asciiTheme="minorHAnsi" w:hAnsiTheme="minorHAnsi"/>
          <w:color w:val="000000"/>
          <w:spacing w:val="-8"/>
          <w:sz w:val="24"/>
          <w:szCs w:val="24"/>
          <w:lang w:val="pt-PT"/>
        </w:rPr>
        <w:t>quando for explicitamente disposto em contrário.</w:t>
      </w:r>
    </w:p>
    <w:p w:rsidR="00304FC4" w:rsidRPr="00DD27E4" w:rsidRDefault="00304FC4" w:rsidP="00101A6B">
      <w:pPr>
        <w:shd w:val="clear" w:color="auto" w:fill="FFFFFF"/>
        <w:spacing w:before="259" w:line="360" w:lineRule="auto"/>
        <w:ind w:right="14"/>
        <w:jc w:val="both"/>
        <w:rPr>
          <w:rFonts w:asciiTheme="minorHAnsi" w:hAnsiTheme="minorHAnsi"/>
          <w:color w:val="000000"/>
          <w:spacing w:val="-9"/>
          <w:sz w:val="24"/>
          <w:szCs w:val="24"/>
          <w:lang w:val="pt-PT"/>
        </w:rPr>
      </w:pPr>
      <w:r w:rsidRPr="00DD27E4">
        <w:rPr>
          <w:rFonts w:asciiTheme="minorHAnsi" w:hAnsiTheme="minorHAnsi"/>
          <w:color w:val="000000"/>
          <w:spacing w:val="-3"/>
          <w:sz w:val="24"/>
          <w:szCs w:val="24"/>
          <w:lang w:val="pt-PT"/>
        </w:rPr>
        <w:lastRenderedPageBreak/>
        <w:t xml:space="preserve">2.3 - Ocorrendo à decretação de feriado ou qualquer fato superveniente que impeça a </w:t>
      </w:r>
      <w:r w:rsidRPr="00DD27E4">
        <w:rPr>
          <w:rFonts w:asciiTheme="minorHAnsi" w:hAnsiTheme="minorHAnsi"/>
          <w:color w:val="000000"/>
          <w:spacing w:val="-1"/>
          <w:sz w:val="24"/>
          <w:szCs w:val="24"/>
          <w:lang w:val="pt-PT"/>
        </w:rPr>
        <w:t xml:space="preserve">realização do certame na data marcada, todas as datas constantes deste Edital serão </w:t>
      </w:r>
      <w:r w:rsidRPr="00DD27E4">
        <w:rPr>
          <w:rFonts w:asciiTheme="minorHAnsi" w:hAnsiTheme="minorHAnsi"/>
          <w:color w:val="000000"/>
          <w:sz w:val="24"/>
          <w:szCs w:val="24"/>
          <w:lang w:val="pt-PT"/>
        </w:rPr>
        <w:t xml:space="preserve">transferidas automaticamente para o primeiro dia útil ou de expediente normal, </w:t>
      </w:r>
      <w:r w:rsidRPr="00DD27E4">
        <w:rPr>
          <w:rFonts w:asciiTheme="minorHAnsi" w:hAnsiTheme="minorHAnsi"/>
          <w:color w:val="000000"/>
          <w:spacing w:val="-9"/>
          <w:sz w:val="24"/>
          <w:szCs w:val="24"/>
          <w:lang w:val="pt-PT"/>
        </w:rPr>
        <w:t>subsequente ao ora fixado.</w:t>
      </w:r>
    </w:p>
    <w:p w:rsidR="00304FC4" w:rsidRPr="00DD27E4" w:rsidRDefault="00304FC4" w:rsidP="00101A6B">
      <w:pPr>
        <w:shd w:val="clear" w:color="auto" w:fill="FFFFFF"/>
        <w:spacing w:before="264" w:line="360" w:lineRule="auto"/>
        <w:ind w:left="5" w:right="19"/>
        <w:jc w:val="both"/>
        <w:rPr>
          <w:rFonts w:asciiTheme="minorHAnsi" w:hAnsiTheme="minorHAnsi"/>
          <w:sz w:val="24"/>
          <w:szCs w:val="24"/>
        </w:rPr>
      </w:pPr>
      <w:r w:rsidRPr="00DD27E4">
        <w:rPr>
          <w:rFonts w:asciiTheme="minorHAnsi" w:hAnsiTheme="minorHAnsi"/>
          <w:color w:val="000000"/>
          <w:spacing w:val="-5"/>
          <w:sz w:val="24"/>
          <w:szCs w:val="24"/>
          <w:lang w:val="pt-PT"/>
        </w:rPr>
        <w:t xml:space="preserve">2.4 - Não será aceito protocolo de entrega em substituição aos documentos requeridos </w:t>
      </w:r>
      <w:r w:rsidRPr="00DD27E4">
        <w:rPr>
          <w:rFonts w:asciiTheme="minorHAnsi" w:hAnsiTheme="minorHAnsi"/>
          <w:color w:val="000000"/>
          <w:spacing w:val="-9"/>
          <w:sz w:val="24"/>
          <w:szCs w:val="24"/>
          <w:lang w:val="pt-PT"/>
        </w:rPr>
        <w:t>no presente Edital.</w:t>
      </w:r>
    </w:p>
    <w:p w:rsidR="00304FC4" w:rsidRPr="00DD27E4" w:rsidRDefault="00304FC4" w:rsidP="00101A6B">
      <w:pPr>
        <w:shd w:val="clear" w:color="auto" w:fill="FFFFFF"/>
        <w:spacing w:before="259" w:line="360" w:lineRule="auto"/>
        <w:ind w:left="5" w:right="14"/>
        <w:jc w:val="both"/>
        <w:rPr>
          <w:rFonts w:asciiTheme="minorHAnsi" w:hAnsiTheme="minorHAnsi"/>
          <w:sz w:val="24"/>
          <w:szCs w:val="24"/>
        </w:rPr>
      </w:pPr>
      <w:r w:rsidRPr="00DD27E4">
        <w:rPr>
          <w:rFonts w:asciiTheme="minorHAnsi" w:hAnsiTheme="minorHAnsi"/>
          <w:color w:val="000000"/>
          <w:spacing w:val="-6"/>
          <w:sz w:val="24"/>
          <w:szCs w:val="24"/>
          <w:lang w:val="pt-PT"/>
        </w:rPr>
        <w:t xml:space="preserve">2.5 - Será comunicado, por escrito, às empresas que retirarem o Edital, e divulgado aos </w:t>
      </w:r>
      <w:r w:rsidRPr="00DD27E4">
        <w:rPr>
          <w:rFonts w:asciiTheme="minorHAnsi" w:hAnsiTheme="minorHAnsi"/>
          <w:color w:val="000000"/>
          <w:spacing w:val="-5"/>
          <w:sz w:val="24"/>
          <w:szCs w:val="24"/>
          <w:lang w:val="pt-PT"/>
        </w:rPr>
        <w:t xml:space="preserve">demais, pelos mesmos meios de divulgação inicial, qualquer alteração que importe em </w:t>
      </w:r>
      <w:r w:rsidRPr="00DD27E4">
        <w:rPr>
          <w:rFonts w:asciiTheme="minorHAnsi" w:hAnsiTheme="minorHAnsi"/>
          <w:color w:val="000000"/>
          <w:spacing w:val="-8"/>
          <w:sz w:val="24"/>
          <w:szCs w:val="24"/>
          <w:lang w:val="pt-PT"/>
        </w:rPr>
        <w:t>modificação de seus termos, que venha a ocorrer nele ou em seus anexos.</w:t>
      </w:r>
    </w:p>
    <w:p w:rsidR="00304FC4" w:rsidRPr="00DD27E4" w:rsidRDefault="00304FC4" w:rsidP="00101A6B">
      <w:pPr>
        <w:shd w:val="clear" w:color="auto" w:fill="FFFFFF"/>
        <w:spacing w:before="269" w:line="360" w:lineRule="auto"/>
        <w:ind w:left="14" w:right="14"/>
        <w:jc w:val="both"/>
        <w:rPr>
          <w:rFonts w:asciiTheme="minorHAnsi" w:hAnsiTheme="minorHAnsi"/>
          <w:sz w:val="24"/>
          <w:szCs w:val="24"/>
        </w:rPr>
      </w:pPr>
      <w:r w:rsidRPr="00DD27E4">
        <w:rPr>
          <w:rFonts w:asciiTheme="minorHAnsi" w:hAnsiTheme="minorHAnsi"/>
          <w:color w:val="000000"/>
          <w:spacing w:val="-2"/>
          <w:sz w:val="24"/>
          <w:szCs w:val="24"/>
          <w:lang w:val="pt-PT"/>
        </w:rPr>
        <w:t>2.6 - Em nenhuma hipótese serão recebidos envelopes de</w:t>
      </w:r>
      <w:r w:rsidRPr="00DD27E4">
        <w:rPr>
          <w:rFonts w:asciiTheme="minorHAnsi" w:hAnsiTheme="minorHAnsi"/>
          <w:color w:val="000000"/>
          <w:spacing w:val="-8"/>
          <w:sz w:val="24"/>
          <w:szCs w:val="24"/>
          <w:lang w:val="pt-PT"/>
        </w:rPr>
        <w:t xml:space="preserve"> Propostas e</w:t>
      </w:r>
      <w:r w:rsidRPr="00DD27E4">
        <w:rPr>
          <w:rFonts w:asciiTheme="minorHAnsi" w:hAnsiTheme="minorHAnsi"/>
          <w:color w:val="000000"/>
          <w:spacing w:val="-2"/>
          <w:sz w:val="24"/>
          <w:szCs w:val="24"/>
          <w:lang w:val="pt-PT"/>
        </w:rPr>
        <w:t xml:space="preserve"> Documentação </w:t>
      </w:r>
      <w:r w:rsidRPr="00DD27E4">
        <w:rPr>
          <w:rFonts w:asciiTheme="minorHAnsi" w:hAnsiTheme="minorHAnsi"/>
          <w:color w:val="000000"/>
          <w:spacing w:val="-8"/>
          <w:sz w:val="24"/>
          <w:szCs w:val="24"/>
          <w:lang w:val="pt-PT"/>
        </w:rPr>
        <w:t>Complementar fora do prazo estabelecido neste Edital.</w:t>
      </w:r>
    </w:p>
    <w:bookmarkEnd w:id="2"/>
    <w:p w:rsidR="00304FC4" w:rsidRPr="00F612ED" w:rsidRDefault="00925F34" w:rsidP="00925F34">
      <w:pPr>
        <w:pStyle w:val="PargrafodaLista"/>
        <w:shd w:val="clear" w:color="auto" w:fill="FFFFFF"/>
        <w:spacing w:before="254" w:line="360" w:lineRule="auto"/>
        <w:ind w:left="0"/>
        <w:rPr>
          <w:rFonts w:asciiTheme="minorHAnsi" w:hAnsiTheme="minorHAnsi"/>
          <w:b/>
          <w:bCs/>
          <w:color w:val="000000"/>
          <w:spacing w:val="-11"/>
          <w:sz w:val="24"/>
          <w:szCs w:val="24"/>
          <w:lang w:val="pt-PT"/>
        </w:rPr>
      </w:pPr>
      <w:r>
        <w:rPr>
          <w:rFonts w:asciiTheme="minorHAnsi" w:hAnsiTheme="minorHAnsi"/>
          <w:b/>
          <w:bCs/>
          <w:color w:val="000000"/>
          <w:spacing w:val="-11"/>
          <w:sz w:val="24"/>
          <w:szCs w:val="24"/>
          <w:lang w:val="pt-PT"/>
        </w:rPr>
        <w:t>3</w:t>
      </w:r>
      <w:r w:rsidR="00304FC4" w:rsidRPr="00F612ED">
        <w:rPr>
          <w:rFonts w:asciiTheme="minorHAnsi" w:hAnsiTheme="minorHAnsi"/>
          <w:b/>
          <w:bCs/>
          <w:color w:val="000000"/>
          <w:spacing w:val="-11"/>
          <w:sz w:val="24"/>
          <w:szCs w:val="24"/>
          <w:lang w:val="pt-PT"/>
        </w:rPr>
        <w:t>- DA PARTICIPAÇÃO</w:t>
      </w:r>
    </w:p>
    <w:p w:rsidR="00F612ED" w:rsidRPr="00F612ED" w:rsidRDefault="00F612ED" w:rsidP="00F612ED">
      <w:pPr>
        <w:pStyle w:val="PargrafodaLista"/>
        <w:shd w:val="clear" w:color="auto" w:fill="FFFFFF"/>
        <w:spacing w:before="254" w:line="360" w:lineRule="auto"/>
        <w:ind w:left="420"/>
        <w:rPr>
          <w:rFonts w:asciiTheme="minorHAnsi" w:hAnsiTheme="minorHAnsi"/>
          <w:b/>
          <w:bCs/>
          <w:color w:val="000000"/>
          <w:spacing w:val="-11"/>
          <w:sz w:val="24"/>
          <w:szCs w:val="24"/>
          <w:lang w:val="pt-PT"/>
        </w:rPr>
      </w:pPr>
    </w:p>
    <w:p w:rsidR="00304FC4" w:rsidRDefault="00304FC4" w:rsidP="00F3236B">
      <w:pPr>
        <w:shd w:val="clear" w:color="auto" w:fill="FFFFFF"/>
        <w:spacing w:before="259" w:line="360" w:lineRule="auto"/>
        <w:ind w:left="10" w:right="14"/>
        <w:jc w:val="both"/>
        <w:rPr>
          <w:rFonts w:asciiTheme="minorHAnsi" w:hAnsiTheme="minorHAnsi"/>
          <w:spacing w:val="-4"/>
          <w:sz w:val="24"/>
          <w:szCs w:val="24"/>
          <w:lang w:val="pt-PT"/>
        </w:rPr>
      </w:pPr>
      <w:r w:rsidRPr="0085154A">
        <w:rPr>
          <w:rFonts w:asciiTheme="minorHAnsi" w:hAnsiTheme="minorHAnsi"/>
          <w:spacing w:val="-4"/>
          <w:sz w:val="24"/>
          <w:szCs w:val="24"/>
          <w:lang w:val="pt-PT"/>
        </w:rPr>
        <w:t xml:space="preserve">3.1 - </w:t>
      </w:r>
      <w:r w:rsidR="00F3236B" w:rsidRPr="00F3236B">
        <w:rPr>
          <w:rFonts w:asciiTheme="minorHAnsi" w:hAnsiTheme="minorHAnsi"/>
          <w:spacing w:val="-4"/>
          <w:sz w:val="24"/>
          <w:szCs w:val="24"/>
          <w:lang w:val="pt-PT"/>
        </w:rPr>
        <w:t>Poderão participar da presente licitação todos os interessados do ramo pertinente ao objeto, legalmente constituidos, que satisfazem os requisitos deste Edital.</w:t>
      </w:r>
    </w:p>
    <w:p w:rsidR="00A139BF" w:rsidRDefault="00A139BF" w:rsidP="00F3236B">
      <w:pPr>
        <w:shd w:val="clear" w:color="auto" w:fill="FFFFFF"/>
        <w:spacing w:before="259" w:line="360" w:lineRule="auto"/>
        <w:ind w:left="10" w:right="14"/>
        <w:jc w:val="both"/>
        <w:rPr>
          <w:rFonts w:asciiTheme="minorHAnsi" w:hAnsiTheme="minorHAnsi"/>
          <w:spacing w:val="-4"/>
          <w:sz w:val="24"/>
          <w:szCs w:val="24"/>
          <w:lang w:val="pt-PT"/>
        </w:rPr>
      </w:pPr>
    </w:p>
    <w:p w:rsidR="00304FC4" w:rsidRDefault="00E7615B" w:rsidP="00101A6B">
      <w:pPr>
        <w:spacing w:line="360" w:lineRule="auto"/>
        <w:jc w:val="both"/>
        <w:rPr>
          <w:rFonts w:asciiTheme="minorHAnsi" w:hAnsiTheme="minorHAnsi"/>
          <w:sz w:val="24"/>
          <w:szCs w:val="24"/>
        </w:rPr>
      </w:pPr>
      <w:r>
        <w:rPr>
          <w:rFonts w:asciiTheme="minorHAnsi" w:hAnsiTheme="minorHAnsi"/>
          <w:sz w:val="24"/>
          <w:szCs w:val="24"/>
        </w:rPr>
        <w:t>3.2</w:t>
      </w:r>
      <w:r w:rsidR="00304FC4" w:rsidRPr="0085154A">
        <w:rPr>
          <w:rFonts w:asciiTheme="minorHAnsi" w:hAnsiTheme="minorHAnsi"/>
          <w:sz w:val="24"/>
          <w:szCs w:val="24"/>
        </w:rPr>
        <w:t xml:space="preserve"> - Não será admitida a participação de Empresas sob a forma de Consórcio.</w:t>
      </w:r>
    </w:p>
    <w:p w:rsidR="00663C04" w:rsidRDefault="00663C04" w:rsidP="00101A6B">
      <w:pPr>
        <w:spacing w:line="360" w:lineRule="auto"/>
        <w:jc w:val="both"/>
        <w:rPr>
          <w:rFonts w:asciiTheme="minorHAnsi" w:hAnsiTheme="minorHAnsi"/>
          <w:sz w:val="24"/>
          <w:szCs w:val="24"/>
        </w:rPr>
      </w:pPr>
    </w:p>
    <w:p w:rsidR="00C401CF" w:rsidRDefault="00C401CF" w:rsidP="00C401CF">
      <w:pPr>
        <w:spacing w:line="360" w:lineRule="auto"/>
        <w:jc w:val="both"/>
        <w:rPr>
          <w:rFonts w:asciiTheme="minorHAnsi" w:hAnsiTheme="minorHAnsi" w:cs="Arial"/>
          <w:sz w:val="22"/>
          <w:szCs w:val="22"/>
        </w:rPr>
      </w:pPr>
      <w:r w:rsidRPr="002010B1">
        <w:rPr>
          <w:rFonts w:asciiTheme="minorHAnsi" w:hAnsiTheme="minorHAnsi" w:cs="Arial"/>
          <w:sz w:val="22"/>
          <w:szCs w:val="22"/>
        </w:rPr>
        <w:t>3.3 – Não será admitida a subcontratação ou mesmo terceirização do objeto.</w:t>
      </w:r>
    </w:p>
    <w:p w:rsidR="0066648D" w:rsidRDefault="0066648D" w:rsidP="00C401CF">
      <w:pPr>
        <w:spacing w:line="360" w:lineRule="auto"/>
        <w:jc w:val="both"/>
        <w:rPr>
          <w:rFonts w:asciiTheme="minorHAnsi" w:hAnsiTheme="minorHAnsi" w:cs="Arial"/>
          <w:sz w:val="22"/>
          <w:szCs w:val="22"/>
        </w:rPr>
      </w:pPr>
    </w:p>
    <w:p w:rsidR="0066648D" w:rsidRPr="00CE0003" w:rsidRDefault="0066648D" w:rsidP="0066648D">
      <w:pPr>
        <w:spacing w:line="360" w:lineRule="auto"/>
        <w:jc w:val="both"/>
        <w:rPr>
          <w:rFonts w:asciiTheme="minorHAnsi" w:hAnsiTheme="minorHAnsi"/>
          <w:sz w:val="24"/>
          <w:szCs w:val="24"/>
        </w:rPr>
      </w:pPr>
      <w:r w:rsidRPr="00CE0003">
        <w:rPr>
          <w:rFonts w:asciiTheme="minorHAnsi" w:hAnsiTheme="minorHAnsi"/>
          <w:sz w:val="24"/>
          <w:szCs w:val="24"/>
        </w:rPr>
        <w:t>3.4 - Será permitida a participação de Micro Empreendedor Individual – MEI, tendo em vista o objeto da licitação, desde que preencham os requisitos estabelecidos no presente edital.</w:t>
      </w:r>
    </w:p>
    <w:p w:rsidR="00C401CF" w:rsidRDefault="00C401CF" w:rsidP="00C401CF">
      <w:pPr>
        <w:spacing w:line="360" w:lineRule="auto"/>
        <w:jc w:val="both"/>
        <w:rPr>
          <w:rFonts w:asciiTheme="minorHAnsi" w:hAnsiTheme="minorHAnsi" w:cs="Arial"/>
          <w:sz w:val="22"/>
          <w:szCs w:val="22"/>
        </w:rPr>
      </w:pPr>
    </w:p>
    <w:p w:rsidR="00C401CF" w:rsidRDefault="00CE0003" w:rsidP="00C401CF">
      <w:pPr>
        <w:spacing w:line="360" w:lineRule="auto"/>
        <w:jc w:val="both"/>
        <w:rPr>
          <w:rFonts w:asciiTheme="minorHAnsi" w:hAnsiTheme="minorHAnsi"/>
          <w:sz w:val="22"/>
          <w:szCs w:val="22"/>
        </w:rPr>
      </w:pPr>
      <w:r>
        <w:rPr>
          <w:rFonts w:asciiTheme="minorHAnsi" w:hAnsiTheme="minorHAnsi" w:cs="Arial"/>
          <w:sz w:val="22"/>
          <w:szCs w:val="22"/>
        </w:rPr>
        <w:t>3.5</w:t>
      </w:r>
      <w:r w:rsidR="00C401CF" w:rsidRPr="00A610F5">
        <w:rPr>
          <w:rFonts w:asciiTheme="minorHAnsi" w:hAnsiTheme="minorHAnsi" w:cs="Arial"/>
          <w:sz w:val="22"/>
          <w:szCs w:val="22"/>
        </w:rPr>
        <w:t xml:space="preserve"> – </w:t>
      </w:r>
      <w:r w:rsidR="00C401CF" w:rsidRPr="00A610F5">
        <w:rPr>
          <w:rFonts w:asciiTheme="minorHAnsi" w:hAnsiTheme="minorHAnsi"/>
          <w:bCs/>
          <w:sz w:val="22"/>
          <w:szCs w:val="22"/>
        </w:rPr>
        <w:t>A</w:t>
      </w:r>
      <w:r w:rsidR="00A139BF">
        <w:rPr>
          <w:rFonts w:asciiTheme="minorHAnsi" w:hAnsiTheme="minorHAnsi"/>
          <w:bCs/>
          <w:sz w:val="22"/>
          <w:szCs w:val="22"/>
        </w:rPr>
        <w:t xml:space="preserve"> </w:t>
      </w:r>
      <w:r w:rsidR="00C401CF" w:rsidRPr="00A610F5">
        <w:rPr>
          <w:rFonts w:asciiTheme="minorHAnsi" w:hAnsiTheme="minorHAnsi"/>
          <w:sz w:val="22"/>
          <w:szCs w:val="22"/>
        </w:rPr>
        <w:t>Administração aceitará a participação de licitantes que encaminharem seus envelopes por via postal, desde que a documentação atenda todos os requisitos do Edital, quanto ao credenciamento, proposta de preços e habilitação.</w:t>
      </w:r>
    </w:p>
    <w:p w:rsidR="00865B91" w:rsidRPr="00925F34" w:rsidRDefault="00304FC4" w:rsidP="00715BB2">
      <w:pPr>
        <w:pStyle w:val="PargrafodaLista"/>
        <w:numPr>
          <w:ilvl w:val="0"/>
          <w:numId w:val="4"/>
        </w:numPr>
        <w:shd w:val="clear" w:color="auto" w:fill="FFFFFF"/>
        <w:spacing w:before="254" w:line="360" w:lineRule="auto"/>
        <w:ind w:left="426"/>
        <w:rPr>
          <w:rFonts w:asciiTheme="minorHAnsi" w:hAnsiTheme="minorHAnsi"/>
          <w:b/>
          <w:bCs/>
          <w:color w:val="000000"/>
          <w:spacing w:val="-11"/>
          <w:sz w:val="24"/>
          <w:szCs w:val="24"/>
          <w:lang w:val="pt-PT"/>
        </w:rPr>
      </w:pPr>
      <w:r w:rsidRPr="00925F34">
        <w:rPr>
          <w:rFonts w:asciiTheme="minorHAnsi" w:hAnsiTheme="minorHAnsi"/>
          <w:b/>
          <w:bCs/>
          <w:color w:val="000000"/>
          <w:spacing w:val="-11"/>
          <w:sz w:val="24"/>
          <w:szCs w:val="24"/>
          <w:lang w:val="pt-PT"/>
        </w:rPr>
        <w:lastRenderedPageBreak/>
        <w:t>–</w:t>
      </w:r>
      <w:r w:rsidR="00AF4B7A">
        <w:rPr>
          <w:rFonts w:asciiTheme="minorHAnsi" w:hAnsiTheme="minorHAnsi"/>
          <w:b/>
          <w:bCs/>
          <w:color w:val="000000"/>
          <w:spacing w:val="-11"/>
          <w:sz w:val="24"/>
          <w:szCs w:val="24"/>
          <w:lang w:val="pt-PT"/>
        </w:rPr>
        <w:t xml:space="preserve"> </w:t>
      </w:r>
      <w:r w:rsidRPr="00925F34">
        <w:rPr>
          <w:rFonts w:asciiTheme="minorHAnsi" w:hAnsiTheme="minorHAnsi"/>
          <w:b/>
          <w:bCs/>
          <w:color w:val="000000"/>
          <w:spacing w:val="-11"/>
          <w:sz w:val="24"/>
          <w:szCs w:val="24"/>
          <w:lang w:val="pt-PT"/>
        </w:rPr>
        <w:t>DA APRESENTAÇÃO DAPROPOSTA E DOCUMEN</w:t>
      </w:r>
      <w:r w:rsidR="00071D50" w:rsidRPr="00925F34">
        <w:rPr>
          <w:rFonts w:asciiTheme="minorHAnsi" w:hAnsiTheme="minorHAnsi"/>
          <w:b/>
          <w:bCs/>
          <w:color w:val="000000"/>
          <w:spacing w:val="-11"/>
          <w:sz w:val="24"/>
          <w:szCs w:val="24"/>
          <w:lang w:val="pt-PT"/>
        </w:rPr>
        <w:t>T</w:t>
      </w:r>
      <w:r w:rsidRPr="00925F34">
        <w:rPr>
          <w:rFonts w:asciiTheme="minorHAnsi" w:hAnsiTheme="minorHAnsi"/>
          <w:b/>
          <w:bCs/>
          <w:color w:val="000000"/>
          <w:spacing w:val="-11"/>
          <w:sz w:val="24"/>
          <w:szCs w:val="24"/>
          <w:lang w:val="pt-PT"/>
        </w:rPr>
        <w:t>OS PARA HABILITAÇÃO</w:t>
      </w:r>
    </w:p>
    <w:p w:rsidR="00925F34" w:rsidRPr="00925F34" w:rsidRDefault="00925F34" w:rsidP="00925F34">
      <w:pPr>
        <w:pStyle w:val="PargrafodaLista"/>
        <w:shd w:val="clear" w:color="auto" w:fill="FFFFFF"/>
        <w:spacing w:before="254" w:line="360" w:lineRule="auto"/>
        <w:ind w:left="420"/>
        <w:rPr>
          <w:rFonts w:asciiTheme="minorHAnsi" w:hAnsiTheme="minorHAnsi"/>
          <w:b/>
          <w:bCs/>
          <w:color w:val="000000"/>
          <w:spacing w:val="-11"/>
          <w:sz w:val="24"/>
          <w:szCs w:val="24"/>
          <w:lang w:val="pt-PT"/>
        </w:rPr>
      </w:pPr>
    </w:p>
    <w:p w:rsidR="00304FC4" w:rsidRDefault="00304FC4" w:rsidP="004270B2">
      <w:pPr>
        <w:shd w:val="clear" w:color="auto" w:fill="FFFFFF"/>
        <w:spacing w:before="254" w:line="360" w:lineRule="auto"/>
        <w:ind w:left="14"/>
        <w:jc w:val="both"/>
        <w:rPr>
          <w:rFonts w:asciiTheme="minorHAnsi" w:hAnsiTheme="minorHAnsi"/>
          <w:bCs/>
          <w:spacing w:val="-8"/>
          <w:sz w:val="24"/>
          <w:szCs w:val="24"/>
          <w:lang w:val="pt-PT"/>
        </w:rPr>
      </w:pPr>
      <w:r w:rsidRPr="00DD27E4">
        <w:rPr>
          <w:rFonts w:asciiTheme="minorHAnsi" w:hAnsiTheme="minorHAnsi"/>
          <w:bCs/>
          <w:color w:val="000000"/>
          <w:spacing w:val="-5"/>
          <w:sz w:val="24"/>
          <w:szCs w:val="24"/>
          <w:lang w:val="pt-PT"/>
        </w:rPr>
        <w:t xml:space="preserve">4.1.1 - A proposta e a documentação deverão ser entregues no local, dia </w:t>
      </w:r>
      <w:r w:rsidRPr="00DD27E4">
        <w:rPr>
          <w:rFonts w:asciiTheme="minorHAnsi" w:hAnsiTheme="minorHAnsi"/>
          <w:bCs/>
          <w:color w:val="000000"/>
          <w:sz w:val="24"/>
          <w:szCs w:val="24"/>
          <w:lang w:val="pt-PT"/>
        </w:rPr>
        <w:t>e hora constantes no preâmbulo deste Edital, em envelopes separados e lacrados</w:t>
      </w:r>
      <w:r w:rsidRPr="0085154A">
        <w:rPr>
          <w:rFonts w:asciiTheme="minorHAnsi" w:hAnsiTheme="minorHAnsi"/>
          <w:bCs/>
          <w:spacing w:val="-8"/>
          <w:sz w:val="24"/>
          <w:szCs w:val="24"/>
          <w:lang w:val="pt-PT"/>
        </w:rPr>
        <w:t>, com os seguintes dizeres na parte externa e frontal:</w:t>
      </w:r>
    </w:p>
    <w:p w:rsidR="00BA15E4" w:rsidRPr="0085154A" w:rsidRDefault="00BA15E4" w:rsidP="00101A6B">
      <w:pPr>
        <w:shd w:val="clear" w:color="auto" w:fill="FFFFFF"/>
        <w:spacing w:before="254" w:line="360" w:lineRule="auto"/>
        <w:ind w:left="14"/>
        <w:rPr>
          <w:rFonts w:asciiTheme="minorHAnsi" w:hAnsiTheme="minorHAnsi"/>
          <w:bCs/>
          <w:spacing w:val="-8"/>
          <w:sz w:val="24"/>
          <w:szCs w:val="24"/>
          <w:lang w:val="pt-PT"/>
        </w:rPr>
      </w:pPr>
    </w:p>
    <w:p w:rsidR="00304FC4" w:rsidRPr="00DD27E4" w:rsidRDefault="00304FC4" w:rsidP="00101A6B">
      <w:pPr>
        <w:shd w:val="clear" w:color="auto" w:fill="FFFFFF"/>
        <w:tabs>
          <w:tab w:val="left" w:pos="4395"/>
        </w:tabs>
        <w:spacing w:line="360" w:lineRule="auto"/>
        <w:ind w:right="-7"/>
        <w:rPr>
          <w:rFonts w:asciiTheme="minorHAnsi" w:hAnsiTheme="minorHAnsi"/>
          <w:b/>
          <w:sz w:val="24"/>
          <w:szCs w:val="24"/>
          <w:lang w:val="pt-PT"/>
        </w:rPr>
      </w:pPr>
      <w:r w:rsidRPr="00DD27E4">
        <w:rPr>
          <w:rFonts w:asciiTheme="minorHAnsi" w:hAnsiTheme="minorHAnsi"/>
          <w:b/>
          <w:color w:val="000000"/>
          <w:spacing w:val="-4"/>
          <w:sz w:val="24"/>
          <w:szCs w:val="24"/>
          <w:lang w:val="pt-PT"/>
        </w:rPr>
        <w:t>Prefeitura Municipal de Boa Vista do Incra</w:t>
      </w:r>
      <w:r w:rsidRPr="00DD27E4">
        <w:rPr>
          <w:rFonts w:asciiTheme="minorHAnsi" w:hAnsiTheme="minorHAnsi"/>
          <w:b/>
          <w:color w:val="000000"/>
          <w:spacing w:val="-4"/>
          <w:sz w:val="24"/>
          <w:szCs w:val="24"/>
          <w:lang w:val="pt-PT"/>
        </w:rPr>
        <w:tab/>
      </w:r>
      <w:r w:rsidR="00E46AFB">
        <w:rPr>
          <w:rFonts w:asciiTheme="minorHAnsi" w:hAnsiTheme="minorHAnsi"/>
          <w:b/>
          <w:color w:val="000000"/>
          <w:spacing w:val="-4"/>
          <w:sz w:val="24"/>
          <w:szCs w:val="24"/>
          <w:lang w:val="pt-PT"/>
        </w:rPr>
        <w:t xml:space="preserve"> </w:t>
      </w:r>
      <w:r w:rsidRPr="00DD27E4">
        <w:rPr>
          <w:rFonts w:asciiTheme="minorHAnsi" w:hAnsiTheme="minorHAnsi"/>
          <w:b/>
          <w:color w:val="000000"/>
          <w:spacing w:val="-4"/>
          <w:sz w:val="24"/>
          <w:szCs w:val="24"/>
          <w:lang w:val="pt-PT"/>
        </w:rPr>
        <w:t>Prefeitura Municipal de Boa Vista do Incra</w:t>
      </w:r>
      <w:r w:rsidRPr="00DD27E4">
        <w:rPr>
          <w:rFonts w:asciiTheme="minorHAnsi" w:hAnsiTheme="minorHAnsi"/>
          <w:b/>
          <w:color w:val="000000"/>
          <w:spacing w:val="-4"/>
          <w:sz w:val="24"/>
          <w:szCs w:val="24"/>
          <w:lang w:val="pt-PT"/>
        </w:rPr>
        <w:br/>
      </w:r>
      <w:r w:rsidRPr="0066648D">
        <w:rPr>
          <w:rFonts w:asciiTheme="minorHAnsi" w:hAnsiTheme="minorHAnsi"/>
          <w:b/>
          <w:spacing w:val="-3"/>
          <w:sz w:val="24"/>
          <w:szCs w:val="24"/>
          <w:lang w:val="pt-PT"/>
        </w:rPr>
        <w:t xml:space="preserve">Pregão Presencial n° </w:t>
      </w:r>
      <w:r w:rsidR="00AF4B7A">
        <w:rPr>
          <w:rFonts w:asciiTheme="minorHAnsi" w:hAnsiTheme="minorHAnsi"/>
          <w:b/>
          <w:spacing w:val="-3"/>
          <w:sz w:val="24"/>
          <w:szCs w:val="24"/>
          <w:lang w:val="pt-PT"/>
        </w:rPr>
        <w:t>32/2018</w:t>
      </w:r>
      <w:r w:rsidR="00E46AFB">
        <w:rPr>
          <w:rFonts w:asciiTheme="minorHAnsi" w:hAnsiTheme="minorHAnsi"/>
          <w:b/>
          <w:spacing w:val="-3"/>
          <w:sz w:val="24"/>
          <w:szCs w:val="24"/>
          <w:lang w:val="pt-PT"/>
        </w:rPr>
        <w:t xml:space="preserve">                                     </w:t>
      </w:r>
      <w:r w:rsidRPr="0066648D">
        <w:rPr>
          <w:rFonts w:asciiTheme="minorHAnsi" w:hAnsiTheme="minorHAnsi"/>
          <w:b/>
          <w:spacing w:val="-3"/>
          <w:sz w:val="24"/>
          <w:szCs w:val="24"/>
          <w:lang w:val="pt-PT"/>
        </w:rPr>
        <w:t xml:space="preserve">Pregão Presencial n° </w:t>
      </w:r>
      <w:r w:rsidR="00AF4B7A">
        <w:rPr>
          <w:rFonts w:asciiTheme="minorHAnsi" w:hAnsiTheme="minorHAnsi"/>
          <w:b/>
          <w:spacing w:val="-3"/>
          <w:sz w:val="24"/>
          <w:szCs w:val="24"/>
          <w:lang w:val="pt-PT"/>
        </w:rPr>
        <w:t>32/2018</w:t>
      </w:r>
      <w:r w:rsidRPr="0066648D">
        <w:rPr>
          <w:rFonts w:asciiTheme="minorHAnsi" w:hAnsiTheme="minorHAnsi"/>
          <w:b/>
          <w:bCs/>
          <w:spacing w:val="-3"/>
          <w:sz w:val="24"/>
          <w:szCs w:val="24"/>
          <w:lang w:val="pt-PT"/>
        </w:rPr>
        <w:br/>
      </w:r>
      <w:r w:rsidRPr="00DD27E4">
        <w:rPr>
          <w:rFonts w:asciiTheme="minorHAnsi" w:hAnsiTheme="minorHAnsi"/>
          <w:b/>
          <w:color w:val="000000"/>
          <w:spacing w:val="-2"/>
          <w:sz w:val="24"/>
          <w:szCs w:val="24"/>
          <w:lang w:val="pt-PT"/>
        </w:rPr>
        <w:t>Envelope n° 01 - Proposta                                           Envelope n° 02 - Documentação</w:t>
      </w:r>
      <w:r w:rsidRPr="00DD27E4">
        <w:rPr>
          <w:rFonts w:asciiTheme="minorHAnsi" w:hAnsiTheme="minorHAnsi"/>
          <w:b/>
          <w:color w:val="000000"/>
          <w:spacing w:val="-2"/>
          <w:sz w:val="24"/>
          <w:szCs w:val="24"/>
          <w:lang w:val="pt-PT"/>
        </w:rPr>
        <w:br/>
        <w:t xml:space="preserve">Proponente: </w:t>
      </w:r>
      <w:r w:rsidRPr="00DD27E4">
        <w:rPr>
          <w:rFonts w:asciiTheme="minorHAnsi" w:hAnsiTheme="minorHAnsi"/>
          <w:b/>
          <w:bCs/>
          <w:color w:val="000000"/>
          <w:spacing w:val="-2"/>
          <w:sz w:val="24"/>
          <w:szCs w:val="24"/>
          <w:lang w:val="pt-PT"/>
        </w:rPr>
        <w:t xml:space="preserve">(nome da empresa)                              </w:t>
      </w:r>
      <w:r w:rsidRPr="00DD27E4">
        <w:rPr>
          <w:rFonts w:asciiTheme="minorHAnsi" w:hAnsiTheme="minorHAnsi"/>
          <w:b/>
          <w:color w:val="000000"/>
          <w:spacing w:val="-2"/>
          <w:sz w:val="24"/>
          <w:szCs w:val="24"/>
          <w:lang w:val="pt-PT"/>
        </w:rPr>
        <w:t xml:space="preserve">Proponente: </w:t>
      </w:r>
      <w:r w:rsidRPr="00DD27E4">
        <w:rPr>
          <w:rFonts w:asciiTheme="minorHAnsi" w:hAnsiTheme="minorHAnsi"/>
          <w:b/>
          <w:bCs/>
          <w:color w:val="000000"/>
          <w:spacing w:val="-2"/>
          <w:sz w:val="24"/>
          <w:szCs w:val="24"/>
          <w:lang w:val="pt-PT"/>
        </w:rPr>
        <w:t>(nome da empresa)</w:t>
      </w:r>
    </w:p>
    <w:p w:rsidR="00304FC4" w:rsidRPr="00DD27E4" w:rsidRDefault="00304FC4" w:rsidP="00101A6B">
      <w:pPr>
        <w:spacing w:line="360" w:lineRule="auto"/>
        <w:jc w:val="both"/>
        <w:rPr>
          <w:rFonts w:asciiTheme="minorHAnsi" w:hAnsiTheme="minorHAnsi"/>
          <w:sz w:val="24"/>
          <w:szCs w:val="24"/>
        </w:rPr>
      </w:pPr>
    </w:p>
    <w:p w:rsidR="008124CE" w:rsidRPr="00DD27E4" w:rsidRDefault="00304FC4" w:rsidP="00101A6B">
      <w:pPr>
        <w:spacing w:line="360" w:lineRule="auto"/>
        <w:jc w:val="both"/>
        <w:rPr>
          <w:rFonts w:asciiTheme="minorHAnsi" w:hAnsiTheme="minorHAnsi"/>
          <w:sz w:val="24"/>
          <w:szCs w:val="24"/>
        </w:rPr>
      </w:pPr>
      <w:r w:rsidRPr="00DD27E4">
        <w:rPr>
          <w:rFonts w:asciiTheme="minorHAnsi" w:hAnsiTheme="minorHAnsi"/>
          <w:sz w:val="24"/>
          <w:szCs w:val="24"/>
        </w:rPr>
        <w:t>4.1</w:t>
      </w:r>
      <w:r>
        <w:rPr>
          <w:rFonts w:asciiTheme="minorHAnsi" w:hAnsiTheme="minorHAnsi"/>
          <w:sz w:val="24"/>
          <w:szCs w:val="24"/>
        </w:rPr>
        <w:t>.2</w:t>
      </w:r>
      <w:r w:rsidRPr="00DD27E4">
        <w:rPr>
          <w:rFonts w:asciiTheme="minorHAnsi" w:hAnsiTheme="minorHAnsi"/>
          <w:sz w:val="24"/>
          <w:szCs w:val="24"/>
        </w:rPr>
        <w:t xml:space="preserve"> - Os documentos necessários à habilitação do proponente poderão ser apresentados em original, por cópia autenticada por cartório competente ou por servidor da Administração ou publicação em órgão de imprensa oficial. Sendo que as certidões negativas de débitos extraídas de sistemas informatizados – I</w:t>
      </w:r>
      <w:r w:rsidR="00EB133E">
        <w:rPr>
          <w:rFonts w:asciiTheme="minorHAnsi" w:hAnsiTheme="minorHAnsi"/>
          <w:sz w:val="24"/>
          <w:szCs w:val="24"/>
        </w:rPr>
        <w:t>NTERNET</w:t>
      </w:r>
      <w:r w:rsidRPr="00DD27E4">
        <w:rPr>
          <w:rFonts w:asciiTheme="minorHAnsi" w:hAnsiTheme="minorHAnsi"/>
          <w:sz w:val="24"/>
          <w:szCs w:val="24"/>
        </w:rPr>
        <w:t>, ficarão sujeitas a verificação de sua autenticidade pela Administração.</w:t>
      </w:r>
    </w:p>
    <w:p w:rsidR="00304FC4" w:rsidRPr="00DD27E4" w:rsidRDefault="00304FC4" w:rsidP="00101A6B">
      <w:pPr>
        <w:spacing w:line="360" w:lineRule="auto"/>
        <w:jc w:val="both"/>
        <w:rPr>
          <w:rFonts w:asciiTheme="minorHAnsi" w:hAnsiTheme="minorHAnsi"/>
          <w:sz w:val="24"/>
          <w:szCs w:val="24"/>
        </w:rPr>
      </w:pPr>
    </w:p>
    <w:p w:rsidR="00304FC4" w:rsidRPr="0085154A" w:rsidRDefault="00304FC4" w:rsidP="00101A6B">
      <w:pPr>
        <w:spacing w:line="360" w:lineRule="auto"/>
        <w:jc w:val="both"/>
        <w:rPr>
          <w:rFonts w:asciiTheme="minorHAnsi" w:hAnsiTheme="minorHAnsi"/>
          <w:sz w:val="24"/>
          <w:szCs w:val="24"/>
        </w:rPr>
      </w:pPr>
      <w:r w:rsidRPr="0085154A">
        <w:rPr>
          <w:rFonts w:asciiTheme="minorHAnsi" w:hAnsiTheme="minorHAnsi"/>
          <w:sz w:val="24"/>
          <w:szCs w:val="24"/>
        </w:rPr>
        <w:t>4.2 - As Licitantes arcarão com todos os custos decorrentes da elaboração e apresentação de suas propostas, sendo que a Prefeitura Municipal de Boa Vista do Incra, não será em nenhum caso responsável por estes custos, independentemente da condução.</w:t>
      </w:r>
    </w:p>
    <w:p w:rsidR="00304FC4" w:rsidRPr="0085154A" w:rsidRDefault="00304FC4" w:rsidP="00101A6B">
      <w:pPr>
        <w:spacing w:line="360" w:lineRule="auto"/>
        <w:jc w:val="both"/>
        <w:rPr>
          <w:rFonts w:asciiTheme="minorHAnsi" w:hAnsiTheme="minorHAnsi"/>
          <w:sz w:val="24"/>
          <w:szCs w:val="24"/>
        </w:rPr>
      </w:pPr>
    </w:p>
    <w:p w:rsidR="00304FC4" w:rsidRPr="0085154A" w:rsidRDefault="00304FC4" w:rsidP="00101A6B">
      <w:pPr>
        <w:spacing w:line="360" w:lineRule="auto"/>
        <w:jc w:val="both"/>
        <w:rPr>
          <w:rFonts w:asciiTheme="minorHAnsi" w:hAnsiTheme="minorHAnsi"/>
          <w:sz w:val="24"/>
          <w:szCs w:val="24"/>
        </w:rPr>
      </w:pPr>
      <w:r w:rsidRPr="0085154A">
        <w:rPr>
          <w:rFonts w:asciiTheme="minorHAnsi" w:hAnsiTheme="minorHAnsi"/>
          <w:sz w:val="24"/>
          <w:szCs w:val="24"/>
        </w:rPr>
        <w:t xml:space="preserve">4.3 </w:t>
      </w:r>
      <w:r w:rsidR="0066648D" w:rsidRPr="0085154A">
        <w:rPr>
          <w:rFonts w:asciiTheme="minorHAnsi" w:hAnsiTheme="minorHAnsi"/>
          <w:sz w:val="24"/>
          <w:szCs w:val="24"/>
        </w:rPr>
        <w:t>- É</w:t>
      </w:r>
      <w:r w:rsidRPr="0085154A">
        <w:rPr>
          <w:rFonts w:asciiTheme="minorHAnsi" w:hAnsiTheme="minorHAnsi"/>
          <w:sz w:val="24"/>
          <w:szCs w:val="24"/>
        </w:rPr>
        <w:t xml:space="preserve"> vedada à participação de empresa:</w:t>
      </w:r>
    </w:p>
    <w:p w:rsidR="00304FC4" w:rsidRPr="0085154A" w:rsidRDefault="00304FC4" w:rsidP="00101A6B">
      <w:pPr>
        <w:spacing w:line="360" w:lineRule="auto"/>
        <w:jc w:val="both"/>
        <w:rPr>
          <w:rFonts w:asciiTheme="minorHAnsi" w:hAnsiTheme="minorHAnsi"/>
          <w:sz w:val="24"/>
          <w:szCs w:val="24"/>
        </w:rPr>
      </w:pPr>
    </w:p>
    <w:p w:rsidR="00304FC4" w:rsidRPr="00915910" w:rsidRDefault="00304FC4" w:rsidP="00101A6B">
      <w:pPr>
        <w:spacing w:line="360" w:lineRule="auto"/>
        <w:jc w:val="both"/>
        <w:rPr>
          <w:rFonts w:asciiTheme="minorHAnsi" w:hAnsiTheme="minorHAnsi"/>
          <w:sz w:val="24"/>
          <w:szCs w:val="24"/>
        </w:rPr>
      </w:pPr>
      <w:r w:rsidRPr="00915910">
        <w:rPr>
          <w:rFonts w:asciiTheme="minorHAnsi" w:hAnsiTheme="minorHAnsi"/>
          <w:sz w:val="24"/>
          <w:szCs w:val="24"/>
        </w:rPr>
        <w:t>4.3.1 - Que estejam suspensas ou impedidas de licitar pela Prefeitura Municipal de Boa Vista do Incra/RS.</w:t>
      </w:r>
    </w:p>
    <w:p w:rsidR="00915910" w:rsidRPr="00915910" w:rsidRDefault="00915910" w:rsidP="00101A6B">
      <w:pPr>
        <w:spacing w:line="360" w:lineRule="auto"/>
        <w:jc w:val="both"/>
        <w:rPr>
          <w:rFonts w:asciiTheme="minorHAnsi" w:hAnsiTheme="minorHAnsi"/>
          <w:sz w:val="24"/>
          <w:szCs w:val="24"/>
        </w:rPr>
      </w:pPr>
    </w:p>
    <w:p w:rsidR="00304FC4" w:rsidRPr="00915910" w:rsidRDefault="00304FC4" w:rsidP="00101A6B">
      <w:pPr>
        <w:spacing w:line="360" w:lineRule="auto"/>
        <w:jc w:val="both"/>
        <w:rPr>
          <w:rFonts w:asciiTheme="minorHAnsi" w:hAnsiTheme="minorHAnsi"/>
          <w:sz w:val="24"/>
          <w:szCs w:val="24"/>
        </w:rPr>
      </w:pPr>
      <w:r w:rsidRPr="00915910">
        <w:rPr>
          <w:rFonts w:asciiTheme="minorHAnsi" w:hAnsiTheme="minorHAnsi"/>
          <w:sz w:val="24"/>
          <w:szCs w:val="24"/>
        </w:rPr>
        <w:t>4.3.2 - Que estejam no processo de falência ou concordata, concurso de credores, dissolução, liquidação judicial ou extrajudicial.</w:t>
      </w:r>
    </w:p>
    <w:p w:rsidR="00724A29" w:rsidRPr="00915910" w:rsidRDefault="00724A29" w:rsidP="00101A6B">
      <w:pPr>
        <w:spacing w:line="360" w:lineRule="auto"/>
        <w:jc w:val="both"/>
        <w:rPr>
          <w:rFonts w:asciiTheme="minorHAnsi" w:hAnsiTheme="minorHAnsi"/>
          <w:sz w:val="24"/>
          <w:szCs w:val="24"/>
        </w:rPr>
      </w:pPr>
    </w:p>
    <w:p w:rsidR="00304FC4" w:rsidRPr="00915910" w:rsidRDefault="00304FC4" w:rsidP="00101A6B">
      <w:pPr>
        <w:spacing w:line="360" w:lineRule="auto"/>
        <w:jc w:val="both"/>
        <w:rPr>
          <w:rFonts w:asciiTheme="minorHAnsi" w:hAnsiTheme="minorHAnsi"/>
          <w:sz w:val="24"/>
          <w:szCs w:val="24"/>
        </w:rPr>
      </w:pPr>
      <w:r w:rsidRPr="00915910">
        <w:rPr>
          <w:rFonts w:asciiTheme="minorHAnsi" w:hAnsiTheme="minorHAnsi"/>
          <w:sz w:val="24"/>
          <w:szCs w:val="24"/>
        </w:rPr>
        <w:t xml:space="preserve">4.3.3 - Que sejam declaradas inidôneas para licitar e contratar com a Administração </w:t>
      </w:r>
      <w:r w:rsidR="00AF4B7A" w:rsidRPr="00915910">
        <w:rPr>
          <w:rFonts w:asciiTheme="minorHAnsi" w:hAnsiTheme="minorHAnsi"/>
          <w:sz w:val="24"/>
          <w:szCs w:val="24"/>
        </w:rPr>
        <w:t>Pública</w:t>
      </w:r>
      <w:r w:rsidRPr="00915910">
        <w:rPr>
          <w:rFonts w:asciiTheme="minorHAnsi" w:hAnsiTheme="minorHAnsi"/>
          <w:sz w:val="24"/>
          <w:szCs w:val="24"/>
        </w:rPr>
        <w:t xml:space="preserve"> em qualquer esfera do governo.</w:t>
      </w:r>
    </w:p>
    <w:p w:rsidR="008124CE" w:rsidRPr="00915910" w:rsidRDefault="008124CE" w:rsidP="00101A6B">
      <w:pPr>
        <w:spacing w:line="360" w:lineRule="auto"/>
        <w:jc w:val="both"/>
        <w:rPr>
          <w:rFonts w:asciiTheme="minorHAnsi" w:hAnsiTheme="minorHAnsi"/>
          <w:sz w:val="24"/>
          <w:szCs w:val="24"/>
        </w:rPr>
      </w:pPr>
    </w:p>
    <w:p w:rsidR="006D16B6" w:rsidRPr="00915910" w:rsidRDefault="00304FC4" w:rsidP="00101A6B">
      <w:pPr>
        <w:spacing w:line="360" w:lineRule="auto"/>
        <w:jc w:val="both"/>
        <w:rPr>
          <w:rFonts w:asciiTheme="minorHAnsi" w:hAnsiTheme="minorHAnsi"/>
          <w:sz w:val="24"/>
          <w:szCs w:val="24"/>
        </w:rPr>
      </w:pPr>
      <w:r w:rsidRPr="00915910">
        <w:rPr>
          <w:rFonts w:asciiTheme="minorHAnsi" w:hAnsiTheme="minorHAnsi"/>
          <w:sz w:val="24"/>
          <w:szCs w:val="24"/>
        </w:rPr>
        <w:t>4.4 - O envelope de documentação deste pregão que não for aberto ficará em poder do Pregoeiro pelo prazo de 30 (trinta) dias, a partir da homologação da licitação, devendo o licitante retirá-lo, após aquele período, no prazo de 5 (cinco) dias, sob pena de inutilização do envelope.</w:t>
      </w:r>
    </w:p>
    <w:p w:rsidR="00915910" w:rsidRPr="004270B2" w:rsidRDefault="00304FC4" w:rsidP="00101A6B">
      <w:pPr>
        <w:shd w:val="clear" w:color="auto" w:fill="FFFFFF"/>
        <w:spacing w:before="312" w:line="360" w:lineRule="auto"/>
        <w:ind w:right="67"/>
        <w:jc w:val="both"/>
        <w:rPr>
          <w:rFonts w:asciiTheme="minorHAnsi" w:hAnsiTheme="minorHAnsi"/>
          <w:b/>
          <w:bCs/>
          <w:spacing w:val="-10"/>
          <w:sz w:val="24"/>
          <w:szCs w:val="24"/>
          <w:lang w:val="pt-PT"/>
        </w:rPr>
      </w:pPr>
      <w:r w:rsidRPr="00915910">
        <w:rPr>
          <w:rFonts w:asciiTheme="minorHAnsi" w:hAnsiTheme="minorHAnsi"/>
          <w:bCs/>
          <w:spacing w:val="-6"/>
          <w:sz w:val="24"/>
          <w:szCs w:val="24"/>
          <w:lang w:val="pt-PT"/>
        </w:rPr>
        <w:t>4.5 -</w:t>
      </w:r>
      <w:r w:rsidRPr="00915910">
        <w:rPr>
          <w:rFonts w:asciiTheme="minorHAnsi" w:hAnsiTheme="minorHAnsi"/>
          <w:b/>
          <w:bCs/>
          <w:spacing w:val="-6"/>
          <w:sz w:val="24"/>
          <w:szCs w:val="24"/>
          <w:lang w:val="pt-PT"/>
        </w:rPr>
        <w:t xml:space="preserve"> Por ocasião da abertura da sessão, os interessados ou seus representantes, deverão </w:t>
      </w:r>
      <w:r w:rsidRPr="00915910">
        <w:rPr>
          <w:rFonts w:asciiTheme="minorHAnsi" w:hAnsiTheme="minorHAnsi"/>
          <w:b/>
          <w:bCs/>
          <w:sz w:val="24"/>
          <w:szCs w:val="24"/>
          <w:lang w:val="pt-PT"/>
        </w:rPr>
        <w:t xml:space="preserve">apresentar declaração dando ciência de que cumprem plenamente os requisitos de </w:t>
      </w:r>
      <w:r w:rsidRPr="00915910">
        <w:rPr>
          <w:rFonts w:asciiTheme="minorHAnsi" w:hAnsiTheme="minorHAnsi"/>
          <w:b/>
          <w:bCs/>
          <w:spacing w:val="-10"/>
          <w:sz w:val="24"/>
          <w:szCs w:val="24"/>
          <w:lang w:val="pt-PT"/>
        </w:rPr>
        <w:t>habilitação (Anexo V).</w:t>
      </w:r>
    </w:p>
    <w:p w:rsidR="00304FC4" w:rsidRPr="00915910" w:rsidRDefault="00304FC4" w:rsidP="00101A6B">
      <w:pPr>
        <w:shd w:val="clear" w:color="auto" w:fill="FFFFFF"/>
        <w:spacing w:before="230" w:line="360" w:lineRule="auto"/>
        <w:ind w:left="5" w:right="72"/>
        <w:jc w:val="both"/>
        <w:rPr>
          <w:rFonts w:asciiTheme="minorHAnsi" w:hAnsiTheme="minorHAnsi"/>
          <w:bCs/>
          <w:spacing w:val="-8"/>
          <w:sz w:val="24"/>
          <w:szCs w:val="24"/>
          <w:lang w:val="pt-PT"/>
        </w:rPr>
      </w:pPr>
      <w:r w:rsidRPr="00915910">
        <w:rPr>
          <w:rFonts w:asciiTheme="minorHAnsi" w:hAnsiTheme="minorHAnsi"/>
          <w:sz w:val="24"/>
          <w:szCs w:val="24"/>
          <w:lang w:val="pt-PT"/>
        </w:rPr>
        <w:t>4.5.1 -</w:t>
      </w:r>
      <w:r w:rsidRPr="00915910">
        <w:rPr>
          <w:rFonts w:asciiTheme="minorHAnsi" w:hAnsiTheme="minorHAnsi"/>
          <w:bCs/>
          <w:sz w:val="24"/>
          <w:szCs w:val="24"/>
          <w:lang w:val="pt-PT"/>
        </w:rPr>
        <w:t xml:space="preserve">Esta declaração deverá ser entregue diretamente ao Pregoeiro, no ato de </w:t>
      </w:r>
      <w:r w:rsidRPr="00915910">
        <w:rPr>
          <w:rFonts w:asciiTheme="minorHAnsi" w:hAnsiTheme="minorHAnsi"/>
          <w:bCs/>
          <w:spacing w:val="-8"/>
          <w:sz w:val="24"/>
          <w:szCs w:val="24"/>
          <w:lang w:val="pt-PT"/>
        </w:rPr>
        <w:t>apresentação dos envelopes, à parte destes.</w:t>
      </w:r>
    </w:p>
    <w:p w:rsidR="00304FC4" w:rsidRPr="00915910" w:rsidRDefault="00915910" w:rsidP="00FF4901">
      <w:pPr>
        <w:shd w:val="clear" w:color="auto" w:fill="FFFFFF"/>
        <w:spacing w:before="254" w:line="360" w:lineRule="auto"/>
        <w:jc w:val="both"/>
        <w:rPr>
          <w:rFonts w:asciiTheme="minorHAnsi" w:hAnsiTheme="minorHAnsi"/>
          <w:bCs/>
          <w:spacing w:val="-11"/>
          <w:sz w:val="24"/>
          <w:szCs w:val="24"/>
        </w:rPr>
      </w:pPr>
      <w:r w:rsidRPr="00915910">
        <w:rPr>
          <w:rFonts w:asciiTheme="minorHAnsi" w:hAnsiTheme="minorHAnsi"/>
          <w:bCs/>
          <w:spacing w:val="-11"/>
          <w:sz w:val="24"/>
          <w:szCs w:val="24"/>
        </w:rPr>
        <w:t>4.5.2 -</w:t>
      </w:r>
      <w:r w:rsidR="00304FC4" w:rsidRPr="00915910">
        <w:rPr>
          <w:rFonts w:asciiTheme="minorHAnsi" w:hAnsiTheme="minorHAnsi"/>
          <w:bCs/>
          <w:spacing w:val="-11"/>
          <w:sz w:val="24"/>
          <w:szCs w:val="24"/>
        </w:rPr>
        <w:t xml:space="preserve">A declaração falsa, relativa ao cumprimento dos requisitos de habilitação sujeitará o licitante </w:t>
      </w:r>
      <w:r w:rsidR="001C315A" w:rsidRPr="00915910">
        <w:rPr>
          <w:rFonts w:asciiTheme="minorHAnsi" w:hAnsiTheme="minorHAnsi"/>
          <w:bCs/>
          <w:spacing w:val="-11"/>
          <w:sz w:val="24"/>
          <w:szCs w:val="24"/>
        </w:rPr>
        <w:t>às</w:t>
      </w:r>
      <w:r w:rsidR="00304FC4" w:rsidRPr="00915910">
        <w:rPr>
          <w:rFonts w:asciiTheme="minorHAnsi" w:hAnsiTheme="minorHAnsi"/>
          <w:bCs/>
          <w:spacing w:val="-11"/>
          <w:sz w:val="24"/>
          <w:szCs w:val="24"/>
        </w:rPr>
        <w:t xml:space="preserve"> sanções previstas neste edital, nem prejuízo </w:t>
      </w:r>
      <w:r w:rsidR="0066648D" w:rsidRPr="00915910">
        <w:rPr>
          <w:rFonts w:asciiTheme="minorHAnsi" w:hAnsiTheme="minorHAnsi"/>
          <w:bCs/>
          <w:spacing w:val="-11"/>
          <w:sz w:val="24"/>
          <w:szCs w:val="24"/>
        </w:rPr>
        <w:t>às</w:t>
      </w:r>
      <w:r w:rsidR="00304FC4" w:rsidRPr="00915910">
        <w:rPr>
          <w:rFonts w:asciiTheme="minorHAnsi" w:hAnsiTheme="minorHAnsi"/>
          <w:bCs/>
          <w:spacing w:val="-11"/>
          <w:sz w:val="24"/>
          <w:szCs w:val="24"/>
        </w:rPr>
        <w:t xml:space="preserve"> demais cominações legais.</w:t>
      </w:r>
    </w:p>
    <w:p w:rsidR="0066648D" w:rsidRPr="00915910" w:rsidRDefault="0066648D" w:rsidP="00101A6B">
      <w:pPr>
        <w:spacing w:line="360" w:lineRule="auto"/>
        <w:jc w:val="both"/>
        <w:rPr>
          <w:rFonts w:asciiTheme="minorHAnsi" w:hAnsiTheme="minorHAnsi" w:cs="Tahoma"/>
          <w:sz w:val="24"/>
          <w:szCs w:val="24"/>
        </w:rPr>
      </w:pPr>
    </w:p>
    <w:p w:rsidR="000D1C7D" w:rsidRPr="00915910" w:rsidRDefault="00304FC4" w:rsidP="00101A6B">
      <w:pPr>
        <w:widowControl/>
        <w:autoSpaceDE/>
        <w:autoSpaceDN/>
        <w:adjustRightInd/>
        <w:spacing w:line="360" w:lineRule="auto"/>
        <w:rPr>
          <w:rFonts w:asciiTheme="minorHAnsi" w:hAnsiTheme="minorHAnsi"/>
          <w:b/>
          <w:sz w:val="24"/>
          <w:szCs w:val="24"/>
        </w:rPr>
      </w:pPr>
      <w:r w:rsidRPr="00915910">
        <w:rPr>
          <w:rFonts w:asciiTheme="minorHAnsi" w:hAnsiTheme="minorHAnsi"/>
          <w:b/>
          <w:sz w:val="24"/>
          <w:szCs w:val="24"/>
        </w:rPr>
        <w:t>5</w:t>
      </w:r>
      <w:bookmarkStart w:id="3" w:name="_Toc388263039"/>
      <w:r w:rsidR="000D1C7D" w:rsidRPr="00915910">
        <w:rPr>
          <w:rFonts w:asciiTheme="minorHAnsi" w:hAnsiTheme="minorHAnsi"/>
          <w:b/>
          <w:sz w:val="24"/>
          <w:szCs w:val="24"/>
        </w:rPr>
        <w:t>- DA REPRESENTAÇÃO E DO CREDENCIAMENTO</w:t>
      </w:r>
      <w:bookmarkEnd w:id="3"/>
    </w:p>
    <w:p w:rsidR="00A46BFB" w:rsidRPr="00915910" w:rsidRDefault="00A46BFB" w:rsidP="00101A6B">
      <w:pPr>
        <w:spacing w:line="360" w:lineRule="auto"/>
        <w:jc w:val="both"/>
        <w:rPr>
          <w:rFonts w:asciiTheme="minorHAnsi" w:hAnsiTheme="minorHAnsi" w:cs="Tahoma"/>
          <w:b/>
          <w:sz w:val="24"/>
          <w:szCs w:val="24"/>
        </w:rPr>
      </w:pPr>
    </w:p>
    <w:p w:rsidR="006D16B6" w:rsidRPr="00915910" w:rsidRDefault="00304FC4" w:rsidP="006D16B6">
      <w:pPr>
        <w:spacing w:line="360" w:lineRule="auto"/>
        <w:jc w:val="both"/>
        <w:rPr>
          <w:rFonts w:asciiTheme="minorHAnsi" w:hAnsiTheme="minorHAnsi"/>
          <w:sz w:val="24"/>
          <w:szCs w:val="24"/>
        </w:rPr>
      </w:pPr>
      <w:r w:rsidRPr="00915910">
        <w:rPr>
          <w:rFonts w:asciiTheme="minorHAnsi" w:hAnsiTheme="minorHAnsi" w:cs="Tahoma"/>
          <w:sz w:val="24"/>
          <w:szCs w:val="24"/>
        </w:rPr>
        <w:t>5</w:t>
      </w:r>
      <w:r w:rsidR="000D1C7D" w:rsidRPr="00915910">
        <w:rPr>
          <w:rFonts w:asciiTheme="minorHAnsi" w:hAnsiTheme="minorHAnsi" w:cs="Tahoma"/>
          <w:sz w:val="24"/>
          <w:szCs w:val="24"/>
        </w:rPr>
        <w:t>.1</w:t>
      </w:r>
      <w:r w:rsidR="00A46BFB" w:rsidRPr="00915910">
        <w:rPr>
          <w:rFonts w:asciiTheme="minorHAnsi" w:hAnsiTheme="minorHAnsi" w:cs="Tahoma"/>
          <w:sz w:val="24"/>
          <w:szCs w:val="24"/>
        </w:rPr>
        <w:t xml:space="preserve"> - </w:t>
      </w:r>
      <w:r w:rsidR="006D16B6" w:rsidRPr="00915910">
        <w:rPr>
          <w:rFonts w:asciiTheme="minorHAnsi" w:hAnsiTheme="minorHAnsi"/>
          <w:sz w:val="24"/>
          <w:szCs w:val="24"/>
        </w:rPr>
        <w:t>A licitante deverá apresentar-se para credenciamento junto ao pregoeiro, sendo recomendável sua presença com 15 (quinze) minutos de antecedência em relação ao horário previsto para abertura dos envelopes, diretamente, por meio de seu representante legal, ou através de procurador regularmente constituído, que devidamente identificado e credenciado, será o único admitido a intervir no procedimento licitatório, no interesse da representada.</w:t>
      </w:r>
    </w:p>
    <w:p w:rsidR="006D7AD1" w:rsidRPr="00915910" w:rsidRDefault="00304FC4" w:rsidP="006D7AD1">
      <w:pPr>
        <w:spacing w:line="360" w:lineRule="auto"/>
        <w:jc w:val="both"/>
        <w:rPr>
          <w:rFonts w:asciiTheme="minorHAnsi" w:hAnsiTheme="minorHAnsi"/>
          <w:sz w:val="24"/>
          <w:szCs w:val="24"/>
        </w:rPr>
      </w:pPr>
      <w:r w:rsidRPr="00915910">
        <w:rPr>
          <w:rFonts w:asciiTheme="minorHAnsi" w:hAnsiTheme="minorHAnsi" w:cs="Tahoma"/>
          <w:sz w:val="24"/>
          <w:szCs w:val="24"/>
        </w:rPr>
        <w:t>5</w:t>
      </w:r>
      <w:r w:rsidR="000D1C7D" w:rsidRPr="00915910">
        <w:rPr>
          <w:rFonts w:asciiTheme="minorHAnsi" w:hAnsiTheme="minorHAnsi" w:cs="Tahoma"/>
          <w:sz w:val="24"/>
          <w:szCs w:val="24"/>
        </w:rPr>
        <w:t>.1.1</w:t>
      </w:r>
      <w:r w:rsidR="0066648D" w:rsidRPr="00915910">
        <w:rPr>
          <w:rFonts w:asciiTheme="minorHAnsi" w:hAnsiTheme="minorHAnsi" w:cs="Tahoma"/>
          <w:sz w:val="24"/>
          <w:szCs w:val="24"/>
        </w:rPr>
        <w:t>- A</w:t>
      </w:r>
      <w:r w:rsidR="006D7AD1" w:rsidRPr="00915910">
        <w:rPr>
          <w:rFonts w:asciiTheme="minorHAnsi" w:hAnsiTheme="minorHAnsi" w:cs="Tahoma"/>
          <w:sz w:val="24"/>
          <w:szCs w:val="24"/>
        </w:rPr>
        <w:t xml:space="preserve"> identificação será realizada, exclusivamente, através da apresentação de </w:t>
      </w:r>
      <w:r w:rsidR="006D7AD1" w:rsidRPr="00915910">
        <w:rPr>
          <w:rFonts w:asciiTheme="minorHAnsi" w:hAnsiTheme="minorHAnsi"/>
          <w:sz w:val="24"/>
          <w:szCs w:val="24"/>
        </w:rPr>
        <w:t>documento oficial de identificação que contenha foto.</w:t>
      </w:r>
    </w:p>
    <w:p w:rsidR="008B1CF5" w:rsidRPr="00915910" w:rsidRDefault="008B1CF5" w:rsidP="00101A6B">
      <w:pPr>
        <w:spacing w:line="360" w:lineRule="auto"/>
        <w:jc w:val="both"/>
        <w:rPr>
          <w:rFonts w:asciiTheme="minorHAnsi" w:hAnsiTheme="minorHAnsi" w:cs="Tahoma"/>
          <w:sz w:val="24"/>
          <w:szCs w:val="24"/>
        </w:rPr>
      </w:pPr>
    </w:p>
    <w:p w:rsidR="00AF4B7A" w:rsidRDefault="00AF4B7A" w:rsidP="00101A6B">
      <w:pPr>
        <w:spacing w:line="360" w:lineRule="auto"/>
        <w:jc w:val="both"/>
        <w:rPr>
          <w:rFonts w:asciiTheme="minorHAnsi" w:hAnsiTheme="minorHAnsi" w:cs="Tahoma"/>
          <w:b/>
          <w:sz w:val="24"/>
          <w:szCs w:val="24"/>
        </w:rPr>
      </w:pPr>
    </w:p>
    <w:p w:rsidR="00AF4B7A" w:rsidRDefault="00AF4B7A" w:rsidP="00101A6B">
      <w:pPr>
        <w:spacing w:line="360" w:lineRule="auto"/>
        <w:jc w:val="both"/>
        <w:rPr>
          <w:rFonts w:asciiTheme="minorHAnsi" w:hAnsiTheme="minorHAnsi" w:cs="Tahoma"/>
          <w:b/>
          <w:sz w:val="24"/>
          <w:szCs w:val="24"/>
        </w:rPr>
      </w:pPr>
    </w:p>
    <w:p w:rsidR="000D1C7D" w:rsidRPr="00915910" w:rsidRDefault="00304FC4" w:rsidP="00101A6B">
      <w:pPr>
        <w:spacing w:line="360" w:lineRule="auto"/>
        <w:jc w:val="both"/>
        <w:rPr>
          <w:rFonts w:asciiTheme="minorHAnsi" w:hAnsiTheme="minorHAnsi" w:cs="Tahoma"/>
          <w:b/>
          <w:sz w:val="24"/>
          <w:szCs w:val="24"/>
        </w:rPr>
      </w:pPr>
      <w:r w:rsidRPr="00915910">
        <w:rPr>
          <w:rFonts w:asciiTheme="minorHAnsi" w:hAnsiTheme="minorHAnsi" w:cs="Tahoma"/>
          <w:b/>
          <w:sz w:val="24"/>
          <w:szCs w:val="24"/>
        </w:rPr>
        <w:lastRenderedPageBreak/>
        <w:t>5</w:t>
      </w:r>
      <w:r w:rsidR="000D1C7D" w:rsidRPr="00915910">
        <w:rPr>
          <w:rFonts w:asciiTheme="minorHAnsi" w:hAnsiTheme="minorHAnsi" w:cs="Tahoma"/>
          <w:b/>
          <w:sz w:val="24"/>
          <w:szCs w:val="24"/>
        </w:rPr>
        <w:t>.2</w:t>
      </w:r>
      <w:r w:rsidR="00A46BFB" w:rsidRPr="00915910">
        <w:rPr>
          <w:rFonts w:asciiTheme="minorHAnsi" w:hAnsiTheme="minorHAnsi" w:cs="Tahoma"/>
          <w:b/>
          <w:sz w:val="24"/>
          <w:szCs w:val="24"/>
        </w:rPr>
        <w:t xml:space="preserve"> - </w:t>
      </w:r>
      <w:r w:rsidR="000D1C7D" w:rsidRPr="00915910">
        <w:rPr>
          <w:rFonts w:asciiTheme="minorHAnsi" w:hAnsiTheme="minorHAnsi" w:cs="Tahoma"/>
          <w:b/>
          <w:sz w:val="24"/>
          <w:szCs w:val="24"/>
        </w:rPr>
        <w:t>A documentação referente ao cred</w:t>
      </w:r>
      <w:r w:rsidRPr="00915910">
        <w:rPr>
          <w:rFonts w:asciiTheme="minorHAnsi" w:hAnsiTheme="minorHAnsi" w:cs="Tahoma"/>
          <w:b/>
          <w:sz w:val="24"/>
          <w:szCs w:val="24"/>
        </w:rPr>
        <w:t>enciamento de que trata o item 5</w:t>
      </w:r>
      <w:r w:rsidR="000D1C7D" w:rsidRPr="00915910">
        <w:rPr>
          <w:rFonts w:asciiTheme="minorHAnsi" w:hAnsiTheme="minorHAnsi" w:cs="Tahoma"/>
          <w:b/>
          <w:sz w:val="24"/>
          <w:szCs w:val="24"/>
        </w:rPr>
        <w:t>.1 deverá ser apresentada fora dos envelopes.</w:t>
      </w:r>
    </w:p>
    <w:p w:rsidR="000D1C7D" w:rsidRPr="00915910" w:rsidRDefault="000D1C7D" w:rsidP="00101A6B">
      <w:pPr>
        <w:spacing w:line="360" w:lineRule="auto"/>
        <w:jc w:val="both"/>
        <w:rPr>
          <w:rFonts w:asciiTheme="minorHAnsi" w:hAnsiTheme="minorHAnsi" w:cs="Tahoma"/>
          <w:sz w:val="24"/>
          <w:szCs w:val="24"/>
        </w:rPr>
      </w:pPr>
    </w:p>
    <w:p w:rsidR="000D1C7D" w:rsidRPr="00915910" w:rsidRDefault="00304FC4" w:rsidP="00101A6B">
      <w:pPr>
        <w:spacing w:line="360" w:lineRule="auto"/>
        <w:jc w:val="both"/>
        <w:rPr>
          <w:rFonts w:asciiTheme="minorHAnsi" w:hAnsiTheme="minorHAnsi" w:cs="Tahoma"/>
          <w:sz w:val="24"/>
          <w:szCs w:val="24"/>
        </w:rPr>
      </w:pPr>
      <w:r w:rsidRPr="00915910">
        <w:rPr>
          <w:rFonts w:asciiTheme="minorHAnsi" w:hAnsiTheme="minorHAnsi" w:cs="Tahoma"/>
          <w:sz w:val="24"/>
          <w:szCs w:val="24"/>
        </w:rPr>
        <w:t>5</w:t>
      </w:r>
      <w:r w:rsidR="000D1C7D" w:rsidRPr="00915910">
        <w:rPr>
          <w:rFonts w:asciiTheme="minorHAnsi" w:hAnsiTheme="minorHAnsi" w:cs="Tahoma"/>
          <w:sz w:val="24"/>
          <w:szCs w:val="24"/>
        </w:rPr>
        <w:t>.3</w:t>
      </w:r>
      <w:r w:rsidR="00A46BFB" w:rsidRPr="00915910">
        <w:rPr>
          <w:rFonts w:asciiTheme="minorHAnsi" w:hAnsiTheme="minorHAnsi" w:cs="Tahoma"/>
          <w:sz w:val="24"/>
          <w:szCs w:val="24"/>
        </w:rPr>
        <w:t xml:space="preserve"> - </w:t>
      </w:r>
      <w:r w:rsidR="000D1C7D" w:rsidRPr="00915910">
        <w:rPr>
          <w:rFonts w:asciiTheme="minorHAnsi" w:hAnsiTheme="minorHAnsi" w:cs="Tahoma"/>
          <w:sz w:val="24"/>
          <w:szCs w:val="24"/>
        </w:rPr>
        <w:t>O credenciamento será efetuado da seguinte forma:</w:t>
      </w:r>
    </w:p>
    <w:p w:rsidR="00A46BFB" w:rsidRPr="00915910" w:rsidRDefault="000D1C7D" w:rsidP="00101A6B">
      <w:pPr>
        <w:spacing w:line="360" w:lineRule="auto"/>
        <w:jc w:val="both"/>
        <w:rPr>
          <w:rFonts w:asciiTheme="minorHAnsi" w:hAnsiTheme="minorHAnsi" w:cs="Tahoma"/>
          <w:sz w:val="24"/>
          <w:szCs w:val="24"/>
        </w:rPr>
      </w:pPr>
      <w:r w:rsidRPr="00915910">
        <w:rPr>
          <w:rFonts w:asciiTheme="minorHAnsi" w:hAnsiTheme="minorHAnsi" w:cs="Tahoma"/>
          <w:sz w:val="24"/>
          <w:szCs w:val="24"/>
        </w:rPr>
        <w:tab/>
      </w:r>
    </w:p>
    <w:p w:rsidR="000D1C7D" w:rsidRPr="00915910" w:rsidRDefault="000D1C7D" w:rsidP="00946074">
      <w:pPr>
        <w:spacing w:line="360" w:lineRule="auto"/>
        <w:jc w:val="both"/>
        <w:rPr>
          <w:rFonts w:asciiTheme="minorHAnsi" w:hAnsiTheme="minorHAnsi" w:cs="Tahoma"/>
          <w:sz w:val="24"/>
          <w:szCs w:val="24"/>
          <w:u w:val="single"/>
        </w:rPr>
      </w:pPr>
      <w:r w:rsidRPr="00915910">
        <w:rPr>
          <w:rFonts w:asciiTheme="minorHAnsi" w:hAnsiTheme="minorHAnsi" w:cs="Tahoma"/>
          <w:sz w:val="24"/>
          <w:szCs w:val="24"/>
        </w:rPr>
        <w:t xml:space="preserve">a) </w:t>
      </w:r>
      <w:r w:rsidR="00925F34" w:rsidRPr="00915910">
        <w:rPr>
          <w:rFonts w:asciiTheme="minorHAnsi" w:hAnsiTheme="minorHAnsi" w:cs="Tahoma"/>
          <w:sz w:val="24"/>
          <w:szCs w:val="24"/>
          <w:u w:val="single"/>
        </w:rPr>
        <w:t>S</w:t>
      </w:r>
      <w:r w:rsidRPr="00915910">
        <w:rPr>
          <w:rFonts w:asciiTheme="minorHAnsi" w:hAnsiTheme="minorHAnsi" w:cs="Tahoma"/>
          <w:sz w:val="24"/>
          <w:szCs w:val="24"/>
          <w:u w:val="single"/>
        </w:rPr>
        <w:t>e representada diretamente, por meio de dirigente, proprietário, sócio ou assemelhado, deverá apresentar:</w:t>
      </w:r>
    </w:p>
    <w:p w:rsidR="00A46BFB" w:rsidRPr="00915910" w:rsidRDefault="00A46BFB" w:rsidP="00101A6B">
      <w:pPr>
        <w:spacing w:line="360" w:lineRule="auto"/>
        <w:jc w:val="both"/>
        <w:rPr>
          <w:rFonts w:asciiTheme="minorHAnsi" w:hAnsiTheme="minorHAnsi" w:cs="Tahoma"/>
          <w:sz w:val="24"/>
          <w:szCs w:val="24"/>
        </w:rPr>
      </w:pPr>
    </w:p>
    <w:p w:rsidR="000D1C7D" w:rsidRPr="00915910" w:rsidRDefault="000D1C7D" w:rsidP="00946074">
      <w:pPr>
        <w:spacing w:line="360" w:lineRule="auto"/>
        <w:ind w:left="720" w:hanging="11"/>
        <w:jc w:val="both"/>
        <w:rPr>
          <w:rFonts w:asciiTheme="minorHAnsi" w:hAnsiTheme="minorHAnsi" w:cs="Tahoma"/>
          <w:sz w:val="24"/>
          <w:szCs w:val="24"/>
        </w:rPr>
      </w:pPr>
      <w:r w:rsidRPr="00915910">
        <w:rPr>
          <w:rFonts w:asciiTheme="minorHAnsi" w:hAnsiTheme="minorHAnsi" w:cs="Tahoma"/>
          <w:sz w:val="24"/>
          <w:szCs w:val="24"/>
        </w:rPr>
        <w:t>a.1) cópia do respectivo Estatuto ou Contrato Social em vigor, devidamente registrado;</w:t>
      </w:r>
    </w:p>
    <w:p w:rsidR="00A46BFB" w:rsidRPr="00915910" w:rsidRDefault="00A46BFB" w:rsidP="00101A6B">
      <w:pPr>
        <w:spacing w:line="360" w:lineRule="auto"/>
        <w:jc w:val="both"/>
        <w:rPr>
          <w:rFonts w:asciiTheme="minorHAnsi" w:hAnsiTheme="minorHAnsi" w:cs="Tahoma"/>
          <w:sz w:val="24"/>
          <w:szCs w:val="24"/>
        </w:rPr>
      </w:pPr>
    </w:p>
    <w:p w:rsidR="000D1C7D" w:rsidRPr="00915910" w:rsidRDefault="000D1C7D" w:rsidP="00946074">
      <w:pPr>
        <w:spacing w:line="360" w:lineRule="auto"/>
        <w:ind w:left="709"/>
        <w:jc w:val="both"/>
        <w:rPr>
          <w:rFonts w:asciiTheme="minorHAnsi" w:hAnsiTheme="minorHAnsi" w:cs="Tahoma"/>
          <w:sz w:val="24"/>
          <w:szCs w:val="24"/>
        </w:rPr>
      </w:pPr>
      <w:r w:rsidRPr="00915910">
        <w:rPr>
          <w:rFonts w:asciiTheme="minorHAnsi" w:hAnsiTheme="minorHAnsi" w:cs="Tahoma"/>
          <w:sz w:val="24"/>
          <w:szCs w:val="24"/>
        </w:rPr>
        <w:t>a.2) documento de eleição de seus administradores, em se tratando de sociedade comercial ou de sociedade por ações;</w:t>
      </w:r>
    </w:p>
    <w:p w:rsidR="00A46BFB" w:rsidRPr="00915910" w:rsidRDefault="00A46BFB" w:rsidP="00101A6B">
      <w:pPr>
        <w:spacing w:line="360" w:lineRule="auto"/>
        <w:jc w:val="both"/>
        <w:rPr>
          <w:rFonts w:asciiTheme="minorHAnsi" w:hAnsiTheme="minorHAnsi" w:cs="Tahoma"/>
          <w:sz w:val="24"/>
          <w:szCs w:val="24"/>
        </w:rPr>
      </w:pPr>
    </w:p>
    <w:p w:rsidR="000D1C7D" w:rsidRPr="00915910" w:rsidRDefault="000D1C7D" w:rsidP="00946074">
      <w:pPr>
        <w:spacing w:line="360" w:lineRule="auto"/>
        <w:ind w:left="709"/>
        <w:jc w:val="both"/>
        <w:rPr>
          <w:rFonts w:asciiTheme="minorHAnsi" w:hAnsiTheme="minorHAnsi" w:cs="Tahoma"/>
          <w:sz w:val="24"/>
          <w:szCs w:val="24"/>
        </w:rPr>
      </w:pPr>
      <w:r w:rsidRPr="00915910">
        <w:rPr>
          <w:rFonts w:asciiTheme="minorHAnsi" w:hAnsiTheme="minorHAnsi" w:cs="Tahoma"/>
          <w:sz w:val="24"/>
          <w:szCs w:val="24"/>
        </w:rPr>
        <w:t>a.3) inscrição do ato constitutivo, acompanhado de prova de diretoria em exercício, no caso de sociedade civil;</w:t>
      </w:r>
    </w:p>
    <w:p w:rsidR="00A46BFB" w:rsidRPr="00915910" w:rsidRDefault="00A46BFB" w:rsidP="00101A6B">
      <w:pPr>
        <w:spacing w:line="360" w:lineRule="auto"/>
        <w:jc w:val="both"/>
        <w:rPr>
          <w:rFonts w:asciiTheme="minorHAnsi" w:hAnsiTheme="minorHAnsi" w:cs="Tahoma"/>
          <w:sz w:val="24"/>
          <w:szCs w:val="24"/>
        </w:rPr>
      </w:pPr>
    </w:p>
    <w:p w:rsidR="00D07217" w:rsidRPr="00915910" w:rsidRDefault="000D1C7D" w:rsidP="00946074">
      <w:pPr>
        <w:spacing w:line="360" w:lineRule="auto"/>
        <w:ind w:left="709"/>
        <w:jc w:val="both"/>
        <w:rPr>
          <w:rFonts w:asciiTheme="minorHAnsi" w:hAnsiTheme="minorHAnsi" w:cs="Tahoma"/>
          <w:sz w:val="24"/>
          <w:szCs w:val="24"/>
        </w:rPr>
      </w:pPr>
      <w:r w:rsidRPr="00915910">
        <w:rPr>
          <w:rFonts w:asciiTheme="minorHAnsi" w:hAnsiTheme="minorHAnsi" w:cs="Tahoma"/>
          <w:sz w:val="24"/>
          <w:szCs w:val="24"/>
        </w:rPr>
        <w:t>a.4)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422A8A" w:rsidRPr="00915910" w:rsidRDefault="00422A8A" w:rsidP="00101A6B">
      <w:pPr>
        <w:spacing w:line="360" w:lineRule="auto"/>
        <w:ind w:left="1440"/>
        <w:jc w:val="both"/>
        <w:rPr>
          <w:rFonts w:asciiTheme="minorHAnsi" w:hAnsiTheme="minorHAnsi" w:cs="Tahoma"/>
          <w:sz w:val="24"/>
          <w:szCs w:val="24"/>
        </w:rPr>
      </w:pPr>
    </w:p>
    <w:p w:rsidR="000D1C7D" w:rsidRPr="00915910" w:rsidRDefault="00D07217" w:rsidP="00946074">
      <w:pPr>
        <w:spacing w:line="360" w:lineRule="auto"/>
        <w:ind w:left="709"/>
        <w:jc w:val="both"/>
        <w:rPr>
          <w:rFonts w:asciiTheme="minorHAnsi" w:hAnsiTheme="minorHAnsi" w:cs="Tahoma"/>
          <w:sz w:val="24"/>
          <w:szCs w:val="24"/>
        </w:rPr>
      </w:pPr>
      <w:r w:rsidRPr="00915910">
        <w:rPr>
          <w:rFonts w:asciiTheme="minorHAnsi" w:hAnsiTheme="minorHAnsi" w:cs="Tahoma"/>
          <w:sz w:val="24"/>
          <w:szCs w:val="24"/>
        </w:rPr>
        <w:t>a.5)</w:t>
      </w:r>
      <w:r w:rsidR="000D1C7D" w:rsidRPr="00915910">
        <w:rPr>
          <w:rFonts w:asciiTheme="minorHAnsi" w:hAnsiTheme="minorHAnsi" w:cs="Tahoma"/>
          <w:sz w:val="24"/>
          <w:szCs w:val="24"/>
        </w:rPr>
        <w:t xml:space="preserve"> registro comercial, se empresa individual.</w:t>
      </w:r>
    </w:p>
    <w:p w:rsidR="00D07217" w:rsidRPr="00915910" w:rsidRDefault="00D07217" w:rsidP="004270B2">
      <w:pPr>
        <w:spacing w:line="360" w:lineRule="auto"/>
        <w:jc w:val="both"/>
        <w:rPr>
          <w:rFonts w:asciiTheme="minorHAnsi" w:hAnsiTheme="minorHAnsi" w:cs="Tahoma"/>
          <w:sz w:val="24"/>
          <w:szCs w:val="24"/>
        </w:rPr>
      </w:pPr>
    </w:p>
    <w:p w:rsidR="00D07217" w:rsidRPr="00915910" w:rsidRDefault="00D07217" w:rsidP="00946074">
      <w:pPr>
        <w:spacing w:line="360" w:lineRule="auto"/>
        <w:ind w:left="709"/>
        <w:jc w:val="both"/>
        <w:rPr>
          <w:rFonts w:asciiTheme="minorHAnsi" w:hAnsiTheme="minorHAnsi" w:cs="Tahoma"/>
          <w:sz w:val="24"/>
          <w:szCs w:val="24"/>
        </w:rPr>
      </w:pPr>
      <w:r w:rsidRPr="00915910">
        <w:rPr>
          <w:rFonts w:asciiTheme="minorHAnsi" w:hAnsiTheme="minorHAnsi" w:cs="Tahoma"/>
          <w:sz w:val="24"/>
          <w:szCs w:val="24"/>
        </w:rPr>
        <w:t>a.6) Os documentos relacionados nas alíneas a.1, a.2, a,3, a.4 e a.5 deste subitem não precisarão constar do Envelope “Documento de Habilitação”, se tiverem sido apresentados para o credenciamento deste Pregão.</w:t>
      </w:r>
    </w:p>
    <w:p w:rsidR="00A46BFB" w:rsidRPr="00915910" w:rsidRDefault="00A46BFB" w:rsidP="00101A6B">
      <w:pPr>
        <w:spacing w:line="360" w:lineRule="auto"/>
        <w:jc w:val="both"/>
        <w:rPr>
          <w:rFonts w:asciiTheme="minorHAnsi" w:hAnsiTheme="minorHAnsi" w:cs="Tahoma"/>
          <w:sz w:val="24"/>
          <w:szCs w:val="24"/>
        </w:rPr>
      </w:pPr>
    </w:p>
    <w:p w:rsidR="000D1C7D" w:rsidRPr="00915910" w:rsidRDefault="000D1C7D" w:rsidP="00946074">
      <w:pPr>
        <w:spacing w:line="360" w:lineRule="auto"/>
        <w:jc w:val="both"/>
        <w:rPr>
          <w:rFonts w:asciiTheme="minorHAnsi" w:hAnsiTheme="minorHAnsi" w:cs="Tahoma"/>
          <w:sz w:val="24"/>
          <w:szCs w:val="24"/>
          <w:u w:val="single"/>
        </w:rPr>
      </w:pPr>
      <w:r w:rsidRPr="00915910">
        <w:rPr>
          <w:rFonts w:asciiTheme="minorHAnsi" w:hAnsiTheme="minorHAnsi" w:cs="Tahoma"/>
          <w:sz w:val="24"/>
          <w:szCs w:val="24"/>
        </w:rPr>
        <w:t xml:space="preserve">b) </w:t>
      </w:r>
      <w:r w:rsidR="00925F34" w:rsidRPr="00915910">
        <w:rPr>
          <w:rFonts w:asciiTheme="minorHAnsi" w:hAnsiTheme="minorHAnsi" w:cs="Tahoma"/>
          <w:sz w:val="24"/>
          <w:szCs w:val="24"/>
          <w:u w:val="single"/>
        </w:rPr>
        <w:t>S</w:t>
      </w:r>
      <w:r w:rsidRPr="00915910">
        <w:rPr>
          <w:rFonts w:asciiTheme="minorHAnsi" w:hAnsiTheme="minorHAnsi" w:cs="Tahoma"/>
          <w:sz w:val="24"/>
          <w:szCs w:val="24"/>
          <w:u w:val="single"/>
        </w:rPr>
        <w:t>e representada por procurador, deverá apresentar:</w:t>
      </w:r>
    </w:p>
    <w:p w:rsidR="00A46BFB" w:rsidRPr="00915910" w:rsidRDefault="00A46BFB" w:rsidP="00101A6B">
      <w:pPr>
        <w:spacing w:line="360" w:lineRule="auto"/>
        <w:jc w:val="both"/>
        <w:rPr>
          <w:rFonts w:asciiTheme="minorHAnsi" w:hAnsiTheme="minorHAnsi" w:cs="Tahoma"/>
          <w:sz w:val="24"/>
          <w:szCs w:val="24"/>
        </w:rPr>
      </w:pPr>
    </w:p>
    <w:p w:rsidR="000D1C7D" w:rsidRPr="00915910" w:rsidRDefault="00422A8A" w:rsidP="00946074">
      <w:pPr>
        <w:spacing w:line="360" w:lineRule="auto"/>
        <w:ind w:left="709"/>
        <w:jc w:val="both"/>
        <w:rPr>
          <w:rFonts w:asciiTheme="minorHAnsi" w:hAnsiTheme="minorHAnsi" w:cs="Tahoma"/>
          <w:sz w:val="24"/>
          <w:szCs w:val="24"/>
        </w:rPr>
      </w:pPr>
      <w:r w:rsidRPr="00915910">
        <w:rPr>
          <w:rFonts w:asciiTheme="minorHAnsi" w:hAnsiTheme="minorHAnsi" w:cs="Tahoma"/>
          <w:sz w:val="24"/>
          <w:szCs w:val="24"/>
        </w:rPr>
        <w:t>b.1) I</w:t>
      </w:r>
      <w:r w:rsidR="000D1C7D" w:rsidRPr="00915910">
        <w:rPr>
          <w:rFonts w:asciiTheme="minorHAnsi" w:hAnsiTheme="minorHAnsi" w:cs="Tahoma"/>
          <w:sz w:val="24"/>
          <w:szCs w:val="24"/>
        </w:rPr>
        <w:t xml:space="preserve">nstrumento público ou particular de procuração, este com a firma do </w:t>
      </w:r>
      <w:r w:rsidR="000D1C7D" w:rsidRPr="00915910">
        <w:rPr>
          <w:rFonts w:asciiTheme="minorHAnsi" w:hAnsiTheme="minorHAnsi" w:cs="Tahoma"/>
          <w:sz w:val="24"/>
          <w:szCs w:val="24"/>
        </w:rPr>
        <w:lastRenderedPageBreak/>
        <w:t xml:space="preserve">outorgante reconhecida, em que conste os requisitos mínimos previstos no art. 654, § 1º, do Código Civil, em especial o nome da empresa outorgante e de todas as pessoas com poderes para a outorga de procuração, o nome do outorgado e a indicação de amplos poderes para </w:t>
      </w:r>
      <w:r w:rsidR="00800578" w:rsidRPr="00915910">
        <w:rPr>
          <w:rFonts w:asciiTheme="minorHAnsi" w:hAnsiTheme="minorHAnsi" w:cs="Tahoma"/>
          <w:sz w:val="24"/>
          <w:szCs w:val="24"/>
        </w:rPr>
        <w:t>formular propostas e lances verbais em licitação pública</w:t>
      </w:r>
      <w:r w:rsidR="00F45DF4" w:rsidRPr="00915910">
        <w:rPr>
          <w:rFonts w:asciiTheme="minorHAnsi" w:hAnsiTheme="minorHAnsi" w:cs="Tahoma"/>
          <w:sz w:val="24"/>
          <w:szCs w:val="24"/>
        </w:rPr>
        <w:t xml:space="preserve">, </w:t>
      </w:r>
      <w:r w:rsidR="00E917A2" w:rsidRPr="00915910">
        <w:rPr>
          <w:rFonts w:asciiTheme="minorHAnsi" w:hAnsiTheme="minorHAnsi" w:cs="Tahoma"/>
          <w:sz w:val="24"/>
          <w:szCs w:val="24"/>
        </w:rPr>
        <w:t>e para prática de todos os demais atos inerentes ao certame</w:t>
      </w:r>
      <w:r w:rsidR="000D1C7D" w:rsidRPr="00915910">
        <w:rPr>
          <w:rFonts w:asciiTheme="minorHAnsi" w:hAnsiTheme="minorHAnsi" w:cs="Tahoma"/>
          <w:sz w:val="24"/>
          <w:szCs w:val="24"/>
        </w:rPr>
        <w:t>; ou</w:t>
      </w:r>
    </w:p>
    <w:p w:rsidR="006D16B6" w:rsidRPr="00915910" w:rsidRDefault="006D16B6" w:rsidP="00101A6B">
      <w:pPr>
        <w:spacing w:line="360" w:lineRule="auto"/>
        <w:jc w:val="both"/>
        <w:rPr>
          <w:rFonts w:asciiTheme="minorHAnsi" w:hAnsiTheme="minorHAnsi" w:cs="Tahoma"/>
          <w:sz w:val="24"/>
          <w:szCs w:val="24"/>
        </w:rPr>
      </w:pPr>
    </w:p>
    <w:p w:rsidR="000D1C7D" w:rsidRPr="00915910" w:rsidRDefault="00422A8A" w:rsidP="00946074">
      <w:pPr>
        <w:spacing w:line="360" w:lineRule="auto"/>
        <w:ind w:left="709"/>
        <w:jc w:val="both"/>
        <w:rPr>
          <w:rFonts w:asciiTheme="minorHAnsi" w:hAnsiTheme="minorHAnsi" w:cs="Tahoma"/>
          <w:sz w:val="24"/>
          <w:szCs w:val="24"/>
        </w:rPr>
      </w:pPr>
      <w:r w:rsidRPr="00915910">
        <w:rPr>
          <w:rFonts w:asciiTheme="minorHAnsi" w:hAnsiTheme="minorHAnsi" w:cs="Tahoma"/>
          <w:sz w:val="24"/>
          <w:szCs w:val="24"/>
        </w:rPr>
        <w:t>b.2) Carta de C</w:t>
      </w:r>
      <w:r w:rsidR="000D1C7D" w:rsidRPr="00915910">
        <w:rPr>
          <w:rFonts w:asciiTheme="minorHAnsi" w:hAnsiTheme="minorHAnsi" w:cs="Tahoma"/>
          <w:sz w:val="24"/>
          <w:szCs w:val="24"/>
        </w:rPr>
        <w:t xml:space="preserve">redenciamento outorgado pelos representantes legais da licitante, comprovando a existência dos necessários poderes para formulação de propostas e para prática de todos os demais atos inerentes ao certame. </w:t>
      </w:r>
    </w:p>
    <w:p w:rsidR="000D1C7D" w:rsidRPr="00915910" w:rsidRDefault="000D1C7D" w:rsidP="00101A6B">
      <w:pPr>
        <w:spacing w:line="360" w:lineRule="auto"/>
        <w:jc w:val="both"/>
        <w:rPr>
          <w:rFonts w:asciiTheme="minorHAnsi" w:hAnsiTheme="minorHAnsi" w:cs="Tahoma"/>
          <w:sz w:val="24"/>
          <w:szCs w:val="24"/>
        </w:rPr>
      </w:pPr>
    </w:p>
    <w:p w:rsidR="000D1C7D" w:rsidRPr="00915910" w:rsidRDefault="00304FC4" w:rsidP="00101A6B">
      <w:pPr>
        <w:spacing w:line="360" w:lineRule="auto"/>
        <w:jc w:val="both"/>
        <w:rPr>
          <w:rFonts w:asciiTheme="minorHAnsi" w:hAnsiTheme="minorHAnsi" w:cs="Tahoma"/>
          <w:sz w:val="24"/>
          <w:szCs w:val="24"/>
        </w:rPr>
      </w:pPr>
      <w:r w:rsidRPr="00915910">
        <w:rPr>
          <w:rFonts w:asciiTheme="minorHAnsi" w:hAnsiTheme="minorHAnsi" w:cs="Tahoma"/>
          <w:sz w:val="24"/>
          <w:szCs w:val="24"/>
        </w:rPr>
        <w:t>5</w:t>
      </w:r>
      <w:r w:rsidR="000D1C7D" w:rsidRPr="00915910">
        <w:rPr>
          <w:rFonts w:asciiTheme="minorHAnsi" w:hAnsiTheme="minorHAnsi" w:cs="Tahoma"/>
          <w:sz w:val="24"/>
          <w:szCs w:val="24"/>
        </w:rPr>
        <w:t>.4</w:t>
      </w:r>
      <w:r w:rsidR="00CA071D" w:rsidRPr="00915910">
        <w:rPr>
          <w:rFonts w:asciiTheme="minorHAnsi" w:hAnsiTheme="minorHAnsi" w:cs="Tahoma"/>
          <w:sz w:val="24"/>
          <w:szCs w:val="24"/>
        </w:rPr>
        <w:t xml:space="preserve"> - </w:t>
      </w:r>
      <w:r w:rsidR="000D1C7D" w:rsidRPr="00915910">
        <w:rPr>
          <w:rFonts w:asciiTheme="minorHAnsi" w:hAnsiTheme="minorHAnsi" w:cs="Tahoma"/>
          <w:sz w:val="24"/>
          <w:szCs w:val="24"/>
        </w:rPr>
        <w:t xml:space="preserve">Para exercer os direitos de ofertar lances e/ou manifestar intenção de recorrer, é </w:t>
      </w:r>
      <w:r w:rsidR="00422A8A" w:rsidRPr="00915910">
        <w:rPr>
          <w:rFonts w:asciiTheme="minorHAnsi" w:hAnsiTheme="minorHAnsi" w:cs="Tahoma"/>
          <w:sz w:val="24"/>
          <w:szCs w:val="24"/>
        </w:rPr>
        <w:t>obrigatório</w:t>
      </w:r>
      <w:r w:rsidR="000D1C7D" w:rsidRPr="00915910">
        <w:rPr>
          <w:rFonts w:asciiTheme="minorHAnsi" w:hAnsiTheme="minorHAnsi" w:cs="Tahoma"/>
          <w:sz w:val="24"/>
          <w:szCs w:val="24"/>
        </w:rPr>
        <w:t xml:space="preserve"> a licitante fazer-se representar em todas as sessões públicas referentes à licitação.</w:t>
      </w:r>
    </w:p>
    <w:p w:rsidR="0063031E" w:rsidRPr="00915910" w:rsidRDefault="0063031E" w:rsidP="00101A6B">
      <w:pPr>
        <w:spacing w:line="360" w:lineRule="auto"/>
        <w:jc w:val="both"/>
        <w:rPr>
          <w:rFonts w:asciiTheme="minorHAnsi" w:hAnsiTheme="minorHAnsi" w:cs="Tahoma"/>
          <w:sz w:val="24"/>
          <w:szCs w:val="24"/>
        </w:rPr>
      </w:pPr>
    </w:p>
    <w:p w:rsidR="0063031E" w:rsidRPr="00915910" w:rsidRDefault="0063031E" w:rsidP="00101A6B">
      <w:pPr>
        <w:spacing w:line="360" w:lineRule="auto"/>
        <w:jc w:val="both"/>
        <w:rPr>
          <w:rFonts w:asciiTheme="minorHAnsi" w:hAnsiTheme="minorHAnsi" w:cs="Tahoma"/>
          <w:sz w:val="24"/>
          <w:szCs w:val="24"/>
        </w:rPr>
      </w:pPr>
      <w:r w:rsidRPr="00915910">
        <w:rPr>
          <w:rFonts w:asciiTheme="minorHAnsi" w:hAnsiTheme="minorHAnsi" w:cs="Tahoma"/>
          <w:sz w:val="24"/>
          <w:szCs w:val="24"/>
        </w:rPr>
        <w:t>5.4.1 – A ausência de credencial não é motivo para inabilitar a licitante, todavia, impede a manifestação do representante não credenciado no curso do processo licitatório.</w:t>
      </w:r>
    </w:p>
    <w:p w:rsidR="0035657A" w:rsidRPr="00915910" w:rsidRDefault="0035657A" w:rsidP="00101A6B">
      <w:pPr>
        <w:spacing w:line="360" w:lineRule="auto"/>
        <w:jc w:val="both"/>
        <w:rPr>
          <w:rFonts w:asciiTheme="minorHAnsi" w:hAnsiTheme="minorHAnsi" w:cs="Tahoma"/>
          <w:sz w:val="24"/>
          <w:szCs w:val="24"/>
        </w:rPr>
      </w:pPr>
    </w:p>
    <w:p w:rsidR="006D7AD1" w:rsidRPr="00915910" w:rsidRDefault="006D7AD1" w:rsidP="006D7AD1">
      <w:pPr>
        <w:tabs>
          <w:tab w:val="left" w:pos="1134"/>
        </w:tabs>
        <w:spacing w:before="120" w:line="360" w:lineRule="auto"/>
        <w:jc w:val="both"/>
        <w:rPr>
          <w:rFonts w:asciiTheme="minorHAnsi" w:hAnsiTheme="minorHAnsi" w:cs="Arial"/>
          <w:sz w:val="24"/>
          <w:szCs w:val="24"/>
        </w:rPr>
      </w:pPr>
      <w:bookmarkStart w:id="4" w:name="_Toc388263040"/>
      <w:r w:rsidRPr="00915910">
        <w:rPr>
          <w:rFonts w:asciiTheme="minorHAnsi" w:hAnsiTheme="minorHAnsi" w:cs="Arial"/>
          <w:sz w:val="24"/>
          <w:szCs w:val="24"/>
          <w:lang w:val="pt-PT"/>
        </w:rPr>
        <w:t>5</w:t>
      </w:r>
      <w:r w:rsidRPr="00915910">
        <w:rPr>
          <w:rFonts w:asciiTheme="minorHAnsi" w:hAnsiTheme="minorHAnsi" w:cs="Arial"/>
          <w:sz w:val="24"/>
          <w:szCs w:val="24"/>
        </w:rPr>
        <w:t>.5-A empresa que pretender se utilizar dos benefícios previstos nos art. 42 a 45 da Lei Complementar 123, de 14 de dezembro de 2006, disciplinados nos itens</w:t>
      </w:r>
      <w:r w:rsidR="0042186B">
        <w:rPr>
          <w:rFonts w:asciiTheme="minorHAnsi" w:hAnsiTheme="minorHAnsi" w:cs="Arial"/>
          <w:color w:val="FF0000"/>
          <w:sz w:val="24"/>
          <w:szCs w:val="24"/>
        </w:rPr>
        <w:tab/>
      </w:r>
      <w:r w:rsidR="0042186B" w:rsidRPr="00CD29C4">
        <w:rPr>
          <w:rFonts w:asciiTheme="minorHAnsi" w:hAnsiTheme="minorHAnsi" w:cs="Arial"/>
          <w:sz w:val="24"/>
          <w:szCs w:val="24"/>
        </w:rPr>
        <w:t>8.</w:t>
      </w:r>
      <w:r w:rsidR="007F757C" w:rsidRPr="00CD29C4">
        <w:rPr>
          <w:rFonts w:asciiTheme="minorHAnsi" w:hAnsiTheme="minorHAnsi" w:cs="Arial"/>
          <w:sz w:val="24"/>
          <w:szCs w:val="24"/>
        </w:rPr>
        <w:t>11,</w:t>
      </w:r>
      <w:r w:rsidR="000F2BF1" w:rsidRPr="00CD29C4">
        <w:rPr>
          <w:rFonts w:asciiTheme="minorHAnsi" w:hAnsiTheme="minorHAnsi" w:cs="Arial"/>
          <w:sz w:val="24"/>
          <w:szCs w:val="24"/>
        </w:rPr>
        <w:t xml:space="preserve"> 8.12</w:t>
      </w:r>
      <w:r w:rsidR="007F757C" w:rsidRPr="00CD29C4">
        <w:rPr>
          <w:rFonts w:asciiTheme="minorHAnsi" w:hAnsiTheme="minorHAnsi" w:cs="Arial"/>
          <w:sz w:val="24"/>
          <w:szCs w:val="24"/>
        </w:rPr>
        <w:t xml:space="preserve"> e 9.3</w:t>
      </w:r>
      <w:r w:rsidRPr="00CD29C4">
        <w:rPr>
          <w:rFonts w:asciiTheme="minorHAnsi" w:hAnsiTheme="minorHAnsi" w:cs="Arial"/>
          <w:sz w:val="24"/>
          <w:szCs w:val="24"/>
        </w:rPr>
        <w:t xml:space="preserve">, </w:t>
      </w:r>
      <w:r w:rsidRPr="00915910">
        <w:rPr>
          <w:rFonts w:asciiTheme="minorHAnsi" w:hAnsiTheme="minorHAnsi" w:cs="Arial"/>
          <w:sz w:val="24"/>
          <w:szCs w:val="24"/>
        </w:rPr>
        <w:t>deste edital, deverão apresentar, fora dos envelopes, no mo</w:t>
      </w:r>
      <w:bookmarkStart w:id="5" w:name="_GoBack"/>
      <w:bookmarkEnd w:id="5"/>
      <w:r w:rsidRPr="00915910">
        <w:rPr>
          <w:rFonts w:asciiTheme="minorHAnsi" w:hAnsiTheme="minorHAnsi" w:cs="Arial"/>
          <w:sz w:val="24"/>
          <w:szCs w:val="24"/>
        </w:rPr>
        <w:t xml:space="preserve">mento do credenciamento, declaração, </w:t>
      </w:r>
      <w:r w:rsidR="009548AE" w:rsidRPr="00915910">
        <w:rPr>
          <w:rFonts w:asciiTheme="minorHAnsi" w:hAnsiTheme="minorHAnsi" w:cs="Arial"/>
          <w:sz w:val="24"/>
          <w:szCs w:val="24"/>
        </w:rPr>
        <w:t>sob as penas da lei, para a qualificação como microempresa ou empresa de pequeno porte, estando apto a usufruir do tratamento favorecido estabelecido nos </w:t>
      </w:r>
      <w:hyperlink r:id="rId11" w:anchor="art42" w:history="1">
        <w:r w:rsidR="009548AE" w:rsidRPr="00915910">
          <w:rPr>
            <w:rStyle w:val="Hyperlink"/>
            <w:rFonts w:asciiTheme="minorHAnsi" w:hAnsiTheme="minorHAnsi" w:cs="Arial"/>
            <w:color w:val="auto"/>
            <w:sz w:val="24"/>
            <w:szCs w:val="24"/>
            <w:u w:val="none"/>
          </w:rPr>
          <w:t>art. 42 ao art. 49 da Lei Complementar nº 123, de 2006</w:t>
        </w:r>
      </w:hyperlink>
      <w:r w:rsidR="009548AE" w:rsidRPr="00915910">
        <w:rPr>
          <w:rFonts w:asciiTheme="minorHAnsi" w:hAnsiTheme="minorHAnsi" w:cs="Arial"/>
          <w:sz w:val="24"/>
          <w:szCs w:val="24"/>
        </w:rPr>
        <w:t>.</w:t>
      </w:r>
    </w:p>
    <w:p w:rsidR="00EF6AB6" w:rsidRDefault="00EF6AB6" w:rsidP="006D7AD1">
      <w:pPr>
        <w:tabs>
          <w:tab w:val="left" w:pos="1134"/>
        </w:tabs>
        <w:spacing w:before="120" w:line="360" w:lineRule="auto"/>
        <w:jc w:val="both"/>
        <w:rPr>
          <w:rFonts w:asciiTheme="minorHAnsi" w:hAnsiTheme="minorHAnsi"/>
          <w:b/>
          <w:bCs/>
          <w:sz w:val="24"/>
          <w:szCs w:val="24"/>
        </w:rPr>
      </w:pPr>
    </w:p>
    <w:p w:rsidR="006D7AD1" w:rsidRPr="00915910" w:rsidRDefault="006D7AD1" w:rsidP="006D7AD1">
      <w:pPr>
        <w:tabs>
          <w:tab w:val="left" w:pos="1134"/>
        </w:tabs>
        <w:spacing w:before="120" w:line="360" w:lineRule="auto"/>
        <w:jc w:val="both"/>
        <w:rPr>
          <w:rFonts w:asciiTheme="minorHAnsi" w:hAnsiTheme="minorHAnsi"/>
          <w:sz w:val="24"/>
          <w:szCs w:val="24"/>
        </w:rPr>
      </w:pPr>
      <w:r w:rsidRPr="00915910">
        <w:rPr>
          <w:rFonts w:asciiTheme="minorHAnsi" w:hAnsiTheme="minorHAnsi"/>
          <w:b/>
          <w:bCs/>
          <w:sz w:val="24"/>
          <w:szCs w:val="24"/>
        </w:rPr>
        <w:t xml:space="preserve">Observação: </w:t>
      </w:r>
      <w:r w:rsidRPr="00915910">
        <w:rPr>
          <w:rFonts w:asciiTheme="minorHAnsi" w:hAnsiTheme="minorHAnsi"/>
          <w:sz w:val="24"/>
          <w:szCs w:val="24"/>
        </w:rPr>
        <w:t>Para os casos de encaminhamento de envelopes por via postal, salienta-se que a documentação de credenciamento deverá ser completa, inclusive quanto ao documento de identificação do representante legal da empresa ou seu procurador.</w:t>
      </w:r>
    </w:p>
    <w:p w:rsidR="00C31655" w:rsidRPr="00915910" w:rsidRDefault="00C31655" w:rsidP="00101A6B">
      <w:pPr>
        <w:widowControl/>
        <w:autoSpaceDE/>
        <w:autoSpaceDN/>
        <w:adjustRightInd/>
        <w:spacing w:line="360" w:lineRule="auto"/>
        <w:rPr>
          <w:rFonts w:asciiTheme="minorHAnsi" w:hAnsiTheme="minorHAnsi" w:cs="Tahoma"/>
          <w:b/>
          <w:sz w:val="24"/>
          <w:szCs w:val="24"/>
        </w:rPr>
      </w:pPr>
    </w:p>
    <w:p w:rsidR="00915910" w:rsidRDefault="00915910" w:rsidP="00101A6B">
      <w:pPr>
        <w:widowControl/>
        <w:autoSpaceDE/>
        <w:autoSpaceDN/>
        <w:adjustRightInd/>
        <w:spacing w:line="360" w:lineRule="auto"/>
        <w:rPr>
          <w:rFonts w:asciiTheme="minorHAnsi" w:hAnsiTheme="minorHAnsi" w:cs="Tahoma"/>
          <w:b/>
          <w:sz w:val="24"/>
          <w:szCs w:val="24"/>
        </w:rPr>
      </w:pPr>
    </w:p>
    <w:p w:rsidR="000D1C7D" w:rsidRDefault="00304FC4" w:rsidP="00101A6B">
      <w:pPr>
        <w:widowControl/>
        <w:autoSpaceDE/>
        <w:autoSpaceDN/>
        <w:adjustRightInd/>
        <w:spacing w:line="360" w:lineRule="auto"/>
        <w:rPr>
          <w:rFonts w:asciiTheme="minorHAnsi" w:hAnsiTheme="minorHAnsi"/>
          <w:b/>
          <w:sz w:val="24"/>
          <w:szCs w:val="24"/>
        </w:rPr>
      </w:pPr>
      <w:r>
        <w:rPr>
          <w:rFonts w:asciiTheme="minorHAnsi" w:hAnsiTheme="minorHAnsi"/>
          <w:b/>
          <w:sz w:val="24"/>
          <w:szCs w:val="24"/>
        </w:rPr>
        <w:lastRenderedPageBreak/>
        <w:t>6</w:t>
      </w:r>
      <w:r w:rsidR="000D1C7D" w:rsidRPr="0035657A">
        <w:rPr>
          <w:rFonts w:asciiTheme="minorHAnsi" w:hAnsiTheme="minorHAnsi"/>
          <w:b/>
          <w:sz w:val="24"/>
          <w:szCs w:val="24"/>
        </w:rPr>
        <w:t xml:space="preserve"> - DO RECEBIMENTO E ABERTURA DOS ENVELOPES</w:t>
      </w:r>
      <w:bookmarkEnd w:id="4"/>
    </w:p>
    <w:p w:rsidR="00F92F47" w:rsidRDefault="00F92F47" w:rsidP="00101A6B">
      <w:pPr>
        <w:widowControl/>
        <w:autoSpaceDE/>
        <w:autoSpaceDN/>
        <w:adjustRightInd/>
        <w:spacing w:line="360" w:lineRule="auto"/>
        <w:rPr>
          <w:rFonts w:asciiTheme="minorHAnsi" w:hAnsiTheme="minorHAnsi"/>
          <w:b/>
          <w:sz w:val="24"/>
          <w:szCs w:val="24"/>
        </w:rPr>
      </w:pPr>
    </w:p>
    <w:p w:rsidR="00A46BFB" w:rsidRPr="008E38A7" w:rsidRDefault="00A46BFB" w:rsidP="00101A6B">
      <w:pPr>
        <w:spacing w:line="360" w:lineRule="auto"/>
        <w:jc w:val="both"/>
        <w:rPr>
          <w:rFonts w:asciiTheme="minorHAnsi" w:hAnsiTheme="minorHAnsi" w:cs="Tahoma"/>
          <w:sz w:val="24"/>
          <w:szCs w:val="24"/>
        </w:rPr>
      </w:pPr>
    </w:p>
    <w:p w:rsidR="000D1C7D" w:rsidRDefault="00304FC4" w:rsidP="00101A6B">
      <w:pPr>
        <w:spacing w:line="360" w:lineRule="auto"/>
        <w:jc w:val="both"/>
        <w:rPr>
          <w:rFonts w:asciiTheme="minorHAnsi" w:hAnsiTheme="minorHAnsi" w:cs="Tahoma"/>
          <w:sz w:val="24"/>
          <w:szCs w:val="24"/>
        </w:rPr>
      </w:pPr>
      <w:r>
        <w:rPr>
          <w:rFonts w:asciiTheme="minorHAnsi" w:hAnsiTheme="minorHAnsi" w:cs="Tahoma"/>
          <w:sz w:val="24"/>
          <w:szCs w:val="24"/>
        </w:rPr>
        <w:t>6</w:t>
      </w:r>
      <w:r w:rsidR="000D1C7D" w:rsidRPr="008E38A7">
        <w:rPr>
          <w:rFonts w:asciiTheme="minorHAnsi" w:hAnsiTheme="minorHAnsi" w:cs="Tahoma"/>
          <w:sz w:val="24"/>
          <w:szCs w:val="24"/>
        </w:rPr>
        <w:t>.1</w:t>
      </w:r>
      <w:r w:rsidR="00CA071D" w:rsidRPr="008E38A7">
        <w:rPr>
          <w:rFonts w:asciiTheme="minorHAnsi" w:hAnsiTheme="minorHAnsi" w:cs="Tahoma"/>
          <w:sz w:val="24"/>
          <w:szCs w:val="24"/>
        </w:rPr>
        <w:t xml:space="preserve"> - </w:t>
      </w:r>
      <w:r w:rsidR="000D1C7D" w:rsidRPr="008E38A7">
        <w:rPr>
          <w:rFonts w:asciiTheme="minorHAnsi" w:hAnsiTheme="minorHAnsi" w:cs="Tahoma"/>
          <w:sz w:val="24"/>
          <w:szCs w:val="24"/>
        </w:rPr>
        <w:t>No dia, hora e local, mencionados no preâmbulo deste edital, na presença das licitantes e demais pessoas presentes à sessão pública do pregão, o pregoeiro, inicial</w:t>
      </w:r>
      <w:r w:rsidR="00A750C5" w:rsidRPr="008E38A7">
        <w:rPr>
          <w:rFonts w:asciiTheme="minorHAnsi" w:hAnsiTheme="minorHAnsi" w:cs="Tahoma"/>
          <w:sz w:val="24"/>
          <w:szCs w:val="24"/>
        </w:rPr>
        <w:t>mente, receberá os envelopes nº</w:t>
      </w:r>
      <w:r w:rsidR="000D1C7D" w:rsidRPr="008E38A7">
        <w:rPr>
          <w:rFonts w:asciiTheme="minorHAnsi" w:hAnsiTheme="minorHAnsi" w:cs="Tahoma"/>
          <w:sz w:val="24"/>
          <w:szCs w:val="24"/>
        </w:rPr>
        <w:t xml:space="preserve"> 01 - PROPOSTA e </w:t>
      </w:r>
      <w:r w:rsidR="00A750C5" w:rsidRPr="008E38A7">
        <w:rPr>
          <w:rFonts w:asciiTheme="minorHAnsi" w:hAnsiTheme="minorHAnsi" w:cs="Tahoma"/>
          <w:sz w:val="24"/>
          <w:szCs w:val="24"/>
        </w:rPr>
        <w:t xml:space="preserve">nº </w:t>
      </w:r>
      <w:r w:rsidR="000D1C7D" w:rsidRPr="008E38A7">
        <w:rPr>
          <w:rFonts w:asciiTheme="minorHAnsi" w:hAnsiTheme="minorHAnsi" w:cs="Tahoma"/>
          <w:sz w:val="24"/>
          <w:szCs w:val="24"/>
        </w:rPr>
        <w:t>02 - DOCUMENTAÇÃO.</w:t>
      </w:r>
    </w:p>
    <w:p w:rsidR="00E917A2" w:rsidRDefault="00E917A2" w:rsidP="00101A6B">
      <w:pPr>
        <w:spacing w:line="360" w:lineRule="auto"/>
        <w:jc w:val="both"/>
        <w:rPr>
          <w:rFonts w:asciiTheme="minorHAnsi" w:hAnsiTheme="minorHAnsi" w:cs="Tahoma"/>
          <w:sz w:val="24"/>
          <w:szCs w:val="24"/>
        </w:rPr>
      </w:pPr>
    </w:p>
    <w:p w:rsidR="00E917A2" w:rsidRPr="00E917A2" w:rsidRDefault="00E917A2" w:rsidP="00101A6B">
      <w:pPr>
        <w:spacing w:line="360" w:lineRule="auto"/>
        <w:jc w:val="both"/>
        <w:rPr>
          <w:rFonts w:asciiTheme="minorHAnsi" w:hAnsiTheme="minorHAnsi" w:cs="Arial"/>
          <w:sz w:val="24"/>
          <w:szCs w:val="24"/>
        </w:rPr>
      </w:pPr>
      <w:r>
        <w:rPr>
          <w:rFonts w:asciiTheme="minorHAnsi" w:hAnsiTheme="minorHAnsi" w:cs="Arial"/>
          <w:sz w:val="24"/>
          <w:szCs w:val="24"/>
        </w:rPr>
        <w:t>6.1.1 -</w:t>
      </w:r>
      <w:r w:rsidRPr="00BF4F69">
        <w:rPr>
          <w:rFonts w:asciiTheme="minorHAnsi" w:hAnsiTheme="minorHAnsi" w:cs="Arial"/>
          <w:sz w:val="24"/>
          <w:szCs w:val="24"/>
        </w:rPr>
        <w:t xml:space="preserve"> A Pregoeira e a equipe de apoio verificarão o horário para início da sessão de licitação junto ao site </w:t>
      </w:r>
      <w:hyperlink r:id="rId12" w:history="1">
        <w:proofErr w:type="gramStart"/>
        <w:r w:rsidRPr="00BF4F69">
          <w:rPr>
            <w:rStyle w:val="Hyperlink"/>
            <w:rFonts w:asciiTheme="minorHAnsi" w:hAnsiTheme="minorHAnsi" w:cs="Arial"/>
            <w:color w:val="auto"/>
            <w:sz w:val="24"/>
            <w:szCs w:val="24"/>
          </w:rPr>
          <w:t>http://www.horariodebrasilia.org/</w:t>
        </w:r>
      </w:hyperlink>
      <w:r w:rsidRPr="00BF4F69">
        <w:rPr>
          <w:rFonts w:asciiTheme="minorHAnsi" w:hAnsiTheme="minorHAnsi" w:cs="Arial"/>
          <w:sz w:val="24"/>
          <w:szCs w:val="24"/>
        </w:rPr>
        <w:t xml:space="preserve"> .</w:t>
      </w:r>
      <w:proofErr w:type="gramEnd"/>
    </w:p>
    <w:p w:rsidR="000D1C7D" w:rsidRPr="008E38A7" w:rsidRDefault="000D1C7D" w:rsidP="00101A6B">
      <w:pPr>
        <w:spacing w:line="360" w:lineRule="auto"/>
        <w:jc w:val="both"/>
        <w:rPr>
          <w:rFonts w:asciiTheme="minorHAnsi" w:hAnsiTheme="minorHAnsi" w:cs="Tahoma"/>
          <w:sz w:val="24"/>
          <w:szCs w:val="24"/>
        </w:rPr>
      </w:pPr>
    </w:p>
    <w:p w:rsidR="000D1C7D" w:rsidRPr="008E38A7" w:rsidRDefault="00304FC4" w:rsidP="00101A6B">
      <w:pPr>
        <w:spacing w:line="360" w:lineRule="auto"/>
        <w:jc w:val="both"/>
        <w:rPr>
          <w:rFonts w:asciiTheme="minorHAnsi" w:hAnsiTheme="minorHAnsi" w:cs="Tahoma"/>
          <w:sz w:val="24"/>
          <w:szCs w:val="24"/>
        </w:rPr>
      </w:pPr>
      <w:r>
        <w:rPr>
          <w:rFonts w:asciiTheme="minorHAnsi" w:hAnsiTheme="minorHAnsi" w:cs="Tahoma"/>
          <w:sz w:val="24"/>
          <w:szCs w:val="24"/>
        </w:rPr>
        <w:t>6</w:t>
      </w:r>
      <w:r w:rsidR="000D1C7D" w:rsidRPr="008E38A7">
        <w:rPr>
          <w:rFonts w:asciiTheme="minorHAnsi" w:hAnsiTheme="minorHAnsi" w:cs="Tahoma"/>
          <w:sz w:val="24"/>
          <w:szCs w:val="24"/>
        </w:rPr>
        <w:t>.2</w:t>
      </w:r>
      <w:r w:rsidR="00CA071D" w:rsidRPr="008E38A7">
        <w:rPr>
          <w:rFonts w:asciiTheme="minorHAnsi" w:hAnsiTheme="minorHAnsi" w:cs="Tahoma"/>
          <w:sz w:val="24"/>
          <w:szCs w:val="24"/>
        </w:rPr>
        <w:t xml:space="preserve"> - </w:t>
      </w:r>
      <w:r w:rsidR="000D1C7D" w:rsidRPr="008E38A7">
        <w:rPr>
          <w:rFonts w:asciiTheme="minorHAnsi" w:hAnsiTheme="minorHAnsi" w:cs="Tahoma"/>
          <w:sz w:val="24"/>
          <w:szCs w:val="24"/>
        </w:rPr>
        <w:t>Uma vez encerrado o prazo para a entrega dos envelopes acima referidos, não será aceita a participação de nenhuma licitante retardatária.</w:t>
      </w:r>
    </w:p>
    <w:p w:rsidR="00984F09" w:rsidRDefault="00984F09" w:rsidP="00101A6B">
      <w:pPr>
        <w:spacing w:line="360" w:lineRule="auto"/>
        <w:jc w:val="both"/>
        <w:rPr>
          <w:rFonts w:asciiTheme="minorHAnsi" w:hAnsiTheme="minorHAnsi" w:cs="Tahoma"/>
          <w:sz w:val="24"/>
          <w:szCs w:val="24"/>
        </w:rPr>
      </w:pPr>
    </w:p>
    <w:p w:rsidR="000D1C7D" w:rsidRPr="008E38A7" w:rsidRDefault="00304FC4" w:rsidP="00101A6B">
      <w:pPr>
        <w:spacing w:line="360" w:lineRule="auto"/>
        <w:jc w:val="both"/>
        <w:rPr>
          <w:rFonts w:asciiTheme="minorHAnsi" w:hAnsiTheme="minorHAnsi" w:cs="Tahoma"/>
          <w:sz w:val="24"/>
          <w:szCs w:val="24"/>
        </w:rPr>
      </w:pPr>
      <w:r>
        <w:rPr>
          <w:rFonts w:asciiTheme="minorHAnsi" w:hAnsiTheme="minorHAnsi" w:cs="Tahoma"/>
          <w:sz w:val="24"/>
          <w:szCs w:val="24"/>
        </w:rPr>
        <w:t>6</w:t>
      </w:r>
      <w:r w:rsidR="000D1C7D" w:rsidRPr="008E38A7">
        <w:rPr>
          <w:rFonts w:asciiTheme="minorHAnsi" w:hAnsiTheme="minorHAnsi" w:cs="Tahoma"/>
          <w:sz w:val="24"/>
          <w:szCs w:val="24"/>
        </w:rPr>
        <w:t>.3</w:t>
      </w:r>
      <w:r w:rsidR="00CA071D" w:rsidRPr="008E38A7">
        <w:rPr>
          <w:rFonts w:asciiTheme="minorHAnsi" w:hAnsiTheme="minorHAnsi" w:cs="Tahoma"/>
          <w:sz w:val="24"/>
          <w:szCs w:val="24"/>
        </w:rPr>
        <w:t xml:space="preserve"> - </w:t>
      </w:r>
      <w:r w:rsidR="000D1C7D" w:rsidRPr="008E38A7">
        <w:rPr>
          <w:rFonts w:asciiTheme="minorHAnsi" w:hAnsiTheme="minorHAnsi" w:cs="Tahoma"/>
          <w:sz w:val="24"/>
          <w:szCs w:val="24"/>
        </w:rPr>
        <w:t>O pregoeiro realizará o credenciamento das interessadas, as quais deverão:</w:t>
      </w:r>
    </w:p>
    <w:p w:rsidR="00A46BFB" w:rsidRPr="008E38A7" w:rsidRDefault="00A46BFB" w:rsidP="00101A6B">
      <w:pPr>
        <w:spacing w:line="360" w:lineRule="auto"/>
        <w:jc w:val="both"/>
        <w:rPr>
          <w:rFonts w:asciiTheme="minorHAnsi" w:hAnsiTheme="minorHAnsi" w:cs="Tahoma"/>
          <w:sz w:val="24"/>
          <w:szCs w:val="24"/>
        </w:rPr>
      </w:pPr>
    </w:p>
    <w:p w:rsidR="000D1C7D" w:rsidRPr="008E38A7" w:rsidRDefault="00925F34" w:rsidP="00101A6B">
      <w:pPr>
        <w:spacing w:line="360" w:lineRule="auto"/>
        <w:ind w:left="720"/>
        <w:jc w:val="both"/>
        <w:rPr>
          <w:rFonts w:asciiTheme="minorHAnsi" w:hAnsiTheme="minorHAnsi" w:cs="Tahoma"/>
          <w:sz w:val="24"/>
          <w:szCs w:val="24"/>
        </w:rPr>
      </w:pPr>
      <w:r>
        <w:rPr>
          <w:rFonts w:asciiTheme="minorHAnsi" w:hAnsiTheme="minorHAnsi" w:cs="Tahoma"/>
          <w:sz w:val="24"/>
          <w:szCs w:val="24"/>
        </w:rPr>
        <w:t>a) C</w:t>
      </w:r>
      <w:r w:rsidR="000D1C7D" w:rsidRPr="008E38A7">
        <w:rPr>
          <w:rFonts w:asciiTheme="minorHAnsi" w:hAnsiTheme="minorHAnsi" w:cs="Tahoma"/>
          <w:sz w:val="24"/>
          <w:szCs w:val="24"/>
        </w:rPr>
        <w:t>omprovar, por meio de instrumento próprio, poderes para formulação de ofertas e lances verbais, bem como para a prática dos demais atos do certame;</w:t>
      </w:r>
    </w:p>
    <w:p w:rsidR="00A46BFB" w:rsidRPr="008E38A7" w:rsidRDefault="00A46BFB" w:rsidP="00101A6B">
      <w:pPr>
        <w:spacing w:line="360" w:lineRule="auto"/>
        <w:jc w:val="both"/>
        <w:rPr>
          <w:rFonts w:asciiTheme="minorHAnsi" w:hAnsiTheme="minorHAnsi" w:cs="Tahoma"/>
          <w:sz w:val="24"/>
          <w:szCs w:val="24"/>
        </w:rPr>
      </w:pPr>
    </w:p>
    <w:p w:rsidR="000D1C7D" w:rsidRDefault="00925F34" w:rsidP="00101A6B">
      <w:pPr>
        <w:spacing w:line="360" w:lineRule="auto"/>
        <w:ind w:left="720"/>
        <w:jc w:val="both"/>
        <w:rPr>
          <w:rFonts w:asciiTheme="minorHAnsi" w:hAnsiTheme="minorHAnsi" w:cs="Tahoma"/>
          <w:sz w:val="24"/>
          <w:szCs w:val="24"/>
        </w:rPr>
      </w:pPr>
      <w:r>
        <w:rPr>
          <w:rFonts w:asciiTheme="minorHAnsi" w:hAnsiTheme="minorHAnsi" w:cs="Tahoma"/>
          <w:sz w:val="24"/>
          <w:szCs w:val="24"/>
        </w:rPr>
        <w:t>b) A</w:t>
      </w:r>
      <w:r w:rsidR="002A5DE1">
        <w:rPr>
          <w:rFonts w:asciiTheme="minorHAnsi" w:hAnsiTheme="minorHAnsi" w:cs="Tahoma"/>
          <w:sz w:val="24"/>
          <w:szCs w:val="24"/>
        </w:rPr>
        <w:t>presentar,</w:t>
      </w:r>
      <w:r w:rsidR="000D1C7D" w:rsidRPr="008E38A7">
        <w:rPr>
          <w:rFonts w:asciiTheme="minorHAnsi" w:hAnsiTheme="minorHAnsi" w:cs="Tahoma"/>
          <w:sz w:val="24"/>
          <w:szCs w:val="24"/>
        </w:rPr>
        <w:t xml:space="preserve"> declaração de que cumprem plenamente os requisitos de habilitação.</w:t>
      </w:r>
    </w:p>
    <w:p w:rsidR="00915910" w:rsidRDefault="00915910" w:rsidP="00925F34">
      <w:pPr>
        <w:spacing w:line="360" w:lineRule="auto"/>
        <w:jc w:val="both"/>
        <w:rPr>
          <w:rFonts w:asciiTheme="minorHAnsi" w:hAnsiTheme="minorHAnsi" w:cs="Tahoma"/>
          <w:sz w:val="24"/>
          <w:szCs w:val="24"/>
        </w:rPr>
      </w:pPr>
    </w:p>
    <w:p w:rsidR="000D1C7D" w:rsidRDefault="00304FC4" w:rsidP="00101A6B">
      <w:pPr>
        <w:widowControl/>
        <w:autoSpaceDE/>
        <w:autoSpaceDN/>
        <w:adjustRightInd/>
        <w:spacing w:line="360" w:lineRule="auto"/>
        <w:rPr>
          <w:rFonts w:asciiTheme="minorHAnsi" w:hAnsiTheme="minorHAnsi"/>
          <w:b/>
          <w:sz w:val="24"/>
        </w:rPr>
      </w:pPr>
      <w:bookmarkStart w:id="6" w:name="_Toc388263041"/>
      <w:r w:rsidRPr="00304FC4">
        <w:rPr>
          <w:rFonts w:asciiTheme="minorHAnsi" w:hAnsiTheme="minorHAnsi"/>
          <w:b/>
          <w:sz w:val="24"/>
        </w:rPr>
        <w:t>7</w:t>
      </w:r>
      <w:r w:rsidR="00F45DF4">
        <w:rPr>
          <w:rFonts w:asciiTheme="minorHAnsi" w:hAnsiTheme="minorHAnsi"/>
          <w:b/>
          <w:sz w:val="24"/>
        </w:rPr>
        <w:t>-</w:t>
      </w:r>
      <w:r w:rsidR="000D1C7D" w:rsidRPr="00304FC4">
        <w:rPr>
          <w:rFonts w:asciiTheme="minorHAnsi" w:hAnsiTheme="minorHAnsi"/>
          <w:b/>
          <w:sz w:val="24"/>
        </w:rPr>
        <w:t xml:space="preserve"> PROPOSTA</w:t>
      </w:r>
      <w:bookmarkEnd w:id="6"/>
      <w:r w:rsidR="00300426">
        <w:rPr>
          <w:rFonts w:asciiTheme="minorHAnsi" w:hAnsiTheme="minorHAnsi"/>
          <w:b/>
          <w:sz w:val="24"/>
        </w:rPr>
        <w:t>FINANCEIRA</w:t>
      </w:r>
    </w:p>
    <w:p w:rsidR="00A46BFB" w:rsidRPr="008E38A7" w:rsidRDefault="00A46BFB" w:rsidP="00101A6B">
      <w:pPr>
        <w:spacing w:line="360" w:lineRule="auto"/>
        <w:jc w:val="both"/>
        <w:rPr>
          <w:rFonts w:asciiTheme="minorHAnsi" w:hAnsiTheme="minorHAnsi" w:cs="Tahoma"/>
          <w:sz w:val="24"/>
          <w:szCs w:val="24"/>
        </w:rPr>
      </w:pPr>
    </w:p>
    <w:p w:rsidR="000D1C7D" w:rsidRDefault="00300426" w:rsidP="00101A6B">
      <w:pPr>
        <w:spacing w:line="360" w:lineRule="auto"/>
        <w:jc w:val="both"/>
        <w:rPr>
          <w:rFonts w:asciiTheme="minorHAnsi" w:hAnsiTheme="minorHAnsi" w:cs="Tahoma"/>
          <w:sz w:val="24"/>
          <w:szCs w:val="24"/>
        </w:rPr>
      </w:pPr>
      <w:r>
        <w:rPr>
          <w:rFonts w:asciiTheme="minorHAnsi" w:hAnsiTheme="minorHAnsi" w:cs="Tahoma"/>
          <w:sz w:val="24"/>
          <w:szCs w:val="24"/>
        </w:rPr>
        <w:t>7</w:t>
      </w:r>
      <w:r w:rsidR="000D1C7D" w:rsidRPr="008E38A7">
        <w:rPr>
          <w:rFonts w:asciiTheme="minorHAnsi" w:hAnsiTheme="minorHAnsi" w:cs="Tahoma"/>
          <w:sz w:val="24"/>
          <w:szCs w:val="24"/>
        </w:rPr>
        <w:t>.1 – Serão classific</w:t>
      </w:r>
      <w:r w:rsidR="00A53EA2">
        <w:rPr>
          <w:rFonts w:asciiTheme="minorHAnsi" w:hAnsiTheme="minorHAnsi" w:cs="Tahoma"/>
          <w:sz w:val="24"/>
          <w:szCs w:val="24"/>
        </w:rPr>
        <w:t>adas as propostas cujos valores</w:t>
      </w:r>
      <w:r w:rsidR="00EF6AB6">
        <w:rPr>
          <w:rFonts w:asciiTheme="minorHAnsi" w:hAnsiTheme="minorHAnsi" w:cs="Tahoma"/>
          <w:sz w:val="24"/>
          <w:szCs w:val="24"/>
        </w:rPr>
        <w:t xml:space="preserve"> </w:t>
      </w:r>
      <w:r w:rsidR="00081180" w:rsidRPr="00A70033">
        <w:rPr>
          <w:rFonts w:asciiTheme="minorHAnsi" w:hAnsiTheme="minorHAnsi" w:cs="Tahoma"/>
          <w:sz w:val="24"/>
          <w:szCs w:val="24"/>
        </w:rPr>
        <w:t>por lote</w:t>
      </w:r>
      <w:r w:rsidR="000D1C7D" w:rsidRPr="008E38A7">
        <w:rPr>
          <w:rFonts w:asciiTheme="minorHAnsi" w:hAnsiTheme="minorHAnsi" w:cs="Tahoma"/>
          <w:sz w:val="24"/>
          <w:szCs w:val="24"/>
        </w:rPr>
        <w:t xml:space="preserve"> não ultrapassem os valores apurado</w:t>
      </w:r>
      <w:r w:rsidR="00081180">
        <w:rPr>
          <w:rFonts w:asciiTheme="minorHAnsi" w:hAnsiTheme="minorHAnsi" w:cs="Tahoma"/>
          <w:sz w:val="24"/>
          <w:szCs w:val="24"/>
        </w:rPr>
        <w:t xml:space="preserve">s em Planilha </w:t>
      </w:r>
      <w:r w:rsidR="00385906">
        <w:rPr>
          <w:rFonts w:asciiTheme="minorHAnsi" w:hAnsiTheme="minorHAnsi" w:cs="Tahoma"/>
          <w:sz w:val="24"/>
          <w:szCs w:val="24"/>
        </w:rPr>
        <w:t xml:space="preserve">de </w:t>
      </w:r>
      <w:r w:rsidR="005C27EB">
        <w:rPr>
          <w:rFonts w:asciiTheme="minorHAnsi" w:hAnsiTheme="minorHAnsi" w:cs="Tahoma"/>
          <w:sz w:val="24"/>
          <w:szCs w:val="24"/>
        </w:rPr>
        <w:t>Composição de Preço</w:t>
      </w:r>
      <w:r w:rsidR="00081180">
        <w:rPr>
          <w:rFonts w:asciiTheme="minorHAnsi" w:hAnsiTheme="minorHAnsi" w:cs="Tahoma"/>
          <w:sz w:val="24"/>
          <w:szCs w:val="24"/>
        </w:rPr>
        <w:t>s</w:t>
      </w:r>
      <w:r w:rsidR="005C27EB">
        <w:rPr>
          <w:rFonts w:asciiTheme="minorHAnsi" w:hAnsiTheme="minorHAnsi" w:cs="Tahoma"/>
          <w:sz w:val="24"/>
          <w:szCs w:val="24"/>
        </w:rPr>
        <w:t xml:space="preserve"> – Valor de Referência</w:t>
      </w:r>
      <w:r w:rsidR="00E95A26">
        <w:rPr>
          <w:rFonts w:asciiTheme="minorHAnsi" w:hAnsiTheme="minorHAnsi" w:cs="Tahoma"/>
          <w:sz w:val="24"/>
          <w:szCs w:val="24"/>
        </w:rPr>
        <w:t xml:space="preserve">, </w:t>
      </w:r>
      <w:r w:rsidR="00E95A26" w:rsidRPr="00812885">
        <w:rPr>
          <w:rFonts w:asciiTheme="minorHAnsi" w:hAnsiTheme="minorHAnsi" w:cs="Tahoma"/>
          <w:sz w:val="24"/>
          <w:szCs w:val="24"/>
        </w:rPr>
        <w:t xml:space="preserve">Anexo VII do </w:t>
      </w:r>
      <w:r w:rsidR="00E95A26">
        <w:rPr>
          <w:rFonts w:asciiTheme="minorHAnsi" w:hAnsiTheme="minorHAnsi" w:cs="Tahoma"/>
          <w:sz w:val="24"/>
          <w:szCs w:val="24"/>
        </w:rPr>
        <w:t>edital</w:t>
      </w:r>
      <w:r w:rsidR="00272C99">
        <w:rPr>
          <w:rFonts w:asciiTheme="minorHAnsi" w:hAnsiTheme="minorHAnsi" w:cs="Tahoma"/>
          <w:sz w:val="24"/>
          <w:szCs w:val="24"/>
        </w:rPr>
        <w:t>.</w:t>
      </w:r>
    </w:p>
    <w:p w:rsidR="00272C99" w:rsidRPr="008E38A7" w:rsidRDefault="00272C99" w:rsidP="00101A6B">
      <w:pPr>
        <w:spacing w:line="360" w:lineRule="auto"/>
        <w:jc w:val="both"/>
        <w:rPr>
          <w:rFonts w:asciiTheme="minorHAnsi" w:hAnsiTheme="minorHAnsi" w:cs="Tahoma"/>
          <w:color w:val="FF0000"/>
          <w:sz w:val="24"/>
          <w:szCs w:val="24"/>
        </w:rPr>
      </w:pPr>
    </w:p>
    <w:p w:rsidR="00A46BFB" w:rsidRDefault="00E95A26" w:rsidP="00101A6B">
      <w:pPr>
        <w:spacing w:line="360" w:lineRule="auto"/>
        <w:jc w:val="both"/>
        <w:rPr>
          <w:rFonts w:asciiTheme="minorHAnsi" w:hAnsiTheme="minorHAnsi" w:cs="Tahoma"/>
          <w:sz w:val="24"/>
          <w:szCs w:val="24"/>
        </w:rPr>
      </w:pPr>
      <w:r>
        <w:rPr>
          <w:rFonts w:asciiTheme="minorHAnsi" w:hAnsiTheme="minorHAnsi" w:cs="Tahoma"/>
          <w:sz w:val="24"/>
          <w:szCs w:val="24"/>
        </w:rPr>
        <w:t>7</w:t>
      </w:r>
      <w:r w:rsidR="000D1C7D" w:rsidRPr="008E38A7">
        <w:rPr>
          <w:rFonts w:asciiTheme="minorHAnsi" w:hAnsiTheme="minorHAnsi" w:cs="Tahoma"/>
          <w:sz w:val="24"/>
          <w:szCs w:val="24"/>
        </w:rPr>
        <w:t xml:space="preserve">.2 </w:t>
      </w:r>
      <w:r w:rsidR="005C27EB" w:rsidRPr="008E38A7">
        <w:rPr>
          <w:rFonts w:asciiTheme="minorHAnsi" w:hAnsiTheme="minorHAnsi" w:cs="Tahoma"/>
          <w:sz w:val="24"/>
          <w:szCs w:val="24"/>
        </w:rPr>
        <w:t>- A</w:t>
      </w:r>
      <w:r w:rsidR="000D1C7D" w:rsidRPr="008E38A7">
        <w:rPr>
          <w:rFonts w:asciiTheme="minorHAnsi" w:hAnsiTheme="minorHAnsi" w:cs="Tahoma"/>
          <w:sz w:val="24"/>
          <w:szCs w:val="24"/>
        </w:rPr>
        <w:t xml:space="preserve"> proposta, cujo prazo de validade é fixado pela Administração em </w:t>
      </w:r>
      <w:r w:rsidR="00155DC4" w:rsidRPr="008E38A7">
        <w:rPr>
          <w:rFonts w:asciiTheme="minorHAnsi" w:hAnsiTheme="minorHAnsi" w:cs="Tahoma"/>
          <w:sz w:val="24"/>
          <w:szCs w:val="24"/>
        </w:rPr>
        <w:t xml:space="preserve">60 (sessenta) </w:t>
      </w:r>
      <w:r w:rsidR="000D1C7D" w:rsidRPr="008E38A7">
        <w:rPr>
          <w:rFonts w:asciiTheme="minorHAnsi" w:hAnsiTheme="minorHAnsi" w:cs="Tahoma"/>
          <w:sz w:val="24"/>
          <w:szCs w:val="24"/>
        </w:rPr>
        <w:t>dias, deverá ser apresentada em folhas rubricadas, sendo a última datada e assinada pelo representante legal da empresa, ser redigida em linguagem clara, sem rasuras, ressalvas ou entrelinhas, e deverá conter:</w:t>
      </w:r>
    </w:p>
    <w:p w:rsidR="00272C99" w:rsidRPr="00272C99" w:rsidRDefault="00272C99" w:rsidP="00272C99">
      <w:pPr>
        <w:spacing w:line="360" w:lineRule="auto"/>
        <w:ind w:firstLine="1701"/>
        <w:jc w:val="both"/>
        <w:rPr>
          <w:rFonts w:asciiTheme="minorHAnsi" w:hAnsiTheme="minorHAnsi" w:cs="Tahoma"/>
          <w:sz w:val="24"/>
          <w:szCs w:val="24"/>
        </w:rPr>
      </w:pPr>
      <w:r w:rsidRPr="00272C99">
        <w:rPr>
          <w:rFonts w:asciiTheme="minorHAnsi" w:hAnsiTheme="minorHAnsi" w:cs="Tahoma"/>
          <w:sz w:val="24"/>
          <w:szCs w:val="24"/>
        </w:rPr>
        <w:lastRenderedPageBreak/>
        <w:t>a)</w:t>
      </w:r>
      <w:r w:rsidRPr="00272C99">
        <w:rPr>
          <w:rFonts w:asciiTheme="minorHAnsi" w:hAnsiTheme="minorHAnsi" w:cs="Tahoma"/>
          <w:sz w:val="24"/>
          <w:szCs w:val="24"/>
        </w:rPr>
        <w:tab/>
        <w:t xml:space="preserve">Razão social </w:t>
      </w:r>
      <w:r w:rsidR="00081180" w:rsidRPr="00081180">
        <w:rPr>
          <w:rFonts w:asciiTheme="minorHAnsi" w:hAnsiTheme="minorHAnsi" w:cs="Tahoma"/>
          <w:sz w:val="24"/>
          <w:szCs w:val="24"/>
        </w:rPr>
        <w:t>completa da empresa, endereço atualizado completo, CNPJ, telefone, e-mail.</w:t>
      </w:r>
    </w:p>
    <w:p w:rsidR="00272C99" w:rsidRPr="00272C99" w:rsidRDefault="00272C99" w:rsidP="00272C99">
      <w:pPr>
        <w:spacing w:line="360" w:lineRule="auto"/>
        <w:ind w:firstLine="1701"/>
        <w:jc w:val="both"/>
        <w:rPr>
          <w:rFonts w:asciiTheme="minorHAnsi" w:hAnsiTheme="minorHAnsi" w:cs="Tahoma"/>
          <w:sz w:val="24"/>
          <w:szCs w:val="24"/>
        </w:rPr>
      </w:pPr>
    </w:p>
    <w:p w:rsidR="00272C99" w:rsidRDefault="00272C99" w:rsidP="00272C99">
      <w:pPr>
        <w:spacing w:line="360" w:lineRule="auto"/>
        <w:ind w:firstLine="1701"/>
        <w:jc w:val="both"/>
        <w:rPr>
          <w:rFonts w:asciiTheme="minorHAnsi" w:hAnsiTheme="minorHAnsi" w:cs="Tahoma"/>
          <w:sz w:val="24"/>
          <w:szCs w:val="24"/>
        </w:rPr>
      </w:pPr>
      <w:r w:rsidRPr="00272C99">
        <w:rPr>
          <w:rFonts w:asciiTheme="minorHAnsi" w:hAnsiTheme="minorHAnsi" w:cs="Tahoma"/>
          <w:sz w:val="24"/>
          <w:szCs w:val="24"/>
        </w:rPr>
        <w:t>b)</w:t>
      </w:r>
      <w:r w:rsidRPr="00272C99">
        <w:rPr>
          <w:rFonts w:asciiTheme="minorHAnsi" w:hAnsiTheme="minorHAnsi" w:cs="Tahoma"/>
          <w:sz w:val="24"/>
          <w:szCs w:val="24"/>
        </w:rPr>
        <w:tab/>
        <w:t>Descrição completa do</w:t>
      </w:r>
      <w:r w:rsidR="00081180">
        <w:rPr>
          <w:rFonts w:asciiTheme="minorHAnsi" w:hAnsiTheme="minorHAnsi" w:cs="Tahoma"/>
          <w:sz w:val="24"/>
          <w:szCs w:val="24"/>
        </w:rPr>
        <w:t xml:space="preserve"> produto ofertado, marca/fabricante</w:t>
      </w:r>
      <w:r w:rsidRPr="00272C99">
        <w:rPr>
          <w:rFonts w:asciiTheme="minorHAnsi" w:hAnsiTheme="minorHAnsi" w:cs="Tahoma"/>
          <w:sz w:val="24"/>
          <w:szCs w:val="24"/>
        </w:rPr>
        <w:t>, refe</w:t>
      </w:r>
      <w:r w:rsidR="00081180">
        <w:rPr>
          <w:rFonts w:asciiTheme="minorHAnsi" w:hAnsiTheme="minorHAnsi" w:cs="Tahoma"/>
          <w:sz w:val="24"/>
          <w:szCs w:val="24"/>
        </w:rPr>
        <w:t>rências e demais dados técnicos.</w:t>
      </w:r>
    </w:p>
    <w:p w:rsidR="00081180" w:rsidRPr="00272C99" w:rsidRDefault="00081180" w:rsidP="00272C99">
      <w:pPr>
        <w:spacing w:line="360" w:lineRule="auto"/>
        <w:ind w:firstLine="1701"/>
        <w:jc w:val="both"/>
        <w:rPr>
          <w:rFonts w:asciiTheme="minorHAnsi" w:hAnsiTheme="minorHAnsi" w:cs="Tahoma"/>
          <w:sz w:val="24"/>
          <w:szCs w:val="24"/>
        </w:rPr>
      </w:pPr>
    </w:p>
    <w:p w:rsidR="00012C2C" w:rsidRDefault="00272C99" w:rsidP="00272C99">
      <w:pPr>
        <w:spacing w:line="360" w:lineRule="auto"/>
        <w:ind w:firstLine="1701"/>
        <w:jc w:val="both"/>
        <w:rPr>
          <w:rFonts w:asciiTheme="minorHAnsi" w:hAnsiTheme="minorHAnsi" w:cs="Tahoma"/>
          <w:sz w:val="24"/>
          <w:szCs w:val="24"/>
        </w:rPr>
      </w:pPr>
      <w:r w:rsidRPr="00272C99">
        <w:rPr>
          <w:rFonts w:asciiTheme="minorHAnsi" w:hAnsiTheme="minorHAnsi" w:cs="Tahoma"/>
          <w:sz w:val="24"/>
          <w:szCs w:val="24"/>
        </w:rPr>
        <w:t>c)</w:t>
      </w:r>
      <w:r w:rsidRPr="00272C99">
        <w:rPr>
          <w:rFonts w:asciiTheme="minorHAnsi" w:hAnsiTheme="minorHAnsi" w:cs="Tahoma"/>
          <w:sz w:val="24"/>
          <w:szCs w:val="24"/>
        </w:rPr>
        <w:tab/>
      </w:r>
      <w:r w:rsidR="00081180" w:rsidRPr="00081180">
        <w:rPr>
          <w:rFonts w:asciiTheme="minorHAnsi" w:hAnsiTheme="minorHAnsi" w:cs="Tahoma"/>
          <w:sz w:val="24"/>
          <w:szCs w:val="24"/>
        </w:rPr>
        <w:t>Uma única cotação, com preço unitário e total</w:t>
      </w:r>
      <w:r w:rsidR="00EF6AB6">
        <w:rPr>
          <w:rFonts w:asciiTheme="minorHAnsi" w:hAnsiTheme="minorHAnsi" w:cs="Tahoma"/>
          <w:sz w:val="24"/>
          <w:szCs w:val="24"/>
        </w:rPr>
        <w:t xml:space="preserve"> </w:t>
      </w:r>
      <w:r w:rsidR="00081180" w:rsidRPr="00081180">
        <w:rPr>
          <w:rFonts w:asciiTheme="minorHAnsi" w:hAnsiTheme="minorHAnsi" w:cs="Tahoma"/>
          <w:sz w:val="24"/>
          <w:szCs w:val="24"/>
        </w:rPr>
        <w:t>dos iten</w:t>
      </w:r>
      <w:r w:rsidR="00081180">
        <w:rPr>
          <w:rFonts w:asciiTheme="minorHAnsi" w:hAnsiTheme="minorHAnsi" w:cs="Tahoma"/>
          <w:sz w:val="24"/>
          <w:szCs w:val="24"/>
        </w:rPr>
        <w:t>s ofertados,</w:t>
      </w:r>
      <w:r w:rsidR="0019418B">
        <w:rPr>
          <w:rFonts w:asciiTheme="minorHAnsi" w:hAnsiTheme="minorHAnsi" w:cs="Tahoma"/>
          <w:sz w:val="24"/>
          <w:szCs w:val="24"/>
        </w:rPr>
        <w:t xml:space="preserve"> e uma única soma do valor total do lote,</w:t>
      </w:r>
      <w:r w:rsidR="00081180">
        <w:rPr>
          <w:rFonts w:asciiTheme="minorHAnsi" w:hAnsiTheme="minorHAnsi" w:cs="Tahoma"/>
          <w:sz w:val="24"/>
          <w:szCs w:val="24"/>
        </w:rPr>
        <w:t xml:space="preserve"> conforme disposições</w:t>
      </w:r>
      <w:r w:rsidR="00081180" w:rsidRPr="00081180">
        <w:rPr>
          <w:rFonts w:asciiTheme="minorHAnsi" w:hAnsiTheme="minorHAnsi" w:cs="Tahoma"/>
          <w:sz w:val="24"/>
          <w:szCs w:val="24"/>
        </w:rPr>
        <w:t xml:space="preserve"> constante</w:t>
      </w:r>
      <w:r w:rsidR="00081180">
        <w:rPr>
          <w:rFonts w:asciiTheme="minorHAnsi" w:hAnsiTheme="minorHAnsi" w:cs="Tahoma"/>
          <w:sz w:val="24"/>
          <w:szCs w:val="24"/>
        </w:rPr>
        <w:t>s</w:t>
      </w:r>
      <w:r w:rsidR="00081180" w:rsidRPr="00081180">
        <w:rPr>
          <w:rFonts w:asciiTheme="minorHAnsi" w:hAnsiTheme="minorHAnsi" w:cs="Tahoma"/>
          <w:sz w:val="24"/>
          <w:szCs w:val="24"/>
        </w:rPr>
        <w:t xml:space="preserve"> no Anexo I, </w:t>
      </w:r>
      <w:r w:rsidRPr="00272C99">
        <w:rPr>
          <w:rFonts w:asciiTheme="minorHAnsi" w:hAnsiTheme="minorHAnsi" w:cs="Tahoma"/>
          <w:sz w:val="24"/>
          <w:szCs w:val="24"/>
        </w:rPr>
        <w:t>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272C99" w:rsidRPr="008E38A7" w:rsidRDefault="00272C99" w:rsidP="00272C99">
      <w:pPr>
        <w:spacing w:line="360" w:lineRule="auto"/>
        <w:ind w:firstLine="1701"/>
        <w:jc w:val="both"/>
        <w:rPr>
          <w:rFonts w:asciiTheme="minorHAnsi" w:hAnsiTheme="minorHAnsi" w:cs="Tahoma"/>
          <w:sz w:val="24"/>
          <w:szCs w:val="24"/>
        </w:rPr>
      </w:pPr>
    </w:p>
    <w:p w:rsidR="000D1C7D" w:rsidRDefault="00E95A26" w:rsidP="00101A6B">
      <w:pPr>
        <w:spacing w:line="360" w:lineRule="auto"/>
        <w:jc w:val="both"/>
        <w:rPr>
          <w:rFonts w:asciiTheme="minorHAnsi" w:hAnsiTheme="minorHAnsi" w:cs="Tahoma"/>
          <w:sz w:val="24"/>
          <w:szCs w:val="24"/>
        </w:rPr>
      </w:pPr>
      <w:r>
        <w:rPr>
          <w:rFonts w:asciiTheme="minorHAnsi" w:hAnsiTheme="minorHAnsi" w:cs="Tahoma"/>
          <w:sz w:val="24"/>
          <w:szCs w:val="24"/>
        </w:rPr>
        <w:t xml:space="preserve">7.3 - </w:t>
      </w:r>
      <w:r w:rsidR="000D1C7D" w:rsidRPr="008E38A7">
        <w:rPr>
          <w:rFonts w:asciiTheme="minorHAnsi" w:hAnsiTheme="minorHAnsi" w:cs="Tahoma"/>
          <w:sz w:val="24"/>
          <w:szCs w:val="24"/>
        </w:rPr>
        <w:t>Serão considerados, para fins de julgamento, os valores constantes no preço até, no máximo, duas casas decimais após a vírgula, sendo desprezadas as demais, se houver, também em eventual contratação.</w:t>
      </w:r>
      <w:r w:rsidR="00E1379A">
        <w:rPr>
          <w:rFonts w:asciiTheme="minorHAnsi" w:hAnsiTheme="minorHAnsi" w:cs="Tahoma"/>
          <w:sz w:val="24"/>
          <w:szCs w:val="24"/>
        </w:rPr>
        <w:t xml:space="preserve"> </w:t>
      </w:r>
      <w:r w:rsidR="003A3B2D" w:rsidRPr="003A3B2D">
        <w:rPr>
          <w:rFonts w:asciiTheme="minorHAnsi" w:hAnsiTheme="minorHAnsi" w:cs="Tahoma"/>
          <w:sz w:val="24"/>
          <w:szCs w:val="24"/>
        </w:rPr>
        <w:t>Em caso de divergência entre os valores unitários e totais, serão considerados os primeiros</w:t>
      </w:r>
      <w:r w:rsidR="003A3B2D">
        <w:rPr>
          <w:rFonts w:asciiTheme="minorHAnsi" w:hAnsiTheme="minorHAnsi" w:cs="Tahoma"/>
          <w:sz w:val="24"/>
          <w:szCs w:val="24"/>
        </w:rPr>
        <w:t>.</w:t>
      </w:r>
    </w:p>
    <w:p w:rsidR="002D0800" w:rsidRDefault="002D0800" w:rsidP="00101A6B">
      <w:pPr>
        <w:spacing w:line="360" w:lineRule="auto"/>
        <w:jc w:val="both"/>
        <w:rPr>
          <w:rFonts w:asciiTheme="minorHAnsi" w:hAnsiTheme="minorHAnsi" w:cs="Tahoma"/>
          <w:sz w:val="24"/>
          <w:szCs w:val="24"/>
        </w:rPr>
      </w:pPr>
    </w:p>
    <w:p w:rsidR="002D0800" w:rsidRPr="00ED615C" w:rsidRDefault="002D0800" w:rsidP="002D0800">
      <w:pPr>
        <w:spacing w:line="360" w:lineRule="auto"/>
        <w:jc w:val="both"/>
        <w:rPr>
          <w:rFonts w:asciiTheme="minorHAnsi" w:hAnsiTheme="minorHAnsi" w:cs="Tahoma"/>
          <w:sz w:val="24"/>
          <w:szCs w:val="24"/>
        </w:rPr>
      </w:pPr>
      <w:r>
        <w:rPr>
          <w:rFonts w:asciiTheme="minorHAnsi" w:hAnsiTheme="minorHAnsi" w:cs="Tahoma"/>
          <w:sz w:val="24"/>
          <w:szCs w:val="24"/>
        </w:rPr>
        <w:t>7.4</w:t>
      </w:r>
      <w:r w:rsidRPr="002D0800">
        <w:rPr>
          <w:rFonts w:asciiTheme="minorHAnsi" w:hAnsiTheme="minorHAnsi" w:cs="Tahoma"/>
          <w:sz w:val="24"/>
          <w:szCs w:val="24"/>
        </w:rPr>
        <w:t xml:space="preserve"> - Serão considerados, para fins de julgamento de cada lance, o </w:t>
      </w:r>
      <w:r w:rsidR="001D7EC1">
        <w:rPr>
          <w:rFonts w:asciiTheme="minorHAnsi" w:hAnsiTheme="minorHAnsi" w:cs="Tahoma"/>
          <w:sz w:val="24"/>
          <w:szCs w:val="24"/>
        </w:rPr>
        <w:t>menor preço</w:t>
      </w:r>
      <w:r w:rsidR="00E1379A">
        <w:rPr>
          <w:rFonts w:asciiTheme="minorHAnsi" w:hAnsiTheme="minorHAnsi" w:cs="Tahoma"/>
          <w:sz w:val="24"/>
          <w:szCs w:val="24"/>
        </w:rPr>
        <w:t xml:space="preserve"> </w:t>
      </w:r>
      <w:r w:rsidR="00812885" w:rsidRPr="00ED615C">
        <w:rPr>
          <w:rFonts w:asciiTheme="minorHAnsi" w:hAnsiTheme="minorHAnsi" w:cs="Tahoma"/>
          <w:sz w:val="24"/>
          <w:szCs w:val="24"/>
        </w:rPr>
        <w:t>por lote</w:t>
      </w:r>
      <w:r w:rsidRPr="00ED615C">
        <w:rPr>
          <w:rFonts w:asciiTheme="minorHAnsi" w:hAnsiTheme="minorHAnsi" w:cs="Tahoma"/>
          <w:sz w:val="24"/>
          <w:szCs w:val="24"/>
        </w:rPr>
        <w:t>.</w:t>
      </w:r>
    </w:p>
    <w:p w:rsidR="001D7EC1" w:rsidRPr="002D0800" w:rsidRDefault="001D7EC1" w:rsidP="002D0800">
      <w:pPr>
        <w:spacing w:line="360" w:lineRule="auto"/>
        <w:jc w:val="both"/>
        <w:rPr>
          <w:rFonts w:asciiTheme="minorHAnsi" w:hAnsiTheme="minorHAnsi" w:cs="Tahoma"/>
          <w:sz w:val="24"/>
          <w:szCs w:val="24"/>
        </w:rPr>
      </w:pPr>
    </w:p>
    <w:p w:rsidR="002D0800" w:rsidRPr="002D0800" w:rsidRDefault="006E5C19" w:rsidP="002D0800">
      <w:pPr>
        <w:spacing w:line="360" w:lineRule="auto"/>
        <w:jc w:val="both"/>
        <w:rPr>
          <w:rFonts w:asciiTheme="minorHAnsi" w:hAnsiTheme="minorHAnsi" w:cs="Tahoma"/>
          <w:sz w:val="24"/>
          <w:szCs w:val="24"/>
        </w:rPr>
      </w:pPr>
      <w:r>
        <w:rPr>
          <w:rFonts w:asciiTheme="minorHAnsi" w:hAnsiTheme="minorHAnsi" w:cs="Tahoma"/>
          <w:sz w:val="24"/>
          <w:szCs w:val="24"/>
        </w:rPr>
        <w:t>7.5</w:t>
      </w:r>
      <w:r w:rsidR="002D0800" w:rsidRPr="002D0800">
        <w:rPr>
          <w:rFonts w:asciiTheme="minorHAnsi" w:hAnsiTheme="minorHAnsi" w:cs="Tahoma"/>
          <w:sz w:val="24"/>
          <w:szCs w:val="24"/>
        </w:rPr>
        <w:t xml:space="preserve"> - O julgamento será realizado pelo Pregoeiro e equipe de Apoio</w:t>
      </w:r>
      <w:r w:rsidR="00E917A2">
        <w:rPr>
          <w:rFonts w:asciiTheme="minorHAnsi" w:hAnsiTheme="minorHAnsi" w:cs="Tahoma"/>
          <w:sz w:val="24"/>
          <w:szCs w:val="24"/>
        </w:rPr>
        <w:t>, designada pela Portaria nº 475/2017</w:t>
      </w:r>
      <w:r w:rsidR="002D0800" w:rsidRPr="002D0800">
        <w:rPr>
          <w:rFonts w:asciiTheme="minorHAnsi" w:hAnsiTheme="minorHAnsi" w:cs="Tahoma"/>
          <w:sz w:val="24"/>
          <w:szCs w:val="24"/>
        </w:rPr>
        <w:t xml:space="preserve">, publicada na </w:t>
      </w:r>
      <w:r w:rsidR="00E917A2">
        <w:rPr>
          <w:rFonts w:asciiTheme="minorHAnsi" w:hAnsiTheme="minorHAnsi" w:cs="Tahoma"/>
          <w:sz w:val="24"/>
          <w:szCs w:val="24"/>
        </w:rPr>
        <w:t>imprensa oficial no dia 06 de setembro de 2017</w:t>
      </w:r>
      <w:r w:rsidR="002D0800" w:rsidRPr="002D0800">
        <w:rPr>
          <w:rFonts w:asciiTheme="minorHAnsi" w:hAnsiTheme="minorHAnsi" w:cs="Tahoma"/>
          <w:sz w:val="24"/>
          <w:szCs w:val="24"/>
        </w:rPr>
        <w:t>.</w:t>
      </w:r>
    </w:p>
    <w:p w:rsidR="002D0800" w:rsidRPr="002D0800" w:rsidRDefault="002D0800" w:rsidP="002D0800">
      <w:pPr>
        <w:spacing w:line="360" w:lineRule="auto"/>
        <w:jc w:val="both"/>
        <w:rPr>
          <w:rFonts w:asciiTheme="minorHAnsi" w:hAnsiTheme="minorHAnsi" w:cs="Tahoma"/>
          <w:sz w:val="24"/>
          <w:szCs w:val="24"/>
        </w:rPr>
      </w:pPr>
    </w:p>
    <w:p w:rsidR="002D0800" w:rsidRDefault="006E5C19" w:rsidP="002D0800">
      <w:pPr>
        <w:spacing w:line="360" w:lineRule="auto"/>
        <w:jc w:val="both"/>
        <w:rPr>
          <w:rFonts w:asciiTheme="minorHAnsi" w:hAnsiTheme="minorHAnsi" w:cs="Tahoma"/>
          <w:sz w:val="24"/>
          <w:szCs w:val="24"/>
        </w:rPr>
      </w:pPr>
      <w:r>
        <w:rPr>
          <w:rFonts w:asciiTheme="minorHAnsi" w:hAnsiTheme="minorHAnsi" w:cs="Tahoma"/>
          <w:sz w:val="24"/>
          <w:szCs w:val="24"/>
        </w:rPr>
        <w:t>7.6</w:t>
      </w:r>
      <w:r w:rsidR="002D0800" w:rsidRPr="002D0800">
        <w:rPr>
          <w:rFonts w:asciiTheme="minorHAnsi" w:hAnsiTheme="minorHAnsi" w:cs="Tahoma"/>
          <w:sz w:val="24"/>
          <w:szCs w:val="24"/>
        </w:rPr>
        <w:t xml:space="preserve"> - Para agilização do processo, solicita-se que conste na proposta, dados como o nome completo da pessoa indicada para contatos, o banco, número de conta corrente e agência no qual serão depositados os pagamentos se a licitante se sagrar vencedora, bem como a qualificação do representante do licitante, para fins de assinatura de contrato.</w:t>
      </w:r>
    </w:p>
    <w:p w:rsidR="005C27EB" w:rsidRDefault="005C27EB" w:rsidP="00101A6B">
      <w:pPr>
        <w:widowControl/>
        <w:autoSpaceDE/>
        <w:autoSpaceDN/>
        <w:adjustRightInd/>
        <w:spacing w:line="360" w:lineRule="auto"/>
        <w:rPr>
          <w:rFonts w:asciiTheme="minorHAnsi" w:hAnsiTheme="minorHAnsi"/>
          <w:b/>
          <w:sz w:val="24"/>
        </w:rPr>
      </w:pPr>
      <w:bookmarkStart w:id="7" w:name="_Toc388263042"/>
    </w:p>
    <w:p w:rsidR="00183A66" w:rsidRDefault="00183A66" w:rsidP="00101A6B">
      <w:pPr>
        <w:widowControl/>
        <w:autoSpaceDE/>
        <w:autoSpaceDN/>
        <w:adjustRightInd/>
        <w:spacing w:line="360" w:lineRule="auto"/>
        <w:rPr>
          <w:rFonts w:asciiTheme="minorHAnsi" w:hAnsiTheme="minorHAnsi"/>
          <w:b/>
          <w:sz w:val="24"/>
        </w:rPr>
      </w:pPr>
    </w:p>
    <w:p w:rsidR="00183A66" w:rsidRDefault="00183A66" w:rsidP="00101A6B">
      <w:pPr>
        <w:widowControl/>
        <w:autoSpaceDE/>
        <w:autoSpaceDN/>
        <w:adjustRightInd/>
        <w:spacing w:line="360" w:lineRule="auto"/>
        <w:rPr>
          <w:rFonts w:asciiTheme="minorHAnsi" w:hAnsiTheme="minorHAnsi"/>
          <w:b/>
          <w:sz w:val="24"/>
        </w:rPr>
      </w:pPr>
    </w:p>
    <w:p w:rsidR="000D1C7D" w:rsidRDefault="00E95A26" w:rsidP="00101A6B">
      <w:pPr>
        <w:widowControl/>
        <w:autoSpaceDE/>
        <w:autoSpaceDN/>
        <w:adjustRightInd/>
        <w:spacing w:line="360" w:lineRule="auto"/>
        <w:rPr>
          <w:rFonts w:asciiTheme="minorHAnsi" w:hAnsiTheme="minorHAnsi"/>
          <w:b/>
          <w:sz w:val="24"/>
        </w:rPr>
      </w:pPr>
      <w:r w:rsidRPr="00385906">
        <w:rPr>
          <w:rFonts w:asciiTheme="minorHAnsi" w:hAnsiTheme="minorHAnsi"/>
          <w:b/>
          <w:sz w:val="24"/>
        </w:rPr>
        <w:lastRenderedPageBreak/>
        <w:t>8</w:t>
      </w:r>
      <w:r w:rsidR="000D1C7D" w:rsidRPr="00385906">
        <w:rPr>
          <w:rFonts w:asciiTheme="minorHAnsi" w:hAnsiTheme="minorHAnsi"/>
          <w:b/>
          <w:sz w:val="24"/>
        </w:rPr>
        <w:t xml:space="preserve"> - DO JULGAMENTO DAS PROPOSTAS</w:t>
      </w:r>
      <w:bookmarkEnd w:id="7"/>
    </w:p>
    <w:p w:rsidR="00A46BFB" w:rsidRPr="00385906" w:rsidRDefault="00A46BFB" w:rsidP="00101A6B">
      <w:pPr>
        <w:spacing w:line="360" w:lineRule="auto"/>
        <w:jc w:val="both"/>
        <w:rPr>
          <w:rFonts w:asciiTheme="minorHAnsi" w:hAnsiTheme="minorHAnsi" w:cs="Tahoma"/>
          <w:b/>
          <w:sz w:val="24"/>
          <w:szCs w:val="24"/>
        </w:rPr>
      </w:pPr>
    </w:p>
    <w:p w:rsidR="000D1C7D" w:rsidRDefault="00E95A26" w:rsidP="00101A6B">
      <w:pPr>
        <w:spacing w:line="360" w:lineRule="auto"/>
        <w:jc w:val="both"/>
        <w:rPr>
          <w:rFonts w:asciiTheme="minorHAnsi" w:hAnsiTheme="minorHAnsi" w:cs="Tahoma"/>
          <w:sz w:val="24"/>
          <w:szCs w:val="24"/>
        </w:rPr>
      </w:pPr>
      <w:r>
        <w:rPr>
          <w:rFonts w:asciiTheme="minorHAnsi" w:hAnsiTheme="minorHAnsi" w:cs="Tahoma"/>
          <w:sz w:val="24"/>
          <w:szCs w:val="24"/>
        </w:rPr>
        <w:t>8</w:t>
      </w:r>
      <w:r w:rsidR="000D1C7D" w:rsidRPr="008E38A7">
        <w:rPr>
          <w:rFonts w:asciiTheme="minorHAnsi" w:hAnsiTheme="minorHAnsi" w:cs="Tahoma"/>
          <w:sz w:val="24"/>
          <w:szCs w:val="24"/>
        </w:rPr>
        <w:t>.1</w:t>
      </w:r>
      <w:r w:rsidR="00A46BFB" w:rsidRPr="008E38A7">
        <w:rPr>
          <w:rFonts w:asciiTheme="minorHAnsi" w:hAnsiTheme="minorHAnsi" w:cs="Tahoma"/>
          <w:sz w:val="24"/>
          <w:szCs w:val="24"/>
        </w:rPr>
        <w:t xml:space="preserve"> - </w:t>
      </w:r>
      <w:r w:rsidR="000D1C7D" w:rsidRPr="008E38A7">
        <w:rPr>
          <w:rFonts w:asciiTheme="minorHAnsi" w:hAnsiTheme="minorHAnsi" w:cs="Tahoma"/>
          <w:sz w:val="24"/>
          <w:szCs w:val="24"/>
        </w:rPr>
        <w:t xml:space="preserve">Verificada a conformidade com os requisitos estabelecidos neste edital, a autora da oferta de valor mais baixo e as das ofertas com preços até 10% (dez por cento) </w:t>
      </w:r>
      <w:proofErr w:type="spellStart"/>
      <w:r w:rsidR="000D1C7D" w:rsidRPr="008E38A7">
        <w:rPr>
          <w:rFonts w:asciiTheme="minorHAnsi" w:hAnsiTheme="minorHAnsi" w:cs="Tahoma"/>
          <w:sz w:val="24"/>
          <w:szCs w:val="24"/>
        </w:rPr>
        <w:t>superiores</w:t>
      </w:r>
      <w:proofErr w:type="spellEnd"/>
      <w:r w:rsidR="000D1C7D" w:rsidRPr="008E38A7">
        <w:rPr>
          <w:rFonts w:asciiTheme="minorHAnsi" w:hAnsiTheme="minorHAnsi" w:cs="Tahoma"/>
          <w:sz w:val="24"/>
          <w:szCs w:val="24"/>
        </w:rPr>
        <w:t xml:space="preserve"> àquela poderão fazer novos lances, verbais e sucessivos, na forma dos itens </w:t>
      </w:r>
      <w:r w:rsidR="00155DC4" w:rsidRPr="008E38A7">
        <w:rPr>
          <w:rFonts w:asciiTheme="minorHAnsi" w:hAnsiTheme="minorHAnsi" w:cs="Tahoma"/>
          <w:sz w:val="24"/>
          <w:szCs w:val="24"/>
        </w:rPr>
        <w:t>subsequentes</w:t>
      </w:r>
      <w:r w:rsidR="000D1C7D" w:rsidRPr="008E38A7">
        <w:rPr>
          <w:rFonts w:asciiTheme="minorHAnsi" w:hAnsiTheme="minorHAnsi" w:cs="Tahoma"/>
          <w:sz w:val="24"/>
          <w:szCs w:val="24"/>
        </w:rPr>
        <w:t>, até a proclamação da vencedora.</w:t>
      </w:r>
    </w:p>
    <w:p w:rsidR="00061370" w:rsidRDefault="00061370" w:rsidP="00061370">
      <w:pPr>
        <w:spacing w:line="360" w:lineRule="auto"/>
        <w:jc w:val="both"/>
        <w:rPr>
          <w:rFonts w:asciiTheme="minorHAnsi" w:hAnsiTheme="minorHAnsi" w:cs="Tahoma"/>
          <w:sz w:val="24"/>
          <w:szCs w:val="24"/>
        </w:rPr>
      </w:pPr>
    </w:p>
    <w:p w:rsidR="00F45DF4" w:rsidRPr="00431377" w:rsidRDefault="00061370" w:rsidP="00101A6B">
      <w:pPr>
        <w:spacing w:line="360" w:lineRule="auto"/>
        <w:jc w:val="both"/>
        <w:rPr>
          <w:rFonts w:asciiTheme="minorHAnsi" w:hAnsiTheme="minorHAnsi" w:cs="Tahoma"/>
          <w:sz w:val="24"/>
          <w:szCs w:val="24"/>
        </w:rPr>
      </w:pPr>
      <w:r w:rsidRPr="00431377">
        <w:rPr>
          <w:rFonts w:asciiTheme="minorHAnsi" w:hAnsiTheme="minorHAnsi" w:cs="Tahoma"/>
          <w:sz w:val="24"/>
          <w:szCs w:val="24"/>
        </w:rPr>
        <w:t>8.1.1 - Para efeitos de classificação, sobre o preço proposto por profissional autônomo/MEI, será acrescido o encargo previdenciário a ser suportado pelo Município, correspondente ao percentual de 20% (vinte por cento), calculado sobre a base de cálculo de 20% (vinte por cento) incidente sobre o valor da proposta financeira para a prestação de serviço.</w:t>
      </w:r>
    </w:p>
    <w:p w:rsidR="000D1C7D" w:rsidRPr="0066648D" w:rsidRDefault="00E95A26" w:rsidP="0066648D">
      <w:pPr>
        <w:shd w:val="clear" w:color="auto" w:fill="FFFFFF"/>
        <w:spacing w:before="274" w:line="360" w:lineRule="auto"/>
        <w:ind w:right="48"/>
        <w:jc w:val="both"/>
        <w:rPr>
          <w:rFonts w:asciiTheme="minorHAnsi" w:hAnsiTheme="minorHAnsi"/>
          <w:bCs/>
          <w:color w:val="000000"/>
          <w:spacing w:val="-8"/>
          <w:sz w:val="22"/>
          <w:szCs w:val="22"/>
        </w:rPr>
      </w:pPr>
      <w:r>
        <w:rPr>
          <w:rFonts w:asciiTheme="minorHAnsi" w:hAnsiTheme="minorHAnsi" w:cs="Tahoma"/>
          <w:sz w:val="24"/>
          <w:szCs w:val="24"/>
        </w:rPr>
        <w:t>8</w:t>
      </w:r>
      <w:r w:rsidR="000D1C7D" w:rsidRPr="008E38A7">
        <w:rPr>
          <w:rFonts w:asciiTheme="minorHAnsi" w:hAnsiTheme="minorHAnsi" w:cs="Tahoma"/>
          <w:sz w:val="24"/>
          <w:szCs w:val="24"/>
        </w:rPr>
        <w:t>.2</w:t>
      </w:r>
      <w:r w:rsidR="00A46BFB" w:rsidRPr="008E38A7">
        <w:rPr>
          <w:rFonts w:asciiTheme="minorHAnsi" w:hAnsiTheme="minorHAnsi" w:cs="Tahoma"/>
          <w:sz w:val="24"/>
          <w:szCs w:val="24"/>
        </w:rPr>
        <w:t xml:space="preserve"> - </w:t>
      </w:r>
      <w:r w:rsidR="000D1C7D" w:rsidRPr="008E38A7">
        <w:rPr>
          <w:rFonts w:asciiTheme="minorHAnsi" w:hAnsiTheme="minorHAnsi" w:cs="Tahoma"/>
          <w:sz w:val="24"/>
          <w:szCs w:val="24"/>
        </w:rPr>
        <w:t>Não havendo, pelo menos, 03 (três) ofertas nas condições definidas no subitem anterior, poderão as autoras das melhores propostas, até o máximo de 03 (três), oferecer novos lances, verbais e sucessivos, quaisquer que sejam os preços oferec</w:t>
      </w:r>
      <w:r w:rsidR="006D7AD1">
        <w:rPr>
          <w:rFonts w:asciiTheme="minorHAnsi" w:hAnsiTheme="minorHAnsi" w:cs="Tahoma"/>
          <w:sz w:val="24"/>
          <w:szCs w:val="24"/>
        </w:rPr>
        <w:t xml:space="preserve">idos em suas propostas escritas, </w:t>
      </w:r>
      <w:r w:rsidR="006D7AD1" w:rsidRPr="006D7AD1">
        <w:rPr>
          <w:rFonts w:asciiTheme="minorHAnsi" w:hAnsiTheme="minorHAnsi"/>
          <w:bCs/>
          <w:color w:val="000000"/>
          <w:spacing w:val="-8"/>
          <w:sz w:val="22"/>
          <w:szCs w:val="22"/>
          <w:lang w:val="pt-PT"/>
        </w:rPr>
        <w:t xml:space="preserve">sempre considerando o </w:t>
      </w:r>
      <w:r w:rsidR="006D7AD1" w:rsidRPr="006D7AD1">
        <w:rPr>
          <w:rFonts w:asciiTheme="minorHAnsi" w:hAnsiTheme="minorHAnsi"/>
          <w:bCs/>
          <w:spacing w:val="-8"/>
          <w:sz w:val="22"/>
          <w:szCs w:val="22"/>
          <w:lang w:val="pt-PT"/>
        </w:rPr>
        <w:t>valor unitári</w:t>
      </w:r>
      <w:r w:rsidR="006D7AD1">
        <w:rPr>
          <w:rFonts w:asciiTheme="minorHAnsi" w:hAnsiTheme="minorHAnsi"/>
          <w:bCs/>
          <w:spacing w:val="-8"/>
          <w:sz w:val="22"/>
          <w:szCs w:val="22"/>
          <w:lang w:val="pt-PT"/>
        </w:rPr>
        <w:t>o e total por lote</w:t>
      </w:r>
      <w:r w:rsidR="006D7AD1" w:rsidRPr="006D7AD1">
        <w:rPr>
          <w:rFonts w:asciiTheme="minorHAnsi" w:hAnsiTheme="minorHAnsi"/>
          <w:bCs/>
          <w:color w:val="000000"/>
          <w:spacing w:val="-8"/>
          <w:sz w:val="22"/>
          <w:szCs w:val="22"/>
          <w:lang w:val="pt-PT"/>
        </w:rPr>
        <w:t xml:space="preserve">, </w:t>
      </w:r>
      <w:r w:rsidR="006D7AD1" w:rsidRPr="006D7AD1">
        <w:rPr>
          <w:rFonts w:asciiTheme="minorHAnsi" w:hAnsiTheme="minorHAnsi" w:cs="Arial"/>
          <w:sz w:val="22"/>
          <w:szCs w:val="22"/>
        </w:rPr>
        <w:t>respeitando o valor máximo apurado na Planilha de Composição de Preço – Valor de Referência.</w:t>
      </w:r>
    </w:p>
    <w:p w:rsidR="000165BE" w:rsidRPr="008E38A7" w:rsidRDefault="000165BE" w:rsidP="00101A6B">
      <w:pPr>
        <w:spacing w:line="360" w:lineRule="auto"/>
        <w:jc w:val="both"/>
        <w:rPr>
          <w:rFonts w:asciiTheme="minorHAnsi" w:hAnsiTheme="minorHAnsi" w:cs="Tahoma"/>
          <w:sz w:val="24"/>
          <w:szCs w:val="24"/>
        </w:rPr>
      </w:pPr>
    </w:p>
    <w:p w:rsidR="000D1C7D" w:rsidRPr="008E38A7" w:rsidRDefault="00E95A26" w:rsidP="00101A6B">
      <w:pPr>
        <w:spacing w:line="360" w:lineRule="auto"/>
        <w:jc w:val="both"/>
        <w:rPr>
          <w:rFonts w:asciiTheme="minorHAnsi" w:hAnsiTheme="minorHAnsi" w:cs="Tahoma"/>
          <w:sz w:val="24"/>
          <w:szCs w:val="24"/>
        </w:rPr>
      </w:pPr>
      <w:r>
        <w:rPr>
          <w:rFonts w:asciiTheme="minorHAnsi" w:hAnsiTheme="minorHAnsi" w:cs="Tahoma"/>
          <w:sz w:val="24"/>
          <w:szCs w:val="24"/>
        </w:rPr>
        <w:t>8</w:t>
      </w:r>
      <w:r w:rsidR="000D1C7D" w:rsidRPr="008E38A7">
        <w:rPr>
          <w:rFonts w:asciiTheme="minorHAnsi" w:hAnsiTheme="minorHAnsi" w:cs="Tahoma"/>
          <w:sz w:val="24"/>
          <w:szCs w:val="24"/>
        </w:rPr>
        <w:t>.3</w:t>
      </w:r>
      <w:r w:rsidR="00A46BFB" w:rsidRPr="008E38A7">
        <w:rPr>
          <w:rFonts w:asciiTheme="minorHAnsi" w:hAnsiTheme="minorHAnsi" w:cs="Tahoma"/>
          <w:sz w:val="24"/>
          <w:szCs w:val="24"/>
        </w:rPr>
        <w:t xml:space="preserve"> - </w:t>
      </w:r>
      <w:r w:rsidR="000D1C7D" w:rsidRPr="008E38A7">
        <w:rPr>
          <w:rFonts w:asciiTheme="minorHAnsi" w:hAnsiTheme="minorHAnsi" w:cs="Tahoma"/>
          <w:sz w:val="24"/>
          <w:szCs w:val="24"/>
        </w:rPr>
        <w:t>No curso da sessão, as autoras das propostas que atenderem aos requisitos dos itens anteriores serão convidadas, individualmente, a apresentarem novos lances, verbais e sucessivos, em valores distintos e decrescentes, a partir d</w:t>
      </w:r>
      <w:r w:rsidR="00155DC4" w:rsidRPr="008E38A7">
        <w:rPr>
          <w:rFonts w:asciiTheme="minorHAnsi" w:hAnsiTheme="minorHAnsi" w:cs="Tahoma"/>
          <w:sz w:val="24"/>
          <w:szCs w:val="24"/>
        </w:rPr>
        <w:t>a</w:t>
      </w:r>
      <w:r w:rsidR="000D1C7D" w:rsidRPr="008E38A7">
        <w:rPr>
          <w:rFonts w:asciiTheme="minorHAnsi" w:hAnsiTheme="minorHAnsi" w:cs="Tahoma"/>
          <w:sz w:val="24"/>
          <w:szCs w:val="24"/>
        </w:rPr>
        <w:t xml:space="preserve"> autora da proposta </w:t>
      </w:r>
      <w:r w:rsidR="00A46C10">
        <w:rPr>
          <w:rFonts w:asciiTheme="minorHAnsi" w:hAnsiTheme="minorHAnsi" w:cs="Tahoma"/>
          <w:sz w:val="24"/>
          <w:szCs w:val="24"/>
        </w:rPr>
        <w:t>de maior preço</w:t>
      </w:r>
      <w:r w:rsidR="000D1C7D" w:rsidRPr="008E38A7">
        <w:rPr>
          <w:rFonts w:asciiTheme="minorHAnsi" w:hAnsiTheme="minorHAnsi" w:cs="Tahoma"/>
          <w:sz w:val="24"/>
          <w:szCs w:val="24"/>
        </w:rPr>
        <w:t>, até a proclamação da vencedora.</w:t>
      </w:r>
    </w:p>
    <w:p w:rsidR="00265308" w:rsidRDefault="00265308" w:rsidP="00101A6B">
      <w:pPr>
        <w:spacing w:line="360" w:lineRule="auto"/>
        <w:jc w:val="both"/>
        <w:rPr>
          <w:rFonts w:asciiTheme="minorHAnsi" w:hAnsiTheme="minorHAnsi" w:cs="Tahoma"/>
          <w:sz w:val="24"/>
          <w:szCs w:val="24"/>
        </w:rPr>
      </w:pPr>
    </w:p>
    <w:p w:rsidR="000D1C7D" w:rsidRPr="008E38A7" w:rsidRDefault="00E95A26" w:rsidP="00101A6B">
      <w:pPr>
        <w:spacing w:line="360" w:lineRule="auto"/>
        <w:jc w:val="both"/>
        <w:rPr>
          <w:rFonts w:asciiTheme="minorHAnsi" w:hAnsiTheme="minorHAnsi" w:cs="Tahoma"/>
          <w:sz w:val="24"/>
          <w:szCs w:val="24"/>
        </w:rPr>
      </w:pPr>
      <w:r>
        <w:rPr>
          <w:rFonts w:asciiTheme="minorHAnsi" w:hAnsiTheme="minorHAnsi" w:cs="Tahoma"/>
          <w:sz w:val="24"/>
          <w:szCs w:val="24"/>
        </w:rPr>
        <w:t>8</w:t>
      </w:r>
      <w:r w:rsidR="000D1C7D" w:rsidRPr="008E38A7">
        <w:rPr>
          <w:rFonts w:asciiTheme="minorHAnsi" w:hAnsiTheme="minorHAnsi" w:cs="Tahoma"/>
          <w:sz w:val="24"/>
          <w:szCs w:val="24"/>
        </w:rPr>
        <w:t>.4</w:t>
      </w:r>
      <w:r w:rsidR="00A46BFB" w:rsidRPr="008E38A7">
        <w:rPr>
          <w:rFonts w:asciiTheme="minorHAnsi" w:hAnsiTheme="minorHAnsi" w:cs="Tahoma"/>
          <w:sz w:val="24"/>
          <w:szCs w:val="24"/>
        </w:rPr>
        <w:t xml:space="preserve"> - </w:t>
      </w:r>
      <w:r w:rsidR="000D1C7D" w:rsidRPr="008E38A7">
        <w:rPr>
          <w:rFonts w:asciiTheme="minorHAnsi" w:hAnsiTheme="minorHAnsi" w:cs="Tahoma"/>
          <w:sz w:val="24"/>
          <w:szCs w:val="24"/>
        </w:rPr>
        <w:t>Caso duas ou mais propostas iniciais apresentem preços iguais, será realizado sorteio para determinação da ordem de oferta dos lances.</w:t>
      </w:r>
    </w:p>
    <w:p w:rsidR="00B53F73" w:rsidRDefault="00B53F73" w:rsidP="00101A6B">
      <w:pPr>
        <w:spacing w:line="360" w:lineRule="auto"/>
        <w:jc w:val="both"/>
        <w:rPr>
          <w:rFonts w:asciiTheme="minorHAnsi" w:hAnsiTheme="minorHAnsi" w:cs="Tahoma"/>
          <w:sz w:val="24"/>
          <w:szCs w:val="24"/>
        </w:rPr>
      </w:pPr>
    </w:p>
    <w:p w:rsidR="000772FB" w:rsidRDefault="00E95A26" w:rsidP="00101A6B">
      <w:pPr>
        <w:spacing w:line="360" w:lineRule="auto"/>
        <w:jc w:val="both"/>
        <w:rPr>
          <w:rFonts w:asciiTheme="minorHAnsi" w:hAnsiTheme="minorHAnsi" w:cs="Tahoma"/>
          <w:sz w:val="24"/>
          <w:szCs w:val="24"/>
        </w:rPr>
      </w:pPr>
      <w:r>
        <w:rPr>
          <w:rFonts w:asciiTheme="minorHAnsi" w:hAnsiTheme="minorHAnsi" w:cs="Tahoma"/>
          <w:sz w:val="24"/>
          <w:szCs w:val="24"/>
        </w:rPr>
        <w:t>8</w:t>
      </w:r>
      <w:r w:rsidR="000D1C7D" w:rsidRPr="008E38A7">
        <w:rPr>
          <w:rFonts w:asciiTheme="minorHAnsi" w:hAnsiTheme="minorHAnsi" w:cs="Tahoma"/>
          <w:sz w:val="24"/>
          <w:szCs w:val="24"/>
        </w:rPr>
        <w:t>.5</w:t>
      </w:r>
      <w:r w:rsidR="00A46BFB" w:rsidRPr="008E38A7">
        <w:rPr>
          <w:rFonts w:asciiTheme="minorHAnsi" w:hAnsiTheme="minorHAnsi" w:cs="Tahoma"/>
          <w:sz w:val="24"/>
          <w:szCs w:val="24"/>
        </w:rPr>
        <w:t xml:space="preserve"> - </w:t>
      </w:r>
      <w:r w:rsidR="000D1C7D" w:rsidRPr="008E38A7">
        <w:rPr>
          <w:rFonts w:asciiTheme="minorHAnsi" w:hAnsiTheme="minorHAnsi" w:cs="Tahoma"/>
          <w:sz w:val="24"/>
          <w:szCs w:val="24"/>
        </w:rPr>
        <w:t>A oferta dos lances deverá ser efetuada no momento em que for conferida a palavra à licitante, obedec</w:t>
      </w:r>
      <w:r>
        <w:rPr>
          <w:rFonts w:asciiTheme="minorHAnsi" w:hAnsiTheme="minorHAnsi" w:cs="Tahoma"/>
          <w:sz w:val="24"/>
          <w:szCs w:val="24"/>
        </w:rPr>
        <w:t xml:space="preserve">ida </w:t>
      </w:r>
      <w:r w:rsidR="001567F0">
        <w:rPr>
          <w:rFonts w:asciiTheme="minorHAnsi" w:hAnsiTheme="minorHAnsi" w:cs="Tahoma"/>
          <w:sz w:val="24"/>
          <w:szCs w:val="24"/>
        </w:rPr>
        <w:t>à</w:t>
      </w:r>
      <w:r>
        <w:rPr>
          <w:rFonts w:asciiTheme="minorHAnsi" w:hAnsiTheme="minorHAnsi" w:cs="Tahoma"/>
          <w:sz w:val="24"/>
          <w:szCs w:val="24"/>
        </w:rPr>
        <w:t xml:space="preserve"> ordem prevista nos itens 8.3 e 8</w:t>
      </w:r>
      <w:r w:rsidR="000D1C7D" w:rsidRPr="008E38A7">
        <w:rPr>
          <w:rFonts w:asciiTheme="minorHAnsi" w:hAnsiTheme="minorHAnsi" w:cs="Tahoma"/>
          <w:sz w:val="24"/>
          <w:szCs w:val="24"/>
        </w:rPr>
        <w:t>.4.</w:t>
      </w:r>
    </w:p>
    <w:p w:rsidR="00E22EE8" w:rsidRPr="008E38A7" w:rsidRDefault="00E22EE8" w:rsidP="00101A6B">
      <w:pPr>
        <w:spacing w:line="360" w:lineRule="auto"/>
        <w:jc w:val="both"/>
        <w:rPr>
          <w:rFonts w:asciiTheme="minorHAnsi" w:hAnsiTheme="minorHAnsi" w:cs="Tahoma"/>
          <w:sz w:val="24"/>
          <w:szCs w:val="24"/>
        </w:rPr>
      </w:pPr>
    </w:p>
    <w:p w:rsidR="000D1C7D" w:rsidRDefault="00E95A26" w:rsidP="00101A6B">
      <w:pPr>
        <w:spacing w:line="360" w:lineRule="auto"/>
        <w:jc w:val="both"/>
        <w:rPr>
          <w:rFonts w:asciiTheme="minorHAnsi" w:hAnsiTheme="minorHAnsi" w:cs="Tahoma"/>
          <w:sz w:val="24"/>
          <w:szCs w:val="24"/>
        </w:rPr>
      </w:pPr>
      <w:r>
        <w:rPr>
          <w:rFonts w:asciiTheme="minorHAnsi" w:hAnsiTheme="minorHAnsi" w:cs="Tahoma"/>
          <w:sz w:val="24"/>
          <w:szCs w:val="24"/>
        </w:rPr>
        <w:t>8</w:t>
      </w:r>
      <w:r w:rsidR="000D1C7D" w:rsidRPr="008E38A7">
        <w:rPr>
          <w:rFonts w:asciiTheme="minorHAnsi" w:hAnsiTheme="minorHAnsi" w:cs="Tahoma"/>
          <w:sz w:val="24"/>
          <w:szCs w:val="24"/>
        </w:rPr>
        <w:t>.5.1</w:t>
      </w:r>
      <w:r w:rsidR="00A46BFB" w:rsidRPr="008E38A7">
        <w:rPr>
          <w:rFonts w:asciiTheme="minorHAnsi" w:hAnsiTheme="minorHAnsi" w:cs="Tahoma"/>
          <w:sz w:val="24"/>
          <w:szCs w:val="24"/>
        </w:rPr>
        <w:t xml:space="preserve"> - </w:t>
      </w:r>
      <w:r w:rsidR="000D1C7D" w:rsidRPr="008E38A7">
        <w:rPr>
          <w:rFonts w:asciiTheme="minorHAnsi" w:hAnsiTheme="minorHAnsi" w:cs="Tahoma"/>
          <w:sz w:val="24"/>
          <w:szCs w:val="24"/>
        </w:rPr>
        <w:t xml:space="preserve">Dada a palavra a licitante, esta disporá de </w:t>
      </w:r>
      <w:r w:rsidR="00E22EE8">
        <w:rPr>
          <w:rFonts w:asciiTheme="minorHAnsi" w:hAnsiTheme="minorHAnsi" w:cs="Tahoma"/>
          <w:sz w:val="24"/>
          <w:szCs w:val="24"/>
        </w:rPr>
        <w:t>3min</w:t>
      </w:r>
      <w:r w:rsidR="000D1C7D" w:rsidRPr="008E38A7">
        <w:rPr>
          <w:rFonts w:asciiTheme="minorHAnsi" w:hAnsiTheme="minorHAnsi" w:cs="Tahoma"/>
          <w:sz w:val="24"/>
          <w:szCs w:val="24"/>
        </w:rPr>
        <w:t xml:space="preserve"> (</w:t>
      </w:r>
      <w:r w:rsidR="00500312" w:rsidRPr="008E38A7">
        <w:rPr>
          <w:rFonts w:asciiTheme="minorHAnsi" w:hAnsiTheme="minorHAnsi" w:cs="Tahoma"/>
          <w:sz w:val="24"/>
          <w:szCs w:val="24"/>
        </w:rPr>
        <w:t>três minutos</w:t>
      </w:r>
      <w:r w:rsidR="000D1C7D" w:rsidRPr="008E38A7">
        <w:rPr>
          <w:rFonts w:asciiTheme="minorHAnsi" w:hAnsiTheme="minorHAnsi" w:cs="Tahoma"/>
          <w:sz w:val="24"/>
          <w:szCs w:val="24"/>
        </w:rPr>
        <w:t xml:space="preserve">) para apresentar </w:t>
      </w:r>
      <w:r w:rsidR="000D1C7D" w:rsidRPr="008E38A7">
        <w:rPr>
          <w:rFonts w:asciiTheme="minorHAnsi" w:hAnsiTheme="minorHAnsi" w:cs="Tahoma"/>
          <w:sz w:val="24"/>
          <w:szCs w:val="24"/>
        </w:rPr>
        <w:lastRenderedPageBreak/>
        <w:t>nova proposta.</w:t>
      </w:r>
    </w:p>
    <w:p w:rsidR="00CA3224" w:rsidRPr="008E38A7" w:rsidRDefault="00CA3224" w:rsidP="00101A6B">
      <w:pPr>
        <w:spacing w:line="360" w:lineRule="auto"/>
        <w:jc w:val="both"/>
        <w:rPr>
          <w:rFonts w:asciiTheme="minorHAnsi" w:hAnsiTheme="minorHAnsi" w:cs="Tahoma"/>
          <w:sz w:val="24"/>
          <w:szCs w:val="24"/>
        </w:rPr>
      </w:pPr>
    </w:p>
    <w:p w:rsidR="000D1C7D" w:rsidRPr="008E38A7" w:rsidRDefault="00E95A26" w:rsidP="00101A6B">
      <w:pPr>
        <w:spacing w:line="360" w:lineRule="auto"/>
        <w:jc w:val="both"/>
        <w:rPr>
          <w:rFonts w:asciiTheme="minorHAnsi" w:hAnsiTheme="minorHAnsi" w:cs="Tahoma"/>
          <w:sz w:val="24"/>
          <w:szCs w:val="24"/>
        </w:rPr>
      </w:pPr>
      <w:r>
        <w:rPr>
          <w:rFonts w:asciiTheme="minorHAnsi" w:hAnsiTheme="minorHAnsi" w:cs="Tahoma"/>
          <w:sz w:val="24"/>
          <w:szCs w:val="24"/>
        </w:rPr>
        <w:t>8</w:t>
      </w:r>
      <w:r w:rsidR="000D1C7D" w:rsidRPr="008E38A7">
        <w:rPr>
          <w:rFonts w:asciiTheme="minorHAnsi" w:hAnsiTheme="minorHAnsi" w:cs="Tahoma"/>
          <w:sz w:val="24"/>
          <w:szCs w:val="24"/>
        </w:rPr>
        <w:t>.6</w:t>
      </w:r>
      <w:r w:rsidR="00A46BFB" w:rsidRPr="008E38A7">
        <w:rPr>
          <w:rFonts w:asciiTheme="minorHAnsi" w:hAnsiTheme="minorHAnsi" w:cs="Tahoma"/>
          <w:sz w:val="24"/>
          <w:szCs w:val="24"/>
        </w:rPr>
        <w:t xml:space="preserve"> - </w:t>
      </w:r>
      <w:r w:rsidR="000D1C7D" w:rsidRPr="008E38A7">
        <w:rPr>
          <w:rFonts w:asciiTheme="minorHAnsi" w:hAnsiTheme="minorHAnsi" w:cs="Tahoma"/>
          <w:sz w:val="24"/>
          <w:szCs w:val="24"/>
        </w:rPr>
        <w:t>É vedada a oferta de lance com vista ao empate.</w:t>
      </w:r>
    </w:p>
    <w:p w:rsidR="00A46BFB" w:rsidRPr="008E38A7" w:rsidRDefault="000D1C7D" w:rsidP="00101A6B">
      <w:pPr>
        <w:spacing w:line="360" w:lineRule="auto"/>
        <w:jc w:val="both"/>
        <w:rPr>
          <w:rFonts w:asciiTheme="minorHAnsi" w:hAnsiTheme="minorHAnsi" w:cs="Tahoma"/>
          <w:sz w:val="24"/>
          <w:szCs w:val="24"/>
        </w:rPr>
      </w:pPr>
      <w:r w:rsidRPr="008E38A7">
        <w:rPr>
          <w:rFonts w:asciiTheme="minorHAnsi" w:hAnsiTheme="minorHAnsi" w:cs="Tahoma"/>
          <w:sz w:val="24"/>
          <w:szCs w:val="24"/>
        </w:rPr>
        <w:tab/>
      </w:r>
    </w:p>
    <w:p w:rsidR="000D1C7D" w:rsidRPr="008E38A7" w:rsidRDefault="00E95A26" w:rsidP="00101A6B">
      <w:pPr>
        <w:spacing w:line="360" w:lineRule="auto"/>
        <w:jc w:val="both"/>
        <w:rPr>
          <w:rFonts w:asciiTheme="minorHAnsi" w:hAnsiTheme="minorHAnsi" w:cs="Tahoma"/>
          <w:sz w:val="24"/>
          <w:szCs w:val="24"/>
        </w:rPr>
      </w:pPr>
      <w:r>
        <w:rPr>
          <w:rFonts w:asciiTheme="minorHAnsi" w:hAnsiTheme="minorHAnsi" w:cs="Tahoma"/>
          <w:sz w:val="24"/>
          <w:szCs w:val="24"/>
        </w:rPr>
        <w:t>8</w:t>
      </w:r>
      <w:r w:rsidR="000D1C7D" w:rsidRPr="008E38A7">
        <w:rPr>
          <w:rFonts w:asciiTheme="minorHAnsi" w:hAnsiTheme="minorHAnsi" w:cs="Tahoma"/>
          <w:sz w:val="24"/>
          <w:szCs w:val="24"/>
        </w:rPr>
        <w:t>.6.1</w:t>
      </w:r>
      <w:r w:rsidR="00A46BFB" w:rsidRPr="008E38A7">
        <w:rPr>
          <w:rFonts w:asciiTheme="minorHAnsi" w:hAnsiTheme="minorHAnsi" w:cs="Tahoma"/>
          <w:sz w:val="24"/>
          <w:szCs w:val="24"/>
        </w:rPr>
        <w:t xml:space="preserve"> - </w:t>
      </w:r>
      <w:r w:rsidR="000D1C7D" w:rsidRPr="008E38A7">
        <w:rPr>
          <w:rFonts w:asciiTheme="minorHAnsi" w:hAnsiTheme="minorHAnsi" w:cs="Tahoma"/>
          <w:sz w:val="24"/>
          <w:szCs w:val="24"/>
        </w:rPr>
        <w:t>A diferença entre cada lance não poderá ser inferior a R$ </w:t>
      </w:r>
      <w:r w:rsidR="00155DC4" w:rsidRPr="008E38A7">
        <w:rPr>
          <w:rFonts w:asciiTheme="minorHAnsi" w:hAnsiTheme="minorHAnsi" w:cs="Tahoma"/>
          <w:sz w:val="24"/>
          <w:szCs w:val="24"/>
        </w:rPr>
        <w:t>1</w:t>
      </w:r>
      <w:r w:rsidR="0063759D">
        <w:rPr>
          <w:rFonts w:asciiTheme="minorHAnsi" w:hAnsiTheme="minorHAnsi" w:cs="Tahoma"/>
          <w:sz w:val="24"/>
          <w:szCs w:val="24"/>
        </w:rPr>
        <w:t>,00</w:t>
      </w:r>
      <w:r w:rsidR="000D1C7D" w:rsidRPr="008E38A7">
        <w:rPr>
          <w:rFonts w:asciiTheme="minorHAnsi" w:hAnsiTheme="minorHAnsi" w:cs="Tahoma"/>
          <w:sz w:val="24"/>
          <w:szCs w:val="24"/>
        </w:rPr>
        <w:t xml:space="preserve"> (</w:t>
      </w:r>
      <w:r w:rsidR="00155DC4" w:rsidRPr="008E38A7">
        <w:rPr>
          <w:rFonts w:asciiTheme="minorHAnsi" w:hAnsiTheme="minorHAnsi" w:cs="Tahoma"/>
          <w:sz w:val="24"/>
          <w:szCs w:val="24"/>
        </w:rPr>
        <w:t>um real</w:t>
      </w:r>
      <w:r w:rsidR="000D1C7D" w:rsidRPr="008E38A7">
        <w:rPr>
          <w:rFonts w:asciiTheme="minorHAnsi" w:hAnsiTheme="minorHAnsi" w:cs="Tahoma"/>
          <w:sz w:val="24"/>
          <w:szCs w:val="24"/>
        </w:rPr>
        <w:t>).</w:t>
      </w:r>
    </w:p>
    <w:p w:rsidR="000D1C7D" w:rsidRPr="008E38A7" w:rsidRDefault="000D1C7D" w:rsidP="00101A6B">
      <w:pPr>
        <w:spacing w:line="360" w:lineRule="auto"/>
        <w:jc w:val="both"/>
        <w:rPr>
          <w:rFonts w:asciiTheme="minorHAnsi" w:hAnsiTheme="minorHAnsi" w:cs="Tahoma"/>
          <w:sz w:val="24"/>
          <w:szCs w:val="24"/>
        </w:rPr>
      </w:pPr>
    </w:p>
    <w:p w:rsidR="000D1C7D" w:rsidRPr="008E38A7" w:rsidRDefault="00E95A26" w:rsidP="00101A6B">
      <w:pPr>
        <w:spacing w:line="360" w:lineRule="auto"/>
        <w:jc w:val="both"/>
        <w:rPr>
          <w:rFonts w:asciiTheme="minorHAnsi" w:hAnsiTheme="minorHAnsi" w:cs="Tahoma"/>
          <w:sz w:val="24"/>
          <w:szCs w:val="24"/>
        </w:rPr>
      </w:pPr>
      <w:r>
        <w:rPr>
          <w:rFonts w:asciiTheme="minorHAnsi" w:hAnsiTheme="minorHAnsi" w:cs="Tahoma"/>
          <w:sz w:val="24"/>
          <w:szCs w:val="24"/>
        </w:rPr>
        <w:t>8</w:t>
      </w:r>
      <w:r w:rsidR="000D1C7D" w:rsidRPr="008E38A7">
        <w:rPr>
          <w:rFonts w:asciiTheme="minorHAnsi" w:hAnsiTheme="minorHAnsi" w:cs="Tahoma"/>
          <w:sz w:val="24"/>
          <w:szCs w:val="24"/>
        </w:rPr>
        <w:t>.7</w:t>
      </w:r>
      <w:r w:rsidR="00A46BFB" w:rsidRPr="008E38A7">
        <w:rPr>
          <w:rFonts w:asciiTheme="minorHAnsi" w:hAnsiTheme="minorHAnsi" w:cs="Tahoma"/>
          <w:sz w:val="24"/>
          <w:szCs w:val="24"/>
        </w:rPr>
        <w:t xml:space="preserve"> - N</w:t>
      </w:r>
      <w:r w:rsidR="000D1C7D" w:rsidRPr="008E38A7">
        <w:rPr>
          <w:rFonts w:asciiTheme="minorHAnsi" w:hAnsiTheme="minorHAnsi" w:cs="Tahoma"/>
          <w:sz w:val="24"/>
          <w:szCs w:val="24"/>
        </w:rPr>
        <w:t xml:space="preserve">ão poderá haver desistência dos lances já ofertados, sujeitando-se a proponente desistente às penalidades constantes no </w:t>
      </w:r>
      <w:r w:rsidR="000D1C7D" w:rsidRPr="00E22EE8">
        <w:rPr>
          <w:rFonts w:asciiTheme="minorHAnsi" w:hAnsiTheme="minorHAnsi" w:cs="Tahoma"/>
          <w:sz w:val="24"/>
          <w:szCs w:val="24"/>
        </w:rPr>
        <w:t xml:space="preserve">item </w:t>
      </w:r>
      <w:r w:rsidR="003B5602" w:rsidRPr="00E22EE8">
        <w:rPr>
          <w:rFonts w:asciiTheme="minorHAnsi" w:hAnsiTheme="minorHAnsi" w:cs="Tahoma"/>
          <w:sz w:val="24"/>
          <w:szCs w:val="24"/>
        </w:rPr>
        <w:t>1</w:t>
      </w:r>
      <w:r w:rsidR="00794D50" w:rsidRPr="00E22EE8">
        <w:rPr>
          <w:rFonts w:asciiTheme="minorHAnsi" w:hAnsiTheme="minorHAnsi" w:cs="Tahoma"/>
          <w:sz w:val="24"/>
          <w:szCs w:val="24"/>
        </w:rPr>
        <w:t>6</w:t>
      </w:r>
      <w:r w:rsidR="00E81867">
        <w:rPr>
          <w:rFonts w:asciiTheme="minorHAnsi" w:hAnsiTheme="minorHAnsi" w:cs="Tahoma"/>
          <w:sz w:val="24"/>
          <w:szCs w:val="24"/>
        </w:rPr>
        <w:t xml:space="preserve"> </w:t>
      </w:r>
      <w:r w:rsidR="000D1C7D" w:rsidRPr="00E22EE8">
        <w:rPr>
          <w:rFonts w:asciiTheme="minorHAnsi" w:hAnsiTheme="minorHAnsi" w:cs="Tahoma"/>
          <w:sz w:val="24"/>
          <w:szCs w:val="24"/>
        </w:rPr>
        <w:t xml:space="preserve">deste </w:t>
      </w:r>
      <w:r w:rsidR="000D1C7D" w:rsidRPr="008E38A7">
        <w:rPr>
          <w:rFonts w:asciiTheme="minorHAnsi" w:hAnsiTheme="minorHAnsi" w:cs="Tahoma"/>
          <w:sz w:val="24"/>
          <w:szCs w:val="24"/>
        </w:rPr>
        <w:t>edital.</w:t>
      </w:r>
    </w:p>
    <w:p w:rsidR="000D1C7D" w:rsidRPr="008E38A7" w:rsidRDefault="000D1C7D" w:rsidP="00101A6B">
      <w:pPr>
        <w:spacing w:line="360" w:lineRule="auto"/>
        <w:jc w:val="both"/>
        <w:rPr>
          <w:rFonts w:asciiTheme="minorHAnsi" w:hAnsiTheme="minorHAnsi" w:cs="Tahoma"/>
          <w:sz w:val="24"/>
          <w:szCs w:val="24"/>
        </w:rPr>
      </w:pPr>
    </w:p>
    <w:p w:rsidR="000D1C7D" w:rsidRPr="008E38A7" w:rsidRDefault="00E95A26" w:rsidP="00101A6B">
      <w:pPr>
        <w:spacing w:line="360" w:lineRule="auto"/>
        <w:jc w:val="both"/>
        <w:rPr>
          <w:rFonts w:asciiTheme="minorHAnsi" w:hAnsiTheme="minorHAnsi" w:cs="Tahoma"/>
          <w:sz w:val="24"/>
          <w:szCs w:val="24"/>
        </w:rPr>
      </w:pPr>
      <w:r>
        <w:rPr>
          <w:rFonts w:asciiTheme="minorHAnsi" w:hAnsiTheme="minorHAnsi" w:cs="Tahoma"/>
          <w:sz w:val="24"/>
          <w:szCs w:val="24"/>
        </w:rPr>
        <w:t>8</w:t>
      </w:r>
      <w:r w:rsidR="000D1C7D" w:rsidRPr="008E38A7">
        <w:rPr>
          <w:rFonts w:asciiTheme="minorHAnsi" w:hAnsiTheme="minorHAnsi" w:cs="Tahoma"/>
          <w:sz w:val="24"/>
          <w:szCs w:val="24"/>
        </w:rPr>
        <w:t>.8</w:t>
      </w:r>
      <w:r w:rsidR="00A46BFB" w:rsidRPr="008E38A7">
        <w:rPr>
          <w:rFonts w:asciiTheme="minorHAnsi" w:hAnsiTheme="minorHAnsi" w:cs="Tahoma"/>
          <w:sz w:val="24"/>
          <w:szCs w:val="24"/>
        </w:rPr>
        <w:t xml:space="preserve"> - </w:t>
      </w:r>
      <w:r w:rsidR="000D1C7D" w:rsidRPr="008E38A7">
        <w:rPr>
          <w:rFonts w:asciiTheme="minorHAnsi" w:hAnsiTheme="minorHAnsi" w:cs="Tahoma"/>
          <w:sz w:val="24"/>
          <w:szCs w:val="24"/>
        </w:rPr>
        <w:t xml:space="preserve">O desinteresse em apresentar lance verbal, quando convocada pelo pregoeiro, implicará na exclusão da licitante da etapa competitiva e, </w:t>
      </w:r>
      <w:r w:rsidR="00155DC4" w:rsidRPr="008E38A7">
        <w:rPr>
          <w:rFonts w:asciiTheme="minorHAnsi" w:hAnsiTheme="minorHAnsi" w:cs="Tahoma"/>
          <w:sz w:val="24"/>
          <w:szCs w:val="24"/>
        </w:rPr>
        <w:t>consequentemente</w:t>
      </w:r>
      <w:r w:rsidR="000D1C7D" w:rsidRPr="008E38A7">
        <w:rPr>
          <w:rFonts w:asciiTheme="minorHAnsi" w:hAnsiTheme="minorHAnsi" w:cs="Tahoma"/>
          <w:sz w:val="24"/>
          <w:szCs w:val="24"/>
        </w:rPr>
        <w:t>, no impedimento de apresentar novos lances, sendo mantido o último preço apresentado pela mesma, que será considerado para efeito de ordenação das propostas.</w:t>
      </w:r>
    </w:p>
    <w:p w:rsidR="000D1C7D" w:rsidRPr="008E38A7" w:rsidRDefault="000D1C7D" w:rsidP="00101A6B">
      <w:pPr>
        <w:spacing w:line="360" w:lineRule="auto"/>
        <w:jc w:val="both"/>
        <w:rPr>
          <w:rFonts w:asciiTheme="minorHAnsi" w:hAnsiTheme="minorHAnsi" w:cs="Tahoma"/>
          <w:sz w:val="24"/>
          <w:szCs w:val="24"/>
        </w:rPr>
      </w:pPr>
      <w:r w:rsidRPr="008E38A7">
        <w:rPr>
          <w:rFonts w:asciiTheme="minorHAnsi" w:hAnsiTheme="minorHAnsi" w:cs="Tahoma"/>
          <w:sz w:val="24"/>
          <w:szCs w:val="24"/>
        </w:rPr>
        <w:tab/>
      </w:r>
    </w:p>
    <w:p w:rsidR="000D1C7D" w:rsidRPr="008E38A7" w:rsidRDefault="00E95A26" w:rsidP="00101A6B">
      <w:pPr>
        <w:spacing w:line="360" w:lineRule="auto"/>
        <w:jc w:val="both"/>
        <w:rPr>
          <w:rFonts w:asciiTheme="minorHAnsi" w:hAnsiTheme="minorHAnsi" w:cs="Tahoma"/>
          <w:sz w:val="24"/>
          <w:szCs w:val="24"/>
        </w:rPr>
      </w:pPr>
      <w:r>
        <w:rPr>
          <w:rFonts w:asciiTheme="minorHAnsi" w:hAnsiTheme="minorHAnsi" w:cs="Tahoma"/>
          <w:sz w:val="24"/>
          <w:szCs w:val="24"/>
        </w:rPr>
        <w:t>8</w:t>
      </w:r>
      <w:r w:rsidR="000D1C7D" w:rsidRPr="008E38A7">
        <w:rPr>
          <w:rFonts w:asciiTheme="minorHAnsi" w:hAnsiTheme="minorHAnsi" w:cs="Tahoma"/>
          <w:sz w:val="24"/>
          <w:szCs w:val="24"/>
        </w:rPr>
        <w:t>.9</w:t>
      </w:r>
      <w:r w:rsidR="00A46BFB" w:rsidRPr="008E38A7">
        <w:rPr>
          <w:rFonts w:asciiTheme="minorHAnsi" w:hAnsiTheme="minorHAnsi" w:cs="Tahoma"/>
          <w:sz w:val="24"/>
          <w:szCs w:val="24"/>
        </w:rPr>
        <w:t xml:space="preserve"> - </w:t>
      </w:r>
      <w:r w:rsidR="000D1C7D" w:rsidRPr="008E38A7">
        <w:rPr>
          <w:rFonts w:asciiTheme="minorHAnsi" w:hAnsiTheme="minorHAnsi" w:cs="Tahoma"/>
          <w:sz w:val="24"/>
          <w:szCs w:val="24"/>
        </w:rPr>
        <w:t xml:space="preserve">Caso não seja ofertado nenhum lance verbal, será verificada a conformidade entre a proposta escrita de menor </w:t>
      </w:r>
      <w:r w:rsidR="006B0C53" w:rsidRPr="008E38A7">
        <w:rPr>
          <w:rFonts w:asciiTheme="minorHAnsi" w:hAnsiTheme="minorHAnsi" w:cs="Tahoma"/>
          <w:sz w:val="24"/>
          <w:szCs w:val="24"/>
        </w:rPr>
        <w:t xml:space="preserve">preço </w:t>
      </w:r>
      <w:r w:rsidR="006B0C53" w:rsidRPr="00B85F6E">
        <w:rPr>
          <w:rFonts w:asciiTheme="minorHAnsi" w:hAnsiTheme="minorHAnsi" w:cs="Tahoma"/>
          <w:sz w:val="24"/>
          <w:szCs w:val="24"/>
        </w:rPr>
        <w:t xml:space="preserve">por </w:t>
      </w:r>
      <w:r w:rsidR="00812885" w:rsidRPr="00B85F6E">
        <w:rPr>
          <w:rFonts w:asciiTheme="minorHAnsi" w:hAnsiTheme="minorHAnsi" w:cs="Tahoma"/>
          <w:sz w:val="24"/>
          <w:szCs w:val="24"/>
        </w:rPr>
        <w:t>lote</w:t>
      </w:r>
      <w:r w:rsidR="00E81867">
        <w:rPr>
          <w:rFonts w:asciiTheme="minorHAnsi" w:hAnsiTheme="minorHAnsi" w:cs="Tahoma"/>
          <w:sz w:val="24"/>
          <w:szCs w:val="24"/>
        </w:rPr>
        <w:t xml:space="preserve"> </w:t>
      </w:r>
      <w:r w:rsidR="000D1C7D" w:rsidRPr="008E38A7">
        <w:rPr>
          <w:rFonts w:asciiTheme="minorHAnsi" w:hAnsiTheme="minorHAnsi" w:cs="Tahoma"/>
          <w:sz w:val="24"/>
          <w:szCs w:val="24"/>
        </w:rPr>
        <w:t>e o valor estimado para a contratação, podendo o pregoeiro negociar diretamente com a proponente para que seja obtido preço melhor.</w:t>
      </w:r>
    </w:p>
    <w:p w:rsidR="000D1C7D" w:rsidRPr="008E38A7" w:rsidRDefault="000D1C7D" w:rsidP="00101A6B">
      <w:pPr>
        <w:spacing w:line="360" w:lineRule="auto"/>
        <w:jc w:val="both"/>
        <w:rPr>
          <w:rFonts w:asciiTheme="minorHAnsi" w:hAnsiTheme="minorHAnsi" w:cs="Tahoma"/>
          <w:sz w:val="24"/>
          <w:szCs w:val="24"/>
        </w:rPr>
      </w:pPr>
      <w:r w:rsidRPr="008E38A7">
        <w:rPr>
          <w:rFonts w:asciiTheme="minorHAnsi" w:hAnsiTheme="minorHAnsi" w:cs="Tahoma"/>
          <w:sz w:val="24"/>
          <w:szCs w:val="24"/>
        </w:rPr>
        <w:tab/>
      </w:r>
    </w:p>
    <w:p w:rsidR="000D1C7D" w:rsidRDefault="00E95A26" w:rsidP="00101A6B">
      <w:pPr>
        <w:spacing w:line="360" w:lineRule="auto"/>
        <w:jc w:val="both"/>
        <w:rPr>
          <w:rFonts w:asciiTheme="minorHAnsi" w:hAnsiTheme="minorHAnsi" w:cs="Tahoma"/>
          <w:sz w:val="24"/>
          <w:szCs w:val="24"/>
        </w:rPr>
      </w:pPr>
      <w:r>
        <w:rPr>
          <w:rFonts w:asciiTheme="minorHAnsi" w:hAnsiTheme="minorHAnsi" w:cs="Tahoma"/>
          <w:sz w:val="24"/>
          <w:szCs w:val="24"/>
        </w:rPr>
        <w:t>8</w:t>
      </w:r>
      <w:r w:rsidR="000D1C7D" w:rsidRPr="008E38A7">
        <w:rPr>
          <w:rFonts w:asciiTheme="minorHAnsi" w:hAnsiTheme="minorHAnsi" w:cs="Tahoma"/>
          <w:sz w:val="24"/>
          <w:szCs w:val="24"/>
        </w:rPr>
        <w:t>.10</w:t>
      </w:r>
      <w:r w:rsidR="00A46BFB" w:rsidRPr="008E38A7">
        <w:rPr>
          <w:rFonts w:asciiTheme="minorHAnsi" w:hAnsiTheme="minorHAnsi" w:cs="Tahoma"/>
          <w:sz w:val="24"/>
          <w:szCs w:val="24"/>
        </w:rPr>
        <w:t xml:space="preserve"> - </w:t>
      </w:r>
      <w:r w:rsidR="000D1C7D" w:rsidRPr="008E38A7">
        <w:rPr>
          <w:rFonts w:asciiTheme="minorHAnsi" w:hAnsiTheme="minorHAnsi" w:cs="Tahoma"/>
          <w:sz w:val="24"/>
          <w:szCs w:val="24"/>
        </w:rPr>
        <w:t>O encerramento da etapa competitiva dar-se-á quando, convocadas pelo pregoeiro, as licitantes manifestarem seu desinteresse em apresentar novos lances.</w:t>
      </w:r>
    </w:p>
    <w:p w:rsidR="00741987" w:rsidRDefault="00741987" w:rsidP="00101A6B">
      <w:pPr>
        <w:spacing w:line="360" w:lineRule="auto"/>
        <w:jc w:val="both"/>
        <w:rPr>
          <w:rFonts w:asciiTheme="minorHAnsi" w:hAnsiTheme="minorHAnsi" w:cs="Tahoma"/>
          <w:sz w:val="24"/>
          <w:szCs w:val="24"/>
        </w:rPr>
      </w:pPr>
    </w:p>
    <w:p w:rsidR="00E905F5" w:rsidRPr="00915910" w:rsidRDefault="00E905F5" w:rsidP="00E905F5">
      <w:pPr>
        <w:tabs>
          <w:tab w:val="left" w:pos="142"/>
        </w:tabs>
        <w:spacing w:before="120" w:line="360" w:lineRule="auto"/>
        <w:jc w:val="both"/>
        <w:rPr>
          <w:rFonts w:asciiTheme="minorHAnsi" w:hAnsiTheme="minorHAnsi"/>
          <w:sz w:val="24"/>
          <w:szCs w:val="24"/>
        </w:rPr>
      </w:pPr>
      <w:r w:rsidRPr="00915910">
        <w:rPr>
          <w:rFonts w:asciiTheme="minorHAnsi" w:hAnsiTheme="minorHAnsi"/>
          <w:sz w:val="24"/>
          <w:szCs w:val="24"/>
        </w:rPr>
        <w:t xml:space="preserve">8.11 </w:t>
      </w:r>
      <w:r w:rsidR="0066648D" w:rsidRPr="00915910">
        <w:rPr>
          <w:rFonts w:asciiTheme="minorHAnsi" w:hAnsiTheme="minorHAnsi"/>
          <w:sz w:val="24"/>
          <w:szCs w:val="24"/>
        </w:rPr>
        <w:t>- Encerrada</w:t>
      </w:r>
      <w:r w:rsidRPr="00915910">
        <w:rPr>
          <w:rFonts w:asciiTheme="minorHAnsi" w:hAnsiTheme="minorHAnsi"/>
          <w:sz w:val="24"/>
          <w:szCs w:val="24"/>
        </w:rPr>
        <w:t xml:space="preserve">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w:t>
      </w:r>
      <w:r w:rsidR="001556A5" w:rsidRPr="00AF4B7A">
        <w:rPr>
          <w:rFonts w:asciiTheme="minorHAnsi" w:hAnsiTheme="minorHAnsi"/>
          <w:sz w:val="24"/>
          <w:szCs w:val="24"/>
        </w:rPr>
        <w:t>9.5,</w:t>
      </w:r>
      <w:r w:rsidR="001B51E2" w:rsidRPr="00AF4B7A">
        <w:rPr>
          <w:rFonts w:asciiTheme="minorHAnsi" w:hAnsiTheme="minorHAnsi"/>
          <w:sz w:val="24"/>
          <w:szCs w:val="24"/>
        </w:rPr>
        <w:t xml:space="preserve"> 9.5.1, 9.5.2 e 9.6</w:t>
      </w:r>
      <w:r w:rsidRPr="00AF4B7A">
        <w:rPr>
          <w:rFonts w:asciiTheme="minorHAnsi" w:hAnsiTheme="minorHAnsi"/>
          <w:sz w:val="24"/>
          <w:szCs w:val="24"/>
        </w:rPr>
        <w:t xml:space="preserve">, </w:t>
      </w:r>
      <w:r w:rsidRPr="00915910">
        <w:rPr>
          <w:rFonts w:asciiTheme="minorHAnsi" w:hAnsiTheme="minorHAnsi"/>
          <w:sz w:val="24"/>
          <w:szCs w:val="24"/>
        </w:rPr>
        <w:t>deste edital.</w:t>
      </w:r>
    </w:p>
    <w:p w:rsidR="00F45DF4" w:rsidRPr="00915910" w:rsidRDefault="00F45DF4" w:rsidP="00E905F5">
      <w:pPr>
        <w:tabs>
          <w:tab w:val="left" w:pos="142"/>
        </w:tabs>
        <w:spacing w:before="120" w:line="360" w:lineRule="auto"/>
        <w:jc w:val="both"/>
        <w:rPr>
          <w:rFonts w:asciiTheme="minorHAnsi" w:hAnsiTheme="minorHAnsi"/>
          <w:sz w:val="24"/>
          <w:szCs w:val="24"/>
        </w:rPr>
      </w:pPr>
    </w:p>
    <w:p w:rsidR="00E905F5" w:rsidRPr="00915910" w:rsidRDefault="00E905F5" w:rsidP="00E905F5">
      <w:pPr>
        <w:tabs>
          <w:tab w:val="left" w:pos="142"/>
        </w:tabs>
        <w:spacing w:before="120" w:line="360" w:lineRule="auto"/>
        <w:jc w:val="both"/>
        <w:rPr>
          <w:rFonts w:asciiTheme="minorHAnsi" w:hAnsiTheme="minorHAnsi"/>
          <w:sz w:val="24"/>
          <w:szCs w:val="24"/>
        </w:rPr>
      </w:pPr>
      <w:r w:rsidRPr="00915910">
        <w:rPr>
          <w:rFonts w:asciiTheme="minorHAnsi" w:hAnsiTheme="minorHAnsi"/>
          <w:sz w:val="24"/>
          <w:szCs w:val="24"/>
        </w:rPr>
        <w:t>8.11.1</w:t>
      </w:r>
      <w:r w:rsidR="0066648D" w:rsidRPr="00915910">
        <w:rPr>
          <w:rFonts w:asciiTheme="minorHAnsi" w:hAnsiTheme="minorHAnsi"/>
          <w:sz w:val="24"/>
          <w:szCs w:val="24"/>
        </w:rPr>
        <w:t>-Entende</w:t>
      </w:r>
      <w:r w:rsidRPr="00915910">
        <w:rPr>
          <w:rFonts w:asciiTheme="minorHAnsi" w:hAnsiTheme="minorHAnsi"/>
          <w:sz w:val="24"/>
          <w:szCs w:val="24"/>
        </w:rPr>
        <w:t xml:space="preserve">-se como empate ficto aquelas situações em que as propostas apresentadas pela microempresa e pela empresa de pequeno porte, bem como pela </w:t>
      </w:r>
      <w:r w:rsidRPr="00915910">
        <w:rPr>
          <w:rFonts w:asciiTheme="minorHAnsi" w:hAnsiTheme="minorHAnsi"/>
          <w:sz w:val="24"/>
          <w:szCs w:val="24"/>
        </w:rPr>
        <w:lastRenderedPageBreak/>
        <w:t>cooperativa, sejam superiores em até 5% (cinco por cento) à proposta de menor valor.</w:t>
      </w:r>
    </w:p>
    <w:p w:rsidR="00E905F5" w:rsidRPr="00915910" w:rsidRDefault="00E905F5" w:rsidP="00E905F5">
      <w:pPr>
        <w:tabs>
          <w:tab w:val="left" w:pos="142"/>
        </w:tabs>
        <w:spacing w:before="120" w:line="360" w:lineRule="auto"/>
        <w:jc w:val="both"/>
        <w:rPr>
          <w:rFonts w:asciiTheme="minorHAnsi" w:hAnsiTheme="minorHAnsi"/>
          <w:sz w:val="24"/>
          <w:szCs w:val="24"/>
        </w:rPr>
      </w:pPr>
      <w:r w:rsidRPr="00915910">
        <w:rPr>
          <w:rFonts w:asciiTheme="minorHAnsi" w:hAnsiTheme="minorHAnsi"/>
          <w:sz w:val="24"/>
          <w:szCs w:val="24"/>
        </w:rPr>
        <w:t>8.12</w:t>
      </w:r>
      <w:r w:rsidR="0066648D" w:rsidRPr="00915910">
        <w:rPr>
          <w:rFonts w:asciiTheme="minorHAnsi" w:hAnsiTheme="minorHAnsi"/>
          <w:sz w:val="24"/>
          <w:szCs w:val="24"/>
        </w:rPr>
        <w:t>- Ocorrendo</w:t>
      </w:r>
      <w:r w:rsidRPr="00915910">
        <w:rPr>
          <w:rFonts w:asciiTheme="minorHAnsi" w:hAnsiTheme="minorHAnsi"/>
          <w:sz w:val="24"/>
          <w:szCs w:val="24"/>
        </w:rPr>
        <w:t xml:space="preserve"> o empate, na forma do item anterior, proceder-se-á da seguinte forma:</w:t>
      </w:r>
    </w:p>
    <w:p w:rsidR="00E905F5" w:rsidRPr="00915910" w:rsidRDefault="00E905F5" w:rsidP="00E905F5">
      <w:pPr>
        <w:tabs>
          <w:tab w:val="left" w:pos="142"/>
        </w:tabs>
        <w:spacing w:before="120" w:line="360" w:lineRule="auto"/>
        <w:jc w:val="both"/>
        <w:rPr>
          <w:rFonts w:asciiTheme="minorHAnsi" w:hAnsiTheme="minorHAnsi"/>
          <w:sz w:val="24"/>
          <w:szCs w:val="24"/>
        </w:rPr>
      </w:pPr>
      <w:r w:rsidRPr="00915910">
        <w:rPr>
          <w:rFonts w:asciiTheme="minorHAnsi" w:hAnsiTheme="minorHAnsi"/>
          <w:sz w:val="24"/>
          <w:szCs w:val="24"/>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E905F5" w:rsidRPr="00915910" w:rsidRDefault="00E905F5" w:rsidP="00E905F5">
      <w:pPr>
        <w:tabs>
          <w:tab w:val="left" w:pos="142"/>
        </w:tabs>
        <w:spacing w:before="120" w:line="360" w:lineRule="auto"/>
        <w:jc w:val="both"/>
        <w:rPr>
          <w:rFonts w:asciiTheme="minorHAnsi" w:hAnsiTheme="minorHAnsi"/>
          <w:sz w:val="24"/>
          <w:szCs w:val="24"/>
        </w:rPr>
      </w:pPr>
    </w:p>
    <w:p w:rsidR="0066648D" w:rsidRPr="00915910" w:rsidRDefault="00E905F5" w:rsidP="00E905F5">
      <w:pPr>
        <w:tabs>
          <w:tab w:val="left" w:pos="142"/>
        </w:tabs>
        <w:spacing w:before="120" w:line="360" w:lineRule="auto"/>
        <w:jc w:val="both"/>
        <w:rPr>
          <w:rFonts w:asciiTheme="minorHAnsi" w:hAnsiTheme="minorHAnsi"/>
          <w:sz w:val="24"/>
          <w:szCs w:val="24"/>
        </w:rPr>
      </w:pPr>
      <w:proofErr w:type="gramStart"/>
      <w:r w:rsidRPr="00915910">
        <w:rPr>
          <w:rFonts w:asciiTheme="minorHAnsi" w:hAnsiTheme="minorHAnsi"/>
          <w:sz w:val="24"/>
          <w:szCs w:val="24"/>
        </w:rPr>
        <w:t>b)Se</w:t>
      </w:r>
      <w:proofErr w:type="gramEnd"/>
      <w:r w:rsidRPr="00915910">
        <w:rPr>
          <w:rFonts w:asciiTheme="minorHAnsi" w:hAnsiTheme="minorHAnsi"/>
          <w:sz w:val="24"/>
          <w:szCs w:val="24"/>
        </w:rPr>
        <w:t xml:space="preserv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w:t>
      </w:r>
      <w:r w:rsidR="00B4108C" w:rsidRPr="00AF4B7A">
        <w:rPr>
          <w:rFonts w:asciiTheme="minorHAnsi" w:hAnsiTheme="minorHAnsi"/>
          <w:sz w:val="24"/>
          <w:szCs w:val="24"/>
        </w:rPr>
        <w:t>8.11.1,</w:t>
      </w:r>
      <w:r w:rsidRPr="00AF4B7A">
        <w:rPr>
          <w:rFonts w:asciiTheme="minorHAnsi" w:hAnsiTheme="minorHAnsi"/>
          <w:sz w:val="24"/>
          <w:szCs w:val="24"/>
        </w:rPr>
        <w:t xml:space="preserve"> </w:t>
      </w:r>
      <w:r w:rsidRPr="00915910">
        <w:rPr>
          <w:rFonts w:asciiTheme="minorHAnsi" w:hAnsiTheme="minorHAnsi"/>
          <w:sz w:val="24"/>
          <w:szCs w:val="24"/>
        </w:rPr>
        <w:t xml:space="preserve">a apresentação de nova proposta, no prazo previsto na alínea </w:t>
      </w:r>
      <w:r w:rsidRPr="00915910">
        <w:rPr>
          <w:rFonts w:asciiTheme="minorHAnsi" w:hAnsiTheme="minorHAnsi"/>
          <w:i/>
          <w:sz w:val="24"/>
          <w:szCs w:val="24"/>
        </w:rPr>
        <w:t>a</w:t>
      </w:r>
      <w:r w:rsidRPr="00915910">
        <w:rPr>
          <w:rFonts w:asciiTheme="minorHAnsi" w:hAnsiTheme="minorHAnsi"/>
          <w:sz w:val="24"/>
          <w:szCs w:val="24"/>
        </w:rPr>
        <w:t xml:space="preserve"> deste item.</w:t>
      </w:r>
    </w:p>
    <w:p w:rsidR="00183A66" w:rsidRDefault="00183A66" w:rsidP="00E905F5">
      <w:pPr>
        <w:tabs>
          <w:tab w:val="left" w:pos="142"/>
        </w:tabs>
        <w:spacing w:before="120" w:line="360" w:lineRule="auto"/>
        <w:jc w:val="both"/>
        <w:rPr>
          <w:rFonts w:asciiTheme="minorHAnsi" w:hAnsiTheme="minorHAnsi"/>
          <w:sz w:val="24"/>
          <w:szCs w:val="24"/>
        </w:rPr>
      </w:pPr>
    </w:p>
    <w:p w:rsidR="00E905F5" w:rsidRPr="00915910" w:rsidRDefault="00E905F5" w:rsidP="00E905F5">
      <w:pPr>
        <w:tabs>
          <w:tab w:val="left" w:pos="142"/>
        </w:tabs>
        <w:spacing w:before="120" w:line="360" w:lineRule="auto"/>
        <w:jc w:val="both"/>
        <w:rPr>
          <w:rFonts w:asciiTheme="minorHAnsi" w:hAnsiTheme="minorHAnsi"/>
          <w:sz w:val="24"/>
          <w:szCs w:val="24"/>
        </w:rPr>
      </w:pPr>
      <w:r w:rsidRPr="00915910">
        <w:rPr>
          <w:rFonts w:asciiTheme="minorHAnsi" w:hAnsiTheme="minorHAnsi"/>
          <w:sz w:val="24"/>
          <w:szCs w:val="24"/>
        </w:rPr>
        <w:t xml:space="preserve">8.13-Se nenhuma microempresa, empresa de pequeno porte ou cooperativa, satisfizer </w:t>
      </w:r>
      <w:r w:rsidR="00A43113" w:rsidRPr="00915910">
        <w:rPr>
          <w:rFonts w:asciiTheme="minorHAnsi" w:hAnsiTheme="minorHAnsi"/>
          <w:sz w:val="24"/>
          <w:szCs w:val="24"/>
        </w:rPr>
        <w:t>as exigências do item 8.12</w:t>
      </w:r>
      <w:r w:rsidRPr="00915910">
        <w:rPr>
          <w:rFonts w:asciiTheme="minorHAnsi" w:hAnsiTheme="minorHAnsi"/>
          <w:sz w:val="24"/>
          <w:szCs w:val="24"/>
        </w:rPr>
        <w:t xml:space="preserve"> deste edital, será declarado vencedor do certame o licitante detentor da proposta originariamente de menor </w:t>
      </w:r>
      <w:r w:rsidRPr="00AF4B7A">
        <w:rPr>
          <w:rFonts w:asciiTheme="minorHAnsi" w:hAnsiTheme="minorHAnsi"/>
          <w:sz w:val="24"/>
          <w:szCs w:val="24"/>
        </w:rPr>
        <w:t>valor</w:t>
      </w:r>
      <w:r w:rsidR="00787455" w:rsidRPr="00AF4B7A">
        <w:rPr>
          <w:rFonts w:asciiTheme="minorHAnsi" w:hAnsiTheme="minorHAnsi"/>
          <w:sz w:val="24"/>
          <w:szCs w:val="24"/>
        </w:rPr>
        <w:t xml:space="preserve"> por lote</w:t>
      </w:r>
      <w:r w:rsidRPr="00AF4B7A">
        <w:rPr>
          <w:rFonts w:asciiTheme="minorHAnsi" w:hAnsiTheme="minorHAnsi"/>
          <w:sz w:val="24"/>
          <w:szCs w:val="24"/>
        </w:rPr>
        <w:t>.</w:t>
      </w:r>
    </w:p>
    <w:p w:rsidR="00E905F5" w:rsidRPr="00915910" w:rsidRDefault="00E905F5" w:rsidP="00E905F5">
      <w:pPr>
        <w:tabs>
          <w:tab w:val="left" w:pos="142"/>
        </w:tabs>
        <w:spacing w:before="120" w:line="360" w:lineRule="auto"/>
        <w:jc w:val="both"/>
        <w:rPr>
          <w:rFonts w:asciiTheme="minorHAnsi" w:hAnsiTheme="minorHAnsi"/>
          <w:sz w:val="24"/>
          <w:szCs w:val="24"/>
        </w:rPr>
      </w:pPr>
    </w:p>
    <w:p w:rsidR="00E905F5" w:rsidRPr="00915910" w:rsidRDefault="00E905F5" w:rsidP="00E905F5">
      <w:pPr>
        <w:tabs>
          <w:tab w:val="left" w:pos="142"/>
        </w:tabs>
        <w:spacing w:before="120" w:line="360" w:lineRule="auto"/>
        <w:jc w:val="both"/>
        <w:rPr>
          <w:rFonts w:asciiTheme="minorHAnsi" w:hAnsiTheme="minorHAnsi"/>
          <w:sz w:val="24"/>
          <w:szCs w:val="24"/>
        </w:rPr>
      </w:pPr>
      <w:r w:rsidRPr="00915910">
        <w:rPr>
          <w:rFonts w:asciiTheme="minorHAnsi" w:hAnsiTheme="minorHAnsi"/>
          <w:sz w:val="24"/>
          <w:szCs w:val="24"/>
        </w:rPr>
        <w:t>8</w:t>
      </w:r>
      <w:r w:rsidR="00A43113" w:rsidRPr="00915910">
        <w:rPr>
          <w:rFonts w:asciiTheme="minorHAnsi" w:hAnsiTheme="minorHAnsi"/>
          <w:sz w:val="24"/>
          <w:szCs w:val="24"/>
        </w:rPr>
        <w:t>.14</w:t>
      </w:r>
      <w:r w:rsidRPr="00915910">
        <w:rPr>
          <w:rFonts w:asciiTheme="minorHAnsi" w:hAnsiTheme="minorHAnsi"/>
          <w:sz w:val="24"/>
          <w:szCs w:val="24"/>
        </w:rPr>
        <w:t xml:space="preserve"> -O disposto </w:t>
      </w:r>
      <w:r w:rsidR="00FE274B" w:rsidRPr="00915910">
        <w:rPr>
          <w:rFonts w:asciiTheme="minorHAnsi" w:hAnsiTheme="minorHAnsi"/>
          <w:sz w:val="24"/>
          <w:szCs w:val="24"/>
        </w:rPr>
        <w:t>nos itens 8.11</w:t>
      </w:r>
      <w:r w:rsidRPr="00915910">
        <w:rPr>
          <w:rFonts w:asciiTheme="minorHAnsi" w:hAnsiTheme="minorHAnsi"/>
          <w:sz w:val="24"/>
          <w:szCs w:val="24"/>
        </w:rPr>
        <w:t xml:space="preserve"> a 8.</w:t>
      </w:r>
      <w:r w:rsidR="00FE274B" w:rsidRPr="00915910">
        <w:rPr>
          <w:rFonts w:asciiTheme="minorHAnsi" w:hAnsiTheme="minorHAnsi"/>
          <w:sz w:val="24"/>
          <w:szCs w:val="24"/>
        </w:rPr>
        <w:t>13</w:t>
      </w:r>
      <w:r w:rsidRPr="00915910">
        <w:rPr>
          <w:rFonts w:asciiTheme="minorHAnsi" w:hAnsiTheme="minorHAnsi"/>
          <w:sz w:val="24"/>
          <w:szCs w:val="24"/>
        </w:rPr>
        <w:t>, deste edital, não se aplica às hipóteses em que a proposta de menor valor inicial</w:t>
      </w:r>
      <w:r w:rsidR="00092CAC" w:rsidRPr="00915910">
        <w:rPr>
          <w:rFonts w:asciiTheme="minorHAnsi" w:hAnsiTheme="minorHAnsi"/>
          <w:sz w:val="24"/>
          <w:szCs w:val="24"/>
        </w:rPr>
        <w:t xml:space="preserve"> por lote</w:t>
      </w:r>
      <w:r w:rsidRPr="00915910">
        <w:rPr>
          <w:rFonts w:asciiTheme="minorHAnsi" w:hAnsiTheme="minorHAnsi"/>
          <w:sz w:val="24"/>
          <w:szCs w:val="24"/>
        </w:rPr>
        <w:t xml:space="preserve"> tiver sido apresentada por microempresa, empresa de pequeno porte ou cooperativa.</w:t>
      </w:r>
    </w:p>
    <w:p w:rsidR="00E905F5" w:rsidRPr="00915910" w:rsidRDefault="00E905F5" w:rsidP="00E905F5">
      <w:pPr>
        <w:shd w:val="clear" w:color="auto" w:fill="FFFFFF"/>
        <w:spacing w:before="269" w:line="360" w:lineRule="auto"/>
        <w:ind w:left="5" w:right="53"/>
        <w:jc w:val="both"/>
        <w:rPr>
          <w:rFonts w:asciiTheme="minorHAnsi" w:hAnsiTheme="minorHAnsi"/>
          <w:sz w:val="24"/>
          <w:szCs w:val="24"/>
        </w:rPr>
      </w:pPr>
      <w:r w:rsidRPr="00915910">
        <w:rPr>
          <w:rFonts w:asciiTheme="minorHAnsi" w:hAnsiTheme="minorHAnsi"/>
          <w:iCs/>
          <w:color w:val="000000"/>
          <w:spacing w:val="-3"/>
          <w:sz w:val="24"/>
          <w:szCs w:val="24"/>
          <w:lang w:val="pt-PT"/>
        </w:rPr>
        <w:t>8.1</w:t>
      </w:r>
      <w:r w:rsidR="00FE274B" w:rsidRPr="00915910">
        <w:rPr>
          <w:rFonts w:asciiTheme="minorHAnsi" w:hAnsiTheme="minorHAnsi"/>
          <w:iCs/>
          <w:color w:val="000000"/>
          <w:spacing w:val="-3"/>
          <w:sz w:val="24"/>
          <w:szCs w:val="24"/>
          <w:lang w:val="pt-PT"/>
        </w:rPr>
        <w:t>5</w:t>
      </w:r>
      <w:r w:rsidRPr="00915910">
        <w:rPr>
          <w:rFonts w:asciiTheme="minorHAnsi" w:hAnsiTheme="minorHAnsi"/>
          <w:i/>
          <w:iCs/>
          <w:color w:val="000000"/>
          <w:spacing w:val="-3"/>
          <w:sz w:val="24"/>
          <w:szCs w:val="24"/>
          <w:lang w:val="pt-PT"/>
        </w:rPr>
        <w:t xml:space="preserve"> - </w:t>
      </w:r>
      <w:r w:rsidRPr="00915910">
        <w:rPr>
          <w:rFonts w:asciiTheme="minorHAnsi" w:hAnsiTheme="minorHAnsi"/>
          <w:iCs/>
          <w:color w:val="000000"/>
          <w:spacing w:val="-3"/>
          <w:sz w:val="24"/>
          <w:szCs w:val="24"/>
          <w:lang w:val="pt-PT"/>
        </w:rPr>
        <w:t>Examinada</w:t>
      </w:r>
      <w:r w:rsidRPr="00915910">
        <w:rPr>
          <w:rFonts w:asciiTheme="minorHAnsi" w:hAnsiTheme="minorHAnsi" w:cs="Arial"/>
          <w:color w:val="000000"/>
          <w:sz w:val="24"/>
          <w:szCs w:val="24"/>
          <w:shd w:val="clear" w:color="auto" w:fill="FFFFFF"/>
        </w:rPr>
        <w:t xml:space="preserve"> a proposta classificada em primeiro lugar, quanto ao objeto e valor, caberá ao pregoeiro </w:t>
      </w:r>
      <w:r w:rsidRPr="00915910">
        <w:rPr>
          <w:rFonts w:asciiTheme="minorHAnsi" w:hAnsiTheme="minorHAnsi"/>
          <w:color w:val="000000"/>
          <w:spacing w:val="-2"/>
          <w:sz w:val="24"/>
          <w:szCs w:val="24"/>
          <w:lang w:val="pt-PT"/>
        </w:rPr>
        <w:t xml:space="preserve">verificar a aceitabilidade da proposta de valor mais </w:t>
      </w:r>
      <w:r w:rsidRPr="00915910">
        <w:rPr>
          <w:rFonts w:asciiTheme="minorHAnsi" w:hAnsiTheme="minorHAnsi"/>
          <w:color w:val="000000"/>
          <w:spacing w:val="-3"/>
          <w:sz w:val="24"/>
          <w:szCs w:val="24"/>
          <w:lang w:val="pt-PT"/>
        </w:rPr>
        <w:t xml:space="preserve">baixo, comparando-o com os valores consignados em Planilha de </w:t>
      </w:r>
      <w:r w:rsidRPr="00915910">
        <w:rPr>
          <w:rFonts w:asciiTheme="minorHAnsi" w:hAnsiTheme="minorHAnsi"/>
          <w:sz w:val="24"/>
          <w:szCs w:val="24"/>
        </w:rPr>
        <w:t>Composição de Preços</w:t>
      </w:r>
      <w:r w:rsidRPr="00915910">
        <w:rPr>
          <w:rFonts w:asciiTheme="minorHAnsi" w:hAnsiTheme="minorHAnsi"/>
          <w:color w:val="000000"/>
          <w:spacing w:val="-3"/>
          <w:sz w:val="24"/>
          <w:szCs w:val="24"/>
          <w:lang w:val="pt-PT"/>
        </w:rPr>
        <w:t xml:space="preserve">, decidindo, </w:t>
      </w:r>
      <w:r w:rsidRPr="00915910">
        <w:rPr>
          <w:rFonts w:asciiTheme="minorHAnsi" w:hAnsiTheme="minorHAnsi"/>
          <w:color w:val="000000"/>
          <w:spacing w:val="-9"/>
          <w:sz w:val="24"/>
          <w:szCs w:val="24"/>
          <w:lang w:val="pt-PT"/>
        </w:rPr>
        <w:t>motivadamente</w:t>
      </w:r>
      <w:r w:rsidRPr="00915910">
        <w:rPr>
          <w:rFonts w:asciiTheme="minorHAnsi" w:hAnsiTheme="minorHAnsi" w:cs="Arial"/>
          <w:color w:val="000000"/>
          <w:sz w:val="24"/>
          <w:szCs w:val="24"/>
          <w:shd w:val="clear" w:color="auto" w:fill="FFFFFF"/>
        </w:rPr>
        <w:t xml:space="preserve"> a respeito da sua aceitabilidade</w:t>
      </w:r>
      <w:r w:rsidRPr="00915910">
        <w:rPr>
          <w:rFonts w:asciiTheme="minorHAnsi" w:hAnsiTheme="minorHAnsi"/>
          <w:color w:val="000000"/>
          <w:spacing w:val="-9"/>
          <w:sz w:val="24"/>
          <w:szCs w:val="24"/>
          <w:lang w:val="pt-PT"/>
        </w:rPr>
        <w:t>.</w:t>
      </w:r>
    </w:p>
    <w:p w:rsidR="00E905F5" w:rsidRPr="00915910" w:rsidRDefault="00E905F5" w:rsidP="00E905F5">
      <w:pPr>
        <w:shd w:val="clear" w:color="auto" w:fill="FFFFFF"/>
        <w:spacing w:before="259" w:line="360" w:lineRule="auto"/>
        <w:ind w:left="5" w:right="58"/>
        <w:jc w:val="both"/>
        <w:rPr>
          <w:rFonts w:asciiTheme="minorHAnsi" w:hAnsiTheme="minorHAnsi"/>
          <w:color w:val="000000"/>
          <w:spacing w:val="-8"/>
          <w:sz w:val="24"/>
          <w:szCs w:val="24"/>
          <w:lang w:val="pt-PT"/>
        </w:rPr>
      </w:pPr>
      <w:r w:rsidRPr="00915910">
        <w:rPr>
          <w:rFonts w:asciiTheme="minorHAnsi" w:hAnsiTheme="minorHAnsi"/>
          <w:color w:val="000000"/>
          <w:spacing w:val="-4"/>
          <w:sz w:val="24"/>
          <w:szCs w:val="24"/>
        </w:rPr>
        <w:t>8</w:t>
      </w:r>
      <w:r w:rsidR="00FE274B" w:rsidRPr="00915910">
        <w:rPr>
          <w:rFonts w:asciiTheme="minorHAnsi" w:hAnsiTheme="minorHAnsi"/>
          <w:color w:val="000000"/>
          <w:spacing w:val="-4"/>
          <w:sz w:val="24"/>
          <w:szCs w:val="24"/>
          <w:lang w:val="pt-PT"/>
        </w:rPr>
        <w:t>.15</w:t>
      </w:r>
      <w:r w:rsidRPr="00915910">
        <w:rPr>
          <w:rFonts w:asciiTheme="minorHAnsi" w:hAnsiTheme="minorHAnsi"/>
          <w:color w:val="000000"/>
          <w:spacing w:val="-4"/>
          <w:sz w:val="24"/>
          <w:szCs w:val="24"/>
          <w:lang w:val="pt-PT"/>
        </w:rPr>
        <w:t xml:space="preserve">.1 - A classificação dar-se-á pela ordem crescente de preços propostos e aceitáveis. </w:t>
      </w:r>
      <w:r w:rsidRPr="00915910">
        <w:rPr>
          <w:rFonts w:asciiTheme="minorHAnsi" w:hAnsiTheme="minorHAnsi"/>
          <w:color w:val="000000"/>
          <w:sz w:val="24"/>
          <w:szCs w:val="24"/>
          <w:lang w:val="pt-PT"/>
        </w:rPr>
        <w:t xml:space="preserve">Será declarado vencedor o licitante que </w:t>
      </w:r>
      <w:r w:rsidR="005621D0" w:rsidRPr="00915910">
        <w:rPr>
          <w:rFonts w:asciiTheme="minorHAnsi" w:hAnsiTheme="minorHAnsi"/>
          <w:color w:val="000000"/>
          <w:sz w:val="24"/>
          <w:szCs w:val="24"/>
          <w:lang w:val="pt-PT"/>
        </w:rPr>
        <w:t xml:space="preserve">ofertar o menor preço por lote, desde que a </w:t>
      </w:r>
      <w:r w:rsidRPr="00915910">
        <w:rPr>
          <w:rFonts w:asciiTheme="minorHAnsi" w:hAnsiTheme="minorHAnsi"/>
          <w:color w:val="000000"/>
          <w:sz w:val="24"/>
          <w:szCs w:val="24"/>
          <w:lang w:val="pt-PT"/>
        </w:rPr>
        <w:t xml:space="preserve">proposta </w:t>
      </w:r>
      <w:r w:rsidR="005621D0" w:rsidRPr="00915910">
        <w:rPr>
          <w:rFonts w:asciiTheme="minorHAnsi" w:hAnsiTheme="minorHAnsi"/>
          <w:color w:val="000000"/>
          <w:sz w:val="24"/>
          <w:szCs w:val="24"/>
          <w:lang w:val="pt-PT"/>
        </w:rPr>
        <w:t xml:space="preserve">tinha sido apresentada </w:t>
      </w:r>
      <w:r w:rsidRPr="00915910">
        <w:rPr>
          <w:rFonts w:asciiTheme="minorHAnsi" w:hAnsiTheme="minorHAnsi"/>
          <w:color w:val="000000"/>
          <w:sz w:val="24"/>
          <w:szCs w:val="24"/>
          <w:lang w:val="pt-PT"/>
        </w:rPr>
        <w:t xml:space="preserve">de acordo com as </w:t>
      </w:r>
      <w:r w:rsidR="007E6FA0" w:rsidRPr="00915910">
        <w:rPr>
          <w:rFonts w:asciiTheme="minorHAnsi" w:hAnsiTheme="minorHAnsi"/>
          <w:color w:val="000000"/>
          <w:spacing w:val="-8"/>
          <w:sz w:val="24"/>
          <w:szCs w:val="24"/>
          <w:lang w:val="pt-PT"/>
        </w:rPr>
        <w:t>especificações deste edital</w:t>
      </w:r>
      <w:r w:rsidRPr="00915910">
        <w:rPr>
          <w:rFonts w:asciiTheme="minorHAnsi" w:hAnsiTheme="minorHAnsi"/>
          <w:color w:val="000000"/>
          <w:spacing w:val="-8"/>
          <w:sz w:val="24"/>
          <w:szCs w:val="24"/>
          <w:lang w:val="pt-PT"/>
        </w:rPr>
        <w:t>.</w:t>
      </w:r>
    </w:p>
    <w:p w:rsidR="00183A66" w:rsidRDefault="00183A66" w:rsidP="007E6FA0">
      <w:pPr>
        <w:spacing w:line="360" w:lineRule="auto"/>
        <w:jc w:val="both"/>
        <w:rPr>
          <w:rFonts w:asciiTheme="minorHAnsi" w:hAnsiTheme="minorHAnsi"/>
          <w:color w:val="000000"/>
          <w:spacing w:val="-8"/>
          <w:sz w:val="24"/>
          <w:szCs w:val="24"/>
          <w:lang w:val="pt-PT"/>
        </w:rPr>
      </w:pPr>
    </w:p>
    <w:p w:rsidR="007E6FA0" w:rsidRPr="00915910" w:rsidRDefault="00092CAC" w:rsidP="007E6FA0">
      <w:pPr>
        <w:spacing w:line="360" w:lineRule="auto"/>
        <w:jc w:val="both"/>
        <w:rPr>
          <w:rFonts w:asciiTheme="minorHAnsi" w:hAnsiTheme="minorHAnsi" w:cs="Tahoma"/>
          <w:sz w:val="24"/>
          <w:szCs w:val="24"/>
        </w:rPr>
      </w:pPr>
      <w:r w:rsidRPr="00915910">
        <w:rPr>
          <w:rFonts w:asciiTheme="minorHAnsi" w:hAnsiTheme="minorHAnsi"/>
          <w:color w:val="000000"/>
          <w:spacing w:val="-8"/>
          <w:sz w:val="24"/>
          <w:szCs w:val="24"/>
          <w:lang w:val="pt-PT"/>
        </w:rPr>
        <w:t>8.15</w:t>
      </w:r>
      <w:r w:rsidR="00E905F5" w:rsidRPr="00915910">
        <w:rPr>
          <w:rFonts w:asciiTheme="minorHAnsi" w:hAnsiTheme="minorHAnsi"/>
          <w:color w:val="000000"/>
          <w:spacing w:val="-8"/>
          <w:sz w:val="24"/>
          <w:szCs w:val="24"/>
          <w:lang w:val="pt-PT"/>
        </w:rPr>
        <w:t xml:space="preserve">.2 - </w:t>
      </w:r>
      <w:r w:rsidR="007E6FA0" w:rsidRPr="00915910">
        <w:rPr>
          <w:rFonts w:asciiTheme="minorHAnsi" w:hAnsiTheme="minorHAnsi" w:cs="Tahoma"/>
          <w:sz w:val="24"/>
          <w:szCs w:val="24"/>
        </w:rPr>
        <w:t>Serão desclassificadas as propostas que:</w:t>
      </w:r>
    </w:p>
    <w:p w:rsidR="007E6FA0" w:rsidRPr="00915910" w:rsidRDefault="007E6FA0" w:rsidP="007E6FA0">
      <w:pPr>
        <w:spacing w:line="360" w:lineRule="auto"/>
        <w:jc w:val="both"/>
        <w:rPr>
          <w:rFonts w:asciiTheme="minorHAnsi" w:hAnsiTheme="minorHAnsi" w:cs="Tahoma"/>
          <w:sz w:val="24"/>
          <w:szCs w:val="24"/>
        </w:rPr>
      </w:pPr>
    </w:p>
    <w:p w:rsidR="007E6FA0" w:rsidRPr="00915910" w:rsidRDefault="007E6FA0" w:rsidP="007E6FA0">
      <w:pPr>
        <w:spacing w:line="360" w:lineRule="auto"/>
        <w:ind w:firstLine="720"/>
        <w:jc w:val="both"/>
        <w:rPr>
          <w:rFonts w:asciiTheme="minorHAnsi" w:hAnsiTheme="minorHAnsi" w:cs="Tahoma"/>
          <w:sz w:val="24"/>
          <w:szCs w:val="24"/>
        </w:rPr>
      </w:pPr>
      <w:r w:rsidRPr="00915910">
        <w:rPr>
          <w:rFonts w:asciiTheme="minorHAnsi" w:hAnsiTheme="minorHAnsi" w:cs="Tahoma"/>
          <w:sz w:val="24"/>
          <w:szCs w:val="24"/>
        </w:rPr>
        <w:t>a) Não atenderem às exigências contidas no objeto desta licitação;</w:t>
      </w:r>
    </w:p>
    <w:p w:rsidR="007E6FA0" w:rsidRPr="00915910" w:rsidRDefault="007E6FA0" w:rsidP="007E6FA0">
      <w:pPr>
        <w:spacing w:line="360" w:lineRule="auto"/>
        <w:ind w:firstLine="720"/>
        <w:jc w:val="both"/>
        <w:rPr>
          <w:rFonts w:asciiTheme="minorHAnsi" w:hAnsiTheme="minorHAnsi" w:cs="Tahoma"/>
          <w:sz w:val="24"/>
          <w:szCs w:val="24"/>
        </w:rPr>
      </w:pPr>
    </w:p>
    <w:p w:rsidR="007E6FA0" w:rsidRPr="00915910" w:rsidRDefault="007E6FA0" w:rsidP="007E6FA0">
      <w:pPr>
        <w:spacing w:line="360" w:lineRule="auto"/>
        <w:ind w:firstLine="720"/>
        <w:jc w:val="both"/>
        <w:rPr>
          <w:rFonts w:asciiTheme="minorHAnsi" w:hAnsiTheme="minorHAnsi" w:cs="Tahoma"/>
          <w:sz w:val="24"/>
          <w:szCs w:val="24"/>
        </w:rPr>
      </w:pPr>
      <w:r w:rsidRPr="00915910">
        <w:rPr>
          <w:rFonts w:asciiTheme="minorHAnsi" w:hAnsiTheme="minorHAnsi" w:cs="Tahoma"/>
          <w:sz w:val="24"/>
          <w:szCs w:val="24"/>
        </w:rPr>
        <w:t>b) Contiverem opções de preços alternativos;</w:t>
      </w:r>
    </w:p>
    <w:p w:rsidR="007E6FA0" w:rsidRPr="00915910" w:rsidRDefault="007E6FA0" w:rsidP="007E6FA0">
      <w:pPr>
        <w:spacing w:line="360" w:lineRule="auto"/>
        <w:jc w:val="both"/>
        <w:rPr>
          <w:rFonts w:asciiTheme="minorHAnsi" w:hAnsiTheme="minorHAnsi" w:cs="Tahoma"/>
          <w:sz w:val="24"/>
          <w:szCs w:val="24"/>
        </w:rPr>
      </w:pPr>
    </w:p>
    <w:p w:rsidR="007E6FA0" w:rsidRPr="00915910" w:rsidRDefault="007E6FA0" w:rsidP="007E6FA0">
      <w:pPr>
        <w:spacing w:line="360" w:lineRule="auto"/>
        <w:ind w:firstLine="720"/>
        <w:jc w:val="both"/>
        <w:rPr>
          <w:rFonts w:asciiTheme="minorHAnsi" w:hAnsiTheme="minorHAnsi" w:cs="Tahoma"/>
          <w:sz w:val="24"/>
          <w:szCs w:val="24"/>
        </w:rPr>
      </w:pPr>
      <w:r w:rsidRPr="00915910">
        <w:rPr>
          <w:rFonts w:asciiTheme="minorHAnsi" w:hAnsiTheme="minorHAnsi" w:cs="Tahoma"/>
          <w:sz w:val="24"/>
          <w:szCs w:val="24"/>
        </w:rPr>
        <w:t>c) Forem omissas em pontos essenciais, de modo a ensejar dúvidas;</w:t>
      </w:r>
    </w:p>
    <w:p w:rsidR="007E6FA0" w:rsidRPr="00915910" w:rsidRDefault="007E6FA0" w:rsidP="007E6FA0">
      <w:pPr>
        <w:spacing w:line="360" w:lineRule="auto"/>
        <w:jc w:val="both"/>
        <w:rPr>
          <w:rFonts w:asciiTheme="minorHAnsi" w:hAnsiTheme="minorHAnsi" w:cs="Tahoma"/>
          <w:sz w:val="24"/>
          <w:szCs w:val="24"/>
        </w:rPr>
      </w:pPr>
    </w:p>
    <w:p w:rsidR="007E6FA0" w:rsidRPr="00915910" w:rsidRDefault="007E6FA0" w:rsidP="007E6FA0">
      <w:pPr>
        <w:spacing w:line="360" w:lineRule="auto"/>
        <w:ind w:left="720"/>
        <w:jc w:val="both"/>
        <w:rPr>
          <w:rFonts w:asciiTheme="minorHAnsi" w:hAnsiTheme="minorHAnsi" w:cs="Tahoma"/>
          <w:sz w:val="24"/>
          <w:szCs w:val="24"/>
        </w:rPr>
      </w:pPr>
      <w:r w:rsidRPr="00915910">
        <w:rPr>
          <w:rFonts w:asciiTheme="minorHAnsi" w:hAnsiTheme="minorHAnsi" w:cs="Tahoma"/>
          <w:sz w:val="24"/>
          <w:szCs w:val="24"/>
        </w:rPr>
        <w:t>d) Se oponham a qualquer dispositivo legal vigente, bem como as que deixarem de atender aos requisitos do item 7 do edital;</w:t>
      </w:r>
    </w:p>
    <w:p w:rsidR="007E6FA0" w:rsidRPr="00915910" w:rsidRDefault="007E6FA0" w:rsidP="007E6FA0">
      <w:pPr>
        <w:spacing w:line="360" w:lineRule="auto"/>
        <w:jc w:val="both"/>
        <w:rPr>
          <w:rFonts w:asciiTheme="minorHAnsi" w:hAnsiTheme="minorHAnsi" w:cs="Tahoma"/>
          <w:sz w:val="24"/>
          <w:szCs w:val="24"/>
        </w:rPr>
      </w:pPr>
    </w:p>
    <w:p w:rsidR="0037755E" w:rsidRPr="00915910" w:rsidRDefault="007E6FA0" w:rsidP="00632C3C">
      <w:pPr>
        <w:spacing w:line="360" w:lineRule="auto"/>
        <w:ind w:left="709"/>
        <w:jc w:val="both"/>
        <w:rPr>
          <w:rFonts w:asciiTheme="minorHAnsi" w:hAnsiTheme="minorHAnsi"/>
          <w:sz w:val="24"/>
          <w:szCs w:val="24"/>
        </w:rPr>
      </w:pPr>
      <w:r w:rsidRPr="00915910">
        <w:rPr>
          <w:rFonts w:asciiTheme="minorHAnsi" w:hAnsiTheme="minorHAnsi" w:cs="Tahoma"/>
          <w:sz w:val="24"/>
          <w:szCs w:val="24"/>
        </w:rPr>
        <w:t>e) Apresentarem preços manifestamente inexequíveis</w:t>
      </w:r>
      <w:r w:rsidRPr="00915910">
        <w:rPr>
          <w:rFonts w:asciiTheme="minorHAnsi" w:hAnsiTheme="minorHAnsi"/>
          <w:sz w:val="24"/>
          <w:szCs w:val="24"/>
        </w:rPr>
        <w:t>, assim considerados aqueles que não tenham demonstrado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w:t>
      </w:r>
    </w:p>
    <w:p w:rsidR="007E6FA0" w:rsidRPr="00915910" w:rsidRDefault="007E6FA0" w:rsidP="007E6FA0">
      <w:pPr>
        <w:spacing w:line="360" w:lineRule="auto"/>
        <w:ind w:firstLine="720"/>
        <w:jc w:val="both"/>
        <w:rPr>
          <w:rFonts w:asciiTheme="minorHAnsi" w:hAnsiTheme="minorHAnsi" w:cs="Tahoma"/>
          <w:sz w:val="24"/>
          <w:szCs w:val="24"/>
        </w:rPr>
      </w:pPr>
    </w:p>
    <w:p w:rsidR="007E6FA0" w:rsidRPr="00915910" w:rsidRDefault="007E6FA0" w:rsidP="0037755E">
      <w:pPr>
        <w:spacing w:line="360" w:lineRule="auto"/>
        <w:ind w:left="709"/>
        <w:jc w:val="both"/>
        <w:rPr>
          <w:rFonts w:asciiTheme="minorHAnsi" w:hAnsiTheme="minorHAnsi" w:cs="Tahoma"/>
          <w:sz w:val="24"/>
          <w:szCs w:val="24"/>
        </w:rPr>
      </w:pPr>
      <w:r w:rsidRPr="00915910">
        <w:rPr>
          <w:rFonts w:asciiTheme="minorHAnsi" w:hAnsiTheme="minorHAnsi" w:cs="Tahoma"/>
          <w:sz w:val="24"/>
          <w:szCs w:val="24"/>
        </w:rPr>
        <w:t>f) O lote, o qual o licitante cotar valor superior ao estimado em Planilha</w:t>
      </w:r>
      <w:r w:rsidR="00893CD6">
        <w:rPr>
          <w:rFonts w:asciiTheme="minorHAnsi" w:hAnsiTheme="minorHAnsi" w:cs="Tahoma"/>
          <w:sz w:val="24"/>
          <w:szCs w:val="24"/>
        </w:rPr>
        <w:t xml:space="preserve"> </w:t>
      </w:r>
      <w:r w:rsidRPr="00915910">
        <w:rPr>
          <w:rFonts w:asciiTheme="minorHAnsi" w:hAnsiTheme="minorHAnsi" w:cs="Tahoma"/>
          <w:sz w:val="24"/>
          <w:szCs w:val="24"/>
        </w:rPr>
        <w:t xml:space="preserve">de Composição de Preços – Valor de </w:t>
      </w:r>
      <w:proofErr w:type="gramStart"/>
      <w:r w:rsidRPr="00915910">
        <w:rPr>
          <w:rFonts w:asciiTheme="minorHAnsi" w:hAnsiTheme="minorHAnsi" w:cs="Tahoma"/>
          <w:sz w:val="24"/>
          <w:szCs w:val="24"/>
        </w:rPr>
        <w:t>Referência(</w:t>
      </w:r>
      <w:proofErr w:type="gramEnd"/>
      <w:r w:rsidRPr="00915910">
        <w:rPr>
          <w:rFonts w:asciiTheme="minorHAnsi" w:hAnsiTheme="minorHAnsi" w:cs="Tahoma"/>
          <w:sz w:val="24"/>
          <w:szCs w:val="24"/>
        </w:rPr>
        <w:t>Anexo VII)</w:t>
      </w:r>
      <w:r w:rsidR="00893CD6">
        <w:rPr>
          <w:rFonts w:asciiTheme="minorHAnsi" w:hAnsiTheme="minorHAnsi" w:cs="Tahoma"/>
          <w:sz w:val="24"/>
          <w:szCs w:val="24"/>
        </w:rPr>
        <w:t xml:space="preserve">, </w:t>
      </w:r>
      <w:r w:rsidRPr="00915910">
        <w:rPr>
          <w:rFonts w:asciiTheme="minorHAnsi" w:hAnsiTheme="minorHAnsi" w:cs="Tahoma"/>
          <w:sz w:val="24"/>
          <w:szCs w:val="24"/>
        </w:rPr>
        <w:t>ou que tenha deixado de cotar quaisquer um dos itens do lote.</w:t>
      </w:r>
    </w:p>
    <w:p w:rsidR="007E6FA0" w:rsidRPr="00915910" w:rsidRDefault="007E6FA0" w:rsidP="007E6FA0">
      <w:pPr>
        <w:spacing w:line="360" w:lineRule="auto"/>
        <w:ind w:firstLine="720"/>
        <w:jc w:val="both"/>
        <w:rPr>
          <w:rFonts w:asciiTheme="minorHAnsi" w:hAnsiTheme="minorHAnsi" w:cs="Tahoma"/>
          <w:sz w:val="24"/>
          <w:szCs w:val="24"/>
        </w:rPr>
      </w:pPr>
    </w:p>
    <w:p w:rsidR="0066648D" w:rsidRPr="00915910" w:rsidRDefault="007E6FA0" w:rsidP="00915910">
      <w:pPr>
        <w:spacing w:line="360" w:lineRule="auto"/>
        <w:ind w:firstLine="851"/>
        <w:jc w:val="both"/>
        <w:rPr>
          <w:rFonts w:asciiTheme="minorHAnsi" w:hAnsiTheme="minorHAnsi" w:cs="Tahoma"/>
          <w:sz w:val="24"/>
          <w:szCs w:val="24"/>
        </w:rPr>
      </w:pPr>
      <w:r w:rsidRPr="00915910">
        <w:rPr>
          <w:rFonts w:asciiTheme="minorHAnsi" w:hAnsiTheme="minorHAnsi" w:cs="Tahoma"/>
          <w:sz w:val="24"/>
          <w:szCs w:val="24"/>
        </w:rPr>
        <w:t>Observação: Quaisquer inserções na proposta que visem modificar, extinguir ou criar direitos, sem previsão no edital, serão tidas como inexistentes, aproveitando-se a proposta no que não for conflitante com o instrumento convocatório.</w:t>
      </w:r>
    </w:p>
    <w:p w:rsidR="007B68E3" w:rsidRDefault="00E905F5" w:rsidP="00915910">
      <w:pPr>
        <w:shd w:val="clear" w:color="auto" w:fill="FFFFFF"/>
        <w:spacing w:before="245" w:line="360" w:lineRule="auto"/>
        <w:ind w:left="10"/>
        <w:rPr>
          <w:rFonts w:asciiTheme="minorHAnsi" w:hAnsiTheme="minorHAnsi"/>
          <w:color w:val="000000"/>
          <w:spacing w:val="-11"/>
          <w:sz w:val="24"/>
          <w:szCs w:val="24"/>
          <w:lang w:val="pt-PT"/>
        </w:rPr>
      </w:pPr>
      <w:r w:rsidRPr="00915910">
        <w:rPr>
          <w:rFonts w:asciiTheme="minorHAnsi" w:hAnsiTheme="minorHAnsi"/>
          <w:color w:val="000000"/>
          <w:spacing w:val="-6"/>
          <w:sz w:val="24"/>
          <w:szCs w:val="24"/>
          <w:lang w:val="pt-PT"/>
        </w:rPr>
        <w:t>8.1</w:t>
      </w:r>
      <w:r w:rsidR="00092CAC" w:rsidRPr="00915910">
        <w:rPr>
          <w:rFonts w:asciiTheme="minorHAnsi" w:hAnsiTheme="minorHAnsi"/>
          <w:color w:val="000000"/>
          <w:spacing w:val="-6"/>
          <w:sz w:val="24"/>
          <w:szCs w:val="24"/>
          <w:lang w:val="pt-PT"/>
        </w:rPr>
        <w:t>5</w:t>
      </w:r>
      <w:r w:rsidRPr="00915910">
        <w:rPr>
          <w:rFonts w:asciiTheme="minorHAnsi" w:hAnsiTheme="minorHAnsi"/>
          <w:color w:val="000000"/>
          <w:spacing w:val="-6"/>
          <w:sz w:val="24"/>
          <w:szCs w:val="24"/>
          <w:lang w:val="pt-PT"/>
        </w:rPr>
        <w:t xml:space="preserve">.3 - Não serão consideradas, para julgamento das propostas, vantagens não previstas </w:t>
      </w:r>
      <w:r w:rsidRPr="00915910">
        <w:rPr>
          <w:rFonts w:asciiTheme="minorHAnsi" w:hAnsiTheme="minorHAnsi"/>
          <w:color w:val="000000"/>
          <w:spacing w:val="-11"/>
          <w:sz w:val="24"/>
          <w:szCs w:val="24"/>
          <w:lang w:val="pt-PT"/>
        </w:rPr>
        <w:t>no edital.</w:t>
      </w:r>
    </w:p>
    <w:p w:rsidR="00E905F5" w:rsidRPr="00915910" w:rsidRDefault="00E905F5" w:rsidP="00632C3C">
      <w:pPr>
        <w:tabs>
          <w:tab w:val="left" w:pos="142"/>
        </w:tabs>
        <w:spacing w:before="120" w:line="360" w:lineRule="auto"/>
        <w:jc w:val="both"/>
        <w:rPr>
          <w:rFonts w:asciiTheme="minorHAnsi" w:hAnsiTheme="minorHAnsi"/>
          <w:sz w:val="24"/>
          <w:szCs w:val="24"/>
        </w:rPr>
      </w:pPr>
      <w:r w:rsidRPr="00915910">
        <w:rPr>
          <w:rFonts w:asciiTheme="minorHAnsi" w:hAnsiTheme="minorHAnsi"/>
          <w:sz w:val="24"/>
          <w:szCs w:val="24"/>
        </w:rPr>
        <w:t>8.1</w:t>
      </w:r>
      <w:r w:rsidR="00092CAC" w:rsidRPr="00915910">
        <w:rPr>
          <w:rFonts w:asciiTheme="minorHAnsi" w:hAnsiTheme="minorHAnsi"/>
          <w:sz w:val="24"/>
          <w:szCs w:val="24"/>
        </w:rPr>
        <w:t>6</w:t>
      </w:r>
      <w:r w:rsidRPr="00915910">
        <w:rPr>
          <w:rFonts w:asciiTheme="minorHAnsi" w:hAnsiTheme="minorHAnsi"/>
          <w:sz w:val="24"/>
          <w:szCs w:val="24"/>
        </w:rPr>
        <w:t xml:space="preserve"> - </w:t>
      </w:r>
      <w:r w:rsidRPr="00915910">
        <w:rPr>
          <w:rFonts w:asciiTheme="minorHAnsi" w:hAnsiTheme="minorHAnsi" w:cs="Arial"/>
          <w:color w:val="000000"/>
          <w:sz w:val="24"/>
          <w:szCs w:val="24"/>
          <w:shd w:val="clear" w:color="auto" w:fill="FFFFFF"/>
        </w:rPr>
        <w:t xml:space="preserve">Encerrada a etapa competitiva e ordenadas as ofertas, </w:t>
      </w:r>
      <w:r w:rsidR="005621D0" w:rsidRPr="00915910">
        <w:rPr>
          <w:rFonts w:asciiTheme="minorHAnsi" w:hAnsiTheme="minorHAnsi" w:cs="Arial"/>
          <w:color w:val="000000"/>
          <w:sz w:val="24"/>
          <w:szCs w:val="24"/>
          <w:shd w:val="clear" w:color="auto" w:fill="FFFFFF"/>
        </w:rPr>
        <w:t xml:space="preserve">de acordo com o menor preço por lote, </w:t>
      </w:r>
      <w:r w:rsidRPr="00915910">
        <w:rPr>
          <w:rFonts w:asciiTheme="minorHAnsi" w:hAnsiTheme="minorHAnsi" w:cs="Arial"/>
          <w:color w:val="000000"/>
          <w:sz w:val="24"/>
          <w:szCs w:val="24"/>
          <w:shd w:val="clear" w:color="auto" w:fill="FFFFFF"/>
        </w:rPr>
        <w:t>o pregoeiro</w:t>
      </w:r>
      <w:r w:rsidR="00632C3C" w:rsidRPr="00915910">
        <w:rPr>
          <w:rFonts w:asciiTheme="minorHAnsi" w:hAnsiTheme="minorHAnsi" w:cs="Arial"/>
          <w:color w:val="000000"/>
          <w:sz w:val="24"/>
          <w:szCs w:val="24"/>
          <w:shd w:val="clear" w:color="auto" w:fill="FFFFFF"/>
        </w:rPr>
        <w:t xml:space="preserve"> e equipe de apoio procederão</w:t>
      </w:r>
      <w:r w:rsidRPr="00915910">
        <w:rPr>
          <w:rFonts w:asciiTheme="minorHAnsi" w:hAnsiTheme="minorHAnsi" w:cs="Arial"/>
          <w:color w:val="000000"/>
          <w:sz w:val="24"/>
          <w:szCs w:val="24"/>
          <w:shd w:val="clear" w:color="auto" w:fill="FFFFFF"/>
        </w:rPr>
        <w:t xml:space="preserve"> à abertura do invólucro </w:t>
      </w:r>
      <w:r w:rsidRPr="00915910">
        <w:rPr>
          <w:rFonts w:asciiTheme="minorHAnsi" w:hAnsiTheme="minorHAnsi" w:cs="Arial"/>
          <w:color w:val="000000"/>
          <w:sz w:val="24"/>
          <w:szCs w:val="24"/>
          <w:shd w:val="clear" w:color="auto" w:fill="FFFFFF"/>
        </w:rPr>
        <w:lastRenderedPageBreak/>
        <w:t>contendo os documentos de habilitação do licitante que apresentou a melhor proposta, para verificação do atendimento das condições fixadas no edital</w:t>
      </w:r>
      <w:r w:rsidR="00632C3C" w:rsidRPr="00915910">
        <w:rPr>
          <w:rFonts w:asciiTheme="minorHAnsi" w:hAnsiTheme="minorHAnsi" w:cs="Arial"/>
          <w:color w:val="000000"/>
          <w:sz w:val="24"/>
          <w:szCs w:val="24"/>
          <w:shd w:val="clear" w:color="auto" w:fill="FFFFFF"/>
        </w:rPr>
        <w:t>.</w:t>
      </w:r>
    </w:p>
    <w:p w:rsidR="000772FB" w:rsidRPr="00915910" w:rsidRDefault="000772FB" w:rsidP="00101A6B">
      <w:pPr>
        <w:spacing w:line="360" w:lineRule="auto"/>
        <w:jc w:val="both"/>
        <w:rPr>
          <w:rFonts w:asciiTheme="minorHAnsi" w:hAnsiTheme="minorHAnsi" w:cs="Tahoma"/>
          <w:sz w:val="24"/>
          <w:szCs w:val="24"/>
        </w:rPr>
      </w:pPr>
    </w:p>
    <w:p w:rsidR="00FA71BA" w:rsidRDefault="002012DA" w:rsidP="00101A6B">
      <w:pPr>
        <w:widowControl/>
        <w:autoSpaceDE/>
        <w:autoSpaceDN/>
        <w:adjustRightInd/>
        <w:spacing w:line="360" w:lineRule="auto"/>
        <w:rPr>
          <w:rFonts w:asciiTheme="minorHAnsi" w:hAnsiTheme="minorHAnsi"/>
          <w:b/>
          <w:sz w:val="24"/>
        </w:rPr>
      </w:pPr>
      <w:bookmarkStart w:id="8" w:name="_Toc388263043"/>
      <w:r>
        <w:rPr>
          <w:rFonts w:asciiTheme="minorHAnsi" w:hAnsiTheme="minorHAnsi"/>
          <w:b/>
          <w:sz w:val="24"/>
        </w:rPr>
        <w:t>9</w:t>
      </w:r>
      <w:r w:rsidR="000D1C7D" w:rsidRPr="002012DA">
        <w:rPr>
          <w:rFonts w:asciiTheme="minorHAnsi" w:hAnsiTheme="minorHAnsi"/>
          <w:b/>
          <w:sz w:val="24"/>
        </w:rPr>
        <w:t xml:space="preserve"> - DA HABILITAÇÃO</w:t>
      </w:r>
      <w:bookmarkEnd w:id="8"/>
    </w:p>
    <w:p w:rsidR="00915910" w:rsidRPr="002012DA" w:rsidRDefault="00915910" w:rsidP="00101A6B">
      <w:pPr>
        <w:spacing w:line="360" w:lineRule="auto"/>
        <w:jc w:val="both"/>
        <w:rPr>
          <w:rFonts w:asciiTheme="minorHAnsi" w:hAnsiTheme="minorHAnsi" w:cs="Tahoma"/>
          <w:b/>
          <w:sz w:val="24"/>
          <w:szCs w:val="24"/>
        </w:rPr>
      </w:pPr>
    </w:p>
    <w:p w:rsidR="000D1C7D" w:rsidRDefault="00574F65" w:rsidP="00101A6B">
      <w:pPr>
        <w:spacing w:line="360" w:lineRule="auto"/>
        <w:jc w:val="both"/>
        <w:rPr>
          <w:rFonts w:asciiTheme="minorHAnsi" w:hAnsiTheme="minorHAnsi" w:cs="Tahoma"/>
          <w:sz w:val="24"/>
          <w:szCs w:val="24"/>
        </w:rPr>
      </w:pPr>
      <w:r>
        <w:rPr>
          <w:rFonts w:asciiTheme="minorHAnsi" w:hAnsiTheme="minorHAnsi" w:cs="Tahoma"/>
          <w:sz w:val="24"/>
          <w:szCs w:val="24"/>
        </w:rPr>
        <w:t>9</w:t>
      </w:r>
      <w:r w:rsidR="000D1C7D" w:rsidRPr="008E38A7">
        <w:rPr>
          <w:rFonts w:asciiTheme="minorHAnsi" w:hAnsiTheme="minorHAnsi" w:cs="Tahoma"/>
          <w:sz w:val="24"/>
          <w:szCs w:val="24"/>
        </w:rPr>
        <w:t>.1</w:t>
      </w:r>
      <w:r w:rsidR="00A46BFB" w:rsidRPr="008E38A7">
        <w:rPr>
          <w:rFonts w:asciiTheme="minorHAnsi" w:hAnsiTheme="minorHAnsi" w:cs="Tahoma"/>
          <w:sz w:val="24"/>
          <w:szCs w:val="24"/>
        </w:rPr>
        <w:t xml:space="preserve"> - </w:t>
      </w:r>
      <w:r w:rsidR="000D1C7D" w:rsidRPr="008E38A7">
        <w:rPr>
          <w:rFonts w:asciiTheme="minorHAnsi" w:hAnsiTheme="minorHAnsi" w:cs="Tahoma"/>
          <w:sz w:val="24"/>
          <w:szCs w:val="24"/>
        </w:rPr>
        <w:t xml:space="preserve">Para fins de habilitação neste pregão, o licitante deverá </w:t>
      </w:r>
      <w:r w:rsidR="002012DA" w:rsidRPr="008E38A7">
        <w:rPr>
          <w:rFonts w:asciiTheme="minorHAnsi" w:hAnsiTheme="minorHAnsi" w:cs="Tahoma"/>
          <w:sz w:val="24"/>
          <w:szCs w:val="24"/>
        </w:rPr>
        <w:t>apresentar</w:t>
      </w:r>
      <w:r w:rsidR="000D1C7D" w:rsidRPr="008E38A7">
        <w:rPr>
          <w:rFonts w:asciiTheme="minorHAnsi" w:hAnsiTheme="minorHAnsi" w:cs="Tahoma"/>
          <w:sz w:val="24"/>
          <w:szCs w:val="24"/>
        </w:rPr>
        <w:t xml:space="preserve"> dentro do ENVELOPE Nº 02, os seguintes documentos:</w:t>
      </w:r>
    </w:p>
    <w:p w:rsidR="00A46BFB" w:rsidRPr="008E38A7" w:rsidRDefault="00A46BFB" w:rsidP="00101A6B">
      <w:pPr>
        <w:spacing w:line="360" w:lineRule="auto"/>
        <w:jc w:val="both"/>
        <w:rPr>
          <w:rFonts w:asciiTheme="minorHAnsi" w:hAnsiTheme="minorHAnsi" w:cs="Tahoma"/>
          <w:sz w:val="24"/>
          <w:szCs w:val="24"/>
        </w:rPr>
      </w:pPr>
    </w:p>
    <w:p w:rsidR="000D1C7D" w:rsidRDefault="00574F65" w:rsidP="00101A6B">
      <w:pPr>
        <w:spacing w:line="360" w:lineRule="auto"/>
        <w:jc w:val="both"/>
        <w:rPr>
          <w:rFonts w:asciiTheme="minorHAnsi" w:hAnsiTheme="minorHAnsi" w:cs="Tahoma"/>
          <w:sz w:val="24"/>
          <w:szCs w:val="24"/>
        </w:rPr>
      </w:pPr>
      <w:r>
        <w:rPr>
          <w:rFonts w:asciiTheme="minorHAnsi" w:hAnsiTheme="minorHAnsi" w:cs="Tahoma"/>
          <w:sz w:val="24"/>
          <w:szCs w:val="24"/>
        </w:rPr>
        <w:t>9</w:t>
      </w:r>
      <w:r w:rsidR="000D1C7D" w:rsidRPr="008E38A7">
        <w:rPr>
          <w:rFonts w:asciiTheme="minorHAnsi" w:hAnsiTheme="minorHAnsi" w:cs="Tahoma"/>
          <w:sz w:val="24"/>
          <w:szCs w:val="24"/>
        </w:rPr>
        <w:t>.1.1</w:t>
      </w:r>
      <w:r w:rsidR="00CA071D" w:rsidRPr="008E38A7">
        <w:rPr>
          <w:rFonts w:asciiTheme="minorHAnsi" w:hAnsiTheme="minorHAnsi" w:cs="Tahoma"/>
          <w:sz w:val="24"/>
          <w:szCs w:val="24"/>
        </w:rPr>
        <w:t xml:space="preserve"> -</w:t>
      </w:r>
      <w:r w:rsidR="002012DA">
        <w:rPr>
          <w:rFonts w:asciiTheme="minorHAnsi" w:hAnsiTheme="minorHAnsi" w:cs="Tahoma"/>
          <w:sz w:val="24"/>
          <w:szCs w:val="24"/>
        </w:rPr>
        <w:t xml:space="preserve"> D</w:t>
      </w:r>
      <w:r w:rsidR="000D1C7D" w:rsidRPr="008E38A7">
        <w:rPr>
          <w:rFonts w:asciiTheme="minorHAnsi" w:hAnsiTheme="minorHAnsi" w:cs="Tahoma"/>
          <w:sz w:val="24"/>
          <w:szCs w:val="24"/>
        </w:rPr>
        <w:t xml:space="preserve">eclaração que </w:t>
      </w:r>
      <w:r w:rsidR="003051C7">
        <w:rPr>
          <w:rFonts w:asciiTheme="minorHAnsi" w:hAnsiTheme="minorHAnsi" w:cs="Tahoma"/>
          <w:sz w:val="24"/>
          <w:szCs w:val="24"/>
        </w:rPr>
        <w:t>atende ao disposto no artigo 7º</w:t>
      </w:r>
      <w:r w:rsidR="000D1C7D" w:rsidRPr="008E38A7">
        <w:rPr>
          <w:rFonts w:asciiTheme="minorHAnsi" w:hAnsiTheme="minorHAnsi" w:cs="Tahoma"/>
          <w:sz w:val="24"/>
          <w:szCs w:val="24"/>
        </w:rPr>
        <w:t xml:space="preserve">, inciso XXXIII, da Constituição Federal, conforme o modelo </w:t>
      </w:r>
      <w:r w:rsidR="000330A6">
        <w:rPr>
          <w:rFonts w:asciiTheme="minorHAnsi" w:hAnsiTheme="minorHAnsi" w:cs="Tahoma"/>
          <w:sz w:val="24"/>
          <w:szCs w:val="24"/>
        </w:rPr>
        <w:t xml:space="preserve">do Decreto Federal </w:t>
      </w:r>
      <w:r w:rsidR="00F92F47">
        <w:rPr>
          <w:rFonts w:asciiTheme="minorHAnsi" w:hAnsiTheme="minorHAnsi" w:cs="Tahoma"/>
          <w:sz w:val="24"/>
          <w:szCs w:val="24"/>
        </w:rPr>
        <w:t>n.º</w:t>
      </w:r>
      <w:r w:rsidR="000330A6">
        <w:rPr>
          <w:rFonts w:asciiTheme="minorHAnsi" w:hAnsiTheme="minorHAnsi" w:cs="Tahoma"/>
          <w:sz w:val="24"/>
          <w:szCs w:val="24"/>
        </w:rPr>
        <w:t xml:space="preserve"> 4.358-02.</w:t>
      </w:r>
      <w:r w:rsidR="00FD4664">
        <w:rPr>
          <w:rFonts w:asciiTheme="minorHAnsi" w:hAnsiTheme="minorHAnsi" w:cs="Tahoma"/>
          <w:sz w:val="24"/>
          <w:szCs w:val="24"/>
        </w:rPr>
        <w:t xml:space="preserve"> Modelo Anexo III.</w:t>
      </w:r>
    </w:p>
    <w:p w:rsidR="000330A6" w:rsidRDefault="000330A6" w:rsidP="00101A6B">
      <w:pPr>
        <w:spacing w:line="360" w:lineRule="auto"/>
        <w:jc w:val="both"/>
        <w:rPr>
          <w:rFonts w:asciiTheme="minorHAnsi" w:hAnsiTheme="minorHAnsi" w:cs="Tahoma"/>
          <w:sz w:val="24"/>
          <w:szCs w:val="24"/>
        </w:rPr>
      </w:pPr>
    </w:p>
    <w:p w:rsidR="006D7AD1" w:rsidRDefault="00574F65" w:rsidP="006D7AD1">
      <w:pPr>
        <w:spacing w:line="360" w:lineRule="auto"/>
        <w:jc w:val="both"/>
        <w:rPr>
          <w:rFonts w:asciiTheme="minorHAnsi" w:hAnsiTheme="minorHAnsi" w:cs="Tahoma"/>
          <w:sz w:val="24"/>
          <w:szCs w:val="24"/>
        </w:rPr>
      </w:pPr>
      <w:r>
        <w:rPr>
          <w:rFonts w:asciiTheme="minorHAnsi" w:hAnsiTheme="minorHAnsi" w:cs="Tahoma"/>
          <w:sz w:val="24"/>
          <w:szCs w:val="24"/>
        </w:rPr>
        <w:t>9</w:t>
      </w:r>
      <w:r w:rsidR="00E93014">
        <w:rPr>
          <w:rFonts w:asciiTheme="minorHAnsi" w:hAnsiTheme="minorHAnsi" w:cs="Tahoma"/>
          <w:sz w:val="24"/>
          <w:szCs w:val="24"/>
        </w:rPr>
        <w:t>.1.1.2</w:t>
      </w:r>
      <w:r w:rsidR="002012DA">
        <w:rPr>
          <w:rFonts w:asciiTheme="minorHAnsi" w:hAnsiTheme="minorHAnsi" w:cs="Tahoma"/>
          <w:sz w:val="24"/>
          <w:szCs w:val="24"/>
        </w:rPr>
        <w:t xml:space="preserve"> – Declaração de I</w:t>
      </w:r>
      <w:r w:rsidR="00E93014">
        <w:rPr>
          <w:rFonts w:asciiTheme="minorHAnsi" w:hAnsiTheme="minorHAnsi" w:cs="Tahoma"/>
          <w:sz w:val="24"/>
          <w:szCs w:val="24"/>
        </w:rPr>
        <w:t>doneidade e Fato Superveniente</w:t>
      </w:r>
      <w:r w:rsidR="000330A6">
        <w:rPr>
          <w:rFonts w:asciiTheme="minorHAnsi" w:hAnsiTheme="minorHAnsi" w:cs="Tahoma"/>
          <w:sz w:val="24"/>
          <w:szCs w:val="24"/>
        </w:rPr>
        <w:t>.</w:t>
      </w:r>
      <w:r w:rsidR="006D7AD1">
        <w:rPr>
          <w:rFonts w:asciiTheme="minorHAnsi" w:hAnsiTheme="minorHAnsi" w:cs="Tahoma"/>
          <w:sz w:val="24"/>
          <w:szCs w:val="24"/>
        </w:rPr>
        <w:t xml:space="preserve"> Modelo Anexo IV.</w:t>
      </w:r>
    </w:p>
    <w:p w:rsidR="007B68E3" w:rsidRDefault="007B68E3" w:rsidP="006D7AD1">
      <w:pPr>
        <w:spacing w:line="360" w:lineRule="auto"/>
        <w:jc w:val="both"/>
        <w:rPr>
          <w:rFonts w:asciiTheme="minorHAnsi" w:hAnsiTheme="minorHAnsi" w:cs="Tahoma"/>
          <w:sz w:val="24"/>
          <w:szCs w:val="24"/>
        </w:rPr>
      </w:pPr>
    </w:p>
    <w:p w:rsidR="007B68E3" w:rsidRPr="007B68E3" w:rsidRDefault="007B68E3" w:rsidP="007B68E3">
      <w:pPr>
        <w:suppressAutoHyphens/>
        <w:autoSpaceDE/>
        <w:adjustRightInd/>
        <w:spacing w:line="360" w:lineRule="auto"/>
        <w:jc w:val="both"/>
        <w:textAlignment w:val="baseline"/>
        <w:rPr>
          <w:rFonts w:asciiTheme="minorHAnsi" w:hAnsiTheme="minorHAnsi"/>
          <w:kern w:val="3"/>
          <w:sz w:val="24"/>
          <w:szCs w:val="24"/>
        </w:rPr>
      </w:pPr>
      <w:r w:rsidRPr="007B68E3">
        <w:rPr>
          <w:rFonts w:asciiTheme="minorHAnsi" w:hAnsiTheme="minorHAnsi" w:cs="Arial"/>
          <w:spacing w:val="-8"/>
          <w:kern w:val="3"/>
          <w:sz w:val="24"/>
          <w:szCs w:val="24"/>
          <w:lang w:val="pt-PT"/>
        </w:rPr>
        <w:t xml:space="preserve">9.1.1.3 - </w:t>
      </w:r>
      <w:r w:rsidRPr="007B68E3">
        <w:rPr>
          <w:rFonts w:asciiTheme="minorHAnsi" w:hAnsiTheme="minorHAnsi"/>
          <w:kern w:val="3"/>
          <w:sz w:val="24"/>
          <w:szCs w:val="24"/>
        </w:rPr>
        <w:t xml:space="preserve">Declaração atestando que a empresa licitante não possui em seu </w:t>
      </w:r>
      <w:r w:rsidRPr="007B68E3">
        <w:rPr>
          <w:rFonts w:asciiTheme="minorHAnsi" w:hAnsiTheme="minorHAnsi" w:cs="Arial"/>
          <w:kern w:val="3"/>
          <w:sz w:val="24"/>
          <w:szCs w:val="24"/>
        </w:rPr>
        <w:t>q</w:t>
      </w:r>
      <w:r w:rsidRPr="007B68E3">
        <w:rPr>
          <w:rFonts w:asciiTheme="minorHAnsi" w:hAnsiTheme="minorHAnsi"/>
          <w:kern w:val="3"/>
          <w:sz w:val="24"/>
          <w:szCs w:val="24"/>
        </w:rPr>
        <w:t xml:space="preserve">uadro societário servidor público </w:t>
      </w:r>
      <w:r w:rsidR="001342B3">
        <w:rPr>
          <w:rFonts w:asciiTheme="minorHAnsi" w:hAnsiTheme="minorHAnsi"/>
          <w:kern w:val="3"/>
          <w:sz w:val="24"/>
          <w:szCs w:val="24"/>
        </w:rPr>
        <w:t>do Município de Boa Vista do Incra</w:t>
      </w:r>
      <w:r w:rsidRPr="007B68E3">
        <w:rPr>
          <w:rFonts w:asciiTheme="minorHAnsi" w:hAnsiTheme="minorHAnsi"/>
          <w:kern w:val="3"/>
          <w:sz w:val="24"/>
          <w:szCs w:val="24"/>
        </w:rPr>
        <w:t>. M</w:t>
      </w:r>
      <w:r w:rsidRPr="007B68E3">
        <w:rPr>
          <w:rFonts w:asciiTheme="minorHAnsi" w:hAnsiTheme="minorHAnsi" w:cs="Arial"/>
          <w:spacing w:val="-8"/>
          <w:kern w:val="3"/>
          <w:sz w:val="24"/>
          <w:szCs w:val="24"/>
          <w:lang w:val="pt-PT"/>
        </w:rPr>
        <w:t>odelo Anexo X</w:t>
      </w:r>
      <w:r w:rsidRPr="007B68E3">
        <w:rPr>
          <w:rFonts w:asciiTheme="minorHAnsi" w:hAnsiTheme="minorHAnsi"/>
          <w:kern w:val="3"/>
          <w:sz w:val="24"/>
          <w:szCs w:val="24"/>
        </w:rPr>
        <w:t xml:space="preserve">. </w:t>
      </w:r>
    </w:p>
    <w:p w:rsidR="00007AEF" w:rsidRDefault="00007AEF" w:rsidP="00101A6B">
      <w:pPr>
        <w:spacing w:line="360" w:lineRule="auto"/>
        <w:jc w:val="both"/>
        <w:rPr>
          <w:rFonts w:asciiTheme="minorHAnsi" w:hAnsiTheme="minorHAnsi" w:cs="Tahoma"/>
          <w:sz w:val="24"/>
          <w:szCs w:val="24"/>
        </w:rPr>
      </w:pPr>
    </w:p>
    <w:p w:rsidR="00632C3C" w:rsidRPr="008E38A7" w:rsidRDefault="00632C3C" w:rsidP="00101A6B">
      <w:pPr>
        <w:spacing w:line="360" w:lineRule="auto"/>
        <w:jc w:val="both"/>
        <w:rPr>
          <w:rFonts w:asciiTheme="minorHAnsi" w:hAnsiTheme="minorHAnsi" w:cs="Tahoma"/>
          <w:sz w:val="24"/>
          <w:szCs w:val="24"/>
        </w:rPr>
      </w:pPr>
    </w:p>
    <w:p w:rsidR="000D1C7D" w:rsidRPr="00E93014" w:rsidRDefault="00574F65" w:rsidP="00101A6B">
      <w:pPr>
        <w:spacing w:line="360" w:lineRule="auto"/>
        <w:jc w:val="both"/>
        <w:rPr>
          <w:rFonts w:asciiTheme="minorHAnsi" w:hAnsiTheme="minorHAnsi" w:cs="Tahoma"/>
          <w:b/>
          <w:sz w:val="24"/>
          <w:szCs w:val="24"/>
        </w:rPr>
      </w:pPr>
      <w:r>
        <w:rPr>
          <w:rFonts w:asciiTheme="minorHAnsi" w:hAnsiTheme="minorHAnsi" w:cs="Tahoma"/>
          <w:sz w:val="24"/>
          <w:szCs w:val="24"/>
        </w:rPr>
        <w:t>9</w:t>
      </w:r>
      <w:r w:rsidR="000D1C7D" w:rsidRPr="008E38A7">
        <w:rPr>
          <w:rFonts w:asciiTheme="minorHAnsi" w:hAnsiTheme="minorHAnsi" w:cs="Tahoma"/>
          <w:sz w:val="24"/>
          <w:szCs w:val="24"/>
        </w:rPr>
        <w:t xml:space="preserve">.1.2 - </w:t>
      </w:r>
      <w:r w:rsidR="00E93014">
        <w:rPr>
          <w:rFonts w:asciiTheme="minorHAnsi" w:hAnsiTheme="minorHAnsi" w:cs="Tahoma"/>
          <w:b/>
          <w:sz w:val="24"/>
          <w:szCs w:val="24"/>
        </w:rPr>
        <w:t>HABILITAÇÃO JURÍDICA</w:t>
      </w:r>
    </w:p>
    <w:p w:rsidR="00A46BFB" w:rsidRPr="008E38A7" w:rsidRDefault="00A46BFB" w:rsidP="00101A6B">
      <w:pPr>
        <w:spacing w:line="360" w:lineRule="auto"/>
        <w:jc w:val="both"/>
        <w:rPr>
          <w:rFonts w:asciiTheme="minorHAnsi" w:hAnsiTheme="minorHAnsi" w:cs="Tahoma"/>
          <w:sz w:val="24"/>
          <w:szCs w:val="24"/>
        </w:rPr>
      </w:pPr>
    </w:p>
    <w:p w:rsidR="00A46BFB" w:rsidRPr="00BB2BEA" w:rsidRDefault="008C21AD" w:rsidP="00BB2BEA">
      <w:pPr>
        <w:pStyle w:val="PargrafodaLista"/>
        <w:numPr>
          <w:ilvl w:val="0"/>
          <w:numId w:val="34"/>
        </w:numPr>
        <w:spacing w:line="360" w:lineRule="auto"/>
        <w:jc w:val="both"/>
        <w:rPr>
          <w:rFonts w:asciiTheme="minorHAnsi" w:hAnsiTheme="minorHAnsi" w:cs="Tahoma"/>
          <w:sz w:val="24"/>
          <w:szCs w:val="24"/>
        </w:rPr>
      </w:pPr>
      <w:r w:rsidRPr="00BB2BEA">
        <w:rPr>
          <w:rFonts w:asciiTheme="minorHAnsi" w:hAnsiTheme="minorHAnsi" w:cs="Tahoma"/>
          <w:sz w:val="24"/>
          <w:szCs w:val="24"/>
        </w:rPr>
        <w:t>R</w:t>
      </w:r>
      <w:r w:rsidR="000D1C7D" w:rsidRPr="00BB2BEA">
        <w:rPr>
          <w:rFonts w:asciiTheme="minorHAnsi" w:hAnsiTheme="minorHAnsi" w:cs="Tahoma"/>
          <w:sz w:val="24"/>
          <w:szCs w:val="24"/>
        </w:rPr>
        <w:t>egistro comercial no caso de empresa individual;</w:t>
      </w:r>
    </w:p>
    <w:p w:rsidR="00BB2BEA" w:rsidRPr="00BB2BEA" w:rsidRDefault="00BB2BEA" w:rsidP="00BB2BEA">
      <w:pPr>
        <w:pStyle w:val="PargrafodaLista"/>
        <w:numPr>
          <w:ilvl w:val="0"/>
          <w:numId w:val="34"/>
        </w:numPr>
        <w:spacing w:line="360" w:lineRule="auto"/>
        <w:jc w:val="both"/>
        <w:rPr>
          <w:rFonts w:asciiTheme="minorHAnsi" w:hAnsiTheme="minorHAnsi" w:cs="Tahoma"/>
          <w:sz w:val="24"/>
          <w:szCs w:val="24"/>
        </w:rPr>
      </w:pPr>
      <w:r>
        <w:rPr>
          <w:rFonts w:asciiTheme="minorHAnsi" w:hAnsiTheme="minorHAnsi" w:cs="Tahoma"/>
          <w:sz w:val="24"/>
          <w:szCs w:val="24"/>
        </w:rPr>
        <w:t>Cadastro da Condição do Microempreendedor Individual – CCMEI</w:t>
      </w:r>
      <w:r w:rsidR="00AF607A">
        <w:rPr>
          <w:rFonts w:asciiTheme="minorHAnsi" w:hAnsiTheme="minorHAnsi" w:cs="Tahoma"/>
          <w:sz w:val="24"/>
          <w:szCs w:val="24"/>
        </w:rPr>
        <w:t>, no caso de Microempreendedor Individual;</w:t>
      </w:r>
    </w:p>
    <w:p w:rsidR="00A46BFB" w:rsidRPr="008E38A7" w:rsidRDefault="00AF607A" w:rsidP="00012C2C">
      <w:pPr>
        <w:spacing w:line="360" w:lineRule="auto"/>
        <w:ind w:firstLine="720"/>
        <w:jc w:val="both"/>
        <w:rPr>
          <w:rFonts w:asciiTheme="minorHAnsi" w:hAnsiTheme="minorHAnsi" w:cs="Tahoma"/>
          <w:sz w:val="24"/>
          <w:szCs w:val="24"/>
        </w:rPr>
      </w:pPr>
      <w:r>
        <w:rPr>
          <w:rFonts w:asciiTheme="minorHAnsi" w:hAnsiTheme="minorHAnsi" w:cs="Tahoma"/>
          <w:sz w:val="24"/>
          <w:szCs w:val="24"/>
        </w:rPr>
        <w:t>c</w:t>
      </w:r>
      <w:r w:rsidR="008C21AD">
        <w:rPr>
          <w:rFonts w:asciiTheme="minorHAnsi" w:hAnsiTheme="minorHAnsi" w:cs="Tahoma"/>
          <w:sz w:val="24"/>
          <w:szCs w:val="24"/>
        </w:rPr>
        <w:t>) P</w:t>
      </w:r>
      <w:r w:rsidR="000D1C7D" w:rsidRPr="008E38A7">
        <w:rPr>
          <w:rFonts w:asciiTheme="minorHAnsi" w:hAnsiTheme="minorHAnsi" w:cs="Tahoma"/>
          <w:sz w:val="24"/>
          <w:szCs w:val="24"/>
        </w:rPr>
        <w:t>rova de inscrição no Cadastro Nacional de Pessoa Jurídica (CNPJ/MF);</w:t>
      </w:r>
    </w:p>
    <w:p w:rsidR="00A46BFB" w:rsidRPr="008E38A7" w:rsidRDefault="00AF607A" w:rsidP="00012C2C">
      <w:pPr>
        <w:spacing w:line="360" w:lineRule="auto"/>
        <w:ind w:left="720"/>
        <w:jc w:val="both"/>
        <w:rPr>
          <w:rFonts w:asciiTheme="minorHAnsi" w:hAnsiTheme="minorHAnsi" w:cs="Tahoma"/>
          <w:sz w:val="24"/>
          <w:szCs w:val="24"/>
        </w:rPr>
      </w:pPr>
      <w:r>
        <w:rPr>
          <w:rFonts w:asciiTheme="minorHAnsi" w:hAnsiTheme="minorHAnsi" w:cs="Tahoma"/>
          <w:sz w:val="24"/>
          <w:szCs w:val="24"/>
        </w:rPr>
        <w:t>d</w:t>
      </w:r>
      <w:r w:rsidR="008C21AD">
        <w:rPr>
          <w:rFonts w:asciiTheme="minorHAnsi" w:hAnsiTheme="minorHAnsi" w:cs="Tahoma"/>
          <w:sz w:val="24"/>
          <w:szCs w:val="24"/>
        </w:rPr>
        <w:t>) A</w:t>
      </w:r>
      <w:r w:rsidR="000D1C7D" w:rsidRPr="008E38A7">
        <w:rPr>
          <w:rFonts w:asciiTheme="minorHAnsi" w:hAnsiTheme="minorHAnsi" w:cs="Tahoma"/>
          <w:sz w:val="24"/>
          <w:szCs w:val="24"/>
        </w:rPr>
        <w:t>to constitutivo, estatuto ou contrato social em vigor, devidamente registrado, em se tratando de sociedades comerciais, e, no caso de sociedade por ações, acompanhado de documentos de eleição de seus administradores;</w:t>
      </w:r>
    </w:p>
    <w:p w:rsidR="00150F45" w:rsidRDefault="00AF607A" w:rsidP="00632C3C">
      <w:pPr>
        <w:spacing w:line="360" w:lineRule="auto"/>
        <w:ind w:left="720"/>
        <w:jc w:val="both"/>
        <w:rPr>
          <w:rFonts w:asciiTheme="minorHAnsi" w:hAnsiTheme="minorHAnsi" w:cs="Tahoma"/>
          <w:sz w:val="24"/>
          <w:szCs w:val="24"/>
        </w:rPr>
      </w:pPr>
      <w:r>
        <w:rPr>
          <w:rFonts w:asciiTheme="minorHAnsi" w:hAnsiTheme="minorHAnsi" w:cs="Tahoma"/>
          <w:sz w:val="24"/>
          <w:szCs w:val="24"/>
        </w:rPr>
        <w:t>e</w:t>
      </w:r>
      <w:r w:rsidR="008C21AD">
        <w:rPr>
          <w:rFonts w:asciiTheme="minorHAnsi" w:hAnsiTheme="minorHAnsi" w:cs="Tahoma"/>
          <w:sz w:val="24"/>
          <w:szCs w:val="24"/>
        </w:rPr>
        <w:t>) D</w:t>
      </w:r>
      <w:r w:rsidR="000D1C7D" w:rsidRPr="008E38A7">
        <w:rPr>
          <w:rFonts w:asciiTheme="minorHAnsi" w:hAnsiTheme="minorHAnsi" w:cs="Tahoma"/>
          <w:sz w:val="24"/>
          <w:szCs w:val="24"/>
        </w:rPr>
        <w:t>ecreto de autorização, em se tratando de empresa ou sociedade estrangeira em funcionamento no País, e ato de registro ou autorização para funcionamento expedido pelo órgão competente, quando a atividade assim o exigir.</w:t>
      </w:r>
    </w:p>
    <w:p w:rsidR="00915910" w:rsidRDefault="00915910" w:rsidP="00632C3C">
      <w:pPr>
        <w:spacing w:line="360" w:lineRule="auto"/>
        <w:ind w:left="720"/>
        <w:jc w:val="both"/>
        <w:rPr>
          <w:rFonts w:asciiTheme="minorHAnsi" w:hAnsiTheme="minorHAnsi" w:cs="Tahoma"/>
          <w:sz w:val="24"/>
          <w:szCs w:val="24"/>
        </w:rPr>
      </w:pPr>
    </w:p>
    <w:p w:rsidR="00E537AD" w:rsidRPr="00632C3C" w:rsidRDefault="002A3725" w:rsidP="00101A6B">
      <w:pPr>
        <w:spacing w:line="360" w:lineRule="auto"/>
        <w:jc w:val="both"/>
        <w:rPr>
          <w:rFonts w:asciiTheme="minorHAnsi" w:hAnsiTheme="minorHAnsi" w:cs="Arial"/>
          <w:sz w:val="24"/>
          <w:szCs w:val="24"/>
        </w:rPr>
      </w:pPr>
      <w:r>
        <w:rPr>
          <w:rFonts w:asciiTheme="minorHAnsi" w:hAnsiTheme="minorHAnsi" w:cs="Arial"/>
          <w:sz w:val="24"/>
          <w:szCs w:val="24"/>
        </w:rPr>
        <w:t>9</w:t>
      </w:r>
      <w:r w:rsidR="00150F45" w:rsidRPr="00150F45">
        <w:rPr>
          <w:rFonts w:asciiTheme="minorHAnsi" w:hAnsiTheme="minorHAnsi" w:cs="Arial"/>
          <w:sz w:val="24"/>
          <w:szCs w:val="24"/>
        </w:rPr>
        <w:t>.1.2.1</w:t>
      </w:r>
      <w:r w:rsidR="00150F45">
        <w:rPr>
          <w:rFonts w:asciiTheme="minorHAnsi" w:hAnsiTheme="minorHAnsi" w:cs="Arial"/>
          <w:sz w:val="24"/>
          <w:szCs w:val="24"/>
        </w:rPr>
        <w:t xml:space="preserve"> - </w:t>
      </w:r>
      <w:r w:rsidR="00150F45" w:rsidRPr="000A6441">
        <w:rPr>
          <w:rFonts w:asciiTheme="minorHAnsi" w:hAnsiTheme="minorHAnsi" w:cs="Arial"/>
          <w:sz w:val="24"/>
          <w:szCs w:val="24"/>
        </w:rPr>
        <w:t xml:space="preserve">Será dispensada da apresentação, no envelope de habilitação, dos documentos </w:t>
      </w:r>
      <w:r w:rsidR="00150F45" w:rsidRPr="000A6441">
        <w:rPr>
          <w:rFonts w:asciiTheme="minorHAnsi" w:hAnsiTheme="minorHAnsi" w:cs="Arial"/>
          <w:sz w:val="24"/>
          <w:szCs w:val="24"/>
        </w:rPr>
        <w:lastRenderedPageBreak/>
        <w:t xml:space="preserve">referidos no item </w:t>
      </w:r>
      <w:r w:rsidR="00150F45">
        <w:rPr>
          <w:rFonts w:asciiTheme="minorHAnsi" w:hAnsiTheme="minorHAnsi" w:cs="Arial"/>
          <w:sz w:val="24"/>
          <w:szCs w:val="24"/>
        </w:rPr>
        <w:t>9</w:t>
      </w:r>
      <w:r w:rsidR="00150F45" w:rsidRPr="000A6441">
        <w:rPr>
          <w:rFonts w:asciiTheme="minorHAnsi" w:hAnsiTheme="minorHAnsi" w:cs="Arial"/>
          <w:sz w:val="24"/>
          <w:szCs w:val="24"/>
        </w:rPr>
        <w:t xml:space="preserve">.1.2, a empresa que já os houver apresentado no momento do credenciamento, previsto item </w:t>
      </w:r>
      <w:r w:rsidR="00150F45">
        <w:rPr>
          <w:rFonts w:asciiTheme="minorHAnsi" w:hAnsiTheme="minorHAnsi" w:cs="Arial"/>
          <w:sz w:val="24"/>
          <w:szCs w:val="24"/>
        </w:rPr>
        <w:t>5</w:t>
      </w:r>
      <w:r w:rsidR="006B45B8">
        <w:rPr>
          <w:rFonts w:asciiTheme="minorHAnsi" w:hAnsiTheme="minorHAnsi" w:cs="Arial"/>
          <w:sz w:val="24"/>
          <w:szCs w:val="24"/>
        </w:rPr>
        <w:t xml:space="preserve"> (cinco)</w:t>
      </w:r>
      <w:r w:rsidR="00150F45" w:rsidRPr="000A6441">
        <w:rPr>
          <w:rFonts w:asciiTheme="minorHAnsi" w:hAnsiTheme="minorHAnsi" w:cs="Arial"/>
          <w:sz w:val="24"/>
          <w:szCs w:val="24"/>
        </w:rPr>
        <w:t xml:space="preserve"> deste edital.</w:t>
      </w:r>
    </w:p>
    <w:p w:rsidR="00915910" w:rsidRDefault="00915910" w:rsidP="00101A6B">
      <w:pPr>
        <w:spacing w:line="360" w:lineRule="auto"/>
        <w:jc w:val="both"/>
        <w:rPr>
          <w:rFonts w:asciiTheme="minorHAnsi" w:hAnsiTheme="minorHAnsi" w:cs="Tahoma"/>
          <w:sz w:val="24"/>
          <w:szCs w:val="24"/>
        </w:rPr>
      </w:pPr>
    </w:p>
    <w:p w:rsidR="000D1C7D" w:rsidRDefault="007A2961" w:rsidP="00101A6B">
      <w:pPr>
        <w:spacing w:line="360" w:lineRule="auto"/>
        <w:jc w:val="both"/>
        <w:rPr>
          <w:rFonts w:asciiTheme="minorHAnsi" w:hAnsiTheme="minorHAnsi" w:cs="Tahoma"/>
          <w:b/>
          <w:sz w:val="24"/>
          <w:szCs w:val="24"/>
        </w:rPr>
      </w:pPr>
      <w:r>
        <w:rPr>
          <w:rFonts w:asciiTheme="minorHAnsi" w:hAnsiTheme="minorHAnsi" w:cs="Tahoma"/>
          <w:sz w:val="24"/>
          <w:szCs w:val="24"/>
        </w:rPr>
        <w:t>9</w:t>
      </w:r>
      <w:r w:rsidR="000D1C7D" w:rsidRPr="008E38A7">
        <w:rPr>
          <w:rFonts w:asciiTheme="minorHAnsi" w:hAnsiTheme="minorHAnsi" w:cs="Tahoma"/>
          <w:sz w:val="24"/>
          <w:szCs w:val="24"/>
        </w:rPr>
        <w:t xml:space="preserve">.1.3 - </w:t>
      </w:r>
      <w:r w:rsidR="00E93014">
        <w:rPr>
          <w:rFonts w:asciiTheme="minorHAnsi" w:hAnsiTheme="minorHAnsi" w:cs="Tahoma"/>
          <w:b/>
          <w:sz w:val="24"/>
          <w:szCs w:val="24"/>
        </w:rPr>
        <w:t>REGULARIDADE FISCAL</w:t>
      </w:r>
    </w:p>
    <w:p w:rsidR="00A46BFB" w:rsidRPr="00E93014" w:rsidRDefault="00A46BFB" w:rsidP="00101A6B">
      <w:pPr>
        <w:spacing w:line="360" w:lineRule="auto"/>
        <w:jc w:val="both"/>
        <w:rPr>
          <w:rFonts w:asciiTheme="minorHAnsi" w:hAnsiTheme="minorHAnsi" w:cs="Tahoma"/>
          <w:b/>
          <w:sz w:val="24"/>
          <w:szCs w:val="24"/>
        </w:rPr>
      </w:pPr>
    </w:p>
    <w:p w:rsidR="000D1C7D" w:rsidRPr="008E38A7" w:rsidRDefault="00406FC1" w:rsidP="00101A6B">
      <w:pPr>
        <w:spacing w:line="360" w:lineRule="auto"/>
        <w:ind w:left="720"/>
        <w:jc w:val="both"/>
        <w:rPr>
          <w:rFonts w:asciiTheme="minorHAnsi" w:hAnsiTheme="minorHAnsi" w:cs="Tahoma"/>
          <w:sz w:val="24"/>
          <w:szCs w:val="24"/>
        </w:rPr>
      </w:pPr>
      <w:r>
        <w:rPr>
          <w:rFonts w:asciiTheme="minorHAnsi" w:hAnsiTheme="minorHAnsi" w:cs="Tahoma"/>
          <w:sz w:val="24"/>
          <w:szCs w:val="24"/>
        </w:rPr>
        <w:t>a) P</w:t>
      </w:r>
      <w:r w:rsidR="000D1C7D" w:rsidRPr="008E38A7">
        <w:rPr>
          <w:rFonts w:asciiTheme="minorHAnsi" w:hAnsiTheme="minorHAnsi" w:cs="Tahoma"/>
          <w:sz w:val="24"/>
          <w:szCs w:val="24"/>
        </w:rPr>
        <w:t xml:space="preserve">rova de inscrição no Cadastro de Contribuintes do Estado ou do Município, se </w:t>
      </w:r>
      <w:r w:rsidR="00A06EC6" w:rsidRPr="008E38A7">
        <w:rPr>
          <w:rFonts w:asciiTheme="minorHAnsi" w:hAnsiTheme="minorHAnsi" w:cs="Tahoma"/>
          <w:sz w:val="24"/>
          <w:szCs w:val="24"/>
        </w:rPr>
        <w:t>houver</w:t>
      </w:r>
      <w:r w:rsidR="000D1C7D" w:rsidRPr="008E38A7">
        <w:rPr>
          <w:rFonts w:asciiTheme="minorHAnsi" w:hAnsiTheme="minorHAnsi" w:cs="Tahoma"/>
          <w:sz w:val="24"/>
          <w:szCs w:val="24"/>
        </w:rPr>
        <w:t xml:space="preserve"> relativo ao domicílio ou sede do licitante, pertinente ao seu ramo de atividades;</w:t>
      </w:r>
    </w:p>
    <w:p w:rsidR="00812885" w:rsidRDefault="00812885" w:rsidP="00101A6B">
      <w:pPr>
        <w:spacing w:line="360" w:lineRule="auto"/>
        <w:ind w:left="851"/>
        <w:jc w:val="both"/>
        <w:rPr>
          <w:rFonts w:asciiTheme="minorHAnsi" w:hAnsiTheme="minorHAnsi" w:cs="Tahoma"/>
          <w:sz w:val="24"/>
          <w:szCs w:val="24"/>
        </w:rPr>
      </w:pPr>
    </w:p>
    <w:p w:rsidR="000D1C7D" w:rsidRPr="006B45B8" w:rsidRDefault="000D1C7D" w:rsidP="00101A6B">
      <w:pPr>
        <w:spacing w:line="360" w:lineRule="auto"/>
        <w:ind w:left="851"/>
        <w:jc w:val="both"/>
        <w:rPr>
          <w:rFonts w:asciiTheme="minorHAnsi" w:hAnsiTheme="minorHAnsi"/>
          <w:sz w:val="24"/>
          <w:szCs w:val="24"/>
        </w:rPr>
      </w:pPr>
      <w:r w:rsidRPr="008E38A7">
        <w:rPr>
          <w:rFonts w:asciiTheme="minorHAnsi" w:hAnsiTheme="minorHAnsi" w:cs="Tahoma"/>
          <w:sz w:val="24"/>
          <w:szCs w:val="24"/>
        </w:rPr>
        <w:t xml:space="preserve">b) </w:t>
      </w:r>
      <w:r w:rsidR="002A3725" w:rsidRPr="00A93521">
        <w:rPr>
          <w:rFonts w:asciiTheme="minorHAnsi" w:hAnsiTheme="minorHAnsi"/>
          <w:sz w:val="24"/>
          <w:szCs w:val="24"/>
        </w:rPr>
        <w:t>Certidão Unificada Negativa ou C</w:t>
      </w:r>
      <w:r w:rsidR="002A3725">
        <w:rPr>
          <w:rFonts w:asciiTheme="minorHAnsi" w:hAnsiTheme="minorHAnsi"/>
          <w:sz w:val="24"/>
          <w:szCs w:val="24"/>
        </w:rPr>
        <w:t>ertidão Unificada Positiva com E</w:t>
      </w:r>
      <w:r w:rsidR="002A3725" w:rsidRPr="00A93521">
        <w:rPr>
          <w:rFonts w:asciiTheme="minorHAnsi" w:hAnsiTheme="minorHAnsi"/>
          <w:sz w:val="24"/>
          <w:szCs w:val="24"/>
        </w:rPr>
        <w:t>feito</w:t>
      </w:r>
      <w:r w:rsidR="002A3725">
        <w:rPr>
          <w:rFonts w:asciiTheme="minorHAnsi" w:hAnsiTheme="minorHAnsi"/>
          <w:sz w:val="24"/>
          <w:szCs w:val="24"/>
        </w:rPr>
        <w:t xml:space="preserve"> N</w:t>
      </w:r>
      <w:r w:rsidR="002A3725" w:rsidRPr="00A93521">
        <w:rPr>
          <w:rFonts w:asciiTheme="minorHAnsi" w:hAnsiTheme="minorHAnsi"/>
          <w:sz w:val="24"/>
          <w:szCs w:val="24"/>
        </w:rPr>
        <w:t xml:space="preserve">egativo de </w:t>
      </w:r>
      <w:r w:rsidR="002A3725" w:rsidRPr="001656A3">
        <w:rPr>
          <w:rFonts w:asciiTheme="minorHAnsi" w:hAnsiTheme="minorHAnsi"/>
          <w:sz w:val="24"/>
          <w:szCs w:val="24"/>
        </w:rPr>
        <w:t>Tributos Federais e Previdenciários</w:t>
      </w:r>
      <w:r w:rsidR="002A3725" w:rsidRPr="00A93521">
        <w:rPr>
          <w:rFonts w:asciiTheme="minorHAnsi" w:hAnsiTheme="minorHAnsi"/>
          <w:sz w:val="24"/>
          <w:szCs w:val="24"/>
        </w:rPr>
        <w:t>,</w:t>
      </w:r>
      <w:r w:rsidR="001342B3">
        <w:rPr>
          <w:rFonts w:asciiTheme="minorHAnsi" w:hAnsiTheme="minorHAnsi"/>
          <w:sz w:val="24"/>
          <w:szCs w:val="24"/>
        </w:rPr>
        <w:t xml:space="preserve"> </w:t>
      </w:r>
      <w:r w:rsidR="00AD6AA6" w:rsidRPr="00AD6AA6">
        <w:rPr>
          <w:rFonts w:asciiTheme="minorHAnsi" w:hAnsiTheme="minorHAnsi"/>
          <w:sz w:val="24"/>
          <w:szCs w:val="24"/>
        </w:rPr>
        <w:t xml:space="preserve">expedida conjuntamente pela Secretaria da Receita Federal do Brasil - RFB e pela Procuradoria-Geral da Fazenda Nacional </w:t>
      </w:r>
      <w:r w:rsidR="00AD6AA6">
        <w:rPr>
          <w:rFonts w:asciiTheme="minorHAnsi" w:hAnsiTheme="minorHAnsi"/>
          <w:sz w:val="24"/>
          <w:szCs w:val="24"/>
        </w:rPr>
        <w:t>–</w:t>
      </w:r>
      <w:r w:rsidR="00AD6AA6" w:rsidRPr="00AD6AA6">
        <w:rPr>
          <w:rFonts w:asciiTheme="minorHAnsi" w:hAnsiTheme="minorHAnsi"/>
          <w:sz w:val="24"/>
          <w:szCs w:val="24"/>
        </w:rPr>
        <w:t xml:space="preserve"> PGFN</w:t>
      </w:r>
      <w:r w:rsidR="00AD6AA6">
        <w:rPr>
          <w:rFonts w:asciiTheme="minorHAnsi" w:hAnsiTheme="minorHAnsi"/>
          <w:sz w:val="24"/>
          <w:szCs w:val="24"/>
        </w:rPr>
        <w:t>,</w:t>
      </w:r>
      <w:r w:rsidR="002A3725" w:rsidRPr="00A93521">
        <w:rPr>
          <w:rFonts w:asciiTheme="minorHAnsi" w:hAnsiTheme="minorHAnsi"/>
          <w:sz w:val="24"/>
          <w:szCs w:val="24"/>
        </w:rPr>
        <w:t xml:space="preserve"> conforme Portaria 358 de 5</w:t>
      </w:r>
      <w:r w:rsidR="00602151" w:rsidRPr="00A93521">
        <w:rPr>
          <w:rFonts w:asciiTheme="minorHAnsi" w:hAnsiTheme="minorHAnsi"/>
          <w:sz w:val="24"/>
          <w:szCs w:val="24"/>
        </w:rPr>
        <w:t>de setembro</w:t>
      </w:r>
      <w:r w:rsidR="002A3725" w:rsidRPr="00A93521">
        <w:rPr>
          <w:rFonts w:asciiTheme="minorHAnsi" w:hAnsiTheme="minorHAnsi"/>
          <w:sz w:val="24"/>
          <w:szCs w:val="24"/>
        </w:rPr>
        <w:t xml:space="preserve"> de 2014. </w:t>
      </w:r>
    </w:p>
    <w:p w:rsidR="00A46BFB" w:rsidRPr="008E38A7" w:rsidRDefault="00A46BFB" w:rsidP="00101A6B">
      <w:pPr>
        <w:spacing w:line="360" w:lineRule="auto"/>
        <w:jc w:val="both"/>
        <w:rPr>
          <w:rFonts w:asciiTheme="minorHAnsi" w:hAnsiTheme="minorHAnsi" w:cs="Tahoma"/>
          <w:sz w:val="24"/>
          <w:szCs w:val="24"/>
        </w:rPr>
      </w:pPr>
    </w:p>
    <w:p w:rsidR="00A46BFB" w:rsidRDefault="002A3725" w:rsidP="00012C2C">
      <w:pPr>
        <w:spacing w:line="360" w:lineRule="auto"/>
        <w:ind w:left="720"/>
        <w:jc w:val="both"/>
        <w:rPr>
          <w:rFonts w:asciiTheme="minorHAnsi" w:hAnsiTheme="minorHAnsi" w:cs="Tahoma"/>
          <w:sz w:val="24"/>
          <w:szCs w:val="24"/>
        </w:rPr>
      </w:pPr>
      <w:r>
        <w:rPr>
          <w:rFonts w:asciiTheme="minorHAnsi" w:hAnsiTheme="minorHAnsi" w:cs="Tahoma"/>
          <w:sz w:val="24"/>
          <w:szCs w:val="24"/>
        </w:rPr>
        <w:t>c) P</w:t>
      </w:r>
      <w:r w:rsidR="000D1C7D" w:rsidRPr="008E38A7">
        <w:rPr>
          <w:rFonts w:asciiTheme="minorHAnsi" w:hAnsiTheme="minorHAnsi" w:cs="Tahoma"/>
          <w:sz w:val="24"/>
          <w:szCs w:val="24"/>
        </w:rPr>
        <w:t>rova de regularidade com a Fazenda Estadual, relativa ao domicílio ou sede do licitante;</w:t>
      </w:r>
    </w:p>
    <w:p w:rsidR="00CA3224" w:rsidRPr="008E38A7" w:rsidRDefault="00CA3224" w:rsidP="00012C2C">
      <w:pPr>
        <w:spacing w:line="360" w:lineRule="auto"/>
        <w:ind w:left="720"/>
        <w:jc w:val="both"/>
        <w:rPr>
          <w:rFonts w:asciiTheme="minorHAnsi" w:hAnsiTheme="minorHAnsi" w:cs="Tahoma"/>
          <w:sz w:val="24"/>
          <w:szCs w:val="24"/>
        </w:rPr>
      </w:pPr>
    </w:p>
    <w:p w:rsidR="00A46BFB" w:rsidRDefault="002A3725" w:rsidP="00012C2C">
      <w:pPr>
        <w:spacing w:line="360" w:lineRule="auto"/>
        <w:ind w:left="720"/>
        <w:jc w:val="both"/>
        <w:rPr>
          <w:rFonts w:asciiTheme="minorHAnsi" w:hAnsiTheme="minorHAnsi" w:cs="Tahoma"/>
          <w:sz w:val="24"/>
          <w:szCs w:val="24"/>
        </w:rPr>
      </w:pPr>
      <w:r>
        <w:rPr>
          <w:rFonts w:asciiTheme="minorHAnsi" w:hAnsiTheme="minorHAnsi" w:cs="Tahoma"/>
          <w:sz w:val="24"/>
          <w:szCs w:val="24"/>
        </w:rPr>
        <w:t>d) P</w:t>
      </w:r>
      <w:r w:rsidR="000D1C7D" w:rsidRPr="008E38A7">
        <w:rPr>
          <w:rFonts w:asciiTheme="minorHAnsi" w:hAnsiTheme="minorHAnsi" w:cs="Tahoma"/>
          <w:sz w:val="24"/>
          <w:szCs w:val="24"/>
        </w:rPr>
        <w:t>rova de regularidade com a Fazenda Municipal, relativa ao domicílio ou sede do licitante;</w:t>
      </w:r>
    </w:p>
    <w:p w:rsidR="00812885" w:rsidRPr="008E38A7" w:rsidRDefault="00812885" w:rsidP="00012C2C">
      <w:pPr>
        <w:spacing w:line="360" w:lineRule="auto"/>
        <w:ind w:left="720"/>
        <w:jc w:val="both"/>
        <w:rPr>
          <w:rFonts w:asciiTheme="minorHAnsi" w:hAnsiTheme="minorHAnsi" w:cs="Tahoma"/>
          <w:sz w:val="24"/>
          <w:szCs w:val="24"/>
        </w:rPr>
      </w:pPr>
    </w:p>
    <w:p w:rsidR="00812885" w:rsidRDefault="002A3725" w:rsidP="00632C3C">
      <w:pPr>
        <w:spacing w:line="360" w:lineRule="auto"/>
        <w:ind w:left="720"/>
        <w:jc w:val="both"/>
        <w:rPr>
          <w:rFonts w:asciiTheme="minorHAnsi" w:hAnsiTheme="minorHAnsi" w:cs="Tahoma"/>
          <w:sz w:val="24"/>
          <w:szCs w:val="24"/>
        </w:rPr>
      </w:pPr>
      <w:r>
        <w:rPr>
          <w:rFonts w:asciiTheme="minorHAnsi" w:hAnsiTheme="minorHAnsi" w:cs="Tahoma"/>
          <w:sz w:val="24"/>
          <w:szCs w:val="24"/>
        </w:rPr>
        <w:t>e) P</w:t>
      </w:r>
      <w:r w:rsidR="000D1C7D" w:rsidRPr="008E38A7">
        <w:rPr>
          <w:rFonts w:asciiTheme="minorHAnsi" w:hAnsiTheme="minorHAnsi" w:cs="Tahoma"/>
          <w:sz w:val="24"/>
          <w:szCs w:val="24"/>
        </w:rPr>
        <w:t>rova de regularidade (CRF) junto ao Fundo de Garantia por Tempo de Serviço (FGTS);</w:t>
      </w:r>
    </w:p>
    <w:p w:rsidR="00183A66" w:rsidRDefault="00183A66" w:rsidP="00632C3C">
      <w:pPr>
        <w:spacing w:line="360" w:lineRule="auto"/>
        <w:ind w:left="720"/>
        <w:jc w:val="both"/>
        <w:rPr>
          <w:rFonts w:asciiTheme="minorHAnsi" w:hAnsiTheme="minorHAnsi" w:cs="Tahoma"/>
          <w:sz w:val="24"/>
          <w:szCs w:val="24"/>
        </w:rPr>
      </w:pPr>
    </w:p>
    <w:p w:rsidR="000D1C7D" w:rsidRDefault="007A2961" w:rsidP="00101A6B">
      <w:pPr>
        <w:spacing w:line="360" w:lineRule="auto"/>
        <w:jc w:val="both"/>
        <w:rPr>
          <w:rFonts w:asciiTheme="minorHAnsi" w:hAnsiTheme="minorHAnsi" w:cs="Tahoma"/>
          <w:b/>
          <w:sz w:val="24"/>
          <w:szCs w:val="24"/>
        </w:rPr>
      </w:pPr>
      <w:r>
        <w:rPr>
          <w:rFonts w:asciiTheme="minorHAnsi" w:hAnsiTheme="minorHAnsi" w:cs="Tahoma"/>
          <w:sz w:val="24"/>
          <w:szCs w:val="24"/>
        </w:rPr>
        <w:t>9</w:t>
      </w:r>
      <w:r w:rsidR="000D1C7D" w:rsidRPr="008E38A7">
        <w:rPr>
          <w:rFonts w:asciiTheme="minorHAnsi" w:hAnsiTheme="minorHAnsi" w:cs="Tahoma"/>
          <w:sz w:val="24"/>
          <w:szCs w:val="24"/>
        </w:rPr>
        <w:t xml:space="preserve">.1.4 - </w:t>
      </w:r>
      <w:r w:rsidR="000D1C7D" w:rsidRPr="00E93014">
        <w:rPr>
          <w:rFonts w:asciiTheme="minorHAnsi" w:hAnsiTheme="minorHAnsi" w:cs="Tahoma"/>
          <w:b/>
          <w:sz w:val="24"/>
          <w:szCs w:val="24"/>
        </w:rPr>
        <w:t>REGULARIDADE TRABALHISTA</w:t>
      </w:r>
    </w:p>
    <w:p w:rsidR="008C21AD" w:rsidRPr="008E38A7" w:rsidRDefault="008C21AD" w:rsidP="00101A6B">
      <w:pPr>
        <w:spacing w:line="360" w:lineRule="auto"/>
        <w:jc w:val="both"/>
        <w:rPr>
          <w:rFonts w:asciiTheme="minorHAnsi" w:hAnsiTheme="minorHAnsi" w:cs="Tahoma"/>
          <w:sz w:val="24"/>
          <w:szCs w:val="24"/>
        </w:rPr>
      </w:pPr>
    </w:p>
    <w:p w:rsidR="000562B7" w:rsidRPr="001144D2" w:rsidRDefault="008C21AD" w:rsidP="001144D2">
      <w:pPr>
        <w:pStyle w:val="PargrafodaLista"/>
        <w:numPr>
          <w:ilvl w:val="0"/>
          <w:numId w:val="36"/>
        </w:numPr>
        <w:spacing w:line="360" w:lineRule="auto"/>
        <w:jc w:val="both"/>
        <w:rPr>
          <w:rFonts w:asciiTheme="minorHAnsi" w:hAnsiTheme="minorHAnsi" w:cs="Tahoma"/>
          <w:sz w:val="24"/>
          <w:szCs w:val="24"/>
        </w:rPr>
      </w:pPr>
      <w:r w:rsidRPr="001144D2">
        <w:rPr>
          <w:rFonts w:asciiTheme="minorHAnsi" w:hAnsiTheme="minorHAnsi" w:cs="Tahoma"/>
          <w:sz w:val="24"/>
          <w:szCs w:val="24"/>
        </w:rPr>
        <w:t>P</w:t>
      </w:r>
      <w:r w:rsidR="000D1C7D" w:rsidRPr="001144D2">
        <w:rPr>
          <w:rFonts w:asciiTheme="minorHAnsi" w:hAnsiTheme="minorHAnsi" w:cs="Tahoma"/>
          <w:sz w:val="24"/>
          <w:szCs w:val="24"/>
        </w:rPr>
        <w:t xml:space="preserve">rova de inexistência de débitos inadimplidos perante a Justiça do Trabalho, mediante a apresentação de certidão negativa, nos termos do Título VII-A da Consolidação das Leis do Trabalho, aprovada pelo Decreto-Lei nº 5.452, de 1º de maio de 1943. </w:t>
      </w:r>
    </w:p>
    <w:p w:rsidR="001144D2" w:rsidRPr="001144D2" w:rsidRDefault="001144D2" w:rsidP="001144D2">
      <w:pPr>
        <w:pStyle w:val="PargrafodaLista"/>
        <w:spacing w:line="360" w:lineRule="auto"/>
        <w:ind w:left="1080"/>
        <w:jc w:val="both"/>
        <w:rPr>
          <w:rFonts w:asciiTheme="minorHAnsi" w:hAnsiTheme="minorHAnsi" w:cs="Tahoma"/>
          <w:sz w:val="24"/>
          <w:szCs w:val="24"/>
        </w:rPr>
      </w:pPr>
    </w:p>
    <w:p w:rsidR="000D1C7D" w:rsidRDefault="007A2961" w:rsidP="00101A6B">
      <w:pPr>
        <w:spacing w:line="360" w:lineRule="auto"/>
        <w:jc w:val="both"/>
        <w:rPr>
          <w:rFonts w:asciiTheme="minorHAnsi" w:hAnsiTheme="minorHAnsi" w:cs="Tahoma"/>
          <w:b/>
          <w:sz w:val="24"/>
          <w:szCs w:val="24"/>
        </w:rPr>
      </w:pPr>
      <w:r>
        <w:rPr>
          <w:rFonts w:asciiTheme="minorHAnsi" w:hAnsiTheme="minorHAnsi" w:cs="Tahoma"/>
          <w:sz w:val="24"/>
          <w:szCs w:val="24"/>
        </w:rPr>
        <w:t>9</w:t>
      </w:r>
      <w:r w:rsidR="000D1C7D" w:rsidRPr="008E38A7">
        <w:rPr>
          <w:rFonts w:asciiTheme="minorHAnsi" w:hAnsiTheme="minorHAnsi" w:cs="Tahoma"/>
          <w:sz w:val="24"/>
          <w:szCs w:val="24"/>
        </w:rPr>
        <w:t xml:space="preserve">.1.5 - </w:t>
      </w:r>
      <w:r w:rsidR="000D1C7D" w:rsidRPr="00E93014">
        <w:rPr>
          <w:rFonts w:asciiTheme="minorHAnsi" w:hAnsiTheme="minorHAnsi" w:cs="Tahoma"/>
          <w:b/>
          <w:sz w:val="24"/>
          <w:szCs w:val="24"/>
        </w:rPr>
        <w:t>QUALIFICAÇÃO TÉCNICA</w:t>
      </w:r>
    </w:p>
    <w:p w:rsidR="008C21AD" w:rsidRDefault="008C21AD" w:rsidP="00101A6B">
      <w:pPr>
        <w:spacing w:line="360" w:lineRule="auto"/>
        <w:jc w:val="both"/>
        <w:rPr>
          <w:rFonts w:asciiTheme="minorHAnsi" w:hAnsiTheme="minorHAnsi" w:cs="Tahoma"/>
          <w:b/>
          <w:sz w:val="24"/>
          <w:szCs w:val="24"/>
        </w:rPr>
      </w:pPr>
    </w:p>
    <w:p w:rsidR="00602151" w:rsidRPr="00812885" w:rsidRDefault="00A726AE" w:rsidP="00715BB2">
      <w:pPr>
        <w:pStyle w:val="PargrafodaLista"/>
        <w:widowControl/>
        <w:numPr>
          <w:ilvl w:val="0"/>
          <w:numId w:val="3"/>
        </w:numPr>
        <w:spacing w:line="360" w:lineRule="auto"/>
        <w:jc w:val="both"/>
        <w:rPr>
          <w:rFonts w:asciiTheme="minorHAnsi" w:hAnsiTheme="minorHAnsi"/>
          <w:sz w:val="24"/>
          <w:szCs w:val="24"/>
        </w:rPr>
      </w:pPr>
      <w:r w:rsidRPr="00812885">
        <w:rPr>
          <w:rFonts w:asciiTheme="minorHAnsi" w:hAnsiTheme="minorHAnsi"/>
          <w:sz w:val="24"/>
          <w:szCs w:val="24"/>
        </w:rPr>
        <w:t>Declaração de capacidade técnica em nome do proponente, informando a disponibilidade de equipamentos e pessoal habilitado para a execução do serviço ora licitado.</w:t>
      </w:r>
    </w:p>
    <w:p w:rsidR="00183A66" w:rsidRPr="000330A6" w:rsidRDefault="00183A66" w:rsidP="00101A6B">
      <w:pPr>
        <w:widowControl/>
        <w:spacing w:line="360" w:lineRule="auto"/>
        <w:ind w:firstLine="1701"/>
        <w:jc w:val="both"/>
        <w:rPr>
          <w:rFonts w:asciiTheme="minorHAnsi" w:hAnsiTheme="minorHAnsi"/>
          <w:sz w:val="24"/>
          <w:szCs w:val="24"/>
        </w:rPr>
      </w:pPr>
    </w:p>
    <w:p w:rsidR="00F92F47" w:rsidRDefault="007A2961" w:rsidP="00101A6B">
      <w:pPr>
        <w:spacing w:line="360" w:lineRule="auto"/>
        <w:jc w:val="both"/>
        <w:rPr>
          <w:rFonts w:asciiTheme="minorHAnsi" w:hAnsiTheme="minorHAnsi" w:cs="Tahoma"/>
          <w:b/>
          <w:sz w:val="24"/>
          <w:szCs w:val="24"/>
        </w:rPr>
      </w:pPr>
      <w:r>
        <w:rPr>
          <w:rFonts w:asciiTheme="minorHAnsi" w:hAnsiTheme="minorHAnsi" w:cs="Tahoma"/>
          <w:sz w:val="24"/>
          <w:szCs w:val="24"/>
        </w:rPr>
        <w:t>9</w:t>
      </w:r>
      <w:r w:rsidR="000D1C7D" w:rsidRPr="008E38A7">
        <w:rPr>
          <w:rFonts w:asciiTheme="minorHAnsi" w:hAnsiTheme="minorHAnsi" w:cs="Tahoma"/>
          <w:sz w:val="24"/>
          <w:szCs w:val="24"/>
        </w:rPr>
        <w:t xml:space="preserve">.1.6 - </w:t>
      </w:r>
      <w:r w:rsidR="000D1C7D" w:rsidRPr="007A2961">
        <w:rPr>
          <w:rFonts w:asciiTheme="minorHAnsi" w:hAnsiTheme="minorHAnsi" w:cs="Tahoma"/>
          <w:b/>
          <w:sz w:val="24"/>
          <w:szCs w:val="24"/>
        </w:rPr>
        <w:t>QU</w:t>
      </w:r>
      <w:r>
        <w:rPr>
          <w:rFonts w:asciiTheme="minorHAnsi" w:hAnsiTheme="minorHAnsi" w:cs="Tahoma"/>
          <w:b/>
          <w:sz w:val="24"/>
          <w:szCs w:val="24"/>
        </w:rPr>
        <w:t>ALIFICAÇÃO ECONÔMICO-FINANCEIRA</w:t>
      </w:r>
    </w:p>
    <w:p w:rsidR="004A7CE1" w:rsidRPr="008E38A7" w:rsidRDefault="004A7CE1" w:rsidP="00101A6B">
      <w:pPr>
        <w:spacing w:line="360" w:lineRule="auto"/>
        <w:ind w:firstLine="1701"/>
        <w:jc w:val="both"/>
        <w:rPr>
          <w:rFonts w:asciiTheme="minorHAnsi" w:hAnsiTheme="minorHAnsi" w:cs="Tahoma"/>
          <w:sz w:val="24"/>
          <w:szCs w:val="24"/>
        </w:rPr>
      </w:pPr>
    </w:p>
    <w:p w:rsidR="000D1C7D" w:rsidRDefault="00E22EE8" w:rsidP="00E22EE8">
      <w:pPr>
        <w:spacing w:line="360" w:lineRule="auto"/>
        <w:jc w:val="both"/>
        <w:rPr>
          <w:rFonts w:asciiTheme="minorHAnsi" w:hAnsiTheme="minorHAnsi" w:cs="Tahoma"/>
          <w:sz w:val="24"/>
          <w:szCs w:val="24"/>
        </w:rPr>
      </w:pPr>
      <w:r>
        <w:rPr>
          <w:rFonts w:asciiTheme="minorHAnsi" w:hAnsiTheme="minorHAnsi" w:cs="Tahoma"/>
          <w:sz w:val="24"/>
          <w:szCs w:val="24"/>
        </w:rPr>
        <w:t>9.1 -</w:t>
      </w:r>
      <w:r w:rsidR="00CA071D" w:rsidRPr="008E38A7">
        <w:rPr>
          <w:rFonts w:asciiTheme="minorHAnsi" w:hAnsiTheme="minorHAnsi" w:cs="Tahoma"/>
          <w:sz w:val="24"/>
          <w:szCs w:val="24"/>
        </w:rPr>
        <w:t>C</w:t>
      </w:r>
      <w:r w:rsidR="000D1C7D" w:rsidRPr="008E38A7">
        <w:rPr>
          <w:rFonts w:asciiTheme="minorHAnsi" w:hAnsiTheme="minorHAnsi" w:cs="Tahoma"/>
          <w:sz w:val="24"/>
          <w:szCs w:val="24"/>
        </w:rPr>
        <w:t xml:space="preserve">ertidão negativa de falência ou recuperação judicial expedida pelo distribuidor da sede da pessoa jurídica, em prazo não superior a </w:t>
      </w:r>
      <w:r w:rsidR="00C578DA">
        <w:rPr>
          <w:rFonts w:asciiTheme="minorHAnsi" w:hAnsiTheme="minorHAnsi" w:cs="Tahoma"/>
          <w:sz w:val="24"/>
          <w:szCs w:val="24"/>
        </w:rPr>
        <w:t>9</w:t>
      </w:r>
      <w:r w:rsidR="006B0C53" w:rsidRPr="008E38A7">
        <w:rPr>
          <w:rFonts w:asciiTheme="minorHAnsi" w:hAnsiTheme="minorHAnsi" w:cs="Tahoma"/>
          <w:sz w:val="24"/>
          <w:szCs w:val="24"/>
        </w:rPr>
        <w:t>0</w:t>
      </w:r>
      <w:r w:rsidR="000D1C7D" w:rsidRPr="008E38A7">
        <w:rPr>
          <w:rFonts w:asciiTheme="minorHAnsi" w:hAnsiTheme="minorHAnsi" w:cs="Tahoma"/>
          <w:sz w:val="24"/>
          <w:szCs w:val="24"/>
        </w:rPr>
        <w:t xml:space="preserve"> (</w:t>
      </w:r>
      <w:r w:rsidR="00C578DA">
        <w:rPr>
          <w:rFonts w:asciiTheme="minorHAnsi" w:hAnsiTheme="minorHAnsi" w:cs="Tahoma"/>
          <w:sz w:val="24"/>
          <w:szCs w:val="24"/>
        </w:rPr>
        <w:t>nov</w:t>
      </w:r>
      <w:r w:rsidR="006B0C53" w:rsidRPr="008E38A7">
        <w:rPr>
          <w:rFonts w:asciiTheme="minorHAnsi" w:hAnsiTheme="minorHAnsi" w:cs="Tahoma"/>
          <w:sz w:val="24"/>
          <w:szCs w:val="24"/>
        </w:rPr>
        <w:t>enta</w:t>
      </w:r>
      <w:r w:rsidR="000D1C7D" w:rsidRPr="008E38A7">
        <w:rPr>
          <w:rFonts w:asciiTheme="minorHAnsi" w:hAnsiTheme="minorHAnsi" w:cs="Tahoma"/>
          <w:sz w:val="24"/>
          <w:szCs w:val="24"/>
        </w:rPr>
        <w:t>) dias da data designada p</w:t>
      </w:r>
      <w:r w:rsidR="006B0C53" w:rsidRPr="008E38A7">
        <w:rPr>
          <w:rFonts w:asciiTheme="minorHAnsi" w:hAnsiTheme="minorHAnsi" w:cs="Tahoma"/>
          <w:sz w:val="24"/>
          <w:szCs w:val="24"/>
        </w:rPr>
        <w:t>ara a apresentação do documento.</w:t>
      </w:r>
    </w:p>
    <w:p w:rsidR="000D1C7D" w:rsidRPr="008E38A7" w:rsidRDefault="000D1C7D" w:rsidP="00101A6B">
      <w:pPr>
        <w:spacing w:line="360" w:lineRule="auto"/>
        <w:jc w:val="both"/>
        <w:rPr>
          <w:rFonts w:asciiTheme="minorHAnsi" w:hAnsiTheme="minorHAnsi" w:cs="Tahoma"/>
          <w:sz w:val="24"/>
          <w:szCs w:val="24"/>
        </w:rPr>
      </w:pPr>
    </w:p>
    <w:p w:rsidR="000D1C7D" w:rsidRDefault="003B5602" w:rsidP="00101A6B">
      <w:pPr>
        <w:spacing w:line="360" w:lineRule="auto"/>
        <w:jc w:val="both"/>
        <w:rPr>
          <w:rFonts w:asciiTheme="minorHAnsi" w:hAnsiTheme="minorHAnsi" w:cs="Tahoma"/>
          <w:sz w:val="24"/>
          <w:szCs w:val="24"/>
        </w:rPr>
      </w:pPr>
      <w:r>
        <w:rPr>
          <w:rFonts w:asciiTheme="minorHAnsi" w:hAnsiTheme="minorHAnsi" w:cs="Tahoma"/>
          <w:sz w:val="24"/>
          <w:szCs w:val="24"/>
        </w:rPr>
        <w:t>9</w:t>
      </w:r>
      <w:r w:rsidR="000D1C7D" w:rsidRPr="008E38A7">
        <w:rPr>
          <w:rFonts w:asciiTheme="minorHAnsi" w:hAnsiTheme="minorHAnsi" w:cs="Tahoma"/>
          <w:sz w:val="24"/>
          <w:szCs w:val="24"/>
        </w:rPr>
        <w:t>.2</w:t>
      </w:r>
      <w:r w:rsidR="00CA071D" w:rsidRPr="008E38A7">
        <w:rPr>
          <w:rFonts w:asciiTheme="minorHAnsi" w:hAnsiTheme="minorHAnsi" w:cs="Tahoma"/>
          <w:sz w:val="24"/>
          <w:szCs w:val="24"/>
        </w:rPr>
        <w:t xml:space="preserve"> - </w:t>
      </w:r>
      <w:r w:rsidR="000D1C7D" w:rsidRPr="008E38A7">
        <w:rPr>
          <w:rFonts w:asciiTheme="minorHAnsi" w:hAnsiTheme="minorHAnsi" w:cs="Tahoma"/>
          <w:sz w:val="24"/>
          <w:szCs w:val="24"/>
        </w:rPr>
        <w:t>Para as empresas cadastradas no Município, a documentação poderá ser substituída pelo seu Certificado de Registro de Fornecedor, desde que seu objetivo social comporte o objeto licitado e o registro cadastral esteja no prazo de validade.</w:t>
      </w:r>
    </w:p>
    <w:p w:rsidR="00DD2532" w:rsidRPr="008E38A7" w:rsidRDefault="00DD2532" w:rsidP="00101A6B">
      <w:pPr>
        <w:spacing w:line="360" w:lineRule="auto"/>
        <w:jc w:val="both"/>
        <w:rPr>
          <w:rFonts w:asciiTheme="minorHAnsi" w:hAnsiTheme="minorHAnsi" w:cs="Tahoma"/>
          <w:sz w:val="24"/>
          <w:szCs w:val="24"/>
        </w:rPr>
      </w:pPr>
    </w:p>
    <w:p w:rsidR="00915910" w:rsidRPr="00E22EE8" w:rsidRDefault="00E22EE8" w:rsidP="00E22EE8">
      <w:pPr>
        <w:spacing w:line="360" w:lineRule="auto"/>
        <w:jc w:val="both"/>
        <w:rPr>
          <w:rFonts w:asciiTheme="minorHAnsi" w:hAnsiTheme="minorHAnsi" w:cs="Tahoma"/>
          <w:sz w:val="24"/>
          <w:szCs w:val="24"/>
        </w:rPr>
      </w:pPr>
      <w:r>
        <w:rPr>
          <w:rFonts w:asciiTheme="minorHAnsi" w:hAnsiTheme="minorHAnsi" w:cs="Tahoma"/>
          <w:sz w:val="24"/>
          <w:szCs w:val="24"/>
        </w:rPr>
        <w:t xml:space="preserve">9.2.1 - </w:t>
      </w:r>
      <w:r w:rsidR="000D1C7D" w:rsidRPr="00E22EE8">
        <w:rPr>
          <w:rFonts w:asciiTheme="minorHAnsi" w:hAnsiTheme="minorHAnsi" w:cs="Tahoma"/>
          <w:sz w:val="24"/>
          <w:szCs w:val="24"/>
        </w:rPr>
        <w:t>Caso algum dos documentos fiscais obrigatórios, exigidos para cadastro esteja com o prazo de validade expirado, a licitante deverá regularizá-lo no órgão emitente do cadastro ou anexá-lo, como complemento ao certificado apresentado, sob pena de inabilitação.</w:t>
      </w:r>
    </w:p>
    <w:p w:rsidR="00E41FC0" w:rsidRPr="008E38A7" w:rsidRDefault="00E41FC0" w:rsidP="00101A6B">
      <w:pPr>
        <w:spacing w:line="360" w:lineRule="auto"/>
        <w:jc w:val="both"/>
        <w:rPr>
          <w:rFonts w:asciiTheme="minorHAnsi" w:hAnsiTheme="minorHAnsi" w:cs="Tahoma"/>
          <w:sz w:val="24"/>
          <w:szCs w:val="24"/>
        </w:rPr>
      </w:pPr>
    </w:p>
    <w:p w:rsidR="000D1C7D" w:rsidRPr="008E38A7" w:rsidRDefault="003B5602" w:rsidP="00101A6B">
      <w:pPr>
        <w:spacing w:line="360" w:lineRule="auto"/>
        <w:jc w:val="both"/>
        <w:rPr>
          <w:rFonts w:asciiTheme="minorHAnsi" w:hAnsiTheme="minorHAnsi" w:cs="Tahoma"/>
          <w:sz w:val="24"/>
          <w:szCs w:val="24"/>
        </w:rPr>
      </w:pPr>
      <w:r>
        <w:rPr>
          <w:rFonts w:asciiTheme="minorHAnsi" w:hAnsiTheme="minorHAnsi" w:cs="Tahoma"/>
          <w:sz w:val="24"/>
          <w:szCs w:val="24"/>
        </w:rPr>
        <w:t>9</w:t>
      </w:r>
      <w:r w:rsidR="000D1C7D" w:rsidRPr="008E38A7">
        <w:rPr>
          <w:rFonts w:asciiTheme="minorHAnsi" w:hAnsiTheme="minorHAnsi" w:cs="Tahoma"/>
          <w:sz w:val="24"/>
          <w:szCs w:val="24"/>
        </w:rPr>
        <w:t>.3</w:t>
      </w:r>
      <w:r w:rsidR="00CA071D" w:rsidRPr="008E38A7">
        <w:rPr>
          <w:rFonts w:asciiTheme="minorHAnsi" w:hAnsiTheme="minorHAnsi" w:cs="Tahoma"/>
          <w:sz w:val="24"/>
          <w:szCs w:val="24"/>
        </w:rPr>
        <w:t xml:space="preserve"> - </w:t>
      </w:r>
      <w:r w:rsidR="000D1C7D" w:rsidRPr="008E38A7">
        <w:rPr>
          <w:rFonts w:asciiTheme="minorHAnsi" w:hAnsiTheme="minorHAnsi" w:cs="Tahoma"/>
          <w:sz w:val="24"/>
          <w:szCs w:val="24"/>
        </w:rPr>
        <w:t xml:space="preserve">A microempresa e a empresa de pequeno porte, bem como a cooperativa que atender </w:t>
      </w:r>
      <w:r w:rsidR="00574F65">
        <w:rPr>
          <w:rFonts w:asciiTheme="minorHAnsi" w:hAnsiTheme="minorHAnsi" w:cs="Tahoma"/>
          <w:sz w:val="24"/>
          <w:szCs w:val="24"/>
        </w:rPr>
        <w:t>ao item 5</w:t>
      </w:r>
      <w:r w:rsidR="00794D50">
        <w:rPr>
          <w:rFonts w:asciiTheme="minorHAnsi" w:hAnsiTheme="minorHAnsi" w:cs="Tahoma"/>
          <w:sz w:val="24"/>
          <w:szCs w:val="24"/>
        </w:rPr>
        <w:t>.5</w:t>
      </w:r>
      <w:r w:rsidR="000D1C7D" w:rsidRPr="008E38A7">
        <w:rPr>
          <w:rFonts w:asciiTheme="minorHAnsi" w:hAnsiTheme="minorHAnsi" w:cs="Tahoma"/>
          <w:sz w:val="24"/>
          <w:szCs w:val="24"/>
        </w:rPr>
        <w:t xml:space="preserve"> que possuir restrição em qualquer dos documentos de regulari</w:t>
      </w:r>
      <w:r w:rsidR="00574F65">
        <w:rPr>
          <w:rFonts w:asciiTheme="minorHAnsi" w:hAnsiTheme="minorHAnsi" w:cs="Tahoma"/>
          <w:sz w:val="24"/>
          <w:szCs w:val="24"/>
        </w:rPr>
        <w:t>dade fiscal</w:t>
      </w:r>
      <w:r w:rsidR="00FE3B17">
        <w:rPr>
          <w:rFonts w:asciiTheme="minorHAnsi" w:hAnsiTheme="minorHAnsi" w:cs="Tahoma"/>
          <w:sz w:val="24"/>
          <w:szCs w:val="24"/>
        </w:rPr>
        <w:t xml:space="preserve"> e trabalhista</w:t>
      </w:r>
      <w:r w:rsidR="00574F65">
        <w:rPr>
          <w:rFonts w:asciiTheme="minorHAnsi" w:hAnsiTheme="minorHAnsi" w:cs="Tahoma"/>
          <w:sz w:val="24"/>
          <w:szCs w:val="24"/>
        </w:rPr>
        <w:t>, previstos no item 9</w:t>
      </w:r>
      <w:r w:rsidR="000D1C7D" w:rsidRPr="008E38A7">
        <w:rPr>
          <w:rFonts w:asciiTheme="minorHAnsi" w:hAnsiTheme="minorHAnsi" w:cs="Tahoma"/>
          <w:sz w:val="24"/>
          <w:szCs w:val="24"/>
        </w:rPr>
        <w:t>.1.3</w:t>
      </w:r>
      <w:r w:rsidR="00FE3B17">
        <w:rPr>
          <w:rFonts w:asciiTheme="minorHAnsi" w:hAnsiTheme="minorHAnsi" w:cs="Tahoma"/>
          <w:sz w:val="24"/>
          <w:szCs w:val="24"/>
        </w:rPr>
        <w:t xml:space="preserve"> e 9.1.4</w:t>
      </w:r>
      <w:r w:rsidR="000D1C7D" w:rsidRPr="008E38A7">
        <w:rPr>
          <w:rFonts w:asciiTheme="minorHAnsi" w:hAnsiTheme="minorHAnsi" w:cs="Tahoma"/>
          <w:sz w:val="24"/>
          <w:szCs w:val="24"/>
        </w:rPr>
        <w:t xml:space="preserve">, deste edital, terá sua habilitação condicionada à apresentação de nova documentação, que comprove a sua regularidade em </w:t>
      </w:r>
      <w:r w:rsidR="00574F65">
        <w:rPr>
          <w:rFonts w:asciiTheme="minorHAnsi" w:hAnsiTheme="minorHAnsi" w:cs="Tahoma"/>
          <w:sz w:val="24"/>
          <w:szCs w:val="24"/>
        </w:rPr>
        <w:t>05</w:t>
      </w:r>
      <w:r w:rsidR="004A7CE1" w:rsidRPr="008E38A7">
        <w:rPr>
          <w:rFonts w:asciiTheme="minorHAnsi" w:hAnsiTheme="minorHAnsi" w:cs="Tahoma"/>
          <w:sz w:val="24"/>
          <w:szCs w:val="24"/>
        </w:rPr>
        <w:t xml:space="preserve"> (</w:t>
      </w:r>
      <w:r w:rsidR="00574F65">
        <w:rPr>
          <w:rFonts w:asciiTheme="minorHAnsi" w:hAnsiTheme="minorHAnsi" w:cs="Tahoma"/>
          <w:sz w:val="24"/>
          <w:szCs w:val="24"/>
        </w:rPr>
        <w:t>cinco</w:t>
      </w:r>
      <w:r w:rsidR="004A7CE1" w:rsidRPr="008E38A7">
        <w:rPr>
          <w:rFonts w:asciiTheme="minorHAnsi" w:hAnsiTheme="minorHAnsi" w:cs="Tahoma"/>
          <w:sz w:val="24"/>
          <w:szCs w:val="24"/>
        </w:rPr>
        <w:t>)</w:t>
      </w:r>
      <w:r w:rsidR="000D1C7D" w:rsidRPr="008E38A7">
        <w:rPr>
          <w:rFonts w:asciiTheme="minorHAnsi" w:hAnsiTheme="minorHAnsi" w:cs="Tahoma"/>
          <w:sz w:val="24"/>
          <w:szCs w:val="24"/>
        </w:rPr>
        <w:t xml:space="preserve"> dias úteis, a da sessão em que foi declarada como vencedora do certame.</w:t>
      </w:r>
    </w:p>
    <w:p w:rsidR="00CA071D" w:rsidRPr="008E38A7" w:rsidRDefault="00CA071D" w:rsidP="00101A6B">
      <w:pPr>
        <w:spacing w:line="360" w:lineRule="auto"/>
        <w:jc w:val="both"/>
        <w:rPr>
          <w:rFonts w:asciiTheme="minorHAnsi" w:hAnsiTheme="minorHAnsi" w:cs="Tahoma"/>
          <w:sz w:val="24"/>
          <w:szCs w:val="24"/>
        </w:rPr>
      </w:pPr>
    </w:p>
    <w:p w:rsidR="00632C3C" w:rsidRDefault="003B5602" w:rsidP="00101A6B">
      <w:pPr>
        <w:spacing w:line="360" w:lineRule="auto"/>
        <w:jc w:val="both"/>
        <w:rPr>
          <w:rFonts w:asciiTheme="minorHAnsi" w:hAnsiTheme="minorHAnsi" w:cs="Tahoma"/>
          <w:sz w:val="24"/>
          <w:szCs w:val="24"/>
        </w:rPr>
      </w:pPr>
      <w:r>
        <w:rPr>
          <w:rFonts w:asciiTheme="minorHAnsi" w:hAnsiTheme="minorHAnsi" w:cs="Tahoma"/>
          <w:sz w:val="24"/>
          <w:szCs w:val="24"/>
        </w:rPr>
        <w:t>9</w:t>
      </w:r>
      <w:r w:rsidR="000D1C7D" w:rsidRPr="008E38A7">
        <w:rPr>
          <w:rFonts w:asciiTheme="minorHAnsi" w:hAnsiTheme="minorHAnsi" w:cs="Tahoma"/>
          <w:sz w:val="24"/>
          <w:szCs w:val="24"/>
        </w:rPr>
        <w:t>.3.1</w:t>
      </w:r>
      <w:r w:rsidR="00CA071D" w:rsidRPr="008E38A7">
        <w:rPr>
          <w:rFonts w:asciiTheme="minorHAnsi" w:hAnsiTheme="minorHAnsi" w:cs="Tahoma"/>
          <w:sz w:val="24"/>
          <w:szCs w:val="24"/>
        </w:rPr>
        <w:t xml:space="preserve"> - </w:t>
      </w:r>
      <w:r w:rsidR="000D1C7D" w:rsidRPr="008E38A7">
        <w:rPr>
          <w:rFonts w:asciiTheme="minorHAnsi" w:hAnsiTheme="minorHAnsi" w:cs="Tahoma"/>
          <w:sz w:val="24"/>
          <w:szCs w:val="24"/>
        </w:rPr>
        <w:t>O prazo de que trata o item anterior poderá ser prorrogado uma única vez, por igual período, a critério da Administração, desde que seja requerido pelo interessado, de forma motivada e durante o transcurso do respectivo prazo.</w:t>
      </w:r>
    </w:p>
    <w:p w:rsidR="000D1C7D" w:rsidRPr="008E38A7" w:rsidRDefault="003B5602" w:rsidP="00101A6B">
      <w:pPr>
        <w:spacing w:line="360" w:lineRule="auto"/>
        <w:jc w:val="both"/>
        <w:rPr>
          <w:rFonts w:asciiTheme="minorHAnsi" w:hAnsiTheme="minorHAnsi" w:cs="Tahoma"/>
          <w:sz w:val="24"/>
          <w:szCs w:val="24"/>
        </w:rPr>
      </w:pPr>
      <w:r>
        <w:rPr>
          <w:rFonts w:asciiTheme="minorHAnsi" w:hAnsiTheme="minorHAnsi" w:cs="Tahoma"/>
          <w:sz w:val="24"/>
          <w:szCs w:val="24"/>
        </w:rPr>
        <w:t>9</w:t>
      </w:r>
      <w:r w:rsidR="000D1C7D" w:rsidRPr="008E38A7">
        <w:rPr>
          <w:rFonts w:asciiTheme="minorHAnsi" w:hAnsiTheme="minorHAnsi" w:cs="Tahoma"/>
          <w:sz w:val="24"/>
          <w:szCs w:val="24"/>
        </w:rPr>
        <w:t>.3.2</w:t>
      </w:r>
      <w:r w:rsidR="00CA071D" w:rsidRPr="008E38A7">
        <w:rPr>
          <w:rFonts w:asciiTheme="minorHAnsi" w:hAnsiTheme="minorHAnsi" w:cs="Tahoma"/>
          <w:sz w:val="24"/>
          <w:szCs w:val="24"/>
        </w:rPr>
        <w:t xml:space="preserve"> - </w:t>
      </w:r>
      <w:r w:rsidR="000D1C7D" w:rsidRPr="008E38A7">
        <w:rPr>
          <w:rFonts w:asciiTheme="minorHAnsi" w:hAnsiTheme="minorHAnsi" w:cs="Tahoma"/>
          <w:sz w:val="24"/>
          <w:szCs w:val="24"/>
        </w:rPr>
        <w:t>Ocorren</w:t>
      </w:r>
      <w:r>
        <w:rPr>
          <w:rFonts w:asciiTheme="minorHAnsi" w:hAnsiTheme="minorHAnsi" w:cs="Tahoma"/>
          <w:sz w:val="24"/>
          <w:szCs w:val="24"/>
        </w:rPr>
        <w:t>do a situação prevista no item 9</w:t>
      </w:r>
      <w:r w:rsidR="000D1C7D" w:rsidRPr="008E38A7">
        <w:rPr>
          <w:rFonts w:asciiTheme="minorHAnsi" w:hAnsiTheme="minorHAnsi" w:cs="Tahoma"/>
          <w:sz w:val="24"/>
          <w:szCs w:val="24"/>
        </w:rPr>
        <w:t xml:space="preserve">.3, a sessão do pregão será suspensa, podendo o pregoeiro fixar, desde logo, a data em que se dará continuidade ao certame, </w:t>
      </w:r>
      <w:r w:rsidR="000D1C7D" w:rsidRPr="008E38A7">
        <w:rPr>
          <w:rFonts w:asciiTheme="minorHAnsi" w:hAnsiTheme="minorHAnsi" w:cs="Tahoma"/>
          <w:sz w:val="24"/>
          <w:szCs w:val="24"/>
        </w:rPr>
        <w:lastRenderedPageBreak/>
        <w:t>ficando os licitantes já intimados a comparecer ao ato público, a fim de acompanhar o julgamento da habilitação.</w:t>
      </w:r>
    </w:p>
    <w:p w:rsidR="00CA071D" w:rsidRPr="008E38A7" w:rsidRDefault="00CA071D" w:rsidP="00101A6B">
      <w:pPr>
        <w:spacing w:line="360" w:lineRule="auto"/>
        <w:jc w:val="both"/>
        <w:rPr>
          <w:rFonts w:asciiTheme="minorHAnsi" w:hAnsiTheme="minorHAnsi" w:cs="Tahoma"/>
          <w:sz w:val="24"/>
          <w:szCs w:val="24"/>
        </w:rPr>
      </w:pPr>
    </w:p>
    <w:p w:rsidR="000D1C7D" w:rsidRPr="008E38A7" w:rsidRDefault="003B5602" w:rsidP="00101A6B">
      <w:pPr>
        <w:spacing w:line="360" w:lineRule="auto"/>
        <w:jc w:val="both"/>
        <w:rPr>
          <w:rFonts w:asciiTheme="minorHAnsi" w:hAnsiTheme="minorHAnsi" w:cs="Tahoma"/>
          <w:sz w:val="24"/>
          <w:szCs w:val="24"/>
        </w:rPr>
      </w:pPr>
      <w:r>
        <w:rPr>
          <w:rFonts w:asciiTheme="minorHAnsi" w:hAnsiTheme="minorHAnsi" w:cs="Tahoma"/>
          <w:sz w:val="24"/>
          <w:szCs w:val="24"/>
        </w:rPr>
        <w:t>9</w:t>
      </w:r>
      <w:r w:rsidR="000D1C7D" w:rsidRPr="008E38A7">
        <w:rPr>
          <w:rFonts w:asciiTheme="minorHAnsi" w:hAnsiTheme="minorHAnsi" w:cs="Tahoma"/>
          <w:sz w:val="24"/>
          <w:szCs w:val="24"/>
        </w:rPr>
        <w:t>.3.3</w:t>
      </w:r>
      <w:r w:rsidR="00CA071D" w:rsidRPr="008E38A7">
        <w:rPr>
          <w:rFonts w:asciiTheme="minorHAnsi" w:hAnsiTheme="minorHAnsi" w:cs="Tahoma"/>
          <w:sz w:val="24"/>
          <w:szCs w:val="24"/>
        </w:rPr>
        <w:t xml:space="preserve"> - </w:t>
      </w:r>
      <w:r w:rsidR="000D1C7D" w:rsidRPr="008E38A7">
        <w:rPr>
          <w:rFonts w:asciiTheme="minorHAnsi" w:hAnsiTheme="minorHAnsi" w:cs="Tahoma"/>
          <w:sz w:val="24"/>
          <w:szCs w:val="24"/>
        </w:rPr>
        <w:t>O</w:t>
      </w:r>
      <w:r>
        <w:rPr>
          <w:rFonts w:asciiTheme="minorHAnsi" w:hAnsiTheme="minorHAnsi" w:cs="Tahoma"/>
          <w:sz w:val="24"/>
          <w:szCs w:val="24"/>
        </w:rPr>
        <w:t xml:space="preserve"> benefício de que trata o item 9</w:t>
      </w:r>
      <w:r w:rsidR="000D1C7D" w:rsidRPr="008E38A7">
        <w:rPr>
          <w:rFonts w:asciiTheme="minorHAnsi" w:hAnsiTheme="minorHAnsi" w:cs="Tahoma"/>
          <w:sz w:val="24"/>
          <w:szCs w:val="24"/>
        </w:rPr>
        <w:t>.3 não eximirá a microempresa, a empresa de pequeno porte e a cooperativa, da apresentação de todos os documentos, ainda que apresentem alguma restrição.</w:t>
      </w:r>
    </w:p>
    <w:p w:rsidR="00CA071D" w:rsidRPr="008E38A7" w:rsidRDefault="00CA071D" w:rsidP="00101A6B">
      <w:pPr>
        <w:spacing w:line="360" w:lineRule="auto"/>
        <w:jc w:val="both"/>
        <w:rPr>
          <w:rFonts w:asciiTheme="minorHAnsi" w:hAnsiTheme="minorHAnsi" w:cs="Tahoma"/>
          <w:sz w:val="24"/>
          <w:szCs w:val="24"/>
        </w:rPr>
      </w:pPr>
    </w:p>
    <w:p w:rsidR="000D1C7D" w:rsidRDefault="003B5602" w:rsidP="00101A6B">
      <w:pPr>
        <w:spacing w:line="360" w:lineRule="auto"/>
        <w:jc w:val="both"/>
        <w:rPr>
          <w:rFonts w:asciiTheme="minorHAnsi" w:hAnsiTheme="minorHAnsi" w:cs="Tahoma"/>
          <w:sz w:val="24"/>
          <w:szCs w:val="24"/>
        </w:rPr>
      </w:pPr>
      <w:r>
        <w:rPr>
          <w:rFonts w:asciiTheme="minorHAnsi" w:hAnsiTheme="minorHAnsi" w:cs="Tahoma"/>
          <w:sz w:val="24"/>
          <w:szCs w:val="24"/>
        </w:rPr>
        <w:t>9</w:t>
      </w:r>
      <w:r w:rsidR="000D1C7D" w:rsidRPr="008E38A7">
        <w:rPr>
          <w:rFonts w:asciiTheme="minorHAnsi" w:hAnsiTheme="minorHAnsi" w:cs="Tahoma"/>
          <w:sz w:val="24"/>
          <w:szCs w:val="24"/>
        </w:rPr>
        <w:t>.3.4</w:t>
      </w:r>
      <w:r w:rsidR="00CA071D" w:rsidRPr="008E38A7">
        <w:rPr>
          <w:rFonts w:asciiTheme="minorHAnsi" w:hAnsiTheme="minorHAnsi" w:cs="Tahoma"/>
          <w:sz w:val="24"/>
          <w:szCs w:val="24"/>
        </w:rPr>
        <w:t xml:space="preserve"> - </w:t>
      </w:r>
      <w:r w:rsidR="000D1C7D" w:rsidRPr="008E38A7">
        <w:rPr>
          <w:rFonts w:asciiTheme="minorHAnsi" w:hAnsiTheme="minorHAnsi" w:cs="Tahoma"/>
          <w:sz w:val="24"/>
          <w:szCs w:val="24"/>
        </w:rPr>
        <w:t>A não regularização da documen</w:t>
      </w:r>
      <w:r>
        <w:rPr>
          <w:rFonts w:asciiTheme="minorHAnsi" w:hAnsiTheme="minorHAnsi" w:cs="Tahoma"/>
          <w:sz w:val="24"/>
          <w:szCs w:val="24"/>
        </w:rPr>
        <w:t>tação, no prazo fixado no item 9</w:t>
      </w:r>
      <w:r w:rsidR="000D1C7D" w:rsidRPr="008E38A7">
        <w:rPr>
          <w:rFonts w:asciiTheme="minorHAnsi" w:hAnsiTheme="minorHAnsi" w:cs="Tahoma"/>
          <w:sz w:val="24"/>
          <w:szCs w:val="24"/>
        </w:rPr>
        <w:t>.3, implicará na inabilitação do licitante e a adoção do</w:t>
      </w:r>
      <w:r>
        <w:rPr>
          <w:rFonts w:asciiTheme="minorHAnsi" w:hAnsiTheme="minorHAnsi" w:cs="Tahoma"/>
          <w:sz w:val="24"/>
          <w:szCs w:val="24"/>
        </w:rPr>
        <w:t xml:space="preserve"> procedimento previsto no item 10</w:t>
      </w:r>
      <w:r w:rsidR="000D1C7D" w:rsidRPr="008E38A7">
        <w:rPr>
          <w:rFonts w:asciiTheme="minorHAnsi" w:hAnsiTheme="minorHAnsi" w:cs="Tahoma"/>
          <w:sz w:val="24"/>
          <w:szCs w:val="24"/>
        </w:rPr>
        <w:t xml:space="preserve">.2, sem prejuízo das penalidades previstas no item </w:t>
      </w:r>
      <w:r w:rsidR="00794D50">
        <w:rPr>
          <w:rFonts w:asciiTheme="minorHAnsi" w:hAnsiTheme="minorHAnsi" w:cs="Tahoma"/>
          <w:sz w:val="24"/>
          <w:szCs w:val="24"/>
        </w:rPr>
        <w:t>16</w:t>
      </w:r>
      <w:r w:rsidR="000D1C7D" w:rsidRPr="003B5602">
        <w:rPr>
          <w:rFonts w:asciiTheme="minorHAnsi" w:hAnsiTheme="minorHAnsi" w:cs="Tahoma"/>
          <w:sz w:val="24"/>
          <w:szCs w:val="24"/>
        </w:rPr>
        <w:t>.1,</w:t>
      </w:r>
      <w:r w:rsidR="000D1C7D" w:rsidRPr="008E38A7">
        <w:rPr>
          <w:rFonts w:asciiTheme="minorHAnsi" w:hAnsiTheme="minorHAnsi" w:cs="Tahoma"/>
          <w:sz w:val="24"/>
          <w:szCs w:val="24"/>
        </w:rPr>
        <w:t xml:space="preserve"> alínea a, deste edital.</w:t>
      </w:r>
    </w:p>
    <w:p w:rsidR="00306413" w:rsidRDefault="00306413" w:rsidP="00101A6B">
      <w:pPr>
        <w:spacing w:line="360" w:lineRule="auto"/>
        <w:jc w:val="both"/>
        <w:rPr>
          <w:rFonts w:asciiTheme="minorHAnsi" w:hAnsiTheme="minorHAnsi" w:cs="Tahoma"/>
          <w:sz w:val="24"/>
          <w:szCs w:val="24"/>
        </w:rPr>
      </w:pPr>
    </w:p>
    <w:p w:rsidR="00306413" w:rsidRPr="002010B1" w:rsidRDefault="00306413" w:rsidP="00AC3D66">
      <w:pPr>
        <w:pStyle w:val="Default"/>
        <w:spacing w:line="360" w:lineRule="auto"/>
        <w:jc w:val="both"/>
        <w:rPr>
          <w:rFonts w:asciiTheme="minorHAnsi" w:hAnsiTheme="minorHAnsi"/>
          <w:sz w:val="22"/>
          <w:szCs w:val="22"/>
        </w:rPr>
      </w:pPr>
      <w:r>
        <w:rPr>
          <w:rFonts w:asciiTheme="minorHAnsi" w:hAnsiTheme="minorHAnsi"/>
          <w:sz w:val="22"/>
          <w:szCs w:val="22"/>
        </w:rPr>
        <w:t>9.4</w:t>
      </w:r>
      <w:r w:rsidRPr="002010B1">
        <w:rPr>
          <w:rFonts w:asciiTheme="minorHAnsi" w:hAnsiTheme="minorHAnsi"/>
          <w:sz w:val="22"/>
          <w:szCs w:val="22"/>
        </w:rPr>
        <w:t xml:space="preserve"> – A Pregoeira e a Equipe de Apoio poderão efetuar consulta no cadastro Nacional de Empresas Inidôneas e Suspensas (CEIS) no site </w:t>
      </w:r>
      <w:hyperlink r:id="rId13" w:history="1">
        <w:r w:rsidRPr="002010B1">
          <w:rPr>
            <w:rStyle w:val="Hyperlink"/>
            <w:rFonts w:asciiTheme="minorHAnsi" w:hAnsiTheme="minorHAnsi"/>
            <w:sz w:val="22"/>
            <w:szCs w:val="22"/>
          </w:rPr>
          <w:t>www.portaldatransparência.gov.br/ceis</w:t>
        </w:r>
      </w:hyperlink>
      <w:r w:rsidRPr="002010B1">
        <w:rPr>
          <w:rFonts w:asciiTheme="minorHAnsi" w:hAnsiTheme="minorHAnsi"/>
          <w:sz w:val="22"/>
          <w:szCs w:val="22"/>
        </w:rPr>
        <w:t>;</w:t>
      </w:r>
    </w:p>
    <w:p w:rsidR="00306413" w:rsidRPr="002010B1" w:rsidRDefault="00306413" w:rsidP="00306413">
      <w:pPr>
        <w:pStyle w:val="Default"/>
        <w:spacing w:line="360" w:lineRule="auto"/>
        <w:rPr>
          <w:rFonts w:asciiTheme="minorHAnsi" w:hAnsiTheme="minorHAnsi"/>
          <w:sz w:val="22"/>
          <w:szCs w:val="22"/>
        </w:rPr>
      </w:pPr>
    </w:p>
    <w:p w:rsidR="00306413" w:rsidRDefault="00306413" w:rsidP="00306413">
      <w:pPr>
        <w:spacing w:line="360" w:lineRule="auto"/>
        <w:jc w:val="both"/>
        <w:rPr>
          <w:rFonts w:asciiTheme="minorHAnsi" w:hAnsiTheme="minorHAnsi" w:cs="Arial"/>
          <w:b/>
          <w:sz w:val="22"/>
          <w:szCs w:val="22"/>
        </w:rPr>
      </w:pPr>
      <w:r w:rsidRPr="001B0CC9">
        <w:rPr>
          <w:rFonts w:asciiTheme="minorHAnsi" w:hAnsiTheme="minorHAnsi"/>
          <w:sz w:val="22"/>
          <w:szCs w:val="22"/>
        </w:rPr>
        <w:t>9</w:t>
      </w:r>
      <w:r>
        <w:rPr>
          <w:rFonts w:asciiTheme="minorHAnsi" w:hAnsiTheme="minorHAnsi"/>
          <w:sz w:val="22"/>
          <w:szCs w:val="22"/>
        </w:rPr>
        <w:t>.5</w:t>
      </w:r>
      <w:r w:rsidR="0066648D" w:rsidRPr="001B0CC9">
        <w:rPr>
          <w:rFonts w:asciiTheme="minorHAnsi" w:hAnsiTheme="minorHAnsi"/>
          <w:sz w:val="22"/>
          <w:szCs w:val="22"/>
        </w:rPr>
        <w:t>-</w:t>
      </w:r>
      <w:r w:rsidR="0066648D" w:rsidRPr="001B0CC9">
        <w:rPr>
          <w:rFonts w:asciiTheme="minorHAnsi" w:hAnsiTheme="minorHAnsi"/>
          <w:b/>
          <w:sz w:val="22"/>
          <w:szCs w:val="22"/>
        </w:rPr>
        <w:t xml:space="preserve"> No</w:t>
      </w:r>
      <w:r w:rsidRPr="001B0CC9">
        <w:rPr>
          <w:rFonts w:asciiTheme="minorHAnsi" w:hAnsiTheme="minorHAnsi"/>
          <w:b/>
          <w:sz w:val="22"/>
          <w:szCs w:val="22"/>
        </w:rPr>
        <w:t xml:space="preserve"> caso de microempresas e empresas de pequeno porte, deverá ser apresentada </w:t>
      </w:r>
      <w:r w:rsidR="0066648D" w:rsidRPr="001B0CC9">
        <w:rPr>
          <w:rFonts w:asciiTheme="minorHAnsi" w:hAnsiTheme="minorHAnsi"/>
          <w:b/>
          <w:sz w:val="22"/>
          <w:szCs w:val="22"/>
        </w:rPr>
        <w:t xml:space="preserve">declaração, </w:t>
      </w:r>
      <w:r w:rsidRPr="001B0CC9">
        <w:rPr>
          <w:rFonts w:asciiTheme="minorHAnsi" w:hAnsiTheme="minorHAnsi" w:cs="Arial"/>
          <w:b/>
          <w:sz w:val="22"/>
          <w:szCs w:val="22"/>
        </w:rPr>
        <w:t>sob as penas da lei, de que cumpre os requisitos legais para a qualificação como microempresa ou empresa de pequeno porte, estando apto a usufruir do tratamento favorecido estabelecido nos </w:t>
      </w:r>
      <w:hyperlink r:id="rId14" w:anchor="art42" w:history="1">
        <w:r w:rsidRPr="001B0CC9">
          <w:rPr>
            <w:rStyle w:val="Hyperlink"/>
            <w:rFonts w:asciiTheme="minorHAnsi" w:hAnsiTheme="minorHAnsi" w:cs="Arial"/>
            <w:b/>
            <w:color w:val="auto"/>
            <w:sz w:val="22"/>
            <w:szCs w:val="22"/>
            <w:u w:val="none"/>
          </w:rPr>
          <w:t>art. 42 ao art. 49 da Lei Complementar nº 123, de 2006</w:t>
        </w:r>
      </w:hyperlink>
      <w:r w:rsidRPr="001B0CC9">
        <w:rPr>
          <w:rFonts w:asciiTheme="minorHAnsi" w:hAnsiTheme="minorHAnsi" w:cs="Arial"/>
          <w:b/>
          <w:sz w:val="22"/>
          <w:szCs w:val="22"/>
        </w:rPr>
        <w:t>.</w:t>
      </w:r>
    </w:p>
    <w:p w:rsidR="00915910" w:rsidRPr="001B0CC9" w:rsidRDefault="00915910" w:rsidP="00306413">
      <w:pPr>
        <w:spacing w:line="360" w:lineRule="auto"/>
        <w:jc w:val="both"/>
        <w:rPr>
          <w:rFonts w:asciiTheme="minorHAnsi" w:hAnsiTheme="minorHAnsi" w:cs="Arial"/>
          <w:b/>
          <w:sz w:val="22"/>
          <w:szCs w:val="22"/>
        </w:rPr>
      </w:pPr>
    </w:p>
    <w:p w:rsidR="00306413" w:rsidRDefault="00306413" w:rsidP="00306413">
      <w:pPr>
        <w:spacing w:line="360" w:lineRule="auto"/>
        <w:jc w:val="both"/>
        <w:rPr>
          <w:rFonts w:asciiTheme="minorHAnsi" w:hAnsiTheme="minorHAnsi"/>
          <w:sz w:val="22"/>
          <w:szCs w:val="22"/>
        </w:rPr>
      </w:pPr>
      <w:r w:rsidRPr="002010B1">
        <w:rPr>
          <w:rFonts w:asciiTheme="minorHAnsi" w:hAnsiTheme="minorHAnsi"/>
          <w:sz w:val="22"/>
          <w:szCs w:val="22"/>
        </w:rPr>
        <w:t>9</w:t>
      </w:r>
      <w:r>
        <w:rPr>
          <w:rFonts w:asciiTheme="minorHAnsi" w:hAnsiTheme="minorHAnsi"/>
          <w:sz w:val="22"/>
          <w:szCs w:val="22"/>
        </w:rPr>
        <w:t>.5</w:t>
      </w:r>
      <w:r w:rsidRPr="002010B1">
        <w:rPr>
          <w:rFonts w:asciiTheme="minorHAnsi" w:hAnsiTheme="minorHAnsi"/>
          <w:sz w:val="22"/>
          <w:szCs w:val="22"/>
        </w:rPr>
        <w:t>.1. Considera-se microempresa, o empresário, a pessoa jurídica, ou a ela</w:t>
      </w:r>
      <w:r w:rsidR="009911DC">
        <w:rPr>
          <w:rFonts w:asciiTheme="minorHAnsi" w:hAnsiTheme="minorHAnsi"/>
          <w:sz w:val="22"/>
          <w:szCs w:val="22"/>
        </w:rPr>
        <w:t xml:space="preserve"> </w:t>
      </w:r>
      <w:r w:rsidRPr="002010B1">
        <w:rPr>
          <w:rFonts w:asciiTheme="minorHAnsi" w:hAnsiTheme="minorHAnsi"/>
          <w:sz w:val="22"/>
          <w:szCs w:val="22"/>
        </w:rPr>
        <w:t>equiparada, aufira, em cada ano-calendário, receita bruta igual ou inferior a R$360.000,00 (trezentos e sessenta mil reais);</w:t>
      </w:r>
    </w:p>
    <w:p w:rsidR="00306413" w:rsidRPr="002010B1" w:rsidRDefault="00306413" w:rsidP="00306413">
      <w:pPr>
        <w:spacing w:line="360" w:lineRule="auto"/>
        <w:jc w:val="both"/>
        <w:rPr>
          <w:rFonts w:asciiTheme="minorHAnsi" w:hAnsiTheme="minorHAnsi"/>
          <w:sz w:val="22"/>
          <w:szCs w:val="22"/>
        </w:rPr>
      </w:pPr>
    </w:p>
    <w:p w:rsidR="00306413" w:rsidRPr="00AC2B27" w:rsidRDefault="00306413" w:rsidP="00306413">
      <w:pPr>
        <w:spacing w:line="360" w:lineRule="auto"/>
        <w:jc w:val="both"/>
        <w:rPr>
          <w:rFonts w:asciiTheme="minorHAnsi" w:hAnsiTheme="minorHAnsi"/>
          <w:sz w:val="22"/>
          <w:szCs w:val="22"/>
        </w:rPr>
      </w:pPr>
      <w:r w:rsidRPr="002010B1">
        <w:rPr>
          <w:rFonts w:asciiTheme="minorHAnsi" w:hAnsiTheme="minorHAnsi"/>
          <w:sz w:val="22"/>
          <w:szCs w:val="22"/>
        </w:rPr>
        <w:t>9</w:t>
      </w:r>
      <w:r>
        <w:rPr>
          <w:rFonts w:asciiTheme="minorHAnsi" w:hAnsiTheme="minorHAnsi"/>
          <w:sz w:val="22"/>
          <w:szCs w:val="22"/>
        </w:rPr>
        <w:t>.5</w:t>
      </w:r>
      <w:r w:rsidRPr="002010B1">
        <w:rPr>
          <w:rFonts w:asciiTheme="minorHAnsi" w:hAnsiTheme="minorHAnsi"/>
          <w:sz w:val="22"/>
          <w:szCs w:val="22"/>
        </w:rPr>
        <w:t>.2. Consideram-se empresas de pequeno porte, o empresário, a pessoa</w:t>
      </w:r>
      <w:r w:rsidR="00AC3D66">
        <w:rPr>
          <w:rFonts w:asciiTheme="minorHAnsi" w:hAnsiTheme="minorHAnsi"/>
          <w:sz w:val="22"/>
          <w:szCs w:val="22"/>
        </w:rPr>
        <w:t xml:space="preserve"> </w:t>
      </w:r>
      <w:r w:rsidRPr="002010B1">
        <w:rPr>
          <w:rFonts w:asciiTheme="minorHAnsi" w:hAnsiTheme="minorHAnsi"/>
          <w:sz w:val="22"/>
          <w:szCs w:val="22"/>
        </w:rPr>
        <w:t>jurídica, ou a ela equiparada, aufira, em cada ano-calendário, receita bruta</w:t>
      </w:r>
      <w:r w:rsidR="00AC3D66">
        <w:rPr>
          <w:rFonts w:asciiTheme="minorHAnsi" w:hAnsiTheme="minorHAnsi"/>
          <w:sz w:val="22"/>
          <w:szCs w:val="22"/>
        </w:rPr>
        <w:t xml:space="preserve"> </w:t>
      </w:r>
      <w:r>
        <w:rPr>
          <w:rFonts w:asciiTheme="minorHAnsi" w:hAnsiTheme="minorHAnsi"/>
          <w:sz w:val="22"/>
          <w:szCs w:val="22"/>
        </w:rPr>
        <w:t>superior a R$ 36</w:t>
      </w:r>
      <w:r w:rsidRPr="002010B1">
        <w:rPr>
          <w:rFonts w:asciiTheme="minorHAnsi" w:hAnsiTheme="minorHAnsi"/>
          <w:sz w:val="22"/>
          <w:szCs w:val="22"/>
        </w:rPr>
        <w:t>0.000,00 (</w:t>
      </w:r>
      <w:r>
        <w:rPr>
          <w:rFonts w:asciiTheme="minorHAnsi" w:hAnsiTheme="minorHAnsi"/>
          <w:sz w:val="22"/>
          <w:szCs w:val="22"/>
        </w:rPr>
        <w:t>trez</w:t>
      </w:r>
      <w:r w:rsidRPr="002010B1">
        <w:rPr>
          <w:rFonts w:asciiTheme="minorHAnsi" w:hAnsiTheme="minorHAnsi"/>
          <w:sz w:val="22"/>
          <w:szCs w:val="22"/>
        </w:rPr>
        <w:t xml:space="preserve">entos e </w:t>
      </w:r>
      <w:r>
        <w:rPr>
          <w:rFonts w:asciiTheme="minorHAnsi" w:hAnsiTheme="minorHAnsi"/>
          <w:sz w:val="22"/>
          <w:szCs w:val="22"/>
        </w:rPr>
        <w:t>sess</w:t>
      </w:r>
      <w:r w:rsidRPr="002010B1">
        <w:rPr>
          <w:rFonts w:asciiTheme="minorHAnsi" w:hAnsiTheme="minorHAnsi"/>
          <w:sz w:val="22"/>
          <w:szCs w:val="22"/>
        </w:rPr>
        <w:t>enta mil reais) e igual ou inferior a</w:t>
      </w:r>
      <w:r>
        <w:rPr>
          <w:rFonts w:asciiTheme="minorHAnsi" w:hAnsiTheme="minorHAnsi"/>
          <w:sz w:val="22"/>
          <w:szCs w:val="22"/>
        </w:rPr>
        <w:t xml:space="preserve"> R$ 4.800.0000,00</w:t>
      </w:r>
      <w:r w:rsidRPr="002010B1">
        <w:rPr>
          <w:rFonts w:asciiTheme="minorHAnsi" w:hAnsiTheme="minorHAnsi"/>
          <w:sz w:val="22"/>
          <w:szCs w:val="22"/>
        </w:rPr>
        <w:t xml:space="preserve"> (</w:t>
      </w:r>
      <w:r>
        <w:rPr>
          <w:rFonts w:asciiTheme="minorHAnsi" w:hAnsiTheme="minorHAnsi"/>
          <w:sz w:val="22"/>
          <w:szCs w:val="22"/>
        </w:rPr>
        <w:t>quatro milhões e oitocentos mil reais</w:t>
      </w:r>
      <w:r w:rsidRPr="002010B1">
        <w:rPr>
          <w:rFonts w:asciiTheme="minorHAnsi" w:hAnsiTheme="minorHAnsi"/>
          <w:sz w:val="22"/>
          <w:szCs w:val="22"/>
        </w:rPr>
        <w:t>);</w:t>
      </w:r>
    </w:p>
    <w:p w:rsidR="00306413" w:rsidRPr="002010B1" w:rsidRDefault="00306413" w:rsidP="00306413">
      <w:pPr>
        <w:spacing w:line="360" w:lineRule="auto"/>
        <w:jc w:val="both"/>
        <w:rPr>
          <w:rFonts w:asciiTheme="minorHAnsi" w:hAnsiTheme="minorHAnsi"/>
          <w:b/>
          <w:bCs/>
          <w:sz w:val="22"/>
          <w:szCs w:val="22"/>
        </w:rPr>
      </w:pPr>
    </w:p>
    <w:p w:rsidR="000D42E5" w:rsidRPr="0066648D" w:rsidRDefault="00306413" w:rsidP="00101A6B">
      <w:pPr>
        <w:spacing w:line="360" w:lineRule="auto"/>
        <w:jc w:val="both"/>
        <w:rPr>
          <w:rFonts w:asciiTheme="minorHAnsi" w:hAnsiTheme="minorHAnsi"/>
          <w:bCs/>
          <w:sz w:val="22"/>
          <w:szCs w:val="22"/>
        </w:rPr>
      </w:pPr>
      <w:r>
        <w:rPr>
          <w:rFonts w:asciiTheme="minorHAnsi" w:hAnsiTheme="minorHAnsi"/>
          <w:bCs/>
          <w:sz w:val="22"/>
          <w:szCs w:val="22"/>
        </w:rPr>
        <w:t>9.6</w:t>
      </w:r>
      <w:r w:rsidRPr="002010B1">
        <w:rPr>
          <w:rFonts w:asciiTheme="minorHAnsi" w:hAnsiTheme="minorHAnsi"/>
          <w:bCs/>
          <w:sz w:val="22"/>
          <w:szCs w:val="22"/>
        </w:rPr>
        <w:t xml:space="preserve"> – A habilitação far-se-á após a verificação de que o licitante comprove o atendimento às exigências do edital.</w:t>
      </w:r>
    </w:p>
    <w:p w:rsidR="000D1C7D" w:rsidRPr="008E38A7" w:rsidRDefault="000D1C7D" w:rsidP="00101A6B">
      <w:pPr>
        <w:spacing w:line="360" w:lineRule="auto"/>
        <w:jc w:val="both"/>
        <w:rPr>
          <w:rFonts w:asciiTheme="minorHAnsi" w:hAnsiTheme="minorHAnsi" w:cs="Tahoma"/>
          <w:sz w:val="24"/>
          <w:szCs w:val="24"/>
        </w:rPr>
      </w:pPr>
    </w:p>
    <w:p w:rsidR="00E537AD" w:rsidRDefault="003B5602" w:rsidP="00101A6B">
      <w:pPr>
        <w:spacing w:line="360" w:lineRule="auto"/>
        <w:jc w:val="both"/>
        <w:rPr>
          <w:rFonts w:asciiTheme="minorHAnsi" w:hAnsiTheme="minorHAnsi" w:cs="Tahoma"/>
          <w:sz w:val="24"/>
          <w:szCs w:val="24"/>
        </w:rPr>
      </w:pPr>
      <w:r>
        <w:rPr>
          <w:rFonts w:asciiTheme="minorHAnsi" w:hAnsiTheme="minorHAnsi" w:cs="Tahoma"/>
          <w:sz w:val="24"/>
          <w:szCs w:val="24"/>
        </w:rPr>
        <w:t>9</w:t>
      </w:r>
      <w:r w:rsidR="00306413">
        <w:rPr>
          <w:rFonts w:asciiTheme="minorHAnsi" w:hAnsiTheme="minorHAnsi" w:cs="Tahoma"/>
          <w:sz w:val="24"/>
          <w:szCs w:val="24"/>
        </w:rPr>
        <w:t>.7</w:t>
      </w:r>
      <w:r w:rsidR="00CA071D" w:rsidRPr="008E38A7">
        <w:rPr>
          <w:rFonts w:asciiTheme="minorHAnsi" w:hAnsiTheme="minorHAnsi" w:cs="Tahoma"/>
          <w:sz w:val="24"/>
          <w:szCs w:val="24"/>
        </w:rPr>
        <w:t xml:space="preserve"> - </w:t>
      </w:r>
      <w:r w:rsidR="000D1C7D" w:rsidRPr="008E38A7">
        <w:rPr>
          <w:rFonts w:asciiTheme="minorHAnsi" w:hAnsiTheme="minorHAnsi" w:cs="Tahoma"/>
          <w:sz w:val="24"/>
          <w:szCs w:val="24"/>
        </w:rPr>
        <w:t xml:space="preserve">O envelope de documentação que não for aberto ficará em poder do pregoeiro pelo prazo de </w:t>
      </w:r>
      <w:r w:rsidR="004A7CE1" w:rsidRPr="008E38A7">
        <w:rPr>
          <w:rFonts w:asciiTheme="minorHAnsi" w:hAnsiTheme="minorHAnsi" w:cs="Tahoma"/>
          <w:sz w:val="24"/>
          <w:szCs w:val="24"/>
        </w:rPr>
        <w:t>30</w:t>
      </w:r>
      <w:r w:rsidR="000D1C7D" w:rsidRPr="008E38A7">
        <w:rPr>
          <w:rFonts w:asciiTheme="minorHAnsi" w:hAnsiTheme="minorHAnsi" w:cs="Tahoma"/>
          <w:sz w:val="24"/>
          <w:szCs w:val="24"/>
        </w:rPr>
        <w:t xml:space="preserve"> (</w:t>
      </w:r>
      <w:r w:rsidR="004A7CE1" w:rsidRPr="008E38A7">
        <w:rPr>
          <w:rFonts w:asciiTheme="minorHAnsi" w:hAnsiTheme="minorHAnsi" w:cs="Tahoma"/>
          <w:sz w:val="24"/>
          <w:szCs w:val="24"/>
        </w:rPr>
        <w:t>trinta</w:t>
      </w:r>
      <w:r w:rsidR="000D1C7D" w:rsidRPr="008E38A7">
        <w:rPr>
          <w:rFonts w:asciiTheme="minorHAnsi" w:hAnsiTheme="minorHAnsi" w:cs="Tahoma"/>
          <w:sz w:val="24"/>
          <w:szCs w:val="24"/>
        </w:rPr>
        <w:t xml:space="preserve">) dias, a contar da homologação da licitação, devendo a licitante </w:t>
      </w:r>
      <w:r w:rsidR="000D1C7D" w:rsidRPr="008E38A7">
        <w:rPr>
          <w:rFonts w:asciiTheme="minorHAnsi" w:hAnsiTheme="minorHAnsi" w:cs="Tahoma"/>
          <w:sz w:val="24"/>
          <w:szCs w:val="24"/>
        </w:rPr>
        <w:lastRenderedPageBreak/>
        <w:t>retirá-lo, após aquele período, no prazo de 5 (cinco) dias, sob pena de inutilização do envelope.</w:t>
      </w:r>
    </w:p>
    <w:p w:rsidR="00632C3C" w:rsidRDefault="00632C3C" w:rsidP="00101A6B">
      <w:pPr>
        <w:spacing w:line="360" w:lineRule="auto"/>
        <w:jc w:val="both"/>
        <w:rPr>
          <w:rFonts w:asciiTheme="minorHAnsi" w:hAnsiTheme="minorHAnsi" w:cs="Tahoma"/>
          <w:sz w:val="24"/>
          <w:szCs w:val="24"/>
        </w:rPr>
      </w:pPr>
    </w:p>
    <w:p w:rsidR="000D1C7D" w:rsidRDefault="003B5602" w:rsidP="00101A6B">
      <w:pPr>
        <w:widowControl/>
        <w:autoSpaceDE/>
        <w:autoSpaceDN/>
        <w:adjustRightInd/>
        <w:spacing w:line="360" w:lineRule="auto"/>
        <w:rPr>
          <w:rFonts w:asciiTheme="minorHAnsi" w:hAnsiTheme="minorHAnsi"/>
          <w:b/>
          <w:sz w:val="24"/>
        </w:rPr>
      </w:pPr>
      <w:bookmarkStart w:id="9" w:name="_Toc388263044"/>
      <w:r w:rsidRPr="002A5DE1">
        <w:rPr>
          <w:rFonts w:asciiTheme="minorHAnsi" w:hAnsiTheme="minorHAnsi"/>
          <w:b/>
          <w:sz w:val="24"/>
        </w:rPr>
        <w:t>10</w:t>
      </w:r>
      <w:r w:rsidR="000D1C7D" w:rsidRPr="002A5DE1">
        <w:rPr>
          <w:rFonts w:asciiTheme="minorHAnsi" w:hAnsiTheme="minorHAnsi"/>
          <w:b/>
          <w:sz w:val="24"/>
        </w:rPr>
        <w:t xml:space="preserve"> - DA ADJUDICAÇÃO</w:t>
      </w:r>
      <w:bookmarkEnd w:id="9"/>
    </w:p>
    <w:p w:rsidR="00E537AD" w:rsidRPr="008E38A7" w:rsidRDefault="00E537AD" w:rsidP="00101A6B">
      <w:pPr>
        <w:spacing w:line="360" w:lineRule="auto"/>
        <w:jc w:val="both"/>
        <w:rPr>
          <w:rFonts w:asciiTheme="minorHAnsi" w:hAnsiTheme="minorHAnsi" w:cs="Tahoma"/>
          <w:sz w:val="24"/>
          <w:szCs w:val="24"/>
        </w:rPr>
      </w:pPr>
    </w:p>
    <w:p w:rsidR="000D1C7D" w:rsidRPr="008E38A7" w:rsidRDefault="003B5602" w:rsidP="00101A6B">
      <w:pPr>
        <w:spacing w:line="360" w:lineRule="auto"/>
        <w:jc w:val="both"/>
        <w:rPr>
          <w:rFonts w:asciiTheme="minorHAnsi" w:hAnsiTheme="minorHAnsi" w:cs="Tahoma"/>
          <w:sz w:val="24"/>
          <w:szCs w:val="24"/>
        </w:rPr>
      </w:pPr>
      <w:r>
        <w:rPr>
          <w:rFonts w:asciiTheme="minorHAnsi" w:hAnsiTheme="minorHAnsi" w:cs="Tahoma"/>
          <w:sz w:val="24"/>
          <w:szCs w:val="24"/>
        </w:rPr>
        <w:t>10</w:t>
      </w:r>
      <w:r w:rsidR="000D1C7D" w:rsidRPr="008E38A7">
        <w:rPr>
          <w:rFonts w:asciiTheme="minorHAnsi" w:hAnsiTheme="minorHAnsi" w:cs="Tahoma"/>
          <w:sz w:val="24"/>
          <w:szCs w:val="24"/>
        </w:rPr>
        <w:t>.1</w:t>
      </w:r>
      <w:r w:rsidR="00CA071D" w:rsidRPr="008E38A7">
        <w:rPr>
          <w:rFonts w:asciiTheme="minorHAnsi" w:hAnsiTheme="minorHAnsi" w:cs="Tahoma"/>
          <w:sz w:val="24"/>
          <w:szCs w:val="24"/>
        </w:rPr>
        <w:t xml:space="preserve"> - </w:t>
      </w:r>
      <w:r w:rsidR="000D1C7D" w:rsidRPr="008E38A7">
        <w:rPr>
          <w:rFonts w:asciiTheme="minorHAnsi" w:hAnsiTheme="minorHAnsi" w:cs="Tahoma"/>
          <w:sz w:val="24"/>
          <w:szCs w:val="24"/>
        </w:rPr>
        <w:t xml:space="preserve">Constatado o atendimento das exigências fixadas no edital, a licitante que ofertar o menor </w:t>
      </w:r>
      <w:r w:rsidR="000D1C7D" w:rsidRPr="00AF4B7A">
        <w:rPr>
          <w:rFonts w:asciiTheme="minorHAnsi" w:hAnsiTheme="minorHAnsi" w:cs="Tahoma"/>
          <w:sz w:val="24"/>
          <w:szCs w:val="24"/>
        </w:rPr>
        <w:t xml:space="preserve">preço </w:t>
      </w:r>
      <w:r w:rsidR="00575F2C" w:rsidRPr="00AF4B7A">
        <w:rPr>
          <w:rFonts w:asciiTheme="minorHAnsi" w:hAnsiTheme="minorHAnsi" w:cs="Tahoma"/>
          <w:sz w:val="24"/>
          <w:szCs w:val="24"/>
        </w:rPr>
        <w:t xml:space="preserve">por lote </w:t>
      </w:r>
      <w:r w:rsidR="000D1C7D" w:rsidRPr="00AF4B7A">
        <w:rPr>
          <w:rFonts w:asciiTheme="minorHAnsi" w:hAnsiTheme="minorHAnsi" w:cs="Tahoma"/>
          <w:sz w:val="24"/>
          <w:szCs w:val="24"/>
        </w:rPr>
        <w:t xml:space="preserve">será </w:t>
      </w:r>
      <w:r w:rsidR="000D1C7D" w:rsidRPr="008E38A7">
        <w:rPr>
          <w:rFonts w:asciiTheme="minorHAnsi" w:hAnsiTheme="minorHAnsi" w:cs="Tahoma"/>
          <w:sz w:val="24"/>
          <w:szCs w:val="24"/>
        </w:rPr>
        <w:t>declarada vencedora, sendo-lhe adjudicado o objeto do certame.</w:t>
      </w:r>
    </w:p>
    <w:p w:rsidR="00BB5BA5" w:rsidRPr="008E38A7" w:rsidRDefault="000D1C7D" w:rsidP="00101A6B">
      <w:pPr>
        <w:spacing w:line="360" w:lineRule="auto"/>
        <w:jc w:val="both"/>
        <w:rPr>
          <w:rFonts w:asciiTheme="minorHAnsi" w:hAnsiTheme="minorHAnsi" w:cs="Tahoma"/>
          <w:sz w:val="24"/>
          <w:szCs w:val="24"/>
        </w:rPr>
      </w:pPr>
      <w:r w:rsidRPr="008E38A7">
        <w:rPr>
          <w:rFonts w:asciiTheme="minorHAnsi" w:hAnsiTheme="minorHAnsi" w:cs="Tahoma"/>
          <w:sz w:val="24"/>
          <w:szCs w:val="24"/>
        </w:rPr>
        <w:tab/>
      </w:r>
    </w:p>
    <w:p w:rsidR="000D1C7D" w:rsidRPr="008E38A7" w:rsidRDefault="003B5602" w:rsidP="00101A6B">
      <w:pPr>
        <w:spacing w:line="360" w:lineRule="auto"/>
        <w:jc w:val="both"/>
        <w:rPr>
          <w:rFonts w:asciiTheme="minorHAnsi" w:hAnsiTheme="minorHAnsi" w:cs="Tahoma"/>
          <w:sz w:val="24"/>
          <w:szCs w:val="24"/>
        </w:rPr>
      </w:pPr>
      <w:r>
        <w:rPr>
          <w:rFonts w:asciiTheme="minorHAnsi" w:hAnsiTheme="minorHAnsi" w:cs="Tahoma"/>
          <w:sz w:val="24"/>
          <w:szCs w:val="24"/>
        </w:rPr>
        <w:t>10</w:t>
      </w:r>
      <w:r w:rsidR="000D1C7D" w:rsidRPr="008E38A7">
        <w:rPr>
          <w:rFonts w:asciiTheme="minorHAnsi" w:hAnsiTheme="minorHAnsi" w:cs="Tahoma"/>
          <w:sz w:val="24"/>
          <w:szCs w:val="24"/>
        </w:rPr>
        <w:t>.2</w:t>
      </w:r>
      <w:r w:rsidR="00CA071D" w:rsidRPr="008E38A7">
        <w:rPr>
          <w:rFonts w:asciiTheme="minorHAnsi" w:hAnsiTheme="minorHAnsi" w:cs="Tahoma"/>
          <w:sz w:val="24"/>
          <w:szCs w:val="24"/>
        </w:rPr>
        <w:t xml:space="preserve"> - </w:t>
      </w:r>
      <w:r w:rsidR="000D1C7D" w:rsidRPr="008E38A7">
        <w:rPr>
          <w:rFonts w:asciiTheme="minorHAnsi" w:hAnsiTheme="minorHAnsi" w:cs="Tahoma"/>
          <w:sz w:val="24"/>
          <w:szCs w:val="24"/>
        </w:rPr>
        <w:t xml:space="preserve">Em caso de desatendimento às exigências </w:t>
      </w:r>
      <w:proofErr w:type="spellStart"/>
      <w:r w:rsidR="000D1C7D" w:rsidRPr="008E38A7">
        <w:rPr>
          <w:rFonts w:asciiTheme="minorHAnsi" w:hAnsiTheme="minorHAnsi" w:cs="Tahoma"/>
          <w:sz w:val="24"/>
          <w:szCs w:val="24"/>
        </w:rPr>
        <w:t>habilitatórias</w:t>
      </w:r>
      <w:proofErr w:type="spellEnd"/>
      <w:r w:rsidR="000D1C7D" w:rsidRPr="008E38A7">
        <w:rPr>
          <w:rFonts w:asciiTheme="minorHAnsi" w:hAnsiTheme="minorHAnsi" w:cs="Tahoma"/>
          <w:sz w:val="24"/>
          <w:szCs w:val="24"/>
        </w:rPr>
        <w:t xml:space="preserve">, o pregoeiro inabilitará a licitante e examinará as ofertas </w:t>
      </w:r>
      <w:r w:rsidR="00185C6F" w:rsidRPr="008E38A7">
        <w:rPr>
          <w:rFonts w:asciiTheme="minorHAnsi" w:hAnsiTheme="minorHAnsi" w:cs="Tahoma"/>
          <w:sz w:val="24"/>
          <w:szCs w:val="24"/>
        </w:rPr>
        <w:t>subsequentes</w:t>
      </w:r>
      <w:r w:rsidR="000D1C7D" w:rsidRPr="008E38A7">
        <w:rPr>
          <w:rFonts w:asciiTheme="minorHAnsi" w:hAnsiTheme="minorHAnsi" w:cs="Tahoma"/>
          <w:sz w:val="24"/>
          <w:szCs w:val="24"/>
        </w:rPr>
        <w:t xml:space="preserve">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 melhor.</w:t>
      </w:r>
    </w:p>
    <w:p w:rsidR="000D1C7D" w:rsidRPr="008E38A7" w:rsidRDefault="000D1C7D" w:rsidP="00101A6B">
      <w:pPr>
        <w:spacing w:line="360" w:lineRule="auto"/>
        <w:jc w:val="both"/>
        <w:rPr>
          <w:rFonts w:asciiTheme="minorHAnsi" w:hAnsiTheme="minorHAnsi" w:cs="Tahoma"/>
          <w:sz w:val="24"/>
          <w:szCs w:val="24"/>
        </w:rPr>
      </w:pPr>
      <w:r w:rsidRPr="008E38A7">
        <w:rPr>
          <w:rFonts w:asciiTheme="minorHAnsi" w:hAnsiTheme="minorHAnsi" w:cs="Tahoma"/>
          <w:sz w:val="24"/>
          <w:szCs w:val="24"/>
        </w:rPr>
        <w:tab/>
      </w:r>
    </w:p>
    <w:p w:rsidR="000D1C7D" w:rsidRPr="008E38A7" w:rsidRDefault="003B5602" w:rsidP="00101A6B">
      <w:pPr>
        <w:spacing w:line="360" w:lineRule="auto"/>
        <w:jc w:val="both"/>
        <w:rPr>
          <w:rFonts w:asciiTheme="minorHAnsi" w:hAnsiTheme="minorHAnsi" w:cs="Tahoma"/>
          <w:sz w:val="24"/>
          <w:szCs w:val="24"/>
        </w:rPr>
      </w:pPr>
      <w:r>
        <w:rPr>
          <w:rFonts w:asciiTheme="minorHAnsi" w:hAnsiTheme="minorHAnsi" w:cs="Tahoma"/>
          <w:sz w:val="24"/>
          <w:szCs w:val="24"/>
        </w:rPr>
        <w:t>10</w:t>
      </w:r>
      <w:r w:rsidR="000D1C7D" w:rsidRPr="008E38A7">
        <w:rPr>
          <w:rFonts w:asciiTheme="minorHAnsi" w:hAnsiTheme="minorHAnsi" w:cs="Tahoma"/>
          <w:sz w:val="24"/>
          <w:szCs w:val="24"/>
        </w:rPr>
        <w:t>.3</w:t>
      </w:r>
      <w:r w:rsidR="00CA071D" w:rsidRPr="008E38A7">
        <w:rPr>
          <w:rFonts w:asciiTheme="minorHAnsi" w:hAnsiTheme="minorHAnsi" w:cs="Tahoma"/>
          <w:sz w:val="24"/>
          <w:szCs w:val="24"/>
        </w:rPr>
        <w:t xml:space="preserve"> - E</w:t>
      </w:r>
      <w:r w:rsidR="000D1C7D" w:rsidRPr="008E38A7">
        <w:rPr>
          <w:rFonts w:asciiTheme="minorHAnsi" w:hAnsiTheme="minorHAnsi" w:cs="Tahoma"/>
          <w:sz w:val="24"/>
          <w:szCs w:val="24"/>
        </w:rPr>
        <w:t xml:space="preserve">ncerrado o julgamento das propostas e da habilitação, o pregoeiro proclamará a vencedora e, a seguir, proporcionará </w:t>
      </w:r>
      <w:r w:rsidR="009B0CC5" w:rsidRPr="008E38A7">
        <w:rPr>
          <w:rFonts w:asciiTheme="minorHAnsi" w:hAnsiTheme="minorHAnsi" w:cs="Tahoma"/>
          <w:sz w:val="24"/>
          <w:szCs w:val="24"/>
        </w:rPr>
        <w:t>as</w:t>
      </w:r>
      <w:r w:rsidR="000D1C7D" w:rsidRPr="008E38A7">
        <w:rPr>
          <w:rFonts w:asciiTheme="minorHAnsi" w:hAnsiTheme="minorHAnsi" w:cs="Tahoma"/>
          <w:sz w:val="24"/>
          <w:szCs w:val="24"/>
        </w:rPr>
        <w:t xml:space="preserve"> licitantes a oportunidade para manifestarem a intenção de interpor recurso, esclarecendo que a falta dessa manifestação expressa, imediata e motivada, importará na decadência do direito de recorrer por parte da licitante.</w:t>
      </w:r>
    </w:p>
    <w:p w:rsidR="000D1C7D" w:rsidRDefault="000D1C7D" w:rsidP="00101A6B">
      <w:pPr>
        <w:spacing w:line="360" w:lineRule="auto"/>
        <w:jc w:val="both"/>
        <w:rPr>
          <w:rFonts w:asciiTheme="minorHAnsi" w:hAnsiTheme="minorHAnsi" w:cs="Tahoma"/>
          <w:sz w:val="24"/>
          <w:szCs w:val="24"/>
        </w:rPr>
      </w:pPr>
    </w:p>
    <w:p w:rsidR="005A5CE8" w:rsidRPr="008E38A7" w:rsidRDefault="005A5CE8" w:rsidP="00101A6B">
      <w:pPr>
        <w:spacing w:line="360" w:lineRule="auto"/>
        <w:jc w:val="both"/>
        <w:rPr>
          <w:rFonts w:asciiTheme="minorHAnsi" w:hAnsiTheme="minorHAnsi" w:cs="Tahoma"/>
          <w:sz w:val="24"/>
          <w:szCs w:val="24"/>
        </w:rPr>
      </w:pPr>
    </w:p>
    <w:p w:rsidR="00CA071D" w:rsidRDefault="003B5602" w:rsidP="00632C3C">
      <w:pPr>
        <w:widowControl/>
        <w:autoSpaceDE/>
        <w:autoSpaceDN/>
        <w:adjustRightInd/>
        <w:spacing w:line="360" w:lineRule="auto"/>
        <w:rPr>
          <w:rFonts w:asciiTheme="minorHAnsi" w:hAnsiTheme="minorHAnsi"/>
          <w:b/>
          <w:sz w:val="24"/>
        </w:rPr>
      </w:pPr>
      <w:bookmarkStart w:id="10" w:name="_Toc388263045"/>
      <w:r w:rsidRPr="000562B7">
        <w:rPr>
          <w:rFonts w:asciiTheme="minorHAnsi" w:hAnsiTheme="minorHAnsi"/>
          <w:b/>
          <w:sz w:val="24"/>
        </w:rPr>
        <w:t>11</w:t>
      </w:r>
      <w:r w:rsidR="000D1C7D" w:rsidRPr="000562B7">
        <w:rPr>
          <w:rFonts w:asciiTheme="minorHAnsi" w:hAnsiTheme="minorHAnsi"/>
          <w:b/>
          <w:sz w:val="24"/>
        </w:rPr>
        <w:t xml:space="preserve"> - DOS RECURSOS ADMINISTRATIVOS</w:t>
      </w:r>
      <w:bookmarkEnd w:id="10"/>
    </w:p>
    <w:p w:rsidR="00632C3C" w:rsidRDefault="00632C3C" w:rsidP="00632C3C">
      <w:pPr>
        <w:widowControl/>
        <w:autoSpaceDE/>
        <w:autoSpaceDN/>
        <w:adjustRightInd/>
        <w:spacing w:line="360" w:lineRule="auto"/>
        <w:rPr>
          <w:rFonts w:asciiTheme="minorHAnsi" w:hAnsiTheme="minorHAnsi"/>
          <w:b/>
          <w:sz w:val="24"/>
        </w:rPr>
      </w:pPr>
    </w:p>
    <w:p w:rsidR="00632C3C" w:rsidRPr="00632C3C" w:rsidRDefault="00632C3C" w:rsidP="00632C3C">
      <w:pPr>
        <w:widowControl/>
        <w:autoSpaceDE/>
        <w:autoSpaceDN/>
        <w:adjustRightInd/>
        <w:spacing w:line="360" w:lineRule="auto"/>
        <w:rPr>
          <w:rFonts w:asciiTheme="minorHAnsi" w:hAnsiTheme="minorHAnsi"/>
          <w:b/>
          <w:sz w:val="24"/>
        </w:rPr>
      </w:pPr>
    </w:p>
    <w:p w:rsidR="005753D2" w:rsidRDefault="003B5602" w:rsidP="00101A6B">
      <w:pPr>
        <w:spacing w:line="360" w:lineRule="auto"/>
        <w:jc w:val="both"/>
        <w:rPr>
          <w:rFonts w:asciiTheme="minorHAnsi" w:hAnsiTheme="minorHAnsi" w:cs="Tahoma"/>
          <w:sz w:val="24"/>
          <w:szCs w:val="24"/>
        </w:rPr>
      </w:pPr>
      <w:r>
        <w:rPr>
          <w:rFonts w:asciiTheme="minorHAnsi" w:hAnsiTheme="minorHAnsi" w:cs="Tahoma"/>
          <w:sz w:val="24"/>
          <w:szCs w:val="24"/>
        </w:rPr>
        <w:t>11</w:t>
      </w:r>
      <w:r w:rsidR="000D1C7D" w:rsidRPr="008E38A7">
        <w:rPr>
          <w:rFonts w:asciiTheme="minorHAnsi" w:hAnsiTheme="minorHAnsi" w:cs="Tahoma"/>
          <w:sz w:val="24"/>
          <w:szCs w:val="24"/>
        </w:rPr>
        <w:t>.1</w:t>
      </w:r>
      <w:r w:rsidR="00CA071D" w:rsidRPr="008E38A7">
        <w:rPr>
          <w:rFonts w:asciiTheme="minorHAnsi" w:hAnsiTheme="minorHAnsi" w:cs="Tahoma"/>
          <w:sz w:val="24"/>
          <w:szCs w:val="24"/>
        </w:rPr>
        <w:t xml:space="preserve"> - </w:t>
      </w:r>
      <w:r w:rsidR="000D1C7D" w:rsidRPr="008E38A7">
        <w:rPr>
          <w:rFonts w:asciiTheme="minorHAnsi" w:hAnsiTheme="minorHAnsi" w:cs="Tahoma"/>
          <w:sz w:val="24"/>
          <w:szCs w:val="24"/>
        </w:rPr>
        <w:t>Tendo a licitante manifestado motivadamente, na sessão pública do pregão, a intenção de recorrer, esta terá o prazo de 03 (três) dias corridos para apresentação das razões de recurso</w:t>
      </w:r>
      <w:r w:rsidR="00EC5A02">
        <w:rPr>
          <w:rFonts w:asciiTheme="minorHAnsi" w:hAnsiTheme="minorHAnsi" w:cs="Tahoma"/>
          <w:sz w:val="24"/>
          <w:szCs w:val="24"/>
        </w:rPr>
        <w:t>.</w:t>
      </w:r>
    </w:p>
    <w:p w:rsidR="00EC5A02" w:rsidRDefault="00EC5A02" w:rsidP="00101A6B">
      <w:pPr>
        <w:spacing w:line="360" w:lineRule="auto"/>
        <w:jc w:val="both"/>
        <w:rPr>
          <w:rFonts w:asciiTheme="minorHAnsi" w:hAnsiTheme="minorHAnsi" w:cs="Tahoma"/>
          <w:sz w:val="24"/>
          <w:szCs w:val="24"/>
        </w:rPr>
      </w:pPr>
    </w:p>
    <w:p w:rsidR="00EC5A02" w:rsidRDefault="005753D2" w:rsidP="00101A6B">
      <w:pPr>
        <w:spacing w:line="360" w:lineRule="auto"/>
        <w:jc w:val="both"/>
        <w:rPr>
          <w:rFonts w:asciiTheme="minorHAnsi" w:hAnsiTheme="minorHAnsi" w:cs="Arial"/>
          <w:sz w:val="24"/>
          <w:szCs w:val="24"/>
        </w:rPr>
      </w:pPr>
      <w:r>
        <w:rPr>
          <w:rFonts w:asciiTheme="minorHAnsi" w:hAnsiTheme="minorHAnsi" w:cs="Tahoma"/>
          <w:sz w:val="24"/>
          <w:szCs w:val="24"/>
        </w:rPr>
        <w:t>11</w:t>
      </w:r>
      <w:r w:rsidRPr="008E38A7">
        <w:rPr>
          <w:rFonts w:asciiTheme="minorHAnsi" w:hAnsiTheme="minorHAnsi" w:cs="Tahoma"/>
          <w:sz w:val="24"/>
          <w:szCs w:val="24"/>
        </w:rPr>
        <w:t>.1</w:t>
      </w:r>
      <w:r>
        <w:rPr>
          <w:rFonts w:asciiTheme="minorHAnsi" w:hAnsiTheme="minorHAnsi" w:cs="Tahoma"/>
          <w:sz w:val="24"/>
          <w:szCs w:val="24"/>
        </w:rPr>
        <w:t>.2</w:t>
      </w:r>
      <w:r w:rsidRPr="008E38A7">
        <w:rPr>
          <w:rFonts w:asciiTheme="minorHAnsi" w:hAnsiTheme="minorHAnsi" w:cs="Tahoma"/>
          <w:sz w:val="24"/>
          <w:szCs w:val="24"/>
        </w:rPr>
        <w:t xml:space="preserve"> - </w:t>
      </w:r>
      <w:r w:rsidRPr="002067E8">
        <w:rPr>
          <w:rFonts w:asciiTheme="minorHAnsi" w:hAnsiTheme="minorHAnsi" w:cs="Arial"/>
          <w:sz w:val="24"/>
          <w:szCs w:val="24"/>
        </w:rPr>
        <w:t>Caso a licitante encaminhe as razões do recurso via correio, deverá,</w:t>
      </w:r>
      <w:r>
        <w:rPr>
          <w:rFonts w:asciiTheme="minorHAnsi" w:hAnsiTheme="minorHAnsi" w:cs="Arial"/>
          <w:sz w:val="24"/>
          <w:szCs w:val="24"/>
        </w:rPr>
        <w:t xml:space="preserve"> no prazo estipulados no item 11</w:t>
      </w:r>
      <w:r w:rsidRPr="002067E8">
        <w:rPr>
          <w:rFonts w:asciiTheme="minorHAnsi" w:hAnsiTheme="minorHAnsi" w:cs="Arial"/>
          <w:sz w:val="24"/>
          <w:szCs w:val="24"/>
        </w:rPr>
        <w:t xml:space="preserve">.1, encaminhar, via e-mail, cópia do comprovante da postagem </w:t>
      </w:r>
      <w:r w:rsidRPr="002067E8">
        <w:rPr>
          <w:rFonts w:asciiTheme="minorHAnsi" w:hAnsiTheme="minorHAnsi" w:cs="Arial"/>
          <w:sz w:val="24"/>
          <w:szCs w:val="24"/>
        </w:rPr>
        <w:lastRenderedPageBreak/>
        <w:t>do documento no correio.</w:t>
      </w:r>
    </w:p>
    <w:p w:rsidR="004270B2" w:rsidRPr="00632C3C" w:rsidRDefault="004270B2" w:rsidP="00101A6B">
      <w:pPr>
        <w:spacing w:line="360" w:lineRule="auto"/>
        <w:jc w:val="both"/>
        <w:rPr>
          <w:rFonts w:asciiTheme="minorHAnsi" w:hAnsiTheme="minorHAnsi" w:cs="Arial"/>
          <w:sz w:val="24"/>
          <w:szCs w:val="24"/>
        </w:rPr>
      </w:pPr>
    </w:p>
    <w:p w:rsidR="00593385" w:rsidRDefault="003B5602" w:rsidP="00101A6B">
      <w:pPr>
        <w:spacing w:line="360" w:lineRule="auto"/>
        <w:jc w:val="both"/>
        <w:rPr>
          <w:rFonts w:asciiTheme="minorHAnsi" w:hAnsiTheme="minorHAnsi" w:cs="Tahoma"/>
          <w:sz w:val="24"/>
          <w:szCs w:val="24"/>
        </w:rPr>
      </w:pPr>
      <w:r>
        <w:rPr>
          <w:rFonts w:asciiTheme="minorHAnsi" w:hAnsiTheme="minorHAnsi" w:cs="Tahoma"/>
          <w:sz w:val="24"/>
          <w:szCs w:val="24"/>
        </w:rPr>
        <w:t>11</w:t>
      </w:r>
      <w:r w:rsidR="000D1C7D" w:rsidRPr="008E38A7">
        <w:rPr>
          <w:rFonts w:asciiTheme="minorHAnsi" w:hAnsiTheme="minorHAnsi" w:cs="Tahoma"/>
          <w:sz w:val="24"/>
          <w:szCs w:val="24"/>
        </w:rPr>
        <w:t>.2</w:t>
      </w:r>
      <w:r w:rsidR="00CA071D" w:rsidRPr="008E38A7">
        <w:rPr>
          <w:rFonts w:asciiTheme="minorHAnsi" w:hAnsiTheme="minorHAnsi" w:cs="Tahoma"/>
          <w:sz w:val="24"/>
          <w:szCs w:val="24"/>
        </w:rPr>
        <w:t xml:space="preserve"> - </w:t>
      </w:r>
      <w:r w:rsidR="000D1C7D" w:rsidRPr="008E38A7">
        <w:rPr>
          <w:rFonts w:asciiTheme="minorHAnsi" w:hAnsiTheme="minorHAnsi" w:cs="Tahoma"/>
          <w:sz w:val="24"/>
          <w:szCs w:val="24"/>
        </w:rPr>
        <w:t>Constará na ata da sessão a síntese das razões de recurso apresentadas, bem como o registro de que todas as demais licitantes ficaram intimadas para, querendo, manifestarem-se sobre as razões do recurso no prazo de 03 (três) dias corridos, após o término do prazo da recorrente, proporcionando-se, a todas, vista imediata do processo.</w:t>
      </w:r>
    </w:p>
    <w:p w:rsidR="00EC5A02" w:rsidRPr="008E38A7" w:rsidRDefault="00EC5A02" w:rsidP="00101A6B">
      <w:pPr>
        <w:spacing w:line="360" w:lineRule="auto"/>
        <w:jc w:val="both"/>
        <w:rPr>
          <w:rFonts w:asciiTheme="minorHAnsi" w:hAnsiTheme="minorHAnsi" w:cs="Tahoma"/>
          <w:sz w:val="24"/>
          <w:szCs w:val="24"/>
        </w:rPr>
      </w:pPr>
    </w:p>
    <w:p w:rsidR="00B9100C" w:rsidRDefault="003B5602" w:rsidP="00101A6B">
      <w:pPr>
        <w:spacing w:line="360" w:lineRule="auto"/>
        <w:jc w:val="both"/>
        <w:rPr>
          <w:rFonts w:asciiTheme="minorHAnsi" w:hAnsiTheme="minorHAnsi" w:cs="Tahoma"/>
          <w:sz w:val="24"/>
          <w:szCs w:val="24"/>
        </w:rPr>
      </w:pPr>
      <w:r>
        <w:rPr>
          <w:rFonts w:asciiTheme="minorHAnsi" w:hAnsiTheme="minorHAnsi" w:cs="Tahoma"/>
          <w:sz w:val="24"/>
          <w:szCs w:val="24"/>
        </w:rPr>
        <w:t>11</w:t>
      </w:r>
      <w:r w:rsidR="000D1C7D" w:rsidRPr="008E38A7">
        <w:rPr>
          <w:rFonts w:asciiTheme="minorHAnsi" w:hAnsiTheme="minorHAnsi" w:cs="Tahoma"/>
          <w:sz w:val="24"/>
          <w:szCs w:val="24"/>
        </w:rPr>
        <w:t>.3</w:t>
      </w:r>
      <w:r w:rsidR="00CA071D" w:rsidRPr="008E38A7">
        <w:rPr>
          <w:rFonts w:asciiTheme="minorHAnsi" w:hAnsiTheme="minorHAnsi" w:cs="Tahoma"/>
          <w:sz w:val="24"/>
          <w:szCs w:val="24"/>
        </w:rPr>
        <w:t xml:space="preserve"> - </w:t>
      </w:r>
      <w:r w:rsidR="000D1C7D" w:rsidRPr="008E38A7">
        <w:rPr>
          <w:rFonts w:asciiTheme="minorHAnsi" w:hAnsiTheme="minorHAnsi" w:cs="Tahoma"/>
          <w:sz w:val="24"/>
          <w:szCs w:val="24"/>
        </w:rPr>
        <w:t>A manifestação expressa da intenção de interpor recurso e da motivação, na sessão pública do pregão, são pressupostos de admissibilidade dos recursos.</w:t>
      </w:r>
    </w:p>
    <w:p w:rsidR="00CD0769" w:rsidRPr="008E38A7" w:rsidRDefault="00CD0769" w:rsidP="00101A6B">
      <w:pPr>
        <w:spacing w:line="360" w:lineRule="auto"/>
        <w:jc w:val="both"/>
        <w:rPr>
          <w:rFonts w:asciiTheme="minorHAnsi" w:hAnsiTheme="minorHAnsi" w:cs="Tahoma"/>
          <w:sz w:val="24"/>
          <w:szCs w:val="24"/>
        </w:rPr>
      </w:pPr>
    </w:p>
    <w:p w:rsidR="000D1C7D" w:rsidRPr="008E38A7" w:rsidRDefault="003B5602" w:rsidP="00101A6B">
      <w:pPr>
        <w:spacing w:line="360" w:lineRule="auto"/>
        <w:jc w:val="both"/>
        <w:rPr>
          <w:rFonts w:asciiTheme="minorHAnsi" w:hAnsiTheme="minorHAnsi" w:cs="Tahoma"/>
          <w:sz w:val="24"/>
          <w:szCs w:val="24"/>
        </w:rPr>
      </w:pPr>
      <w:r>
        <w:rPr>
          <w:rFonts w:asciiTheme="minorHAnsi" w:hAnsiTheme="minorHAnsi" w:cs="Tahoma"/>
          <w:sz w:val="24"/>
          <w:szCs w:val="24"/>
        </w:rPr>
        <w:t>11</w:t>
      </w:r>
      <w:r w:rsidR="000D1C7D" w:rsidRPr="008E38A7">
        <w:rPr>
          <w:rFonts w:asciiTheme="minorHAnsi" w:hAnsiTheme="minorHAnsi" w:cs="Tahoma"/>
          <w:sz w:val="24"/>
          <w:szCs w:val="24"/>
        </w:rPr>
        <w:t>.4</w:t>
      </w:r>
      <w:r w:rsidR="00CA071D" w:rsidRPr="008E38A7">
        <w:rPr>
          <w:rFonts w:asciiTheme="minorHAnsi" w:hAnsiTheme="minorHAnsi" w:cs="Tahoma"/>
          <w:sz w:val="24"/>
          <w:szCs w:val="24"/>
        </w:rPr>
        <w:t xml:space="preserve"> - </w:t>
      </w:r>
      <w:r w:rsidR="000D1C7D" w:rsidRPr="008E38A7">
        <w:rPr>
          <w:rFonts w:asciiTheme="minorHAnsi" w:hAnsiTheme="minorHAnsi" w:cs="Tahoma"/>
          <w:sz w:val="24"/>
          <w:szCs w:val="24"/>
        </w:rPr>
        <w:t>O recurso será dirigido à autoridade superior, por intermédio daquela que praticou o ato recorrido, a qual poderá, no prazo de 5 (cinco) dias úteis, reconsiderar sua decisão ou fazê-lo subir, acompanhado de suas razões, devendo, neste caso, a decisão ser proferida dentro do prazo de 5 (cinco) dias úteis, contado da subida do recurso, sob pena de responsabilidade daquele que houver dado causa à demora.</w:t>
      </w:r>
    </w:p>
    <w:p w:rsidR="00C26D3E" w:rsidRPr="008E38A7" w:rsidRDefault="00C26D3E" w:rsidP="00101A6B">
      <w:pPr>
        <w:spacing w:line="360" w:lineRule="auto"/>
        <w:jc w:val="both"/>
        <w:rPr>
          <w:rFonts w:asciiTheme="minorHAnsi" w:hAnsiTheme="minorHAnsi" w:cs="Tahoma"/>
          <w:sz w:val="24"/>
          <w:szCs w:val="24"/>
        </w:rPr>
      </w:pPr>
    </w:p>
    <w:p w:rsidR="00C26D3E" w:rsidRPr="008E38A7" w:rsidRDefault="003B5602" w:rsidP="00101A6B">
      <w:pPr>
        <w:widowControl/>
        <w:spacing w:line="360" w:lineRule="auto"/>
        <w:jc w:val="both"/>
        <w:rPr>
          <w:rFonts w:asciiTheme="minorHAnsi" w:hAnsiTheme="minorHAnsi" w:cs="Tahoma"/>
          <w:sz w:val="24"/>
          <w:szCs w:val="24"/>
        </w:rPr>
      </w:pPr>
      <w:r>
        <w:rPr>
          <w:rFonts w:asciiTheme="minorHAnsi" w:hAnsiTheme="minorHAnsi" w:cs="Tahoma"/>
          <w:sz w:val="24"/>
          <w:szCs w:val="24"/>
        </w:rPr>
        <w:t>11</w:t>
      </w:r>
      <w:r w:rsidR="00C26D3E" w:rsidRPr="008E38A7">
        <w:rPr>
          <w:rFonts w:asciiTheme="minorHAnsi" w:hAnsiTheme="minorHAnsi" w:cs="Tahoma"/>
          <w:sz w:val="24"/>
          <w:szCs w:val="24"/>
        </w:rPr>
        <w:t>.5</w:t>
      </w:r>
      <w:r w:rsidR="00602151" w:rsidRPr="008E38A7">
        <w:rPr>
          <w:rFonts w:asciiTheme="minorHAnsi" w:hAnsiTheme="minorHAnsi" w:cs="Tahoma"/>
          <w:bCs/>
          <w:sz w:val="24"/>
          <w:szCs w:val="24"/>
        </w:rPr>
        <w:t>-</w:t>
      </w:r>
      <w:r w:rsidR="00602151" w:rsidRPr="008E38A7">
        <w:rPr>
          <w:rFonts w:asciiTheme="minorHAnsi" w:hAnsiTheme="minorHAnsi" w:cs="Tahoma"/>
          <w:sz w:val="24"/>
          <w:szCs w:val="24"/>
        </w:rPr>
        <w:t xml:space="preserve"> Decididos</w:t>
      </w:r>
      <w:r w:rsidR="00C26D3E" w:rsidRPr="008E38A7">
        <w:rPr>
          <w:rFonts w:asciiTheme="minorHAnsi" w:hAnsiTheme="minorHAnsi" w:cs="Tahoma"/>
          <w:sz w:val="24"/>
          <w:szCs w:val="24"/>
        </w:rPr>
        <w:t xml:space="preserve"> os recursos e constatada a regularidade dos atos praticados, a autoridade competente adjudicará o objeto do certame à licitante vencedora e homologará o procedimento.</w:t>
      </w:r>
    </w:p>
    <w:p w:rsidR="00C26D3E" w:rsidRPr="008E38A7" w:rsidRDefault="00C26D3E" w:rsidP="00101A6B">
      <w:pPr>
        <w:widowControl/>
        <w:spacing w:line="360" w:lineRule="auto"/>
        <w:jc w:val="both"/>
        <w:rPr>
          <w:rFonts w:asciiTheme="minorHAnsi" w:hAnsiTheme="minorHAnsi" w:cs="Tahoma"/>
          <w:sz w:val="24"/>
          <w:szCs w:val="24"/>
        </w:rPr>
      </w:pPr>
    </w:p>
    <w:p w:rsidR="00C26D3E" w:rsidRDefault="003B5602" w:rsidP="00101A6B">
      <w:pPr>
        <w:widowControl/>
        <w:spacing w:line="360" w:lineRule="auto"/>
        <w:jc w:val="both"/>
        <w:rPr>
          <w:rFonts w:asciiTheme="minorHAnsi" w:hAnsiTheme="minorHAnsi" w:cs="Tahoma"/>
          <w:sz w:val="24"/>
          <w:szCs w:val="24"/>
        </w:rPr>
      </w:pPr>
      <w:r>
        <w:rPr>
          <w:rFonts w:asciiTheme="minorHAnsi" w:hAnsiTheme="minorHAnsi" w:cs="Tahoma"/>
          <w:bCs/>
          <w:sz w:val="24"/>
          <w:szCs w:val="24"/>
        </w:rPr>
        <w:t>11</w:t>
      </w:r>
      <w:r w:rsidR="00C26D3E" w:rsidRPr="008E38A7">
        <w:rPr>
          <w:rFonts w:asciiTheme="minorHAnsi" w:hAnsiTheme="minorHAnsi" w:cs="Tahoma"/>
          <w:bCs/>
          <w:sz w:val="24"/>
          <w:szCs w:val="24"/>
        </w:rPr>
        <w:t xml:space="preserve">.6 </w:t>
      </w:r>
      <w:r w:rsidR="00602151" w:rsidRPr="008E38A7">
        <w:rPr>
          <w:rFonts w:asciiTheme="minorHAnsi" w:hAnsiTheme="minorHAnsi" w:cs="Tahoma"/>
          <w:bCs/>
          <w:sz w:val="24"/>
          <w:szCs w:val="24"/>
        </w:rPr>
        <w:t>-</w:t>
      </w:r>
      <w:r w:rsidR="00602151" w:rsidRPr="008E38A7">
        <w:rPr>
          <w:rFonts w:asciiTheme="minorHAnsi" w:hAnsiTheme="minorHAnsi" w:cs="Tahoma"/>
          <w:sz w:val="24"/>
          <w:szCs w:val="24"/>
        </w:rPr>
        <w:t xml:space="preserve"> Os</w:t>
      </w:r>
      <w:r w:rsidR="00C26D3E" w:rsidRPr="008E38A7">
        <w:rPr>
          <w:rFonts w:asciiTheme="minorHAnsi" w:hAnsiTheme="minorHAnsi" w:cs="Tahoma"/>
          <w:sz w:val="24"/>
          <w:szCs w:val="24"/>
        </w:rPr>
        <w:t xml:space="preserve"> recursos tempestivamente interpostos serão recebidos com efeito devolutivo e</w:t>
      </w:r>
      <w:r w:rsidR="00014749">
        <w:rPr>
          <w:rFonts w:asciiTheme="minorHAnsi" w:hAnsiTheme="minorHAnsi" w:cs="Tahoma"/>
          <w:sz w:val="24"/>
          <w:szCs w:val="24"/>
        </w:rPr>
        <w:t xml:space="preserve"> </w:t>
      </w:r>
      <w:r w:rsidR="00C26D3E" w:rsidRPr="008E38A7">
        <w:rPr>
          <w:rFonts w:asciiTheme="minorHAnsi" w:hAnsiTheme="minorHAnsi" w:cs="Tahoma"/>
          <w:sz w:val="24"/>
          <w:szCs w:val="24"/>
        </w:rPr>
        <w:t>suspensivo sendo que o seu acolhimento importará na invalidação dos atos insuscetíveis de aproveitamento.</w:t>
      </w:r>
    </w:p>
    <w:p w:rsidR="00541EB8" w:rsidRPr="008E38A7" w:rsidRDefault="00541EB8" w:rsidP="00101A6B">
      <w:pPr>
        <w:widowControl/>
        <w:spacing w:line="360" w:lineRule="auto"/>
        <w:jc w:val="both"/>
        <w:rPr>
          <w:rFonts w:asciiTheme="minorHAnsi" w:hAnsiTheme="minorHAnsi" w:cs="Tahoma"/>
          <w:sz w:val="24"/>
          <w:szCs w:val="24"/>
        </w:rPr>
      </w:pPr>
    </w:p>
    <w:p w:rsidR="000D1C7D" w:rsidRDefault="003B5602" w:rsidP="007B68E3">
      <w:pPr>
        <w:widowControl/>
        <w:spacing w:line="360" w:lineRule="auto"/>
        <w:jc w:val="both"/>
        <w:rPr>
          <w:rFonts w:asciiTheme="minorHAnsi" w:hAnsiTheme="minorHAnsi" w:cs="Tahoma"/>
          <w:sz w:val="24"/>
          <w:szCs w:val="24"/>
        </w:rPr>
      </w:pPr>
      <w:r>
        <w:rPr>
          <w:rFonts w:asciiTheme="minorHAnsi" w:hAnsiTheme="minorHAnsi" w:cs="Tahoma"/>
          <w:sz w:val="24"/>
          <w:szCs w:val="24"/>
        </w:rPr>
        <w:t>11</w:t>
      </w:r>
      <w:r w:rsidR="00C26D3E" w:rsidRPr="008E38A7">
        <w:rPr>
          <w:rFonts w:asciiTheme="minorHAnsi" w:hAnsiTheme="minorHAnsi" w:cs="Tahoma"/>
          <w:sz w:val="24"/>
          <w:szCs w:val="24"/>
        </w:rPr>
        <w:t xml:space="preserve">.7 – A decisão em grau de recurso será definitiva e dela dar-se-á conhecimento aos interessados, através de comunicação por escrito via </w:t>
      </w:r>
      <w:r w:rsidR="001C24C8" w:rsidRPr="008E38A7">
        <w:rPr>
          <w:rFonts w:asciiTheme="minorHAnsi" w:hAnsiTheme="minorHAnsi" w:cs="Tahoma"/>
          <w:sz w:val="24"/>
          <w:szCs w:val="24"/>
        </w:rPr>
        <w:t>e-mail</w:t>
      </w:r>
      <w:r w:rsidR="00C26D3E" w:rsidRPr="008E38A7">
        <w:rPr>
          <w:rFonts w:asciiTheme="minorHAnsi" w:hAnsiTheme="minorHAnsi" w:cs="Tahoma"/>
          <w:sz w:val="24"/>
          <w:szCs w:val="24"/>
        </w:rPr>
        <w:t>.</w:t>
      </w:r>
    </w:p>
    <w:p w:rsidR="005A5CE8" w:rsidRPr="008E38A7" w:rsidRDefault="005A5CE8" w:rsidP="00101A6B">
      <w:pPr>
        <w:spacing w:line="360" w:lineRule="auto"/>
        <w:jc w:val="both"/>
        <w:rPr>
          <w:rFonts w:asciiTheme="minorHAnsi" w:hAnsiTheme="minorHAnsi" w:cs="Tahoma"/>
          <w:sz w:val="24"/>
          <w:szCs w:val="24"/>
        </w:rPr>
      </w:pPr>
    </w:p>
    <w:p w:rsidR="00AF4B7A" w:rsidRDefault="00AF4B7A" w:rsidP="00101A6B">
      <w:pPr>
        <w:widowControl/>
        <w:autoSpaceDE/>
        <w:autoSpaceDN/>
        <w:adjustRightInd/>
        <w:spacing w:line="360" w:lineRule="auto"/>
        <w:rPr>
          <w:rFonts w:asciiTheme="minorHAnsi" w:hAnsiTheme="minorHAnsi"/>
          <w:b/>
          <w:sz w:val="24"/>
        </w:rPr>
      </w:pPr>
      <w:bookmarkStart w:id="11" w:name="_Toc388263046"/>
    </w:p>
    <w:p w:rsidR="000D1C7D" w:rsidRDefault="003B5602" w:rsidP="00101A6B">
      <w:pPr>
        <w:widowControl/>
        <w:autoSpaceDE/>
        <w:autoSpaceDN/>
        <w:adjustRightInd/>
        <w:spacing w:line="360" w:lineRule="auto"/>
        <w:rPr>
          <w:rFonts w:asciiTheme="minorHAnsi" w:hAnsiTheme="minorHAnsi"/>
          <w:b/>
          <w:sz w:val="24"/>
        </w:rPr>
      </w:pPr>
      <w:r w:rsidRPr="000562B7">
        <w:rPr>
          <w:rFonts w:asciiTheme="minorHAnsi" w:hAnsiTheme="minorHAnsi"/>
          <w:b/>
          <w:sz w:val="24"/>
        </w:rPr>
        <w:t>12</w:t>
      </w:r>
      <w:r w:rsidR="00380AB5">
        <w:rPr>
          <w:rFonts w:asciiTheme="minorHAnsi" w:hAnsiTheme="minorHAnsi"/>
          <w:b/>
          <w:sz w:val="24"/>
        </w:rPr>
        <w:t xml:space="preserve"> - DOS PRAZOS,</w:t>
      </w:r>
      <w:r w:rsidR="00185C6F" w:rsidRPr="000562B7">
        <w:rPr>
          <w:rFonts w:asciiTheme="minorHAnsi" w:hAnsiTheme="minorHAnsi"/>
          <w:b/>
          <w:sz w:val="24"/>
        </w:rPr>
        <w:t xml:space="preserve"> CONDIÇÕES PARA ASSINATURA E DA VIGÊNCIA DO CONTRATO</w:t>
      </w:r>
      <w:bookmarkEnd w:id="11"/>
      <w:r w:rsidR="00380AB5">
        <w:rPr>
          <w:rFonts w:asciiTheme="minorHAnsi" w:hAnsiTheme="minorHAnsi"/>
          <w:b/>
          <w:sz w:val="24"/>
        </w:rPr>
        <w:t xml:space="preserve"> E GARANTIA</w:t>
      </w:r>
    </w:p>
    <w:p w:rsidR="00014749" w:rsidRDefault="00014749" w:rsidP="00101A6B">
      <w:pPr>
        <w:widowControl/>
        <w:autoSpaceDE/>
        <w:autoSpaceDN/>
        <w:adjustRightInd/>
        <w:spacing w:line="360" w:lineRule="auto"/>
        <w:rPr>
          <w:rFonts w:asciiTheme="minorHAnsi" w:hAnsiTheme="minorHAnsi"/>
          <w:b/>
          <w:sz w:val="24"/>
        </w:rPr>
      </w:pPr>
    </w:p>
    <w:p w:rsidR="00185C6F" w:rsidRPr="008E38A7" w:rsidRDefault="003B5602" w:rsidP="00101A6B">
      <w:pPr>
        <w:spacing w:line="360" w:lineRule="auto"/>
        <w:jc w:val="both"/>
        <w:rPr>
          <w:rFonts w:asciiTheme="minorHAnsi" w:hAnsiTheme="minorHAnsi" w:cs="Tahoma"/>
          <w:sz w:val="24"/>
          <w:szCs w:val="24"/>
        </w:rPr>
      </w:pPr>
      <w:r>
        <w:rPr>
          <w:rFonts w:asciiTheme="minorHAnsi" w:hAnsiTheme="minorHAnsi" w:cs="Tahoma"/>
          <w:sz w:val="24"/>
          <w:szCs w:val="24"/>
        </w:rPr>
        <w:t>12</w:t>
      </w:r>
      <w:r w:rsidR="00185C6F" w:rsidRPr="008E38A7">
        <w:rPr>
          <w:rFonts w:asciiTheme="minorHAnsi" w:hAnsiTheme="minorHAnsi" w:cs="Tahoma"/>
          <w:sz w:val="24"/>
          <w:szCs w:val="24"/>
        </w:rPr>
        <w:t>.1 - Esgotado todos os prazos recursais, Adjudicado e Homologado o objeto da pre</w:t>
      </w:r>
      <w:r w:rsidR="00E45D65" w:rsidRPr="008E38A7">
        <w:rPr>
          <w:rFonts w:asciiTheme="minorHAnsi" w:hAnsiTheme="minorHAnsi" w:cs="Tahoma"/>
          <w:sz w:val="24"/>
          <w:szCs w:val="24"/>
        </w:rPr>
        <w:t xml:space="preserve">sente licitação, o </w:t>
      </w:r>
      <w:r w:rsidR="00A06EC6">
        <w:rPr>
          <w:rFonts w:asciiTheme="minorHAnsi" w:hAnsiTheme="minorHAnsi" w:cs="Tahoma"/>
          <w:sz w:val="24"/>
          <w:szCs w:val="24"/>
        </w:rPr>
        <w:t>Município d</w:t>
      </w:r>
      <w:r w:rsidR="00A06EC6" w:rsidRPr="008E38A7">
        <w:rPr>
          <w:rFonts w:asciiTheme="minorHAnsi" w:hAnsiTheme="minorHAnsi" w:cs="Tahoma"/>
          <w:sz w:val="24"/>
          <w:szCs w:val="24"/>
        </w:rPr>
        <w:t>e Boa Vista Do Incra</w:t>
      </w:r>
      <w:r w:rsidR="00014749">
        <w:rPr>
          <w:rFonts w:asciiTheme="minorHAnsi" w:hAnsiTheme="minorHAnsi" w:cs="Tahoma"/>
          <w:sz w:val="24"/>
          <w:szCs w:val="24"/>
        </w:rPr>
        <w:t xml:space="preserve"> </w:t>
      </w:r>
      <w:r w:rsidR="00185C6F" w:rsidRPr="008E38A7">
        <w:rPr>
          <w:rFonts w:asciiTheme="minorHAnsi" w:hAnsiTheme="minorHAnsi" w:cs="Tahoma"/>
          <w:sz w:val="24"/>
          <w:szCs w:val="24"/>
        </w:rPr>
        <w:t xml:space="preserve">convocará o adjudicatário para assinar o termo de contrato em até 5 (cinco) dias, sob pena de decair o direito à contratação, sem prejuízo das sanções previstas no art. 81 da Lei n° 8.666/93. </w:t>
      </w:r>
    </w:p>
    <w:p w:rsidR="00185C6F" w:rsidRPr="008E38A7" w:rsidRDefault="00185C6F" w:rsidP="00101A6B">
      <w:pPr>
        <w:spacing w:line="360" w:lineRule="auto"/>
        <w:jc w:val="both"/>
        <w:rPr>
          <w:rFonts w:asciiTheme="minorHAnsi" w:hAnsiTheme="minorHAnsi" w:cs="Tahoma"/>
          <w:sz w:val="24"/>
          <w:szCs w:val="24"/>
        </w:rPr>
      </w:pPr>
    </w:p>
    <w:p w:rsidR="00185C6F" w:rsidRDefault="003B5602" w:rsidP="00101A6B">
      <w:pPr>
        <w:spacing w:line="360" w:lineRule="auto"/>
        <w:jc w:val="both"/>
        <w:rPr>
          <w:rFonts w:asciiTheme="minorHAnsi" w:hAnsiTheme="minorHAnsi" w:cs="Tahoma"/>
          <w:sz w:val="24"/>
          <w:szCs w:val="24"/>
        </w:rPr>
      </w:pPr>
      <w:r>
        <w:rPr>
          <w:rFonts w:asciiTheme="minorHAnsi" w:hAnsiTheme="minorHAnsi" w:cs="Tahoma"/>
          <w:sz w:val="24"/>
          <w:szCs w:val="24"/>
        </w:rPr>
        <w:t>12</w:t>
      </w:r>
      <w:r w:rsidR="00185C6F" w:rsidRPr="008E38A7">
        <w:rPr>
          <w:rFonts w:asciiTheme="minorHAnsi" w:hAnsiTheme="minorHAnsi" w:cs="Tahoma"/>
          <w:sz w:val="24"/>
          <w:szCs w:val="24"/>
        </w:rPr>
        <w:t>.1.1 – O prazo de convocação poderá ser prorrogado uma vez, por igual período, quando solicitado pela parte durante o seu transcurso e desde que motivo justificado e aceito pela Administração.</w:t>
      </w:r>
    </w:p>
    <w:p w:rsidR="00E714FA" w:rsidRPr="008E38A7" w:rsidRDefault="00E714FA" w:rsidP="00101A6B">
      <w:pPr>
        <w:spacing w:line="360" w:lineRule="auto"/>
        <w:jc w:val="both"/>
        <w:rPr>
          <w:rFonts w:asciiTheme="minorHAnsi" w:hAnsiTheme="minorHAnsi" w:cs="Tahoma"/>
          <w:sz w:val="24"/>
          <w:szCs w:val="24"/>
        </w:rPr>
      </w:pPr>
    </w:p>
    <w:p w:rsidR="00185C6F" w:rsidRPr="008E38A7" w:rsidRDefault="003B5602" w:rsidP="00101A6B">
      <w:pPr>
        <w:spacing w:line="360" w:lineRule="auto"/>
        <w:jc w:val="both"/>
        <w:rPr>
          <w:rFonts w:asciiTheme="minorHAnsi" w:hAnsiTheme="minorHAnsi" w:cs="Tahoma"/>
          <w:sz w:val="24"/>
          <w:szCs w:val="24"/>
        </w:rPr>
      </w:pPr>
      <w:r>
        <w:rPr>
          <w:rFonts w:asciiTheme="minorHAnsi" w:hAnsiTheme="minorHAnsi" w:cs="Tahoma"/>
          <w:sz w:val="24"/>
          <w:szCs w:val="24"/>
        </w:rPr>
        <w:t>12</w:t>
      </w:r>
      <w:r w:rsidR="00185C6F" w:rsidRPr="008E38A7">
        <w:rPr>
          <w:rFonts w:asciiTheme="minorHAnsi" w:hAnsiTheme="minorHAnsi" w:cs="Tahoma"/>
          <w:sz w:val="24"/>
          <w:szCs w:val="24"/>
        </w:rPr>
        <w:t xml:space="preserve">.2 – O </w:t>
      </w:r>
      <w:r w:rsidR="00A06EC6">
        <w:rPr>
          <w:rFonts w:asciiTheme="minorHAnsi" w:hAnsiTheme="minorHAnsi" w:cs="Tahoma"/>
          <w:sz w:val="24"/>
          <w:szCs w:val="24"/>
        </w:rPr>
        <w:t>Município d</w:t>
      </w:r>
      <w:r w:rsidR="009B0CC5">
        <w:rPr>
          <w:rFonts w:asciiTheme="minorHAnsi" w:hAnsiTheme="minorHAnsi" w:cs="Tahoma"/>
          <w:sz w:val="24"/>
          <w:szCs w:val="24"/>
        </w:rPr>
        <w:t>e Boa Vista d</w:t>
      </w:r>
      <w:r w:rsidR="00A06EC6" w:rsidRPr="008E38A7">
        <w:rPr>
          <w:rFonts w:asciiTheme="minorHAnsi" w:hAnsiTheme="minorHAnsi" w:cs="Tahoma"/>
          <w:sz w:val="24"/>
          <w:szCs w:val="24"/>
        </w:rPr>
        <w:t>o Incra</w:t>
      </w:r>
      <w:r w:rsidR="00014749">
        <w:rPr>
          <w:rFonts w:asciiTheme="minorHAnsi" w:hAnsiTheme="minorHAnsi" w:cs="Tahoma"/>
          <w:sz w:val="24"/>
          <w:szCs w:val="24"/>
        </w:rPr>
        <w:t xml:space="preserve"> </w:t>
      </w:r>
      <w:r w:rsidR="00185C6F" w:rsidRPr="008E38A7">
        <w:rPr>
          <w:rFonts w:asciiTheme="minorHAnsi" w:hAnsiTheme="minorHAnsi" w:cs="Tahoma"/>
          <w:sz w:val="24"/>
          <w:szCs w:val="24"/>
        </w:rPr>
        <w:t>poderá quando o convocado não assinar o contrato no prazo e condições estabelecidos neste edital, convocar os proponentes remanescentes, na ordem de classificação, para fazê-lo em igual prazo e nas mesmas condições propostas pelo primeiro classificado, inclusive quanto aos preços atualizados, de conformidade com o presente edital, ou revogar a licitação, independentemente da cominação prevista no art. 81 da Lei n° 8.666/93.</w:t>
      </w:r>
    </w:p>
    <w:p w:rsidR="00185C6F" w:rsidRPr="008E38A7" w:rsidRDefault="00185C6F" w:rsidP="00101A6B">
      <w:pPr>
        <w:spacing w:line="360" w:lineRule="auto"/>
        <w:jc w:val="both"/>
        <w:rPr>
          <w:rFonts w:asciiTheme="minorHAnsi" w:hAnsiTheme="minorHAnsi" w:cs="Tahoma"/>
          <w:sz w:val="24"/>
          <w:szCs w:val="24"/>
        </w:rPr>
      </w:pPr>
    </w:p>
    <w:p w:rsidR="00185C6F" w:rsidRPr="008E38A7" w:rsidRDefault="003B5602" w:rsidP="00101A6B">
      <w:pPr>
        <w:spacing w:line="360" w:lineRule="auto"/>
        <w:jc w:val="both"/>
        <w:rPr>
          <w:rFonts w:asciiTheme="minorHAnsi" w:hAnsiTheme="minorHAnsi" w:cs="Tahoma"/>
          <w:sz w:val="24"/>
          <w:szCs w:val="24"/>
        </w:rPr>
      </w:pPr>
      <w:r>
        <w:rPr>
          <w:rFonts w:asciiTheme="minorHAnsi" w:hAnsiTheme="minorHAnsi" w:cs="Tahoma"/>
          <w:sz w:val="24"/>
          <w:szCs w:val="24"/>
        </w:rPr>
        <w:t>12</w:t>
      </w:r>
      <w:r w:rsidR="00185C6F" w:rsidRPr="008E38A7">
        <w:rPr>
          <w:rFonts w:asciiTheme="minorHAnsi" w:hAnsiTheme="minorHAnsi" w:cs="Tahoma"/>
          <w:sz w:val="24"/>
          <w:szCs w:val="24"/>
        </w:rPr>
        <w:t>.3 - A contratada ficará obrigada a aceitar, nas mesmas condições deste edital, os acréscimos ou supressões que se fizerem necessários, de até 25% (vinte e cinco por cento) do valor inicial atualizado do objeto adjudicado, devendo, supressões acima deste limite ser resultante de acordo entre as partes.</w:t>
      </w:r>
    </w:p>
    <w:p w:rsidR="00101FB0" w:rsidRPr="008E38A7" w:rsidRDefault="00101FB0" w:rsidP="00101A6B">
      <w:pPr>
        <w:spacing w:line="360" w:lineRule="auto"/>
        <w:jc w:val="both"/>
        <w:rPr>
          <w:rFonts w:asciiTheme="minorHAnsi" w:hAnsiTheme="minorHAnsi" w:cs="Tahoma"/>
          <w:sz w:val="24"/>
          <w:szCs w:val="24"/>
        </w:rPr>
      </w:pPr>
    </w:p>
    <w:p w:rsidR="006B45B8" w:rsidRDefault="003B5602" w:rsidP="00101A6B">
      <w:pPr>
        <w:spacing w:line="360" w:lineRule="auto"/>
        <w:jc w:val="both"/>
        <w:rPr>
          <w:rFonts w:asciiTheme="minorHAnsi" w:hAnsiTheme="minorHAnsi" w:cs="Tahoma"/>
          <w:sz w:val="24"/>
          <w:szCs w:val="24"/>
        </w:rPr>
      </w:pPr>
      <w:r>
        <w:rPr>
          <w:rFonts w:asciiTheme="minorHAnsi" w:hAnsiTheme="minorHAnsi" w:cs="Tahoma"/>
          <w:sz w:val="24"/>
          <w:szCs w:val="24"/>
        </w:rPr>
        <w:t>12</w:t>
      </w:r>
      <w:r w:rsidR="00380AB5">
        <w:rPr>
          <w:rFonts w:asciiTheme="minorHAnsi" w:hAnsiTheme="minorHAnsi" w:cs="Tahoma"/>
          <w:sz w:val="24"/>
          <w:szCs w:val="24"/>
        </w:rPr>
        <w:t xml:space="preserve">.4 </w:t>
      </w:r>
      <w:r w:rsidR="0066648D">
        <w:rPr>
          <w:rFonts w:asciiTheme="minorHAnsi" w:hAnsiTheme="minorHAnsi" w:cs="Tahoma"/>
          <w:sz w:val="24"/>
          <w:szCs w:val="24"/>
        </w:rPr>
        <w:t>-</w:t>
      </w:r>
      <w:r w:rsidR="0066648D" w:rsidRPr="00380AB5">
        <w:rPr>
          <w:rFonts w:asciiTheme="minorHAnsi" w:hAnsiTheme="minorHAnsi" w:cs="Tahoma"/>
          <w:sz w:val="24"/>
          <w:szCs w:val="24"/>
        </w:rPr>
        <w:t xml:space="preserve"> Fica</w:t>
      </w:r>
      <w:r w:rsidR="00380AB5" w:rsidRPr="00380AB5">
        <w:rPr>
          <w:rFonts w:asciiTheme="minorHAnsi" w:hAnsiTheme="minorHAnsi" w:cs="Tahoma"/>
          <w:sz w:val="24"/>
          <w:szCs w:val="24"/>
        </w:rPr>
        <w:t xml:space="preserve"> proibida a subcontratação.</w:t>
      </w:r>
    </w:p>
    <w:p w:rsidR="00380AB5" w:rsidRPr="008E38A7" w:rsidRDefault="00380AB5" w:rsidP="00101A6B">
      <w:pPr>
        <w:spacing w:line="360" w:lineRule="auto"/>
        <w:jc w:val="both"/>
        <w:rPr>
          <w:rFonts w:asciiTheme="minorHAnsi" w:hAnsiTheme="minorHAnsi" w:cs="Tahoma"/>
          <w:color w:val="FF0000"/>
          <w:sz w:val="24"/>
          <w:szCs w:val="24"/>
        </w:rPr>
      </w:pPr>
    </w:p>
    <w:p w:rsidR="00F95FC4" w:rsidRPr="00362D61" w:rsidRDefault="003B5602" w:rsidP="00F95FC4">
      <w:pPr>
        <w:widowControl/>
        <w:spacing w:line="360" w:lineRule="auto"/>
        <w:jc w:val="both"/>
        <w:rPr>
          <w:rFonts w:asciiTheme="minorHAnsi" w:hAnsiTheme="minorHAnsi"/>
          <w:sz w:val="24"/>
          <w:szCs w:val="24"/>
        </w:rPr>
      </w:pPr>
      <w:r w:rsidRPr="00362D61">
        <w:rPr>
          <w:rFonts w:asciiTheme="minorHAnsi" w:hAnsiTheme="minorHAnsi" w:cs="Tahoma"/>
          <w:sz w:val="24"/>
          <w:szCs w:val="24"/>
        </w:rPr>
        <w:t>12</w:t>
      </w:r>
      <w:r w:rsidR="00185C6F" w:rsidRPr="00362D61">
        <w:rPr>
          <w:rFonts w:asciiTheme="minorHAnsi" w:hAnsiTheme="minorHAnsi" w:cs="Tahoma"/>
          <w:sz w:val="24"/>
          <w:szCs w:val="24"/>
        </w:rPr>
        <w:t xml:space="preserve">.5 - </w:t>
      </w:r>
      <w:r w:rsidR="00F95FC4" w:rsidRPr="00362D61">
        <w:rPr>
          <w:rFonts w:asciiTheme="minorHAnsi" w:hAnsiTheme="minorHAnsi"/>
          <w:sz w:val="24"/>
          <w:szCs w:val="24"/>
        </w:rPr>
        <w:t>O prazo de vigência do contrato decorrente desta licitação será</w:t>
      </w:r>
      <w:r w:rsidR="00014749">
        <w:rPr>
          <w:rFonts w:asciiTheme="minorHAnsi" w:hAnsiTheme="minorHAnsi"/>
          <w:sz w:val="24"/>
          <w:szCs w:val="24"/>
        </w:rPr>
        <w:t xml:space="preserve"> </w:t>
      </w:r>
      <w:r w:rsidR="00007D5D" w:rsidRPr="00362D61">
        <w:rPr>
          <w:rFonts w:asciiTheme="minorHAnsi" w:hAnsiTheme="minorHAnsi"/>
          <w:sz w:val="24"/>
          <w:szCs w:val="24"/>
        </w:rPr>
        <w:t xml:space="preserve">de </w:t>
      </w:r>
      <w:r w:rsidR="00255FE4" w:rsidRPr="00362D61">
        <w:rPr>
          <w:rFonts w:asciiTheme="minorHAnsi" w:hAnsiTheme="minorHAnsi"/>
          <w:sz w:val="24"/>
          <w:szCs w:val="24"/>
        </w:rPr>
        <w:t>45 (quarenta e cinco) dias a contar da assinatura do contrato.</w:t>
      </w:r>
    </w:p>
    <w:p w:rsidR="00380AB5" w:rsidRPr="00380AB5" w:rsidRDefault="00380AB5" w:rsidP="00380AB5">
      <w:pPr>
        <w:spacing w:line="360" w:lineRule="auto"/>
        <w:jc w:val="both"/>
        <w:rPr>
          <w:rFonts w:asciiTheme="minorHAnsi" w:hAnsiTheme="minorHAnsi" w:cs="Tahoma"/>
          <w:sz w:val="24"/>
          <w:szCs w:val="24"/>
        </w:rPr>
      </w:pPr>
    </w:p>
    <w:p w:rsidR="000B5F7A" w:rsidRDefault="00380AB5" w:rsidP="00380AB5">
      <w:pPr>
        <w:spacing w:line="360" w:lineRule="auto"/>
        <w:jc w:val="both"/>
        <w:rPr>
          <w:rFonts w:asciiTheme="minorHAnsi" w:hAnsiTheme="minorHAnsi" w:cs="Tahoma"/>
          <w:sz w:val="24"/>
          <w:szCs w:val="24"/>
        </w:rPr>
      </w:pPr>
      <w:r>
        <w:rPr>
          <w:rFonts w:asciiTheme="minorHAnsi" w:hAnsiTheme="minorHAnsi" w:cs="Tahoma"/>
          <w:sz w:val="24"/>
          <w:szCs w:val="24"/>
        </w:rPr>
        <w:t>12.6 -</w:t>
      </w:r>
      <w:r w:rsidRPr="00380AB5">
        <w:rPr>
          <w:rFonts w:asciiTheme="minorHAnsi" w:hAnsiTheme="minorHAnsi" w:cs="Tahoma"/>
          <w:sz w:val="24"/>
          <w:szCs w:val="24"/>
        </w:rPr>
        <w:t xml:space="preserve"> As peças e serviços, objetos desta licitação, deverão ter garantia de no mínimo 6 (seis) meses, a contar da data de sua efetiva entrega, contra qualquer defeito, excetuando-se os que possam ocorrer devido a acidentes e/ou operação imprópria, verificando-se através de laudo mecânico elaborado por perito devidamente qualificado </w:t>
      </w:r>
      <w:r w:rsidRPr="00380AB5">
        <w:rPr>
          <w:rFonts w:asciiTheme="minorHAnsi" w:hAnsiTheme="minorHAnsi" w:cs="Tahoma"/>
          <w:sz w:val="24"/>
          <w:szCs w:val="24"/>
        </w:rPr>
        <w:lastRenderedPageBreak/>
        <w:t>de comum acordo entre as partes.</w:t>
      </w:r>
    </w:p>
    <w:p w:rsidR="0095652E" w:rsidRPr="00380AB5" w:rsidRDefault="0095652E" w:rsidP="00380AB5">
      <w:pPr>
        <w:spacing w:line="360" w:lineRule="auto"/>
        <w:jc w:val="both"/>
        <w:rPr>
          <w:rFonts w:asciiTheme="minorHAnsi" w:hAnsiTheme="minorHAnsi" w:cs="Tahoma"/>
          <w:sz w:val="24"/>
          <w:szCs w:val="24"/>
        </w:rPr>
      </w:pPr>
    </w:p>
    <w:p w:rsidR="00380AB5" w:rsidRPr="00380AB5" w:rsidRDefault="00380AB5" w:rsidP="00380AB5">
      <w:pPr>
        <w:spacing w:line="360" w:lineRule="auto"/>
        <w:jc w:val="both"/>
        <w:rPr>
          <w:rFonts w:asciiTheme="minorHAnsi" w:hAnsiTheme="minorHAnsi" w:cs="Tahoma"/>
          <w:sz w:val="24"/>
          <w:szCs w:val="24"/>
        </w:rPr>
      </w:pPr>
      <w:r>
        <w:rPr>
          <w:rFonts w:asciiTheme="minorHAnsi" w:hAnsiTheme="minorHAnsi" w:cs="Tahoma"/>
          <w:sz w:val="24"/>
          <w:szCs w:val="24"/>
        </w:rPr>
        <w:t>12.7 -</w:t>
      </w:r>
      <w:r w:rsidRPr="00380AB5">
        <w:rPr>
          <w:rFonts w:asciiTheme="minorHAnsi" w:hAnsiTheme="minorHAnsi" w:cs="Tahoma"/>
          <w:sz w:val="24"/>
          <w:szCs w:val="24"/>
        </w:rPr>
        <w:t xml:space="preserve"> No caso de apresentarem defeitos e, consequentemente serem substituídos, a garantia será contada a partir da nova data de entrega</w:t>
      </w:r>
      <w:r w:rsidR="00362D61">
        <w:rPr>
          <w:rFonts w:asciiTheme="minorHAnsi" w:hAnsiTheme="minorHAnsi" w:cs="Tahoma"/>
          <w:sz w:val="24"/>
          <w:szCs w:val="24"/>
        </w:rPr>
        <w:t>.</w:t>
      </w:r>
    </w:p>
    <w:p w:rsidR="00380AB5" w:rsidRPr="00380AB5" w:rsidRDefault="00380AB5" w:rsidP="00380AB5">
      <w:pPr>
        <w:spacing w:line="360" w:lineRule="auto"/>
        <w:jc w:val="both"/>
        <w:rPr>
          <w:rFonts w:asciiTheme="minorHAnsi" w:hAnsiTheme="minorHAnsi" w:cs="Tahoma"/>
          <w:sz w:val="24"/>
          <w:szCs w:val="24"/>
        </w:rPr>
      </w:pPr>
    </w:p>
    <w:p w:rsidR="005A5CE8" w:rsidRDefault="00380AB5" w:rsidP="00632C3C">
      <w:pPr>
        <w:spacing w:line="360" w:lineRule="auto"/>
        <w:jc w:val="both"/>
        <w:rPr>
          <w:rFonts w:asciiTheme="minorHAnsi" w:hAnsiTheme="minorHAnsi" w:cs="Tahoma"/>
          <w:sz w:val="24"/>
          <w:szCs w:val="24"/>
        </w:rPr>
      </w:pPr>
      <w:r>
        <w:rPr>
          <w:rFonts w:asciiTheme="minorHAnsi" w:hAnsiTheme="minorHAnsi" w:cs="Tahoma"/>
          <w:sz w:val="24"/>
          <w:szCs w:val="24"/>
        </w:rPr>
        <w:t>1</w:t>
      </w:r>
      <w:r w:rsidR="00362D61">
        <w:rPr>
          <w:rFonts w:asciiTheme="minorHAnsi" w:hAnsiTheme="minorHAnsi" w:cs="Tahoma"/>
          <w:sz w:val="24"/>
          <w:szCs w:val="24"/>
        </w:rPr>
        <w:t>2</w:t>
      </w:r>
      <w:r>
        <w:rPr>
          <w:rFonts w:asciiTheme="minorHAnsi" w:hAnsiTheme="minorHAnsi" w:cs="Tahoma"/>
          <w:sz w:val="24"/>
          <w:szCs w:val="24"/>
        </w:rPr>
        <w:t>.8 -</w:t>
      </w:r>
      <w:r w:rsidRPr="00380AB5">
        <w:rPr>
          <w:rFonts w:asciiTheme="minorHAnsi" w:hAnsiTheme="minorHAnsi" w:cs="Tahoma"/>
          <w:sz w:val="24"/>
          <w:szCs w:val="24"/>
        </w:rPr>
        <w:t xml:space="preserve"> O ônus de correção de defeitos apresentados pelos materiais ou substituição dos mesmos, </w:t>
      </w:r>
      <w:r w:rsidR="000B5F7A" w:rsidRPr="00380AB5">
        <w:rPr>
          <w:rFonts w:asciiTheme="minorHAnsi" w:hAnsiTheme="minorHAnsi" w:cs="Tahoma"/>
          <w:sz w:val="24"/>
          <w:szCs w:val="24"/>
        </w:rPr>
        <w:t>será suportado</w:t>
      </w:r>
      <w:r w:rsidRPr="00380AB5">
        <w:rPr>
          <w:rFonts w:asciiTheme="minorHAnsi" w:hAnsiTheme="minorHAnsi" w:cs="Tahoma"/>
          <w:sz w:val="24"/>
          <w:szCs w:val="24"/>
        </w:rPr>
        <w:t xml:space="preserve"> exclusivamente pela contratada.</w:t>
      </w:r>
      <w:bookmarkStart w:id="12" w:name="_Toc388263047"/>
    </w:p>
    <w:p w:rsidR="00867DDF" w:rsidRDefault="00867DDF" w:rsidP="00101A6B">
      <w:pPr>
        <w:widowControl/>
        <w:autoSpaceDE/>
        <w:autoSpaceDN/>
        <w:adjustRightInd/>
        <w:spacing w:line="360" w:lineRule="auto"/>
        <w:rPr>
          <w:rFonts w:asciiTheme="minorHAnsi" w:hAnsiTheme="minorHAnsi" w:cs="Tahoma"/>
          <w:b/>
          <w:sz w:val="24"/>
          <w:szCs w:val="24"/>
        </w:rPr>
      </w:pPr>
    </w:p>
    <w:p w:rsidR="00452ECD" w:rsidRDefault="003B5602" w:rsidP="00452ECD">
      <w:pPr>
        <w:widowControl/>
        <w:autoSpaceDE/>
        <w:autoSpaceDN/>
        <w:adjustRightInd/>
        <w:spacing w:line="360" w:lineRule="auto"/>
        <w:rPr>
          <w:rFonts w:asciiTheme="minorHAnsi" w:hAnsiTheme="minorHAnsi"/>
          <w:b/>
          <w:sz w:val="24"/>
        </w:rPr>
      </w:pPr>
      <w:r w:rsidRPr="000562B7">
        <w:rPr>
          <w:rFonts w:asciiTheme="minorHAnsi" w:hAnsiTheme="minorHAnsi"/>
          <w:b/>
          <w:sz w:val="24"/>
        </w:rPr>
        <w:t>13</w:t>
      </w:r>
      <w:r w:rsidR="00915910">
        <w:rPr>
          <w:rFonts w:asciiTheme="minorHAnsi" w:hAnsiTheme="minorHAnsi"/>
          <w:b/>
          <w:sz w:val="24"/>
        </w:rPr>
        <w:t xml:space="preserve"> - </w:t>
      </w:r>
      <w:r w:rsidR="00452ECD" w:rsidRPr="00452ECD">
        <w:rPr>
          <w:rFonts w:asciiTheme="minorHAnsi" w:hAnsiTheme="minorHAnsi"/>
          <w:b/>
          <w:sz w:val="24"/>
        </w:rPr>
        <w:t>DA EXECUÇÃO, DA ENTREGA E DO RECEBIMENTO</w:t>
      </w:r>
    </w:p>
    <w:p w:rsidR="00007AEF" w:rsidRPr="00452ECD" w:rsidRDefault="00007AEF" w:rsidP="00452ECD">
      <w:pPr>
        <w:widowControl/>
        <w:autoSpaceDE/>
        <w:autoSpaceDN/>
        <w:adjustRightInd/>
        <w:spacing w:line="360" w:lineRule="auto"/>
        <w:rPr>
          <w:rFonts w:asciiTheme="minorHAnsi" w:hAnsiTheme="minorHAnsi"/>
          <w:b/>
          <w:sz w:val="24"/>
        </w:rPr>
      </w:pPr>
    </w:p>
    <w:p w:rsidR="00452ECD" w:rsidRPr="00452ECD" w:rsidRDefault="00452ECD" w:rsidP="00BE73DE">
      <w:pPr>
        <w:widowControl/>
        <w:autoSpaceDE/>
        <w:autoSpaceDN/>
        <w:adjustRightInd/>
        <w:spacing w:line="360" w:lineRule="auto"/>
        <w:jc w:val="both"/>
        <w:rPr>
          <w:rFonts w:asciiTheme="minorHAnsi" w:hAnsiTheme="minorHAnsi"/>
          <w:sz w:val="24"/>
        </w:rPr>
      </w:pPr>
      <w:r>
        <w:rPr>
          <w:rFonts w:asciiTheme="minorHAnsi" w:hAnsiTheme="minorHAnsi"/>
          <w:sz w:val="24"/>
        </w:rPr>
        <w:t>13</w:t>
      </w:r>
      <w:r w:rsidRPr="00452ECD">
        <w:rPr>
          <w:rFonts w:asciiTheme="minorHAnsi" w:hAnsiTheme="minorHAnsi"/>
          <w:sz w:val="24"/>
        </w:rPr>
        <w:t xml:space="preserve">.1 </w:t>
      </w:r>
      <w:r w:rsidR="00EA24EB">
        <w:rPr>
          <w:rFonts w:asciiTheme="minorHAnsi" w:hAnsiTheme="minorHAnsi"/>
          <w:sz w:val="24"/>
        </w:rPr>
        <w:t>-</w:t>
      </w:r>
      <w:r w:rsidRPr="00452ECD">
        <w:rPr>
          <w:rFonts w:asciiTheme="minorHAnsi" w:hAnsiTheme="minorHAnsi"/>
          <w:sz w:val="24"/>
        </w:rPr>
        <w:t xml:space="preserve"> A empresa contratada deverá disponibilizar os equipamentos e pessoal </w:t>
      </w:r>
      <w:r w:rsidR="007B68E3">
        <w:rPr>
          <w:rFonts w:asciiTheme="minorHAnsi" w:hAnsiTheme="minorHAnsi"/>
          <w:sz w:val="24"/>
        </w:rPr>
        <w:t>habilitado para a execução do serviço</w:t>
      </w:r>
      <w:r w:rsidRPr="00452ECD">
        <w:rPr>
          <w:rFonts w:asciiTheme="minorHAnsi" w:hAnsiTheme="minorHAnsi"/>
          <w:sz w:val="24"/>
        </w:rPr>
        <w:t xml:space="preserve"> contrat</w:t>
      </w:r>
      <w:r w:rsidR="007B68E3">
        <w:rPr>
          <w:rFonts w:asciiTheme="minorHAnsi" w:hAnsiTheme="minorHAnsi"/>
          <w:sz w:val="24"/>
        </w:rPr>
        <w:t>ado</w:t>
      </w:r>
      <w:r>
        <w:rPr>
          <w:rFonts w:asciiTheme="minorHAnsi" w:hAnsiTheme="minorHAnsi"/>
          <w:sz w:val="24"/>
        </w:rPr>
        <w:t xml:space="preserve"> conforme descrito no Anexo I</w:t>
      </w:r>
      <w:r w:rsidRPr="00452ECD">
        <w:rPr>
          <w:rFonts w:asciiTheme="minorHAnsi" w:hAnsiTheme="minorHAnsi"/>
          <w:sz w:val="24"/>
        </w:rPr>
        <w:t xml:space="preserve"> deste edital.</w:t>
      </w:r>
    </w:p>
    <w:p w:rsidR="00452ECD" w:rsidRDefault="00452ECD" w:rsidP="00BE73DE">
      <w:pPr>
        <w:widowControl/>
        <w:autoSpaceDE/>
        <w:autoSpaceDN/>
        <w:adjustRightInd/>
        <w:spacing w:line="360" w:lineRule="auto"/>
        <w:jc w:val="both"/>
        <w:rPr>
          <w:rFonts w:asciiTheme="minorHAnsi" w:hAnsiTheme="minorHAnsi"/>
          <w:sz w:val="24"/>
        </w:rPr>
      </w:pPr>
    </w:p>
    <w:p w:rsidR="006F64A2" w:rsidRPr="00867DDF" w:rsidRDefault="006F64A2" w:rsidP="00BE73DE">
      <w:pPr>
        <w:widowControl/>
        <w:autoSpaceDE/>
        <w:autoSpaceDN/>
        <w:adjustRightInd/>
        <w:spacing w:line="360" w:lineRule="auto"/>
        <w:jc w:val="both"/>
        <w:rPr>
          <w:rFonts w:asciiTheme="minorHAnsi" w:hAnsiTheme="minorHAnsi"/>
          <w:sz w:val="24"/>
        </w:rPr>
      </w:pPr>
      <w:r w:rsidRPr="00867DDF">
        <w:rPr>
          <w:rFonts w:asciiTheme="minorHAnsi" w:hAnsiTheme="minorHAnsi"/>
          <w:sz w:val="24"/>
        </w:rPr>
        <w:t>13.2 – A</w:t>
      </w:r>
      <w:r w:rsidR="007B68E3">
        <w:rPr>
          <w:rFonts w:asciiTheme="minorHAnsi" w:hAnsiTheme="minorHAnsi"/>
          <w:sz w:val="24"/>
        </w:rPr>
        <w:t>s peças a serem substituídas no veículo</w:t>
      </w:r>
      <w:r w:rsidRPr="00867DDF">
        <w:rPr>
          <w:rFonts w:asciiTheme="minorHAnsi" w:hAnsiTheme="minorHAnsi"/>
          <w:sz w:val="24"/>
        </w:rPr>
        <w:t xml:space="preserve"> deverão ser novas, não será admitido o fornecimento de peças usadas ou recondicionadas para a substituição visando a promover o conserto e manutenção do veículo, ficando o contratado sujeito as sanções e penalidades previstas neste edital.</w:t>
      </w:r>
    </w:p>
    <w:p w:rsidR="006F64A2" w:rsidRPr="00867DDF" w:rsidRDefault="006F64A2" w:rsidP="00BE73DE">
      <w:pPr>
        <w:widowControl/>
        <w:autoSpaceDE/>
        <w:autoSpaceDN/>
        <w:adjustRightInd/>
        <w:spacing w:line="360" w:lineRule="auto"/>
        <w:jc w:val="both"/>
        <w:rPr>
          <w:rFonts w:asciiTheme="minorHAnsi" w:hAnsiTheme="minorHAnsi"/>
          <w:sz w:val="24"/>
        </w:rPr>
      </w:pPr>
    </w:p>
    <w:p w:rsidR="00452ECD" w:rsidRPr="00452ECD" w:rsidRDefault="00452ECD" w:rsidP="00BE73DE">
      <w:pPr>
        <w:widowControl/>
        <w:autoSpaceDE/>
        <w:autoSpaceDN/>
        <w:adjustRightInd/>
        <w:spacing w:line="360" w:lineRule="auto"/>
        <w:jc w:val="both"/>
        <w:rPr>
          <w:rFonts w:asciiTheme="minorHAnsi" w:hAnsiTheme="minorHAnsi"/>
          <w:sz w:val="24"/>
        </w:rPr>
      </w:pPr>
      <w:r>
        <w:rPr>
          <w:rFonts w:asciiTheme="minorHAnsi" w:hAnsiTheme="minorHAnsi"/>
          <w:sz w:val="24"/>
        </w:rPr>
        <w:t>13</w:t>
      </w:r>
      <w:r w:rsidR="006F64A2">
        <w:rPr>
          <w:rFonts w:asciiTheme="minorHAnsi" w:hAnsiTheme="minorHAnsi"/>
          <w:sz w:val="24"/>
        </w:rPr>
        <w:t>.3</w:t>
      </w:r>
      <w:r w:rsidR="00EA24EB">
        <w:rPr>
          <w:rFonts w:asciiTheme="minorHAnsi" w:hAnsiTheme="minorHAnsi"/>
          <w:sz w:val="24"/>
        </w:rPr>
        <w:t>-</w:t>
      </w:r>
      <w:r w:rsidRPr="00452ECD">
        <w:rPr>
          <w:rFonts w:asciiTheme="minorHAnsi" w:hAnsiTheme="minorHAnsi"/>
          <w:sz w:val="24"/>
        </w:rPr>
        <w:t xml:space="preserve"> A execução do serviço deverá se dar na sede da empresa contratada, o custo e resp</w:t>
      </w:r>
      <w:r w:rsidR="007B68E3">
        <w:rPr>
          <w:rFonts w:asciiTheme="minorHAnsi" w:hAnsiTheme="minorHAnsi"/>
          <w:sz w:val="24"/>
        </w:rPr>
        <w:t>onsabilidade do transporte do veículo</w:t>
      </w:r>
      <w:r w:rsidRPr="00452ECD">
        <w:rPr>
          <w:rFonts w:asciiTheme="minorHAnsi" w:hAnsiTheme="minorHAnsi"/>
          <w:sz w:val="24"/>
        </w:rPr>
        <w:t xml:space="preserve">, </w:t>
      </w:r>
      <w:r w:rsidR="007B68E3">
        <w:rPr>
          <w:rFonts w:asciiTheme="minorHAnsi" w:hAnsiTheme="minorHAnsi"/>
          <w:sz w:val="24"/>
        </w:rPr>
        <w:t>será</w:t>
      </w:r>
      <w:r w:rsidRPr="00452ECD">
        <w:rPr>
          <w:rFonts w:asciiTheme="minorHAnsi" w:hAnsiTheme="minorHAnsi"/>
          <w:sz w:val="24"/>
        </w:rPr>
        <w:t xml:space="preserve"> por conta da contratada.</w:t>
      </w:r>
    </w:p>
    <w:p w:rsidR="0063759D" w:rsidRDefault="0063759D" w:rsidP="00BE73DE">
      <w:pPr>
        <w:widowControl/>
        <w:autoSpaceDE/>
        <w:autoSpaceDN/>
        <w:adjustRightInd/>
        <w:spacing w:line="360" w:lineRule="auto"/>
        <w:jc w:val="both"/>
        <w:rPr>
          <w:rFonts w:asciiTheme="minorHAnsi" w:hAnsiTheme="minorHAnsi"/>
          <w:sz w:val="24"/>
        </w:rPr>
      </w:pPr>
    </w:p>
    <w:p w:rsidR="00452ECD" w:rsidRPr="003A5318" w:rsidRDefault="00452ECD" w:rsidP="00BE73DE">
      <w:pPr>
        <w:widowControl/>
        <w:autoSpaceDE/>
        <w:autoSpaceDN/>
        <w:adjustRightInd/>
        <w:spacing w:line="360" w:lineRule="auto"/>
        <w:jc w:val="both"/>
        <w:rPr>
          <w:rFonts w:asciiTheme="minorHAnsi" w:hAnsiTheme="minorHAnsi"/>
          <w:strike/>
          <w:color w:val="FF0000"/>
          <w:sz w:val="24"/>
        </w:rPr>
      </w:pPr>
      <w:r>
        <w:rPr>
          <w:rFonts w:asciiTheme="minorHAnsi" w:hAnsiTheme="minorHAnsi"/>
          <w:sz w:val="24"/>
        </w:rPr>
        <w:t>13</w:t>
      </w:r>
      <w:r w:rsidR="006F64A2">
        <w:rPr>
          <w:rFonts w:asciiTheme="minorHAnsi" w:hAnsiTheme="minorHAnsi"/>
          <w:sz w:val="24"/>
        </w:rPr>
        <w:t>.4</w:t>
      </w:r>
      <w:r w:rsidR="00EA24EB">
        <w:rPr>
          <w:rFonts w:asciiTheme="minorHAnsi" w:hAnsiTheme="minorHAnsi"/>
          <w:sz w:val="24"/>
        </w:rPr>
        <w:t xml:space="preserve"> -</w:t>
      </w:r>
      <w:r w:rsidR="0095652E">
        <w:rPr>
          <w:rFonts w:asciiTheme="minorHAnsi" w:hAnsiTheme="minorHAnsi"/>
          <w:sz w:val="24"/>
        </w:rPr>
        <w:t xml:space="preserve"> O prazo de entrega do objeto</w:t>
      </w:r>
      <w:r w:rsidRPr="00452ECD">
        <w:rPr>
          <w:rFonts w:asciiTheme="minorHAnsi" w:hAnsiTheme="minorHAnsi"/>
          <w:sz w:val="24"/>
        </w:rPr>
        <w:t xml:space="preserve"> é de 15 (quinze) dias, a contar da emissão d</w:t>
      </w:r>
      <w:r w:rsidR="008A5A45">
        <w:rPr>
          <w:rFonts w:asciiTheme="minorHAnsi" w:hAnsiTheme="minorHAnsi"/>
          <w:sz w:val="24"/>
        </w:rPr>
        <w:t>e</w:t>
      </w:r>
      <w:r w:rsidR="00390550">
        <w:rPr>
          <w:rFonts w:asciiTheme="minorHAnsi" w:hAnsiTheme="minorHAnsi"/>
          <w:sz w:val="24"/>
        </w:rPr>
        <w:t xml:space="preserve"> </w:t>
      </w:r>
      <w:r w:rsidR="008A5A45" w:rsidRPr="008A5A45">
        <w:rPr>
          <w:rFonts w:asciiTheme="minorHAnsi" w:hAnsiTheme="minorHAnsi"/>
          <w:sz w:val="24"/>
        </w:rPr>
        <w:t xml:space="preserve">Ordem de Serviço </w:t>
      </w:r>
      <w:r>
        <w:rPr>
          <w:rFonts w:asciiTheme="minorHAnsi" w:hAnsiTheme="minorHAnsi"/>
          <w:sz w:val="24"/>
        </w:rPr>
        <w:t>a ser expedid</w:t>
      </w:r>
      <w:r w:rsidRPr="00452ECD">
        <w:rPr>
          <w:rFonts w:asciiTheme="minorHAnsi" w:hAnsiTheme="minorHAnsi"/>
          <w:sz w:val="24"/>
        </w:rPr>
        <w:t xml:space="preserve">a </w:t>
      </w:r>
      <w:r w:rsidRPr="0016349F">
        <w:rPr>
          <w:rFonts w:asciiTheme="minorHAnsi" w:hAnsiTheme="minorHAnsi"/>
          <w:sz w:val="24"/>
        </w:rPr>
        <w:t>pela</w:t>
      </w:r>
      <w:r w:rsidR="0016349F">
        <w:rPr>
          <w:rFonts w:asciiTheme="minorHAnsi" w:hAnsiTheme="minorHAnsi"/>
          <w:sz w:val="24"/>
        </w:rPr>
        <w:t>,</w:t>
      </w:r>
      <w:r w:rsidR="00E755A5">
        <w:rPr>
          <w:rFonts w:asciiTheme="minorHAnsi" w:hAnsiTheme="minorHAnsi"/>
          <w:sz w:val="24"/>
        </w:rPr>
        <w:t xml:space="preserve"> </w:t>
      </w:r>
      <w:r w:rsidR="003A5318" w:rsidRPr="00452ECD">
        <w:rPr>
          <w:rFonts w:asciiTheme="minorHAnsi" w:hAnsiTheme="minorHAnsi"/>
          <w:sz w:val="24"/>
        </w:rPr>
        <w:t xml:space="preserve">Secretaria Municipal de </w:t>
      </w:r>
      <w:r w:rsidR="003A5318">
        <w:rPr>
          <w:rFonts w:asciiTheme="minorHAnsi" w:hAnsiTheme="minorHAnsi"/>
          <w:sz w:val="24"/>
        </w:rPr>
        <w:t>Indústria, Comércio, Agricultura e Meio Ambiente</w:t>
      </w:r>
    </w:p>
    <w:p w:rsidR="00452ECD" w:rsidRPr="00452ECD" w:rsidRDefault="00452ECD" w:rsidP="00BE73DE">
      <w:pPr>
        <w:widowControl/>
        <w:autoSpaceDE/>
        <w:autoSpaceDN/>
        <w:adjustRightInd/>
        <w:spacing w:line="360" w:lineRule="auto"/>
        <w:jc w:val="both"/>
        <w:rPr>
          <w:rFonts w:asciiTheme="minorHAnsi" w:hAnsiTheme="minorHAnsi"/>
          <w:sz w:val="24"/>
        </w:rPr>
      </w:pPr>
    </w:p>
    <w:p w:rsidR="00452ECD" w:rsidRPr="00452ECD" w:rsidRDefault="00452ECD" w:rsidP="00BE73DE">
      <w:pPr>
        <w:widowControl/>
        <w:autoSpaceDE/>
        <w:autoSpaceDN/>
        <w:adjustRightInd/>
        <w:spacing w:line="360" w:lineRule="auto"/>
        <w:jc w:val="both"/>
        <w:rPr>
          <w:rFonts w:asciiTheme="minorHAnsi" w:hAnsiTheme="minorHAnsi"/>
          <w:sz w:val="24"/>
        </w:rPr>
      </w:pPr>
      <w:r>
        <w:rPr>
          <w:rFonts w:asciiTheme="minorHAnsi" w:hAnsiTheme="minorHAnsi"/>
          <w:sz w:val="24"/>
        </w:rPr>
        <w:t>13</w:t>
      </w:r>
      <w:r w:rsidR="006F64A2">
        <w:rPr>
          <w:rFonts w:asciiTheme="minorHAnsi" w:hAnsiTheme="minorHAnsi"/>
          <w:sz w:val="24"/>
        </w:rPr>
        <w:t>.5</w:t>
      </w:r>
      <w:r w:rsidR="00EA24EB">
        <w:rPr>
          <w:rFonts w:asciiTheme="minorHAnsi" w:hAnsiTheme="minorHAnsi"/>
          <w:sz w:val="24"/>
        </w:rPr>
        <w:t xml:space="preserve"> -</w:t>
      </w:r>
      <w:r w:rsidR="00D40560">
        <w:rPr>
          <w:rFonts w:asciiTheme="minorHAnsi" w:hAnsiTheme="minorHAnsi"/>
          <w:sz w:val="24"/>
        </w:rPr>
        <w:t xml:space="preserve"> O veículo, objeto desta licitação, deverá</w:t>
      </w:r>
      <w:r w:rsidRPr="00452ECD">
        <w:rPr>
          <w:rFonts w:asciiTheme="minorHAnsi" w:hAnsiTheme="minorHAnsi"/>
          <w:sz w:val="24"/>
        </w:rPr>
        <w:t xml:space="preserve"> ser entre</w:t>
      </w:r>
      <w:r w:rsidR="00D40560">
        <w:rPr>
          <w:rFonts w:asciiTheme="minorHAnsi" w:hAnsiTheme="minorHAnsi"/>
          <w:sz w:val="24"/>
        </w:rPr>
        <w:t>gue</w:t>
      </w:r>
      <w:r w:rsidRPr="00452ECD">
        <w:rPr>
          <w:rFonts w:asciiTheme="minorHAnsi" w:hAnsiTheme="minorHAnsi"/>
          <w:sz w:val="24"/>
        </w:rPr>
        <w:t xml:space="preserve">, após o efetivo conserto, na sede da </w:t>
      </w:r>
      <w:r w:rsidR="00BE73DE" w:rsidRPr="00452ECD">
        <w:rPr>
          <w:rFonts w:asciiTheme="minorHAnsi" w:hAnsiTheme="minorHAnsi"/>
          <w:sz w:val="24"/>
        </w:rPr>
        <w:t xml:space="preserve">Secretaria Municipal de </w:t>
      </w:r>
      <w:r w:rsidR="003A5318">
        <w:rPr>
          <w:rFonts w:asciiTheme="minorHAnsi" w:hAnsiTheme="minorHAnsi"/>
          <w:sz w:val="24"/>
        </w:rPr>
        <w:t>Indústria, Comércio, Ag</w:t>
      </w:r>
      <w:r w:rsidR="00183A66">
        <w:rPr>
          <w:rFonts w:asciiTheme="minorHAnsi" w:hAnsiTheme="minorHAnsi"/>
          <w:sz w:val="24"/>
        </w:rPr>
        <w:t>ricultura</w:t>
      </w:r>
      <w:r w:rsidR="003A5318">
        <w:rPr>
          <w:rFonts w:asciiTheme="minorHAnsi" w:hAnsiTheme="minorHAnsi"/>
          <w:sz w:val="24"/>
        </w:rPr>
        <w:t xml:space="preserve"> e Meio Ambiente</w:t>
      </w:r>
      <w:r w:rsidRPr="0066648D">
        <w:rPr>
          <w:rFonts w:asciiTheme="minorHAnsi" w:hAnsiTheme="minorHAnsi"/>
          <w:sz w:val="24"/>
        </w:rPr>
        <w:t>,</w:t>
      </w:r>
      <w:r w:rsidRPr="00452ECD">
        <w:rPr>
          <w:rFonts w:asciiTheme="minorHAnsi" w:hAnsiTheme="minorHAnsi"/>
          <w:sz w:val="24"/>
        </w:rPr>
        <w:t xml:space="preserve"> Centro, Boa Vista do Incra (RS), no horário das 08h às 12h e das 13h30min às 17h30min, de segunda a sexta-feira.</w:t>
      </w:r>
    </w:p>
    <w:p w:rsidR="00452ECD" w:rsidRPr="00452ECD" w:rsidRDefault="00452ECD" w:rsidP="00BE73DE">
      <w:pPr>
        <w:widowControl/>
        <w:autoSpaceDE/>
        <w:autoSpaceDN/>
        <w:adjustRightInd/>
        <w:spacing w:line="360" w:lineRule="auto"/>
        <w:jc w:val="both"/>
        <w:rPr>
          <w:rFonts w:asciiTheme="minorHAnsi" w:hAnsiTheme="minorHAnsi"/>
          <w:sz w:val="24"/>
        </w:rPr>
      </w:pPr>
    </w:p>
    <w:p w:rsidR="00452ECD" w:rsidRPr="00867DDF" w:rsidRDefault="00D40560" w:rsidP="00BE73DE">
      <w:pPr>
        <w:widowControl/>
        <w:autoSpaceDE/>
        <w:autoSpaceDN/>
        <w:adjustRightInd/>
        <w:spacing w:line="360" w:lineRule="auto"/>
        <w:jc w:val="both"/>
        <w:rPr>
          <w:rFonts w:asciiTheme="minorHAnsi" w:hAnsiTheme="minorHAnsi"/>
          <w:sz w:val="24"/>
        </w:rPr>
      </w:pPr>
      <w:r>
        <w:rPr>
          <w:rFonts w:asciiTheme="minorHAnsi" w:hAnsiTheme="minorHAnsi"/>
          <w:sz w:val="24"/>
        </w:rPr>
        <w:lastRenderedPageBreak/>
        <w:t>a)</w:t>
      </w:r>
      <w:r>
        <w:rPr>
          <w:rFonts w:asciiTheme="minorHAnsi" w:hAnsiTheme="minorHAnsi"/>
          <w:sz w:val="24"/>
        </w:rPr>
        <w:tab/>
      </w:r>
      <w:r w:rsidRPr="00DF5725">
        <w:rPr>
          <w:rFonts w:asciiTheme="minorHAnsi" w:hAnsiTheme="minorHAnsi"/>
          <w:sz w:val="24"/>
        </w:rPr>
        <w:t>O recebimento do veículo</w:t>
      </w:r>
      <w:r w:rsidR="00452ECD" w:rsidRPr="00DF5725">
        <w:rPr>
          <w:rFonts w:asciiTheme="minorHAnsi" w:hAnsiTheme="minorHAnsi"/>
          <w:sz w:val="24"/>
        </w:rPr>
        <w:t xml:space="preserve"> objeto desta licitação se dará através do servidor ocupante do cargo de mecânico do Município, Sr. </w:t>
      </w:r>
      <w:proofErr w:type="spellStart"/>
      <w:r w:rsidR="000B5F7A" w:rsidRPr="00DF5725">
        <w:rPr>
          <w:rFonts w:asciiTheme="minorHAnsi" w:hAnsiTheme="minorHAnsi"/>
          <w:sz w:val="24"/>
        </w:rPr>
        <w:t>Celito</w:t>
      </w:r>
      <w:proofErr w:type="spellEnd"/>
      <w:r w:rsidR="00DF5725" w:rsidRPr="00DF5725">
        <w:rPr>
          <w:rFonts w:asciiTheme="minorHAnsi" w:hAnsiTheme="minorHAnsi"/>
          <w:sz w:val="24"/>
        </w:rPr>
        <w:t xml:space="preserve"> </w:t>
      </w:r>
      <w:proofErr w:type="spellStart"/>
      <w:r w:rsidR="000B5F7A" w:rsidRPr="00DF5725">
        <w:rPr>
          <w:rFonts w:asciiTheme="minorHAnsi" w:hAnsiTheme="minorHAnsi"/>
          <w:sz w:val="24"/>
        </w:rPr>
        <w:t>Trenhago</w:t>
      </w:r>
      <w:proofErr w:type="spellEnd"/>
      <w:r w:rsidR="00591194" w:rsidRPr="00DF5725">
        <w:rPr>
          <w:rFonts w:asciiTheme="minorHAnsi" w:hAnsiTheme="minorHAnsi"/>
          <w:sz w:val="24"/>
        </w:rPr>
        <w:t>,</w:t>
      </w:r>
      <w:r w:rsidR="00DF5725" w:rsidRPr="00DF5725">
        <w:rPr>
          <w:rFonts w:asciiTheme="minorHAnsi" w:hAnsiTheme="minorHAnsi"/>
          <w:sz w:val="24"/>
        </w:rPr>
        <w:t xml:space="preserve"> e</w:t>
      </w:r>
      <w:r w:rsidR="00591194" w:rsidRPr="00DF5725">
        <w:rPr>
          <w:rFonts w:asciiTheme="minorHAnsi" w:hAnsiTheme="minorHAnsi"/>
          <w:sz w:val="24"/>
        </w:rPr>
        <w:t xml:space="preserve"> do Fiscal do contrato,</w:t>
      </w:r>
      <w:r w:rsidR="00452ECD" w:rsidRPr="00DF5725">
        <w:rPr>
          <w:rFonts w:asciiTheme="minorHAnsi" w:hAnsiTheme="minorHAnsi"/>
          <w:sz w:val="24"/>
        </w:rPr>
        <w:t xml:space="preserve"> acompanhado</w:t>
      </w:r>
      <w:r w:rsidR="00591194" w:rsidRPr="00DF5725">
        <w:rPr>
          <w:rFonts w:asciiTheme="minorHAnsi" w:hAnsiTheme="minorHAnsi"/>
          <w:sz w:val="24"/>
        </w:rPr>
        <w:t>s</w:t>
      </w:r>
      <w:r w:rsidR="00452ECD" w:rsidRPr="00DF5725">
        <w:rPr>
          <w:rFonts w:asciiTheme="minorHAnsi" w:hAnsiTheme="minorHAnsi"/>
          <w:sz w:val="24"/>
        </w:rPr>
        <w:t xml:space="preserve"> do</w:t>
      </w:r>
      <w:r w:rsidR="00183A66" w:rsidRPr="00DF5725">
        <w:rPr>
          <w:rFonts w:asciiTheme="minorHAnsi" w:hAnsiTheme="minorHAnsi"/>
          <w:sz w:val="24"/>
        </w:rPr>
        <w:t xml:space="preserve"> gestor da pasta da </w:t>
      </w:r>
      <w:r w:rsidR="001158FD" w:rsidRPr="00DF5725">
        <w:rPr>
          <w:rFonts w:asciiTheme="minorHAnsi" w:hAnsiTheme="minorHAnsi"/>
          <w:sz w:val="24"/>
        </w:rPr>
        <w:t>Secretaria</w:t>
      </w:r>
      <w:r w:rsidR="00183A66" w:rsidRPr="00DF5725">
        <w:rPr>
          <w:rFonts w:asciiTheme="minorHAnsi" w:hAnsiTheme="minorHAnsi"/>
          <w:sz w:val="24"/>
        </w:rPr>
        <w:t xml:space="preserve"> Municipal</w:t>
      </w:r>
      <w:r w:rsidR="00452ECD" w:rsidRPr="00DF5725">
        <w:rPr>
          <w:rFonts w:asciiTheme="minorHAnsi" w:hAnsiTheme="minorHAnsi"/>
          <w:sz w:val="24"/>
        </w:rPr>
        <w:t xml:space="preserve"> de </w:t>
      </w:r>
      <w:r w:rsidR="00DF5725" w:rsidRPr="00DF5725">
        <w:rPr>
          <w:rFonts w:asciiTheme="minorHAnsi" w:hAnsiTheme="minorHAnsi"/>
          <w:sz w:val="24"/>
        </w:rPr>
        <w:t>Industria Comércio,</w:t>
      </w:r>
      <w:r w:rsidR="00183A66" w:rsidRPr="00DF5725">
        <w:rPr>
          <w:rFonts w:asciiTheme="minorHAnsi" w:hAnsiTheme="minorHAnsi"/>
          <w:sz w:val="24"/>
        </w:rPr>
        <w:t xml:space="preserve"> Agricultura</w:t>
      </w:r>
      <w:r w:rsidR="00DF5725" w:rsidRPr="00DF5725">
        <w:rPr>
          <w:rFonts w:asciiTheme="minorHAnsi" w:hAnsiTheme="minorHAnsi"/>
          <w:sz w:val="24"/>
        </w:rPr>
        <w:t xml:space="preserve"> e Meio Ambiente</w:t>
      </w:r>
      <w:r w:rsidR="00387FCD" w:rsidRPr="00DF5725">
        <w:rPr>
          <w:rFonts w:asciiTheme="minorHAnsi" w:hAnsiTheme="minorHAnsi"/>
          <w:sz w:val="24"/>
        </w:rPr>
        <w:t>,</w:t>
      </w:r>
      <w:r w:rsidR="00DF5725" w:rsidRPr="00DF5725">
        <w:rPr>
          <w:rFonts w:asciiTheme="minorHAnsi" w:hAnsiTheme="minorHAnsi"/>
          <w:sz w:val="24"/>
        </w:rPr>
        <w:t xml:space="preserve"> </w:t>
      </w:r>
      <w:r w:rsidR="007B6759" w:rsidRPr="00DF5725">
        <w:rPr>
          <w:rFonts w:asciiTheme="minorHAnsi" w:hAnsiTheme="minorHAnsi"/>
          <w:sz w:val="24"/>
        </w:rPr>
        <w:t>mediante assinatura de Termo de R</w:t>
      </w:r>
      <w:r w:rsidR="00452ECD" w:rsidRPr="00DF5725">
        <w:rPr>
          <w:rFonts w:asciiTheme="minorHAnsi" w:hAnsiTheme="minorHAnsi"/>
          <w:sz w:val="24"/>
        </w:rPr>
        <w:t>ecebimento.</w:t>
      </w:r>
    </w:p>
    <w:p w:rsidR="00452ECD" w:rsidRPr="00452ECD" w:rsidRDefault="00452ECD" w:rsidP="00BE73DE">
      <w:pPr>
        <w:widowControl/>
        <w:autoSpaceDE/>
        <w:autoSpaceDN/>
        <w:adjustRightInd/>
        <w:spacing w:line="360" w:lineRule="auto"/>
        <w:jc w:val="both"/>
        <w:rPr>
          <w:rFonts w:asciiTheme="minorHAnsi" w:hAnsiTheme="minorHAnsi"/>
          <w:sz w:val="24"/>
        </w:rPr>
      </w:pPr>
    </w:p>
    <w:p w:rsidR="00452ECD" w:rsidRPr="00452ECD" w:rsidRDefault="00452ECD" w:rsidP="00BE73DE">
      <w:pPr>
        <w:widowControl/>
        <w:autoSpaceDE/>
        <w:autoSpaceDN/>
        <w:adjustRightInd/>
        <w:spacing w:line="360" w:lineRule="auto"/>
        <w:jc w:val="both"/>
        <w:rPr>
          <w:rFonts w:asciiTheme="minorHAnsi" w:hAnsiTheme="minorHAnsi"/>
          <w:sz w:val="24"/>
        </w:rPr>
      </w:pPr>
      <w:r>
        <w:rPr>
          <w:rFonts w:asciiTheme="minorHAnsi" w:hAnsiTheme="minorHAnsi"/>
          <w:sz w:val="24"/>
        </w:rPr>
        <w:t>13</w:t>
      </w:r>
      <w:r w:rsidR="006F64A2">
        <w:rPr>
          <w:rFonts w:asciiTheme="minorHAnsi" w:hAnsiTheme="minorHAnsi"/>
          <w:sz w:val="24"/>
        </w:rPr>
        <w:t>.6</w:t>
      </w:r>
      <w:r w:rsidR="00EA24EB">
        <w:rPr>
          <w:rFonts w:asciiTheme="minorHAnsi" w:hAnsiTheme="minorHAnsi"/>
          <w:sz w:val="24"/>
        </w:rPr>
        <w:t xml:space="preserve"> - </w:t>
      </w:r>
      <w:r w:rsidRPr="00452ECD">
        <w:rPr>
          <w:rFonts w:asciiTheme="minorHAnsi" w:hAnsiTheme="minorHAnsi"/>
          <w:sz w:val="24"/>
        </w:rPr>
        <w:t xml:space="preserve">Verificada desconformidade do objeto contratado, a licitante vencedora deverá promover as correções necessárias no prazo máximo de </w:t>
      </w:r>
      <w:r w:rsidR="00AD5F20" w:rsidRPr="00A0546E">
        <w:rPr>
          <w:rFonts w:asciiTheme="minorHAnsi" w:hAnsiTheme="minorHAnsi" w:cs="Tahoma"/>
          <w:sz w:val="24"/>
          <w:szCs w:val="24"/>
        </w:rPr>
        <w:t>5 (cinco)</w:t>
      </w:r>
      <w:r w:rsidRPr="00452ECD">
        <w:rPr>
          <w:rFonts w:asciiTheme="minorHAnsi" w:hAnsiTheme="minorHAnsi"/>
          <w:sz w:val="24"/>
        </w:rPr>
        <w:t>dias, sujeitando-se às penalidades previstas neste edital.</w:t>
      </w:r>
    </w:p>
    <w:p w:rsidR="00452ECD" w:rsidRPr="00452ECD" w:rsidRDefault="00452ECD" w:rsidP="00BE73DE">
      <w:pPr>
        <w:widowControl/>
        <w:autoSpaceDE/>
        <w:autoSpaceDN/>
        <w:adjustRightInd/>
        <w:spacing w:line="360" w:lineRule="auto"/>
        <w:jc w:val="both"/>
        <w:rPr>
          <w:rFonts w:asciiTheme="minorHAnsi" w:hAnsiTheme="minorHAnsi"/>
          <w:sz w:val="24"/>
        </w:rPr>
      </w:pPr>
    </w:p>
    <w:p w:rsidR="00452ECD" w:rsidRPr="00452ECD" w:rsidRDefault="00452ECD" w:rsidP="00BE73DE">
      <w:pPr>
        <w:widowControl/>
        <w:autoSpaceDE/>
        <w:autoSpaceDN/>
        <w:adjustRightInd/>
        <w:spacing w:line="360" w:lineRule="auto"/>
        <w:jc w:val="both"/>
        <w:rPr>
          <w:rFonts w:asciiTheme="minorHAnsi" w:hAnsiTheme="minorHAnsi"/>
          <w:sz w:val="24"/>
        </w:rPr>
      </w:pPr>
      <w:r>
        <w:rPr>
          <w:rFonts w:asciiTheme="minorHAnsi" w:hAnsiTheme="minorHAnsi"/>
          <w:sz w:val="24"/>
        </w:rPr>
        <w:t>13</w:t>
      </w:r>
      <w:r w:rsidR="006F64A2">
        <w:rPr>
          <w:rFonts w:asciiTheme="minorHAnsi" w:hAnsiTheme="minorHAnsi"/>
          <w:sz w:val="24"/>
        </w:rPr>
        <w:t>.7</w:t>
      </w:r>
      <w:r w:rsidR="00EA24EB">
        <w:rPr>
          <w:rFonts w:asciiTheme="minorHAnsi" w:hAnsiTheme="minorHAnsi"/>
          <w:sz w:val="24"/>
        </w:rPr>
        <w:t xml:space="preserve"> - </w:t>
      </w:r>
      <w:r w:rsidRPr="00452ECD">
        <w:rPr>
          <w:rFonts w:asciiTheme="minorHAnsi" w:hAnsiTheme="minorHAnsi"/>
          <w:sz w:val="24"/>
        </w:rPr>
        <w:t>O transporte e a entrega deverão ocorrer de forma a per</w:t>
      </w:r>
      <w:r w:rsidR="00D40560">
        <w:rPr>
          <w:rFonts w:asciiTheme="minorHAnsi" w:hAnsiTheme="minorHAnsi"/>
          <w:sz w:val="24"/>
        </w:rPr>
        <w:t>mitir a completa preservação do veículo</w:t>
      </w:r>
      <w:r w:rsidRPr="00452ECD">
        <w:rPr>
          <w:rFonts w:asciiTheme="minorHAnsi" w:hAnsiTheme="minorHAnsi"/>
          <w:sz w:val="24"/>
        </w:rPr>
        <w:t>.</w:t>
      </w:r>
    </w:p>
    <w:p w:rsidR="00452ECD" w:rsidRPr="00452ECD" w:rsidRDefault="00452ECD" w:rsidP="00BE73DE">
      <w:pPr>
        <w:widowControl/>
        <w:autoSpaceDE/>
        <w:autoSpaceDN/>
        <w:adjustRightInd/>
        <w:spacing w:line="360" w:lineRule="auto"/>
        <w:jc w:val="both"/>
        <w:rPr>
          <w:rFonts w:asciiTheme="minorHAnsi" w:hAnsiTheme="minorHAnsi"/>
          <w:sz w:val="24"/>
        </w:rPr>
      </w:pPr>
    </w:p>
    <w:p w:rsidR="00452ECD" w:rsidRPr="00452ECD" w:rsidRDefault="00452ECD" w:rsidP="00BE73DE">
      <w:pPr>
        <w:widowControl/>
        <w:autoSpaceDE/>
        <w:autoSpaceDN/>
        <w:adjustRightInd/>
        <w:spacing w:line="360" w:lineRule="auto"/>
        <w:jc w:val="both"/>
        <w:rPr>
          <w:rFonts w:asciiTheme="minorHAnsi" w:hAnsiTheme="minorHAnsi"/>
          <w:sz w:val="24"/>
        </w:rPr>
      </w:pPr>
      <w:r>
        <w:rPr>
          <w:rFonts w:asciiTheme="minorHAnsi" w:hAnsiTheme="minorHAnsi"/>
          <w:sz w:val="24"/>
        </w:rPr>
        <w:t>13</w:t>
      </w:r>
      <w:r w:rsidR="006F64A2">
        <w:rPr>
          <w:rFonts w:asciiTheme="minorHAnsi" w:hAnsiTheme="minorHAnsi"/>
          <w:sz w:val="24"/>
        </w:rPr>
        <w:t>.8</w:t>
      </w:r>
      <w:r w:rsidR="00EA24EB">
        <w:rPr>
          <w:rFonts w:asciiTheme="minorHAnsi" w:hAnsiTheme="minorHAnsi"/>
          <w:sz w:val="24"/>
        </w:rPr>
        <w:t xml:space="preserve"> -</w:t>
      </w:r>
      <w:r w:rsidRPr="00452ECD">
        <w:rPr>
          <w:rFonts w:asciiTheme="minorHAnsi" w:hAnsiTheme="minorHAnsi"/>
          <w:sz w:val="24"/>
        </w:rPr>
        <w:t xml:space="preserve"> A nota fiscal eletrônica deverá, obrigatoriamente, ser entregue junto com o seu objeto.</w:t>
      </w:r>
    </w:p>
    <w:p w:rsidR="00452ECD" w:rsidRPr="00452ECD" w:rsidRDefault="00452ECD" w:rsidP="00BE73DE">
      <w:pPr>
        <w:widowControl/>
        <w:autoSpaceDE/>
        <w:autoSpaceDN/>
        <w:adjustRightInd/>
        <w:spacing w:line="360" w:lineRule="auto"/>
        <w:jc w:val="both"/>
        <w:rPr>
          <w:rFonts w:asciiTheme="minorHAnsi" w:hAnsiTheme="minorHAnsi"/>
          <w:sz w:val="24"/>
        </w:rPr>
      </w:pPr>
    </w:p>
    <w:p w:rsidR="00452ECD" w:rsidRDefault="00452ECD" w:rsidP="00BE73DE">
      <w:pPr>
        <w:widowControl/>
        <w:autoSpaceDE/>
        <w:autoSpaceDN/>
        <w:adjustRightInd/>
        <w:spacing w:line="360" w:lineRule="auto"/>
        <w:jc w:val="both"/>
        <w:rPr>
          <w:rFonts w:asciiTheme="minorHAnsi" w:hAnsiTheme="minorHAnsi"/>
          <w:sz w:val="24"/>
        </w:rPr>
      </w:pPr>
      <w:r>
        <w:rPr>
          <w:rFonts w:asciiTheme="minorHAnsi" w:hAnsiTheme="minorHAnsi"/>
          <w:sz w:val="24"/>
        </w:rPr>
        <w:t>13</w:t>
      </w:r>
      <w:r w:rsidR="006F64A2">
        <w:rPr>
          <w:rFonts w:asciiTheme="minorHAnsi" w:hAnsiTheme="minorHAnsi"/>
          <w:sz w:val="24"/>
        </w:rPr>
        <w:t>.9</w:t>
      </w:r>
      <w:r w:rsidR="00EA24EB">
        <w:rPr>
          <w:rFonts w:asciiTheme="minorHAnsi" w:hAnsiTheme="minorHAnsi"/>
          <w:sz w:val="24"/>
        </w:rPr>
        <w:t xml:space="preserve"> -</w:t>
      </w:r>
      <w:r w:rsidRPr="00452ECD">
        <w:rPr>
          <w:rFonts w:asciiTheme="minorHAnsi" w:hAnsiTheme="minorHAnsi"/>
          <w:sz w:val="24"/>
        </w:rPr>
        <w:t xml:space="preserve"> As peças substituídas deverão ser entregues, devidamente identificadas, no ato de entrega do veículo ao mecânico responsável da Prefeitura.</w:t>
      </w:r>
    </w:p>
    <w:p w:rsidR="00915910" w:rsidRDefault="00915910" w:rsidP="00BE73DE">
      <w:pPr>
        <w:widowControl/>
        <w:autoSpaceDE/>
        <w:autoSpaceDN/>
        <w:adjustRightInd/>
        <w:spacing w:line="360" w:lineRule="auto"/>
        <w:jc w:val="both"/>
        <w:rPr>
          <w:rFonts w:asciiTheme="minorHAnsi" w:hAnsiTheme="minorHAnsi"/>
          <w:b/>
          <w:sz w:val="24"/>
        </w:rPr>
      </w:pPr>
    </w:p>
    <w:p w:rsidR="00915910" w:rsidRDefault="00915910" w:rsidP="00BE73DE">
      <w:pPr>
        <w:widowControl/>
        <w:autoSpaceDE/>
        <w:autoSpaceDN/>
        <w:adjustRightInd/>
        <w:spacing w:line="360" w:lineRule="auto"/>
        <w:jc w:val="both"/>
        <w:rPr>
          <w:rFonts w:asciiTheme="minorHAnsi" w:hAnsiTheme="minorHAnsi"/>
          <w:b/>
          <w:sz w:val="24"/>
        </w:rPr>
      </w:pPr>
    </w:p>
    <w:p w:rsidR="000D1C7D" w:rsidRDefault="00452ECD" w:rsidP="00101A6B">
      <w:pPr>
        <w:widowControl/>
        <w:autoSpaceDE/>
        <w:autoSpaceDN/>
        <w:adjustRightInd/>
        <w:spacing w:line="360" w:lineRule="auto"/>
        <w:rPr>
          <w:rFonts w:asciiTheme="minorHAnsi" w:hAnsiTheme="minorHAnsi"/>
          <w:b/>
          <w:sz w:val="24"/>
        </w:rPr>
      </w:pPr>
      <w:r w:rsidRPr="00452ECD">
        <w:rPr>
          <w:rFonts w:asciiTheme="minorHAnsi" w:hAnsiTheme="minorHAnsi"/>
          <w:b/>
          <w:sz w:val="24"/>
        </w:rPr>
        <w:t xml:space="preserve">14 </w:t>
      </w:r>
      <w:r w:rsidR="001158FD" w:rsidRPr="00452ECD">
        <w:rPr>
          <w:rFonts w:asciiTheme="minorHAnsi" w:hAnsiTheme="minorHAnsi"/>
          <w:b/>
          <w:sz w:val="24"/>
        </w:rPr>
        <w:t>-</w:t>
      </w:r>
      <w:r w:rsidR="001158FD" w:rsidRPr="000562B7">
        <w:rPr>
          <w:rFonts w:asciiTheme="minorHAnsi" w:hAnsiTheme="minorHAnsi"/>
          <w:b/>
          <w:sz w:val="24"/>
        </w:rPr>
        <w:t xml:space="preserve"> DO</w:t>
      </w:r>
      <w:r w:rsidR="000D1C7D" w:rsidRPr="000562B7">
        <w:rPr>
          <w:rFonts w:asciiTheme="minorHAnsi" w:hAnsiTheme="minorHAnsi"/>
          <w:b/>
          <w:sz w:val="24"/>
        </w:rPr>
        <w:t xml:space="preserve"> PAGAMENTO</w:t>
      </w:r>
      <w:r w:rsidR="00185C6F" w:rsidRPr="000562B7">
        <w:rPr>
          <w:rFonts w:asciiTheme="minorHAnsi" w:hAnsiTheme="minorHAnsi"/>
          <w:b/>
          <w:sz w:val="24"/>
        </w:rPr>
        <w:t xml:space="preserve"> E DA DOTAÇÃO ORÇAMENTÁRIA</w:t>
      </w:r>
      <w:bookmarkEnd w:id="12"/>
    </w:p>
    <w:p w:rsidR="001C24C8" w:rsidRDefault="001C24C8" w:rsidP="00101A6B">
      <w:pPr>
        <w:widowControl/>
        <w:autoSpaceDE/>
        <w:autoSpaceDN/>
        <w:adjustRightInd/>
        <w:spacing w:line="360" w:lineRule="auto"/>
        <w:rPr>
          <w:rFonts w:asciiTheme="minorHAnsi" w:hAnsiTheme="minorHAnsi"/>
          <w:b/>
          <w:sz w:val="24"/>
        </w:rPr>
      </w:pPr>
    </w:p>
    <w:p w:rsidR="007459E1" w:rsidRPr="008972D1" w:rsidRDefault="00452ECD" w:rsidP="008972D1">
      <w:pPr>
        <w:spacing w:line="360" w:lineRule="auto"/>
        <w:jc w:val="both"/>
        <w:rPr>
          <w:rFonts w:asciiTheme="minorHAnsi" w:hAnsiTheme="minorHAnsi" w:cs="Tahoma"/>
          <w:sz w:val="24"/>
          <w:szCs w:val="24"/>
        </w:rPr>
      </w:pPr>
      <w:r>
        <w:rPr>
          <w:rFonts w:asciiTheme="minorHAnsi" w:hAnsiTheme="minorHAnsi" w:cs="Tahoma"/>
          <w:sz w:val="24"/>
          <w:szCs w:val="24"/>
        </w:rPr>
        <w:t>14</w:t>
      </w:r>
      <w:r w:rsidR="00EA24EB">
        <w:rPr>
          <w:rFonts w:asciiTheme="minorHAnsi" w:hAnsiTheme="minorHAnsi" w:cs="Tahoma"/>
          <w:sz w:val="24"/>
          <w:szCs w:val="24"/>
        </w:rPr>
        <w:t xml:space="preserve">.1 </w:t>
      </w:r>
      <w:r w:rsidR="0066648D">
        <w:rPr>
          <w:rFonts w:asciiTheme="minorHAnsi" w:hAnsiTheme="minorHAnsi" w:cs="Tahoma"/>
          <w:sz w:val="24"/>
          <w:szCs w:val="24"/>
        </w:rPr>
        <w:t>-</w:t>
      </w:r>
      <w:r w:rsidR="0066648D" w:rsidRPr="00452ECD">
        <w:rPr>
          <w:rFonts w:asciiTheme="minorHAnsi" w:hAnsiTheme="minorHAnsi" w:cs="Tahoma"/>
          <w:sz w:val="24"/>
          <w:szCs w:val="24"/>
        </w:rPr>
        <w:t xml:space="preserve"> O</w:t>
      </w:r>
      <w:r w:rsidRPr="00452ECD">
        <w:rPr>
          <w:rFonts w:asciiTheme="minorHAnsi" w:hAnsiTheme="minorHAnsi" w:cs="Tahoma"/>
          <w:sz w:val="24"/>
          <w:szCs w:val="24"/>
        </w:rPr>
        <w:t xml:space="preserve"> pagamento será efetuado em até 15 (quinze) dias, após a entrega total do lote objeto deste edital, e o efetivo recebimento, </w:t>
      </w:r>
      <w:r w:rsidR="007B6759" w:rsidRPr="007B6759">
        <w:rPr>
          <w:rFonts w:asciiTheme="minorHAnsi" w:hAnsiTheme="minorHAnsi" w:cs="Tahoma"/>
          <w:sz w:val="24"/>
          <w:szCs w:val="24"/>
        </w:rPr>
        <w:t>mediante assinatura de Termo de Recebiment</w:t>
      </w:r>
      <w:r w:rsidR="007B6759">
        <w:rPr>
          <w:rFonts w:asciiTheme="minorHAnsi" w:hAnsiTheme="minorHAnsi" w:cs="Tahoma"/>
          <w:sz w:val="24"/>
          <w:szCs w:val="24"/>
        </w:rPr>
        <w:t>o e apresentação da Nota Fiscal eletrônica</w:t>
      </w:r>
      <w:r w:rsidRPr="00452ECD">
        <w:rPr>
          <w:rFonts w:asciiTheme="minorHAnsi" w:hAnsiTheme="minorHAnsi" w:cs="Tahoma"/>
          <w:sz w:val="24"/>
          <w:szCs w:val="24"/>
        </w:rPr>
        <w:t>,</w:t>
      </w:r>
      <w:r w:rsidR="002B049C">
        <w:rPr>
          <w:rFonts w:asciiTheme="minorHAnsi" w:hAnsiTheme="minorHAnsi" w:cs="Tahoma"/>
          <w:sz w:val="24"/>
          <w:szCs w:val="24"/>
        </w:rPr>
        <w:t xml:space="preserve"> </w:t>
      </w:r>
      <w:r w:rsidR="007D3F16" w:rsidRPr="007D3F16">
        <w:rPr>
          <w:rFonts w:asciiTheme="minorHAnsi" w:hAnsiTheme="minorHAnsi" w:cs="Tahoma"/>
          <w:sz w:val="24"/>
          <w:szCs w:val="24"/>
        </w:rPr>
        <w:t>o que compr</w:t>
      </w:r>
      <w:r w:rsidR="007D3F16">
        <w:rPr>
          <w:rFonts w:asciiTheme="minorHAnsi" w:hAnsiTheme="minorHAnsi" w:cs="Tahoma"/>
          <w:sz w:val="24"/>
          <w:szCs w:val="24"/>
        </w:rPr>
        <w:t>ovará o recebimento dos objetos,</w:t>
      </w:r>
      <w:r w:rsidRPr="00452ECD">
        <w:rPr>
          <w:rFonts w:asciiTheme="minorHAnsi" w:hAnsiTheme="minorHAnsi" w:cs="Tahoma"/>
          <w:sz w:val="24"/>
          <w:szCs w:val="24"/>
        </w:rPr>
        <w:t xml:space="preserve"> correndo a despesa nas seguintes dotações orçamentárias:</w:t>
      </w:r>
    </w:p>
    <w:p w:rsidR="007459E1" w:rsidRPr="008972D1" w:rsidRDefault="007459E1" w:rsidP="007459E1">
      <w:pPr>
        <w:rPr>
          <w:rFonts w:asciiTheme="minorHAnsi" w:hAnsiTheme="minorHAnsi"/>
          <w:sz w:val="22"/>
          <w:szCs w:val="22"/>
        </w:rPr>
      </w:pPr>
      <w:r w:rsidRPr="008972D1">
        <w:rPr>
          <w:rFonts w:asciiTheme="minorHAnsi" w:hAnsiTheme="minorHAnsi"/>
          <w:sz w:val="22"/>
          <w:szCs w:val="22"/>
        </w:rPr>
        <w:tab/>
      </w:r>
      <w:r w:rsidRPr="008972D1">
        <w:rPr>
          <w:rFonts w:asciiTheme="minorHAnsi" w:hAnsiTheme="minorHAnsi"/>
          <w:sz w:val="22"/>
          <w:szCs w:val="22"/>
        </w:rPr>
        <w:tab/>
      </w:r>
    </w:p>
    <w:p w:rsidR="007459E1" w:rsidRPr="008972D1" w:rsidRDefault="007459E1" w:rsidP="007459E1">
      <w:pPr>
        <w:rPr>
          <w:rFonts w:asciiTheme="minorHAnsi" w:hAnsiTheme="minorHAnsi"/>
          <w:sz w:val="22"/>
          <w:szCs w:val="22"/>
        </w:rPr>
      </w:pPr>
      <w:r w:rsidRPr="008972D1">
        <w:rPr>
          <w:rFonts w:asciiTheme="minorHAnsi" w:hAnsiTheme="minorHAnsi"/>
          <w:sz w:val="22"/>
          <w:szCs w:val="22"/>
        </w:rPr>
        <w:tab/>
      </w:r>
      <w:r w:rsidRPr="008972D1">
        <w:rPr>
          <w:rFonts w:asciiTheme="minorHAnsi" w:hAnsiTheme="minorHAnsi"/>
          <w:sz w:val="22"/>
          <w:szCs w:val="22"/>
        </w:rPr>
        <w:tab/>
      </w:r>
    </w:p>
    <w:p w:rsidR="007459E1" w:rsidRPr="008972D1" w:rsidRDefault="00183A66" w:rsidP="00E25B5B">
      <w:pPr>
        <w:spacing w:line="276" w:lineRule="auto"/>
        <w:rPr>
          <w:rFonts w:asciiTheme="minorHAnsi" w:hAnsiTheme="minorHAnsi"/>
          <w:sz w:val="22"/>
          <w:szCs w:val="22"/>
        </w:rPr>
      </w:pPr>
      <w:r>
        <w:rPr>
          <w:rFonts w:asciiTheme="minorHAnsi" w:hAnsiTheme="minorHAnsi"/>
          <w:sz w:val="22"/>
          <w:szCs w:val="22"/>
        </w:rPr>
        <w:t>ÓRGÃO:</w:t>
      </w:r>
      <w:r>
        <w:rPr>
          <w:rFonts w:asciiTheme="minorHAnsi" w:hAnsiTheme="minorHAnsi"/>
          <w:sz w:val="22"/>
          <w:szCs w:val="22"/>
        </w:rPr>
        <w:tab/>
        <w:t>05</w:t>
      </w:r>
      <w:r w:rsidR="008E4D3F">
        <w:rPr>
          <w:rFonts w:asciiTheme="minorHAnsi" w:hAnsiTheme="minorHAnsi"/>
          <w:sz w:val="22"/>
          <w:szCs w:val="22"/>
        </w:rPr>
        <w:t xml:space="preserve"> </w:t>
      </w:r>
      <w:r w:rsidRPr="008972D1">
        <w:rPr>
          <w:rFonts w:asciiTheme="minorHAnsi" w:hAnsiTheme="minorHAnsi"/>
          <w:sz w:val="22"/>
          <w:szCs w:val="22"/>
        </w:rPr>
        <w:t xml:space="preserve">SECRETARIA DE </w:t>
      </w:r>
      <w:r>
        <w:rPr>
          <w:rFonts w:asciiTheme="minorHAnsi" w:hAnsiTheme="minorHAnsi"/>
          <w:sz w:val="22"/>
          <w:szCs w:val="22"/>
        </w:rPr>
        <w:t>IND</w:t>
      </w:r>
      <w:r w:rsidR="008E4D3F">
        <w:rPr>
          <w:rFonts w:asciiTheme="minorHAnsi" w:hAnsiTheme="minorHAnsi"/>
          <w:sz w:val="22"/>
          <w:szCs w:val="22"/>
        </w:rPr>
        <w:t>.,</w:t>
      </w:r>
      <w:r>
        <w:rPr>
          <w:rFonts w:asciiTheme="minorHAnsi" w:hAnsiTheme="minorHAnsi"/>
          <w:sz w:val="22"/>
          <w:szCs w:val="22"/>
        </w:rPr>
        <w:t xml:space="preserve"> COM</w:t>
      </w:r>
      <w:r w:rsidR="008E4D3F">
        <w:rPr>
          <w:rFonts w:asciiTheme="minorHAnsi" w:hAnsiTheme="minorHAnsi"/>
          <w:sz w:val="22"/>
          <w:szCs w:val="22"/>
        </w:rPr>
        <w:t>.,</w:t>
      </w:r>
      <w:r>
        <w:rPr>
          <w:rFonts w:asciiTheme="minorHAnsi" w:hAnsiTheme="minorHAnsi"/>
          <w:sz w:val="22"/>
          <w:szCs w:val="22"/>
        </w:rPr>
        <w:t xml:space="preserve"> AGRICULTURA</w:t>
      </w:r>
      <w:r w:rsidR="008E4D3F">
        <w:rPr>
          <w:rFonts w:asciiTheme="minorHAnsi" w:hAnsiTheme="minorHAnsi"/>
          <w:sz w:val="22"/>
          <w:szCs w:val="22"/>
        </w:rPr>
        <w:t xml:space="preserve"> E MEIO AMBIENTE</w:t>
      </w:r>
      <w:r w:rsidR="007459E1" w:rsidRPr="008972D1">
        <w:rPr>
          <w:rFonts w:asciiTheme="minorHAnsi" w:hAnsiTheme="minorHAnsi"/>
          <w:sz w:val="22"/>
          <w:szCs w:val="22"/>
        </w:rPr>
        <w:tab/>
      </w:r>
    </w:p>
    <w:p w:rsidR="007459E1" w:rsidRPr="008972D1" w:rsidRDefault="0063759D" w:rsidP="00E25B5B">
      <w:pPr>
        <w:spacing w:line="276" w:lineRule="auto"/>
        <w:rPr>
          <w:rFonts w:asciiTheme="minorHAnsi" w:hAnsiTheme="minorHAnsi"/>
          <w:sz w:val="22"/>
          <w:szCs w:val="22"/>
        </w:rPr>
      </w:pPr>
      <w:r>
        <w:rPr>
          <w:rFonts w:asciiTheme="minorHAnsi" w:hAnsiTheme="minorHAnsi"/>
          <w:sz w:val="22"/>
          <w:szCs w:val="22"/>
        </w:rPr>
        <w:t>UNIDADE:</w:t>
      </w:r>
      <w:r>
        <w:rPr>
          <w:rFonts w:asciiTheme="minorHAnsi" w:hAnsiTheme="minorHAnsi"/>
          <w:sz w:val="22"/>
          <w:szCs w:val="22"/>
        </w:rPr>
        <w:tab/>
        <w:t>01</w:t>
      </w:r>
      <w:r w:rsidR="00183A66" w:rsidRPr="008972D1">
        <w:rPr>
          <w:rFonts w:asciiTheme="minorHAnsi" w:hAnsiTheme="minorHAnsi"/>
          <w:sz w:val="22"/>
          <w:szCs w:val="22"/>
        </w:rPr>
        <w:t xml:space="preserve">SECRETARIA DE </w:t>
      </w:r>
      <w:r w:rsidR="00183A66">
        <w:rPr>
          <w:rFonts w:asciiTheme="minorHAnsi" w:hAnsiTheme="minorHAnsi"/>
          <w:sz w:val="22"/>
          <w:szCs w:val="22"/>
        </w:rPr>
        <w:t>INDÚSTRIA COMÉRCIO E AGRICULTURA</w:t>
      </w:r>
    </w:p>
    <w:p w:rsidR="007459E1" w:rsidRPr="008972D1" w:rsidRDefault="007459E1" w:rsidP="00E25B5B">
      <w:pPr>
        <w:spacing w:line="276" w:lineRule="auto"/>
        <w:rPr>
          <w:rFonts w:asciiTheme="minorHAnsi" w:hAnsiTheme="minorHAnsi"/>
          <w:sz w:val="22"/>
          <w:szCs w:val="22"/>
        </w:rPr>
      </w:pPr>
      <w:r w:rsidRPr="008972D1">
        <w:rPr>
          <w:rFonts w:asciiTheme="minorHAnsi" w:hAnsiTheme="minorHAnsi"/>
          <w:sz w:val="22"/>
          <w:szCs w:val="22"/>
        </w:rPr>
        <w:t>PRO/ATIV:</w:t>
      </w:r>
      <w:r w:rsidRPr="008972D1">
        <w:rPr>
          <w:rFonts w:asciiTheme="minorHAnsi" w:hAnsiTheme="minorHAnsi"/>
          <w:sz w:val="22"/>
          <w:szCs w:val="22"/>
        </w:rPr>
        <w:tab/>
      </w:r>
      <w:r w:rsidR="00824930">
        <w:rPr>
          <w:rFonts w:asciiTheme="minorHAnsi" w:hAnsiTheme="minorHAnsi"/>
          <w:sz w:val="22"/>
          <w:szCs w:val="22"/>
        </w:rPr>
        <w:t>2</w:t>
      </w:r>
      <w:r w:rsidRPr="008972D1">
        <w:rPr>
          <w:rFonts w:asciiTheme="minorHAnsi" w:hAnsiTheme="minorHAnsi"/>
          <w:sz w:val="22"/>
          <w:szCs w:val="22"/>
        </w:rPr>
        <w:t>.</w:t>
      </w:r>
      <w:r w:rsidR="00824930">
        <w:rPr>
          <w:rFonts w:asciiTheme="minorHAnsi" w:hAnsiTheme="minorHAnsi"/>
          <w:sz w:val="22"/>
          <w:szCs w:val="22"/>
        </w:rPr>
        <w:t xml:space="preserve">502manutenção dos equipamentos e veículos para patrulha agrícola </w:t>
      </w:r>
    </w:p>
    <w:p w:rsidR="007459E1" w:rsidRPr="008972D1" w:rsidRDefault="007459E1" w:rsidP="00E25B5B">
      <w:pPr>
        <w:spacing w:line="276" w:lineRule="auto"/>
        <w:rPr>
          <w:rFonts w:asciiTheme="minorHAnsi" w:hAnsiTheme="minorHAnsi"/>
          <w:sz w:val="22"/>
          <w:szCs w:val="22"/>
        </w:rPr>
      </w:pPr>
      <w:r w:rsidRPr="008972D1">
        <w:rPr>
          <w:rFonts w:asciiTheme="minorHAnsi" w:hAnsiTheme="minorHAnsi"/>
          <w:sz w:val="22"/>
          <w:szCs w:val="22"/>
        </w:rPr>
        <w:t>ELEMENTO:</w:t>
      </w:r>
      <w:r w:rsidRPr="008972D1">
        <w:rPr>
          <w:rFonts w:asciiTheme="minorHAnsi" w:hAnsiTheme="minorHAnsi"/>
          <w:sz w:val="22"/>
          <w:szCs w:val="22"/>
        </w:rPr>
        <w:tab/>
        <w:t>3.3.90.30 material de consumo</w:t>
      </w:r>
    </w:p>
    <w:p w:rsidR="00C51771" w:rsidRDefault="00824930" w:rsidP="00E25B5B">
      <w:pPr>
        <w:spacing w:line="276" w:lineRule="auto"/>
        <w:rPr>
          <w:rFonts w:asciiTheme="minorHAnsi" w:hAnsiTheme="minorHAnsi"/>
          <w:sz w:val="22"/>
          <w:szCs w:val="22"/>
        </w:rPr>
      </w:pPr>
      <w:r>
        <w:rPr>
          <w:rFonts w:asciiTheme="minorHAnsi" w:hAnsiTheme="minorHAnsi"/>
          <w:sz w:val="22"/>
          <w:szCs w:val="22"/>
        </w:rPr>
        <w:t>COD RED:</w:t>
      </w:r>
      <w:r>
        <w:rPr>
          <w:rFonts w:asciiTheme="minorHAnsi" w:hAnsiTheme="minorHAnsi"/>
          <w:sz w:val="22"/>
          <w:szCs w:val="22"/>
        </w:rPr>
        <w:tab/>
        <w:t>128</w:t>
      </w:r>
    </w:p>
    <w:p w:rsidR="007459E1" w:rsidRPr="008972D1" w:rsidRDefault="00824930" w:rsidP="00E25B5B">
      <w:pPr>
        <w:spacing w:line="276" w:lineRule="auto"/>
        <w:rPr>
          <w:rFonts w:asciiTheme="minorHAnsi" w:hAnsiTheme="minorHAnsi"/>
          <w:sz w:val="22"/>
          <w:szCs w:val="22"/>
        </w:rPr>
      </w:pPr>
      <w:r>
        <w:rPr>
          <w:rFonts w:asciiTheme="minorHAnsi" w:hAnsiTheme="minorHAnsi"/>
          <w:sz w:val="22"/>
          <w:szCs w:val="22"/>
        </w:rPr>
        <w:lastRenderedPageBreak/>
        <w:t>COD RED:</w:t>
      </w:r>
      <w:r>
        <w:rPr>
          <w:rFonts w:asciiTheme="minorHAnsi" w:hAnsiTheme="minorHAnsi"/>
          <w:sz w:val="22"/>
          <w:szCs w:val="22"/>
        </w:rPr>
        <w:tab/>
        <w:t>130</w:t>
      </w:r>
      <w:r w:rsidR="007459E1" w:rsidRPr="008972D1">
        <w:rPr>
          <w:rFonts w:asciiTheme="minorHAnsi" w:hAnsiTheme="minorHAnsi"/>
          <w:sz w:val="22"/>
          <w:szCs w:val="22"/>
        </w:rPr>
        <w:tab/>
      </w:r>
    </w:p>
    <w:p w:rsidR="007459E1" w:rsidRPr="008972D1" w:rsidRDefault="007459E1" w:rsidP="00E25B5B">
      <w:pPr>
        <w:spacing w:line="276" w:lineRule="auto"/>
        <w:rPr>
          <w:rFonts w:asciiTheme="minorHAnsi" w:hAnsiTheme="minorHAnsi"/>
          <w:sz w:val="22"/>
          <w:szCs w:val="22"/>
        </w:rPr>
      </w:pPr>
      <w:r w:rsidRPr="008972D1">
        <w:rPr>
          <w:rFonts w:asciiTheme="minorHAnsi" w:hAnsiTheme="minorHAnsi"/>
          <w:sz w:val="22"/>
          <w:szCs w:val="22"/>
        </w:rPr>
        <w:tab/>
      </w:r>
      <w:r w:rsidRPr="008972D1">
        <w:rPr>
          <w:rFonts w:asciiTheme="minorHAnsi" w:hAnsiTheme="minorHAnsi"/>
          <w:sz w:val="22"/>
          <w:szCs w:val="22"/>
        </w:rPr>
        <w:tab/>
      </w:r>
    </w:p>
    <w:p w:rsidR="00033ED3" w:rsidRPr="00E61066" w:rsidRDefault="007459E1" w:rsidP="00E61066">
      <w:pPr>
        <w:spacing w:line="276" w:lineRule="auto"/>
        <w:rPr>
          <w:sz w:val="24"/>
          <w:szCs w:val="24"/>
        </w:rPr>
      </w:pPr>
      <w:r w:rsidRPr="008972D1">
        <w:tab/>
      </w:r>
      <w:r w:rsidRPr="008972D1">
        <w:tab/>
      </w:r>
    </w:p>
    <w:p w:rsidR="00452ECD" w:rsidRDefault="001158FD" w:rsidP="00452ECD">
      <w:pPr>
        <w:spacing w:line="360" w:lineRule="auto"/>
        <w:jc w:val="both"/>
        <w:rPr>
          <w:rFonts w:asciiTheme="minorHAnsi" w:hAnsiTheme="minorHAnsi" w:cs="Tahoma"/>
          <w:sz w:val="24"/>
          <w:szCs w:val="24"/>
        </w:rPr>
      </w:pPr>
      <w:r>
        <w:rPr>
          <w:rFonts w:asciiTheme="minorHAnsi" w:hAnsiTheme="minorHAnsi" w:cs="Tahoma"/>
          <w:sz w:val="24"/>
          <w:szCs w:val="24"/>
        </w:rPr>
        <w:t>14</w:t>
      </w:r>
      <w:r w:rsidR="00EA24EB">
        <w:rPr>
          <w:rFonts w:asciiTheme="minorHAnsi" w:hAnsiTheme="minorHAnsi" w:cs="Tahoma"/>
          <w:sz w:val="24"/>
          <w:szCs w:val="24"/>
        </w:rPr>
        <w:t>.2 -</w:t>
      </w:r>
      <w:r w:rsidRPr="001158FD">
        <w:rPr>
          <w:rFonts w:asciiTheme="minorHAnsi" w:hAnsiTheme="minorHAnsi" w:cs="Tahoma"/>
          <w:sz w:val="24"/>
          <w:szCs w:val="24"/>
        </w:rPr>
        <w:t xml:space="preserve"> Ocorrendo atraso no pagamento, os valores serão corrigidos monetariamente pelo IGPM/FGV do período, ou outro índice que vier a substituí-lo, e a Administração compensará a contratada com juros de 0,5% ao mês, pro rata.</w:t>
      </w:r>
    </w:p>
    <w:p w:rsidR="00EA24EB" w:rsidRDefault="00EA24EB" w:rsidP="00452ECD">
      <w:pPr>
        <w:spacing w:line="360" w:lineRule="auto"/>
        <w:jc w:val="both"/>
        <w:rPr>
          <w:rFonts w:asciiTheme="minorHAnsi" w:hAnsiTheme="minorHAnsi" w:cs="Tahoma"/>
          <w:sz w:val="24"/>
          <w:szCs w:val="24"/>
        </w:rPr>
      </w:pPr>
    </w:p>
    <w:p w:rsidR="00EA24EB" w:rsidRDefault="00EA24EB" w:rsidP="00452ECD">
      <w:pPr>
        <w:spacing w:line="360" w:lineRule="auto"/>
        <w:jc w:val="both"/>
        <w:rPr>
          <w:rFonts w:asciiTheme="minorHAnsi" w:hAnsiTheme="minorHAnsi" w:cs="Tahoma"/>
          <w:sz w:val="24"/>
          <w:szCs w:val="24"/>
        </w:rPr>
      </w:pPr>
      <w:r>
        <w:rPr>
          <w:rFonts w:asciiTheme="minorHAnsi" w:hAnsiTheme="minorHAnsi" w:cs="Tahoma"/>
          <w:sz w:val="24"/>
          <w:szCs w:val="24"/>
        </w:rPr>
        <w:t>14.3</w:t>
      </w:r>
      <w:r w:rsidRPr="00EA24EB">
        <w:rPr>
          <w:rFonts w:asciiTheme="minorHAnsi" w:hAnsiTheme="minorHAnsi" w:cs="Tahoma"/>
          <w:sz w:val="24"/>
          <w:szCs w:val="24"/>
        </w:rPr>
        <w:t xml:space="preserve"> - Os preços a serem apresentados pelos licitantes serão fixos e irreajustáveis.</w:t>
      </w:r>
    </w:p>
    <w:p w:rsidR="001158FD" w:rsidRPr="001158FD" w:rsidRDefault="001158FD" w:rsidP="00452ECD">
      <w:pPr>
        <w:spacing w:line="360" w:lineRule="auto"/>
        <w:jc w:val="both"/>
        <w:rPr>
          <w:rFonts w:asciiTheme="minorHAnsi" w:hAnsiTheme="minorHAnsi" w:cs="Tahoma"/>
          <w:sz w:val="24"/>
          <w:szCs w:val="24"/>
        </w:rPr>
      </w:pPr>
    </w:p>
    <w:p w:rsidR="00EA24EB" w:rsidRDefault="008A50FC" w:rsidP="00452ECD">
      <w:pPr>
        <w:spacing w:line="360" w:lineRule="auto"/>
        <w:jc w:val="both"/>
        <w:rPr>
          <w:rFonts w:asciiTheme="minorHAnsi" w:hAnsiTheme="minorHAnsi" w:cs="Tahoma"/>
          <w:sz w:val="24"/>
          <w:szCs w:val="24"/>
        </w:rPr>
      </w:pPr>
      <w:r>
        <w:rPr>
          <w:rFonts w:asciiTheme="minorHAnsi" w:hAnsiTheme="minorHAnsi" w:cs="Tahoma"/>
          <w:sz w:val="24"/>
          <w:szCs w:val="24"/>
        </w:rPr>
        <w:t xml:space="preserve">14.4 - </w:t>
      </w:r>
      <w:r w:rsidRPr="008A50FC">
        <w:rPr>
          <w:rFonts w:asciiTheme="minorHAnsi" w:hAnsiTheme="minorHAnsi" w:cs="Tahoma"/>
          <w:sz w:val="24"/>
          <w:szCs w:val="24"/>
        </w:rPr>
        <w:t>A nota fiscal emitida pelo fornecedor deverá conter, em local de fácil visualização, a indicação do número do processo e o número do pregão, a fim de acelerar o trâmite de recebimento do material e posterior liberação do documento fiscal para pagamento.</w:t>
      </w:r>
    </w:p>
    <w:p w:rsidR="00632C3C" w:rsidRPr="00822946" w:rsidRDefault="00632C3C" w:rsidP="00452ECD">
      <w:pPr>
        <w:spacing w:line="360" w:lineRule="auto"/>
        <w:jc w:val="both"/>
        <w:rPr>
          <w:rFonts w:asciiTheme="minorHAnsi" w:hAnsiTheme="minorHAnsi" w:cs="Tahoma"/>
          <w:sz w:val="24"/>
          <w:szCs w:val="24"/>
        </w:rPr>
      </w:pPr>
    </w:p>
    <w:p w:rsidR="001158FD" w:rsidRPr="001158FD" w:rsidRDefault="00452ECD" w:rsidP="001158FD">
      <w:pPr>
        <w:spacing w:line="360" w:lineRule="auto"/>
        <w:jc w:val="both"/>
        <w:rPr>
          <w:rFonts w:asciiTheme="minorHAnsi" w:hAnsiTheme="minorHAnsi"/>
          <w:b/>
          <w:sz w:val="24"/>
          <w:szCs w:val="24"/>
        </w:rPr>
      </w:pPr>
      <w:r w:rsidRPr="00452ECD">
        <w:rPr>
          <w:rFonts w:asciiTheme="minorHAnsi" w:hAnsiTheme="minorHAnsi"/>
          <w:b/>
          <w:sz w:val="24"/>
          <w:szCs w:val="24"/>
        </w:rPr>
        <w:t xml:space="preserve">15 - </w:t>
      </w:r>
      <w:r w:rsidR="00EA24EB">
        <w:rPr>
          <w:rFonts w:asciiTheme="minorHAnsi" w:hAnsiTheme="minorHAnsi"/>
          <w:b/>
          <w:sz w:val="24"/>
          <w:szCs w:val="24"/>
        </w:rPr>
        <w:t>DA IMPUGNAÇÃO D</w:t>
      </w:r>
      <w:r w:rsidR="001158FD" w:rsidRPr="001158FD">
        <w:rPr>
          <w:rFonts w:asciiTheme="minorHAnsi" w:hAnsiTheme="minorHAnsi"/>
          <w:b/>
          <w:sz w:val="24"/>
          <w:szCs w:val="24"/>
        </w:rPr>
        <w:t>O EDITAL</w:t>
      </w:r>
      <w:r w:rsidR="001158FD" w:rsidRPr="001158FD">
        <w:rPr>
          <w:rFonts w:asciiTheme="minorHAnsi" w:hAnsiTheme="minorHAnsi"/>
          <w:b/>
          <w:sz w:val="24"/>
          <w:szCs w:val="24"/>
        </w:rPr>
        <w:tab/>
      </w:r>
    </w:p>
    <w:p w:rsidR="001158FD" w:rsidRPr="001158FD" w:rsidRDefault="001158FD" w:rsidP="001158FD">
      <w:pPr>
        <w:spacing w:line="360" w:lineRule="auto"/>
        <w:jc w:val="both"/>
        <w:rPr>
          <w:rFonts w:asciiTheme="minorHAnsi" w:hAnsiTheme="minorHAnsi"/>
          <w:b/>
          <w:sz w:val="24"/>
          <w:szCs w:val="24"/>
        </w:rPr>
      </w:pPr>
    </w:p>
    <w:p w:rsidR="001158FD" w:rsidRDefault="00EA24EB" w:rsidP="001158FD">
      <w:pPr>
        <w:spacing w:line="360" w:lineRule="auto"/>
        <w:jc w:val="both"/>
        <w:rPr>
          <w:rFonts w:asciiTheme="minorHAnsi" w:hAnsiTheme="minorHAnsi"/>
          <w:sz w:val="24"/>
          <w:szCs w:val="24"/>
        </w:rPr>
      </w:pPr>
      <w:r w:rsidRPr="0066648D">
        <w:rPr>
          <w:rFonts w:asciiTheme="minorHAnsi" w:hAnsiTheme="minorHAnsi"/>
          <w:sz w:val="24"/>
          <w:szCs w:val="24"/>
        </w:rPr>
        <w:t>15</w:t>
      </w:r>
      <w:r w:rsidR="001158FD" w:rsidRPr="0066648D">
        <w:rPr>
          <w:rFonts w:asciiTheme="minorHAnsi" w:hAnsiTheme="minorHAnsi"/>
          <w:sz w:val="24"/>
          <w:szCs w:val="24"/>
        </w:rPr>
        <w:t>.1 -</w:t>
      </w:r>
      <w:r w:rsidR="001158FD" w:rsidRPr="0066648D">
        <w:rPr>
          <w:rFonts w:asciiTheme="minorHAnsi" w:hAnsiTheme="minorHAnsi"/>
          <w:sz w:val="24"/>
          <w:szCs w:val="24"/>
        </w:rPr>
        <w:tab/>
      </w:r>
      <w:r w:rsidR="001158FD" w:rsidRPr="001158FD">
        <w:rPr>
          <w:rFonts w:asciiTheme="minorHAnsi" w:hAnsiTheme="minorHAnsi"/>
          <w:sz w:val="24"/>
          <w:szCs w:val="24"/>
        </w:rPr>
        <w:t>A impugnação ao edital será feita na forma do art. 41 da Lei nº 8.666/1993, observando-se as seguintes normas:</w:t>
      </w:r>
    </w:p>
    <w:p w:rsidR="00632C3C" w:rsidRPr="001158FD" w:rsidRDefault="00632C3C" w:rsidP="001158FD">
      <w:pPr>
        <w:spacing w:line="360" w:lineRule="auto"/>
        <w:jc w:val="both"/>
        <w:rPr>
          <w:rFonts w:asciiTheme="minorHAnsi" w:hAnsiTheme="minorHAnsi"/>
          <w:sz w:val="24"/>
          <w:szCs w:val="24"/>
        </w:rPr>
      </w:pPr>
    </w:p>
    <w:p w:rsidR="001158FD" w:rsidRPr="001158FD" w:rsidRDefault="001158FD" w:rsidP="001158FD">
      <w:pPr>
        <w:spacing w:line="360" w:lineRule="auto"/>
        <w:jc w:val="both"/>
        <w:rPr>
          <w:rFonts w:asciiTheme="minorHAnsi" w:hAnsiTheme="minorHAnsi"/>
          <w:sz w:val="24"/>
          <w:szCs w:val="24"/>
        </w:rPr>
      </w:pPr>
      <w:r w:rsidRPr="001158FD">
        <w:rPr>
          <w:rFonts w:asciiTheme="minorHAnsi" w:hAnsiTheme="minorHAnsi"/>
          <w:sz w:val="24"/>
          <w:szCs w:val="24"/>
        </w:rPr>
        <w:tab/>
      </w:r>
      <w:r w:rsidRPr="001158FD">
        <w:rPr>
          <w:rFonts w:asciiTheme="minorHAnsi" w:hAnsiTheme="minorHAnsi"/>
          <w:sz w:val="24"/>
          <w:szCs w:val="24"/>
        </w:rPr>
        <w:tab/>
        <w:t xml:space="preserve">a) o pedido de impugnação ao edital poderá ser feito por qualquer cidadão, devendo ser protocolizado até 5 (cinco) dias úteis antes da data marcada para o </w:t>
      </w:r>
      <w:r w:rsidR="00824930" w:rsidRPr="001158FD">
        <w:rPr>
          <w:rFonts w:asciiTheme="minorHAnsi" w:hAnsiTheme="minorHAnsi"/>
          <w:sz w:val="24"/>
          <w:szCs w:val="24"/>
        </w:rPr>
        <w:t>recebimento dos</w:t>
      </w:r>
      <w:r w:rsidRPr="001158FD">
        <w:rPr>
          <w:rFonts w:asciiTheme="minorHAnsi" w:hAnsiTheme="minorHAnsi"/>
          <w:sz w:val="24"/>
          <w:szCs w:val="24"/>
        </w:rPr>
        <w:t xml:space="preserve"> envelopes.</w:t>
      </w:r>
    </w:p>
    <w:p w:rsidR="001158FD" w:rsidRPr="001158FD" w:rsidRDefault="001158FD" w:rsidP="001158FD">
      <w:pPr>
        <w:spacing w:line="360" w:lineRule="auto"/>
        <w:jc w:val="both"/>
        <w:rPr>
          <w:rFonts w:asciiTheme="minorHAnsi" w:hAnsiTheme="minorHAnsi"/>
          <w:sz w:val="24"/>
          <w:szCs w:val="24"/>
        </w:rPr>
      </w:pPr>
      <w:r w:rsidRPr="001158FD">
        <w:rPr>
          <w:rFonts w:asciiTheme="minorHAnsi" w:hAnsiTheme="minorHAnsi"/>
          <w:sz w:val="24"/>
          <w:szCs w:val="24"/>
        </w:rPr>
        <w:tab/>
      </w:r>
      <w:r w:rsidRPr="001158FD">
        <w:rPr>
          <w:rFonts w:asciiTheme="minorHAnsi" w:hAnsiTheme="minorHAnsi"/>
          <w:sz w:val="24"/>
          <w:szCs w:val="24"/>
        </w:rPr>
        <w:tab/>
        <w:t>b) os licitantes poderão impugnar o edital até o 2º (segundo) dia útil antecedente a data marcada para o recebimento dos envelopes.</w:t>
      </w:r>
    </w:p>
    <w:p w:rsidR="001158FD" w:rsidRPr="001158FD" w:rsidRDefault="001158FD" w:rsidP="001158FD">
      <w:pPr>
        <w:spacing w:line="360" w:lineRule="auto"/>
        <w:jc w:val="both"/>
        <w:rPr>
          <w:rFonts w:asciiTheme="minorHAnsi" w:hAnsiTheme="minorHAnsi"/>
          <w:sz w:val="24"/>
          <w:szCs w:val="24"/>
        </w:rPr>
      </w:pPr>
      <w:r w:rsidRPr="001158FD">
        <w:rPr>
          <w:rFonts w:asciiTheme="minorHAnsi" w:hAnsiTheme="minorHAnsi"/>
          <w:sz w:val="24"/>
          <w:szCs w:val="24"/>
        </w:rPr>
        <w:tab/>
      </w:r>
      <w:r w:rsidRPr="001158FD">
        <w:rPr>
          <w:rFonts w:asciiTheme="minorHAnsi" w:hAnsiTheme="minorHAnsi"/>
          <w:sz w:val="24"/>
          <w:szCs w:val="24"/>
        </w:rPr>
        <w:tab/>
        <w:t xml:space="preserve">c) os pedidos de impugnação ao edital serão dirigidos </w:t>
      </w:r>
      <w:r w:rsidR="00BE73DE">
        <w:rPr>
          <w:rFonts w:asciiTheme="minorHAnsi" w:hAnsiTheme="minorHAnsi"/>
          <w:sz w:val="24"/>
          <w:szCs w:val="24"/>
        </w:rPr>
        <w:t>à Pregoeira e Equipe de Apoio</w:t>
      </w:r>
      <w:r w:rsidRPr="001158FD">
        <w:rPr>
          <w:rFonts w:asciiTheme="minorHAnsi" w:hAnsiTheme="minorHAnsi"/>
          <w:sz w:val="24"/>
          <w:szCs w:val="24"/>
        </w:rPr>
        <w:t>, durante o horário de expediente, que s</w:t>
      </w:r>
      <w:r w:rsidR="00EA24EB">
        <w:rPr>
          <w:rFonts w:asciiTheme="minorHAnsi" w:hAnsiTheme="minorHAnsi"/>
          <w:sz w:val="24"/>
          <w:szCs w:val="24"/>
        </w:rPr>
        <w:t>e inicia das 8h às 12h e das 13h</w:t>
      </w:r>
      <w:r w:rsidRPr="001158FD">
        <w:rPr>
          <w:rFonts w:asciiTheme="minorHAnsi" w:hAnsiTheme="minorHAnsi"/>
          <w:sz w:val="24"/>
          <w:szCs w:val="24"/>
        </w:rPr>
        <w:t>30</w:t>
      </w:r>
      <w:r w:rsidR="00EA24EB">
        <w:rPr>
          <w:rFonts w:asciiTheme="minorHAnsi" w:hAnsiTheme="minorHAnsi"/>
          <w:sz w:val="24"/>
          <w:szCs w:val="24"/>
        </w:rPr>
        <w:t>min às 17h30min</w:t>
      </w:r>
      <w:r w:rsidRPr="001158FD">
        <w:rPr>
          <w:rFonts w:asciiTheme="minorHAnsi" w:hAnsiTheme="minorHAnsi"/>
          <w:sz w:val="24"/>
          <w:szCs w:val="24"/>
        </w:rPr>
        <w:t>, sem prejuízo do protocolo do original obedecidos os prazos das alíneas “a” e “b”.</w:t>
      </w:r>
    </w:p>
    <w:p w:rsidR="009217A4" w:rsidRPr="001158FD" w:rsidRDefault="001158FD" w:rsidP="007072BD">
      <w:pPr>
        <w:spacing w:line="360" w:lineRule="auto"/>
        <w:ind w:firstLine="1418"/>
        <w:jc w:val="both"/>
        <w:rPr>
          <w:rFonts w:asciiTheme="minorHAnsi" w:hAnsiTheme="minorHAnsi" w:cs="Tahoma"/>
          <w:color w:val="FF0000"/>
          <w:sz w:val="24"/>
          <w:szCs w:val="24"/>
        </w:rPr>
      </w:pPr>
      <w:r w:rsidRPr="001158FD">
        <w:rPr>
          <w:rFonts w:asciiTheme="minorHAnsi" w:hAnsiTheme="minorHAnsi"/>
          <w:sz w:val="24"/>
          <w:szCs w:val="24"/>
        </w:rPr>
        <w:tab/>
        <w:t>d) não serão recebidos como impugnação ao edital os requerimentos apresentados fora do prazo ou enviados por e-mail ou por qualquer outro meio além do previsto na alínea anterior.</w:t>
      </w:r>
    </w:p>
    <w:p w:rsidR="00F62167" w:rsidRPr="00F62167" w:rsidRDefault="00F62167" w:rsidP="00F62167">
      <w:pPr>
        <w:spacing w:line="360" w:lineRule="auto"/>
        <w:jc w:val="both"/>
        <w:rPr>
          <w:rFonts w:asciiTheme="minorHAnsi" w:hAnsiTheme="minorHAnsi"/>
          <w:b/>
          <w:sz w:val="24"/>
        </w:rPr>
      </w:pPr>
      <w:r>
        <w:rPr>
          <w:rFonts w:asciiTheme="minorHAnsi" w:hAnsiTheme="minorHAnsi"/>
          <w:b/>
          <w:sz w:val="24"/>
        </w:rPr>
        <w:t>16</w:t>
      </w:r>
      <w:r w:rsidRPr="00F62167">
        <w:rPr>
          <w:rFonts w:asciiTheme="minorHAnsi" w:hAnsiTheme="minorHAnsi"/>
          <w:b/>
          <w:sz w:val="24"/>
        </w:rPr>
        <w:t xml:space="preserve"> - DAS PENALIDADES</w:t>
      </w:r>
    </w:p>
    <w:p w:rsidR="00F62167" w:rsidRPr="00F62167" w:rsidRDefault="00F62167" w:rsidP="00F62167">
      <w:pPr>
        <w:spacing w:line="360" w:lineRule="auto"/>
        <w:jc w:val="both"/>
        <w:rPr>
          <w:rFonts w:asciiTheme="minorHAnsi" w:hAnsiTheme="minorHAnsi"/>
          <w:b/>
          <w:sz w:val="24"/>
        </w:rPr>
      </w:pPr>
    </w:p>
    <w:p w:rsidR="00F62167" w:rsidRPr="00F26170" w:rsidRDefault="00F62167" w:rsidP="00F62167">
      <w:pPr>
        <w:spacing w:line="360" w:lineRule="auto"/>
        <w:jc w:val="both"/>
        <w:rPr>
          <w:rFonts w:asciiTheme="minorHAnsi" w:hAnsiTheme="minorHAnsi"/>
          <w:sz w:val="24"/>
        </w:rPr>
      </w:pPr>
      <w:r w:rsidRPr="00F26170">
        <w:rPr>
          <w:rFonts w:asciiTheme="minorHAnsi" w:hAnsiTheme="minorHAnsi"/>
          <w:sz w:val="24"/>
        </w:rPr>
        <w:t>16.1 - Pelo inadimplemento das obrigações, seja na condição de participante do pregão ou de contratante, as licitantes, conforme a infração, estarão sujeitas às seguintes penalidades:</w:t>
      </w:r>
    </w:p>
    <w:p w:rsidR="00F62167" w:rsidRPr="00F26170" w:rsidRDefault="00F62167" w:rsidP="00F62167">
      <w:pPr>
        <w:spacing w:line="360" w:lineRule="auto"/>
        <w:jc w:val="both"/>
        <w:rPr>
          <w:rFonts w:asciiTheme="minorHAnsi" w:hAnsiTheme="minorHAnsi"/>
          <w:sz w:val="24"/>
        </w:rPr>
      </w:pPr>
    </w:p>
    <w:p w:rsidR="00F62167" w:rsidRPr="00F26170" w:rsidRDefault="00F62167" w:rsidP="00F62167">
      <w:pPr>
        <w:spacing w:line="360" w:lineRule="auto"/>
        <w:jc w:val="both"/>
        <w:rPr>
          <w:rFonts w:asciiTheme="minorHAnsi" w:hAnsiTheme="minorHAnsi"/>
          <w:sz w:val="24"/>
        </w:rPr>
      </w:pPr>
      <w:r w:rsidRPr="00F26170">
        <w:rPr>
          <w:rFonts w:asciiTheme="minorHAnsi" w:hAnsiTheme="minorHAnsi"/>
          <w:sz w:val="24"/>
        </w:rPr>
        <w:t>a) deixar de apresentar a documentação exigida no certame: suspensão do direito de licitar e contratar com a Administração pelo prazo de até 3 (três) meses e multa de 1% (um por cento) sobre o valor estimado da contratação;</w:t>
      </w:r>
    </w:p>
    <w:p w:rsidR="00F62167" w:rsidRPr="00F26170" w:rsidRDefault="00F62167" w:rsidP="00F62167">
      <w:pPr>
        <w:spacing w:line="360" w:lineRule="auto"/>
        <w:jc w:val="both"/>
        <w:rPr>
          <w:rFonts w:asciiTheme="minorHAnsi" w:hAnsiTheme="minorHAnsi"/>
          <w:sz w:val="24"/>
        </w:rPr>
      </w:pPr>
    </w:p>
    <w:p w:rsidR="00F62167" w:rsidRPr="00F26170" w:rsidRDefault="00F62167" w:rsidP="00F62167">
      <w:pPr>
        <w:spacing w:line="360" w:lineRule="auto"/>
        <w:jc w:val="both"/>
        <w:rPr>
          <w:rFonts w:asciiTheme="minorHAnsi" w:hAnsiTheme="minorHAnsi"/>
          <w:sz w:val="24"/>
        </w:rPr>
      </w:pPr>
      <w:r w:rsidRPr="00F26170">
        <w:rPr>
          <w:rFonts w:asciiTheme="minorHAnsi" w:hAnsiTheme="minorHAnsi"/>
          <w:sz w:val="24"/>
        </w:rPr>
        <w:t xml:space="preserve">b) manter comportamento inadequado durante o pregão: afastamento do certame e suspensão do direito de licitar e contratar com a Administração pelo prazo de 2 (dois) anos; </w:t>
      </w:r>
    </w:p>
    <w:p w:rsidR="00F62167" w:rsidRPr="00F26170" w:rsidRDefault="00F62167" w:rsidP="00F62167">
      <w:pPr>
        <w:spacing w:line="360" w:lineRule="auto"/>
        <w:jc w:val="both"/>
        <w:rPr>
          <w:rFonts w:asciiTheme="minorHAnsi" w:hAnsiTheme="minorHAnsi"/>
          <w:sz w:val="24"/>
        </w:rPr>
      </w:pPr>
    </w:p>
    <w:p w:rsidR="00F62167" w:rsidRDefault="00F62167" w:rsidP="00F62167">
      <w:pPr>
        <w:spacing w:line="360" w:lineRule="auto"/>
        <w:jc w:val="both"/>
        <w:rPr>
          <w:rFonts w:asciiTheme="minorHAnsi" w:hAnsiTheme="minorHAnsi"/>
          <w:sz w:val="24"/>
        </w:rPr>
      </w:pPr>
      <w:r w:rsidRPr="00F26170">
        <w:rPr>
          <w:rFonts w:asciiTheme="minorHAnsi" w:hAnsiTheme="minorHAnsi"/>
          <w:sz w:val="24"/>
        </w:rPr>
        <w:t>c) deixar de manter a proposta (recusa injustificada para contratar): suspensão do direito de licitar e contratar com a Administração pelo prazo de 5 (cinco) anos e multa de 10% (dez por cento) sobre o valor estimado da contratação;</w:t>
      </w:r>
    </w:p>
    <w:p w:rsidR="00F62167" w:rsidRPr="00F26170" w:rsidRDefault="00F62167" w:rsidP="00F62167">
      <w:pPr>
        <w:spacing w:line="360" w:lineRule="auto"/>
        <w:jc w:val="both"/>
        <w:rPr>
          <w:rFonts w:asciiTheme="minorHAnsi" w:hAnsiTheme="minorHAnsi"/>
          <w:sz w:val="24"/>
        </w:rPr>
      </w:pPr>
    </w:p>
    <w:p w:rsidR="00F62167" w:rsidRPr="00F26170" w:rsidRDefault="00F62167" w:rsidP="00F62167">
      <w:pPr>
        <w:spacing w:line="360" w:lineRule="auto"/>
        <w:jc w:val="both"/>
        <w:rPr>
          <w:rFonts w:asciiTheme="minorHAnsi" w:hAnsiTheme="minorHAnsi"/>
          <w:sz w:val="24"/>
        </w:rPr>
      </w:pPr>
      <w:r w:rsidRPr="00F26170">
        <w:rPr>
          <w:rFonts w:asciiTheme="minorHAnsi" w:hAnsiTheme="minorHAnsi"/>
          <w:sz w:val="24"/>
        </w:rPr>
        <w:t>d) executar o contrato com irregularidades, passíveis de correção durante a execução e sem prejuízo ao resultado: advertência;</w:t>
      </w:r>
    </w:p>
    <w:p w:rsidR="00F62167" w:rsidRPr="00F26170" w:rsidRDefault="00F62167" w:rsidP="00F62167">
      <w:pPr>
        <w:spacing w:line="360" w:lineRule="auto"/>
        <w:jc w:val="both"/>
        <w:rPr>
          <w:rFonts w:asciiTheme="minorHAnsi" w:hAnsiTheme="minorHAnsi"/>
          <w:sz w:val="24"/>
        </w:rPr>
      </w:pPr>
    </w:p>
    <w:p w:rsidR="00F62167" w:rsidRPr="00F26170" w:rsidRDefault="00F62167" w:rsidP="00F62167">
      <w:pPr>
        <w:spacing w:line="360" w:lineRule="auto"/>
        <w:jc w:val="both"/>
        <w:rPr>
          <w:rFonts w:asciiTheme="minorHAnsi" w:hAnsiTheme="minorHAnsi"/>
          <w:sz w:val="24"/>
        </w:rPr>
      </w:pPr>
      <w:r w:rsidRPr="00F26170">
        <w:rPr>
          <w:rFonts w:asciiTheme="minorHAnsi" w:hAnsiTheme="minorHAnsi"/>
          <w:sz w:val="24"/>
        </w:rPr>
        <w:t>e) executar o contrato com atraso injustificado, até o limite de 05 (cinco) dias, após os quais será considerado como inexecução contratual: multa diária de 0,5% sobre o valor atualizado do contrato;</w:t>
      </w:r>
    </w:p>
    <w:p w:rsidR="00F62167" w:rsidRPr="00F26170" w:rsidRDefault="00F62167" w:rsidP="00F62167">
      <w:pPr>
        <w:spacing w:line="360" w:lineRule="auto"/>
        <w:jc w:val="both"/>
        <w:rPr>
          <w:rFonts w:asciiTheme="minorHAnsi" w:hAnsiTheme="minorHAnsi"/>
          <w:sz w:val="24"/>
        </w:rPr>
      </w:pPr>
    </w:p>
    <w:p w:rsidR="00F62167" w:rsidRPr="00F26170" w:rsidRDefault="00F62167" w:rsidP="00F62167">
      <w:pPr>
        <w:spacing w:line="360" w:lineRule="auto"/>
        <w:jc w:val="both"/>
        <w:rPr>
          <w:rFonts w:asciiTheme="minorHAnsi" w:hAnsiTheme="minorHAnsi"/>
          <w:sz w:val="24"/>
        </w:rPr>
      </w:pPr>
      <w:r w:rsidRPr="00F26170">
        <w:rPr>
          <w:rFonts w:asciiTheme="minorHAnsi" w:hAnsiTheme="minorHAnsi"/>
          <w:sz w:val="24"/>
        </w:rPr>
        <w:t>f) inexecução parcial do contrato: suspensão do direito de licitar e contratar com a Administração pelo prazo de 3 (três) anos e multa de 8% (oito por cento) sobre o valor correspondente ao montante não adimplido do contrato;</w:t>
      </w:r>
    </w:p>
    <w:p w:rsidR="00F62167" w:rsidRPr="00F26170" w:rsidRDefault="00F62167" w:rsidP="00F62167">
      <w:pPr>
        <w:spacing w:line="360" w:lineRule="auto"/>
        <w:jc w:val="both"/>
        <w:rPr>
          <w:rFonts w:asciiTheme="minorHAnsi" w:hAnsiTheme="minorHAnsi"/>
          <w:sz w:val="24"/>
        </w:rPr>
      </w:pPr>
    </w:p>
    <w:p w:rsidR="00F62167" w:rsidRPr="00F26170" w:rsidRDefault="00F62167" w:rsidP="00F62167">
      <w:pPr>
        <w:spacing w:line="360" w:lineRule="auto"/>
        <w:jc w:val="both"/>
        <w:rPr>
          <w:rFonts w:asciiTheme="minorHAnsi" w:hAnsiTheme="minorHAnsi"/>
          <w:sz w:val="24"/>
        </w:rPr>
      </w:pPr>
      <w:r w:rsidRPr="00F26170">
        <w:rPr>
          <w:rFonts w:asciiTheme="minorHAnsi" w:hAnsiTheme="minorHAnsi"/>
          <w:sz w:val="24"/>
        </w:rPr>
        <w:t>g) inexecução total do contrato: suspensão do direito de licitar e contratar com a Administração pelo prazo de 5 (cinco) anos e multa de 10% (dez por cento) sobre o valor atualizado do contrato;</w:t>
      </w:r>
    </w:p>
    <w:p w:rsidR="00F62167" w:rsidRPr="00F26170" w:rsidRDefault="00F62167" w:rsidP="00F62167">
      <w:pPr>
        <w:spacing w:line="360" w:lineRule="auto"/>
        <w:jc w:val="both"/>
        <w:rPr>
          <w:rFonts w:asciiTheme="minorHAnsi" w:hAnsiTheme="minorHAnsi"/>
          <w:sz w:val="24"/>
        </w:rPr>
      </w:pPr>
    </w:p>
    <w:p w:rsidR="00F62167" w:rsidRPr="00F26170" w:rsidRDefault="00F62167" w:rsidP="00F62167">
      <w:pPr>
        <w:spacing w:line="360" w:lineRule="auto"/>
        <w:jc w:val="both"/>
        <w:rPr>
          <w:rFonts w:asciiTheme="minorHAnsi" w:hAnsiTheme="minorHAnsi"/>
          <w:sz w:val="24"/>
        </w:rPr>
      </w:pPr>
      <w:r w:rsidRPr="00F26170">
        <w:rPr>
          <w:rFonts w:asciiTheme="minorHAnsi" w:hAnsiTheme="minorHAnsi"/>
          <w:sz w:val="24"/>
        </w:rPr>
        <w:t>h) causar prejuízo material resultante diretamente de execução contratual: declaração de inidoneidade cumulada com a suspensão do direito de licitar e contratar com a Administração Pública pelo prazo de 5 (cinco) anos e multa de 10% (dez por cento) sobre o valor atualizado do contrato.</w:t>
      </w:r>
    </w:p>
    <w:p w:rsidR="00F62167" w:rsidRPr="00F26170" w:rsidRDefault="00F62167" w:rsidP="00F62167">
      <w:pPr>
        <w:spacing w:line="360" w:lineRule="auto"/>
        <w:jc w:val="both"/>
        <w:rPr>
          <w:rFonts w:asciiTheme="minorHAnsi" w:hAnsiTheme="minorHAnsi"/>
          <w:sz w:val="24"/>
        </w:rPr>
      </w:pPr>
    </w:p>
    <w:p w:rsidR="00F62167" w:rsidRPr="00F26170" w:rsidRDefault="00F62167" w:rsidP="00F62167">
      <w:pPr>
        <w:spacing w:line="360" w:lineRule="auto"/>
        <w:jc w:val="both"/>
        <w:rPr>
          <w:rFonts w:asciiTheme="minorHAnsi" w:hAnsiTheme="minorHAnsi"/>
          <w:sz w:val="24"/>
        </w:rPr>
      </w:pPr>
      <w:r w:rsidRPr="00F26170">
        <w:rPr>
          <w:rFonts w:asciiTheme="minorHAnsi" w:hAnsiTheme="minorHAnsi"/>
          <w:sz w:val="24"/>
        </w:rPr>
        <w:t>16.2 - As penalidades serão registradas no cadastro da contratada, quando for o caso.</w:t>
      </w:r>
    </w:p>
    <w:p w:rsidR="00F62167" w:rsidRPr="00F26170" w:rsidRDefault="00F62167" w:rsidP="00F62167">
      <w:pPr>
        <w:spacing w:line="360" w:lineRule="auto"/>
        <w:jc w:val="both"/>
        <w:rPr>
          <w:rFonts w:asciiTheme="minorHAnsi" w:hAnsiTheme="minorHAnsi"/>
          <w:sz w:val="24"/>
        </w:rPr>
      </w:pPr>
      <w:r w:rsidRPr="00F26170">
        <w:rPr>
          <w:rFonts w:asciiTheme="minorHAnsi" w:hAnsiTheme="minorHAnsi"/>
          <w:sz w:val="24"/>
        </w:rPr>
        <w:tab/>
      </w:r>
    </w:p>
    <w:p w:rsidR="00F62167" w:rsidRPr="00F26170" w:rsidRDefault="00F62167" w:rsidP="00F62167">
      <w:pPr>
        <w:spacing w:line="360" w:lineRule="auto"/>
        <w:jc w:val="both"/>
        <w:rPr>
          <w:rFonts w:asciiTheme="minorHAnsi" w:hAnsiTheme="minorHAnsi"/>
          <w:sz w:val="24"/>
        </w:rPr>
      </w:pPr>
      <w:r w:rsidRPr="00F26170">
        <w:rPr>
          <w:rFonts w:asciiTheme="minorHAnsi" w:hAnsiTheme="minorHAnsi"/>
          <w:sz w:val="24"/>
        </w:rPr>
        <w:t>16.3 - Nenhum pagamento será efetuado pela Administração enquanto pendente de liquidação qualquer obrigação financeira que for imposta ao fornecedor em virtude de penalidade ou inadimplência contratual.</w:t>
      </w:r>
    </w:p>
    <w:p w:rsidR="00915910" w:rsidRDefault="00915910" w:rsidP="00F62167">
      <w:pPr>
        <w:spacing w:line="360" w:lineRule="auto"/>
        <w:jc w:val="both"/>
        <w:rPr>
          <w:rFonts w:asciiTheme="minorHAnsi" w:hAnsiTheme="minorHAnsi"/>
          <w:sz w:val="24"/>
        </w:rPr>
      </w:pPr>
    </w:p>
    <w:p w:rsidR="00915910" w:rsidRPr="00F26170" w:rsidRDefault="00915910" w:rsidP="00F62167">
      <w:pPr>
        <w:spacing w:line="360" w:lineRule="auto"/>
        <w:jc w:val="both"/>
        <w:rPr>
          <w:rFonts w:asciiTheme="minorHAnsi" w:hAnsiTheme="minorHAnsi"/>
          <w:sz w:val="24"/>
        </w:rPr>
      </w:pPr>
    </w:p>
    <w:p w:rsidR="00F62167" w:rsidRPr="00F26170" w:rsidRDefault="00F62167" w:rsidP="00F62167">
      <w:pPr>
        <w:spacing w:line="360" w:lineRule="auto"/>
        <w:jc w:val="both"/>
        <w:rPr>
          <w:rFonts w:asciiTheme="minorHAnsi" w:hAnsiTheme="minorHAnsi"/>
          <w:b/>
          <w:sz w:val="24"/>
        </w:rPr>
      </w:pPr>
      <w:r w:rsidRPr="00F26170">
        <w:rPr>
          <w:rFonts w:asciiTheme="minorHAnsi" w:hAnsiTheme="minorHAnsi"/>
          <w:b/>
          <w:sz w:val="24"/>
        </w:rPr>
        <w:t xml:space="preserve">17 - SANÇÕES ADMINISTRATIVAS PARA O CASO DE INADIMPLEMENTO CONTRATUAL </w:t>
      </w:r>
    </w:p>
    <w:p w:rsidR="00F62167" w:rsidRPr="00F26170" w:rsidRDefault="00F62167" w:rsidP="00F62167">
      <w:pPr>
        <w:spacing w:line="360" w:lineRule="auto"/>
        <w:jc w:val="both"/>
        <w:rPr>
          <w:rFonts w:asciiTheme="minorHAnsi" w:hAnsiTheme="minorHAnsi"/>
          <w:sz w:val="24"/>
        </w:rPr>
      </w:pPr>
    </w:p>
    <w:p w:rsidR="00F62167" w:rsidRPr="00F26170" w:rsidRDefault="00F62167" w:rsidP="00F62167">
      <w:pPr>
        <w:spacing w:line="360" w:lineRule="auto"/>
        <w:jc w:val="both"/>
        <w:rPr>
          <w:rFonts w:asciiTheme="minorHAnsi" w:hAnsiTheme="minorHAnsi"/>
          <w:sz w:val="24"/>
        </w:rPr>
      </w:pPr>
    </w:p>
    <w:p w:rsidR="00F62167" w:rsidRPr="00F26170" w:rsidRDefault="00F62167" w:rsidP="00F62167">
      <w:pPr>
        <w:spacing w:line="360" w:lineRule="auto"/>
        <w:jc w:val="both"/>
        <w:rPr>
          <w:rFonts w:asciiTheme="minorHAnsi" w:hAnsiTheme="minorHAnsi"/>
          <w:sz w:val="24"/>
        </w:rPr>
      </w:pPr>
      <w:r w:rsidRPr="00F26170">
        <w:rPr>
          <w:rFonts w:asciiTheme="minorHAnsi" w:hAnsiTheme="minorHAnsi"/>
          <w:sz w:val="24"/>
        </w:rPr>
        <w:t xml:space="preserve"> A CONTRATADA por descumprimento de qualquer cláusula contratual sujeitar-se-á as seguintes penalidades:</w:t>
      </w:r>
    </w:p>
    <w:p w:rsidR="00F62167" w:rsidRPr="00F26170" w:rsidRDefault="00F62167" w:rsidP="00F62167">
      <w:pPr>
        <w:spacing w:line="360" w:lineRule="auto"/>
        <w:jc w:val="both"/>
        <w:rPr>
          <w:rFonts w:asciiTheme="minorHAnsi" w:hAnsiTheme="minorHAnsi"/>
          <w:sz w:val="24"/>
        </w:rPr>
      </w:pPr>
    </w:p>
    <w:p w:rsidR="00F62167" w:rsidRPr="00F26170" w:rsidRDefault="00F62167" w:rsidP="00F62167">
      <w:pPr>
        <w:spacing w:line="360" w:lineRule="auto"/>
        <w:jc w:val="both"/>
        <w:rPr>
          <w:rFonts w:asciiTheme="minorHAnsi" w:hAnsiTheme="minorHAnsi"/>
          <w:sz w:val="24"/>
        </w:rPr>
      </w:pPr>
      <w:r w:rsidRPr="00F26170">
        <w:rPr>
          <w:rFonts w:asciiTheme="minorHAnsi" w:hAnsiTheme="minorHAnsi"/>
          <w:sz w:val="24"/>
        </w:rPr>
        <w:t xml:space="preserve">            a) multa de 1% sobre o valor total atualizado do contrato, por dia de atraso, limitada </w:t>
      </w:r>
      <w:proofErr w:type="spellStart"/>
      <w:r w:rsidRPr="00F26170">
        <w:rPr>
          <w:rFonts w:asciiTheme="minorHAnsi" w:hAnsiTheme="minorHAnsi"/>
          <w:sz w:val="24"/>
        </w:rPr>
        <w:t>esta</w:t>
      </w:r>
      <w:proofErr w:type="spellEnd"/>
      <w:r w:rsidRPr="00F26170">
        <w:rPr>
          <w:rFonts w:asciiTheme="minorHAnsi" w:hAnsiTheme="minorHAnsi"/>
          <w:sz w:val="24"/>
        </w:rPr>
        <w:t xml:space="preserve"> a 3 dias de efetiva falta de entrega do </w:t>
      </w:r>
      <w:r w:rsidR="00617F11" w:rsidRPr="00617F11">
        <w:rPr>
          <w:rFonts w:asciiTheme="minorHAnsi" w:hAnsiTheme="minorHAnsi"/>
          <w:color w:val="FF0000"/>
          <w:sz w:val="24"/>
        </w:rPr>
        <w:t>veículo devidamente consertado</w:t>
      </w:r>
      <w:r w:rsidRPr="00F26170">
        <w:rPr>
          <w:rFonts w:asciiTheme="minorHAnsi" w:hAnsiTheme="minorHAnsi"/>
          <w:sz w:val="24"/>
        </w:rPr>
        <w:t>, após o qual será considerada caracterizada a inexecução parcial do contrato;</w:t>
      </w:r>
    </w:p>
    <w:p w:rsidR="00F62167" w:rsidRPr="00F26170" w:rsidRDefault="00F62167" w:rsidP="00F62167">
      <w:pPr>
        <w:spacing w:line="360" w:lineRule="auto"/>
        <w:jc w:val="both"/>
        <w:rPr>
          <w:rFonts w:asciiTheme="minorHAnsi" w:hAnsiTheme="minorHAnsi"/>
          <w:sz w:val="24"/>
        </w:rPr>
      </w:pPr>
    </w:p>
    <w:p w:rsidR="00F62167" w:rsidRPr="00F26170" w:rsidRDefault="00F62167" w:rsidP="00F62167">
      <w:pPr>
        <w:spacing w:line="360" w:lineRule="auto"/>
        <w:jc w:val="both"/>
        <w:rPr>
          <w:rFonts w:asciiTheme="minorHAnsi" w:hAnsiTheme="minorHAnsi"/>
          <w:sz w:val="24"/>
        </w:rPr>
      </w:pPr>
      <w:r w:rsidRPr="00F26170">
        <w:rPr>
          <w:rFonts w:asciiTheme="minorHAnsi" w:hAnsiTheme="minorHAnsi"/>
          <w:sz w:val="24"/>
        </w:rPr>
        <w:t xml:space="preserve">            b) multa de 3% sobre o valor total atualizado do contrato, pela inexecução parcial do contrato;</w:t>
      </w:r>
    </w:p>
    <w:p w:rsidR="00F62167" w:rsidRPr="00F26170" w:rsidRDefault="00F62167" w:rsidP="00F62167">
      <w:pPr>
        <w:spacing w:line="360" w:lineRule="auto"/>
        <w:jc w:val="both"/>
        <w:rPr>
          <w:rFonts w:asciiTheme="minorHAnsi" w:hAnsiTheme="minorHAnsi"/>
          <w:sz w:val="24"/>
        </w:rPr>
      </w:pPr>
      <w:r w:rsidRPr="00F26170">
        <w:rPr>
          <w:rFonts w:asciiTheme="minorHAnsi" w:hAnsiTheme="minorHAnsi"/>
          <w:sz w:val="24"/>
        </w:rPr>
        <w:t xml:space="preserve">            c) multa de 10% sobre o valor total atualizado do contrato, pela inexecução total do contrato;</w:t>
      </w:r>
    </w:p>
    <w:p w:rsidR="00F62167" w:rsidRDefault="00F62167" w:rsidP="00F62167">
      <w:pPr>
        <w:spacing w:line="360" w:lineRule="auto"/>
        <w:jc w:val="both"/>
        <w:rPr>
          <w:rFonts w:asciiTheme="minorHAnsi" w:hAnsiTheme="minorHAnsi"/>
          <w:sz w:val="24"/>
        </w:rPr>
      </w:pPr>
      <w:r w:rsidRPr="00F26170">
        <w:rPr>
          <w:rFonts w:asciiTheme="minorHAnsi" w:hAnsiTheme="minorHAnsi"/>
          <w:sz w:val="24"/>
        </w:rPr>
        <w:t xml:space="preserve">            d) Advertência ou suspensão do direito de participar em licitação do CONTRATANTE, por prazo não superior a 02(dois) anos, e ainda, declará-lo inidôneo para contratar ou transacionar com o Município;</w:t>
      </w:r>
    </w:p>
    <w:p w:rsidR="008A2580" w:rsidRPr="00F26170" w:rsidRDefault="008A2580" w:rsidP="00F62167">
      <w:pPr>
        <w:spacing w:line="360" w:lineRule="auto"/>
        <w:jc w:val="both"/>
        <w:rPr>
          <w:rFonts w:asciiTheme="minorHAnsi" w:hAnsiTheme="minorHAnsi"/>
          <w:sz w:val="24"/>
        </w:rPr>
      </w:pPr>
    </w:p>
    <w:p w:rsidR="00990CA7" w:rsidRPr="00F26170" w:rsidRDefault="00F62167" w:rsidP="00F62167">
      <w:pPr>
        <w:spacing w:line="360" w:lineRule="auto"/>
        <w:jc w:val="both"/>
        <w:rPr>
          <w:rFonts w:asciiTheme="minorHAnsi" w:hAnsiTheme="minorHAnsi" w:cs="Tahoma"/>
          <w:sz w:val="24"/>
          <w:szCs w:val="24"/>
        </w:rPr>
      </w:pPr>
      <w:r w:rsidRPr="00F26170">
        <w:rPr>
          <w:rFonts w:asciiTheme="minorHAnsi" w:hAnsiTheme="minorHAnsi"/>
          <w:sz w:val="24"/>
        </w:rPr>
        <w:lastRenderedPageBreak/>
        <w:t xml:space="preserve">            e) Fica ainda facultada a Administração Pública Municipal a aplicação concomitante das demais penalidades dispostas no </w:t>
      </w:r>
      <w:r w:rsidR="0016349F" w:rsidRPr="00F26170">
        <w:rPr>
          <w:rFonts w:asciiTheme="minorHAnsi" w:hAnsiTheme="minorHAnsi"/>
          <w:sz w:val="24"/>
        </w:rPr>
        <w:t>capítulo</w:t>
      </w:r>
      <w:r w:rsidRPr="00F26170">
        <w:rPr>
          <w:rFonts w:asciiTheme="minorHAnsi" w:hAnsiTheme="minorHAnsi"/>
          <w:sz w:val="24"/>
        </w:rPr>
        <w:t xml:space="preserve"> IV da Seção II da Lei Federal nº 8.666/93.</w:t>
      </w:r>
    </w:p>
    <w:p w:rsidR="00B93593" w:rsidRDefault="00B93593" w:rsidP="00B93593">
      <w:pPr>
        <w:spacing w:line="360" w:lineRule="auto"/>
        <w:jc w:val="both"/>
        <w:rPr>
          <w:rFonts w:asciiTheme="minorHAnsi" w:hAnsiTheme="minorHAnsi" w:cs="Tahoma"/>
          <w:sz w:val="24"/>
          <w:szCs w:val="24"/>
        </w:rPr>
      </w:pPr>
    </w:p>
    <w:p w:rsidR="00867DDF" w:rsidRDefault="00867DDF" w:rsidP="00B93593">
      <w:pPr>
        <w:spacing w:line="360" w:lineRule="auto"/>
        <w:jc w:val="both"/>
        <w:rPr>
          <w:rFonts w:asciiTheme="minorHAnsi" w:hAnsiTheme="minorHAnsi" w:cs="Tahoma"/>
          <w:sz w:val="24"/>
          <w:szCs w:val="24"/>
        </w:rPr>
      </w:pPr>
    </w:p>
    <w:p w:rsidR="00BE6887" w:rsidRDefault="00F62167" w:rsidP="00101A6B">
      <w:pPr>
        <w:spacing w:line="360" w:lineRule="auto"/>
        <w:jc w:val="both"/>
        <w:outlineLvl w:val="0"/>
        <w:rPr>
          <w:rFonts w:asciiTheme="minorHAnsi" w:hAnsiTheme="minorHAnsi"/>
          <w:b/>
          <w:sz w:val="24"/>
          <w:szCs w:val="24"/>
        </w:rPr>
      </w:pPr>
      <w:r>
        <w:rPr>
          <w:rFonts w:asciiTheme="minorHAnsi" w:hAnsiTheme="minorHAnsi"/>
          <w:b/>
          <w:sz w:val="24"/>
          <w:szCs w:val="24"/>
        </w:rPr>
        <w:t>18</w:t>
      </w:r>
      <w:r w:rsidR="00BE6887" w:rsidRPr="00BE6887">
        <w:rPr>
          <w:rFonts w:asciiTheme="minorHAnsi" w:hAnsiTheme="minorHAnsi"/>
          <w:b/>
          <w:sz w:val="24"/>
          <w:szCs w:val="24"/>
        </w:rPr>
        <w:t xml:space="preserve"> - DA RESCISÃO</w:t>
      </w:r>
    </w:p>
    <w:p w:rsidR="00BE6887" w:rsidRDefault="00BE6887" w:rsidP="00101A6B">
      <w:pPr>
        <w:spacing w:line="360" w:lineRule="auto"/>
        <w:jc w:val="both"/>
        <w:outlineLvl w:val="0"/>
        <w:rPr>
          <w:rFonts w:asciiTheme="minorHAnsi" w:hAnsiTheme="minorHAnsi"/>
          <w:b/>
          <w:sz w:val="24"/>
          <w:szCs w:val="24"/>
        </w:rPr>
      </w:pPr>
    </w:p>
    <w:p w:rsidR="00BE6887" w:rsidRPr="00BE6887" w:rsidRDefault="00F62167" w:rsidP="00101A6B">
      <w:pPr>
        <w:spacing w:line="360" w:lineRule="auto"/>
        <w:jc w:val="both"/>
        <w:outlineLvl w:val="0"/>
        <w:rPr>
          <w:rFonts w:asciiTheme="minorHAnsi" w:hAnsiTheme="minorHAnsi"/>
          <w:sz w:val="24"/>
          <w:szCs w:val="24"/>
        </w:rPr>
      </w:pPr>
      <w:r>
        <w:rPr>
          <w:rFonts w:asciiTheme="minorHAnsi" w:hAnsiTheme="minorHAnsi"/>
          <w:sz w:val="24"/>
          <w:szCs w:val="24"/>
        </w:rPr>
        <w:t>18</w:t>
      </w:r>
      <w:r w:rsidR="00BE6887" w:rsidRPr="00BE6887">
        <w:rPr>
          <w:rFonts w:asciiTheme="minorHAnsi" w:hAnsiTheme="minorHAnsi"/>
          <w:sz w:val="24"/>
          <w:szCs w:val="24"/>
        </w:rPr>
        <w:t>.1 – A inexecução total ou parcial do contrato pode acarretar a sua rescisão, com as consequências contratuais e as previstas em lei ou regulamento, conforme disposto nos art. 77 a 80 da Lei 8.666/93. Constitui motivo de rescisão contratual os incisos do art. 78 da Lei 8.666/93.</w:t>
      </w:r>
    </w:p>
    <w:p w:rsidR="00BE6887" w:rsidRPr="00BE6887" w:rsidRDefault="00BE6887" w:rsidP="00101A6B">
      <w:pPr>
        <w:spacing w:line="360" w:lineRule="auto"/>
        <w:jc w:val="both"/>
        <w:rPr>
          <w:rFonts w:asciiTheme="minorHAnsi" w:hAnsiTheme="minorHAnsi"/>
          <w:sz w:val="24"/>
          <w:szCs w:val="24"/>
        </w:rPr>
      </w:pPr>
    </w:p>
    <w:p w:rsidR="00BE6887" w:rsidRPr="00BE6887" w:rsidRDefault="00F62167" w:rsidP="00101A6B">
      <w:pPr>
        <w:pStyle w:val="Corpodetexto3"/>
        <w:spacing w:line="360" w:lineRule="auto"/>
        <w:jc w:val="both"/>
        <w:rPr>
          <w:rFonts w:asciiTheme="minorHAnsi" w:hAnsiTheme="minorHAnsi"/>
          <w:sz w:val="24"/>
          <w:szCs w:val="24"/>
        </w:rPr>
      </w:pPr>
      <w:r>
        <w:rPr>
          <w:rFonts w:asciiTheme="minorHAnsi" w:hAnsiTheme="minorHAnsi"/>
          <w:sz w:val="24"/>
          <w:szCs w:val="24"/>
        </w:rPr>
        <w:t>18</w:t>
      </w:r>
      <w:r w:rsidR="00BE6887" w:rsidRPr="00BE6887">
        <w:rPr>
          <w:rFonts w:asciiTheme="minorHAnsi" w:hAnsiTheme="minorHAnsi"/>
          <w:sz w:val="24"/>
          <w:szCs w:val="24"/>
        </w:rPr>
        <w:t>.2 – O contrato poderá ser rescindido:</w:t>
      </w:r>
    </w:p>
    <w:p w:rsidR="00BE6887" w:rsidRPr="00BE6887" w:rsidRDefault="00BE6887" w:rsidP="00101A6B">
      <w:pPr>
        <w:pStyle w:val="Corpodetexto3"/>
        <w:spacing w:line="360" w:lineRule="auto"/>
        <w:jc w:val="both"/>
        <w:rPr>
          <w:rFonts w:asciiTheme="minorHAnsi" w:hAnsiTheme="minorHAnsi"/>
          <w:sz w:val="24"/>
          <w:szCs w:val="24"/>
        </w:rPr>
      </w:pPr>
      <w:r w:rsidRPr="00BE6887">
        <w:rPr>
          <w:rFonts w:asciiTheme="minorHAnsi" w:hAnsiTheme="minorHAnsi"/>
          <w:sz w:val="24"/>
          <w:szCs w:val="24"/>
        </w:rPr>
        <w:tab/>
        <w:t>a) por ato unilateral do CONTRATANTE nos casos dos incisos I a XII e XVII do art. 78 da Lei Federal nº 8.666/93;</w:t>
      </w:r>
    </w:p>
    <w:p w:rsidR="00BE6887" w:rsidRPr="00BE6887" w:rsidRDefault="00BE6887" w:rsidP="00101A6B">
      <w:pPr>
        <w:pStyle w:val="Corpodetexto3"/>
        <w:spacing w:line="360" w:lineRule="auto"/>
        <w:jc w:val="both"/>
        <w:rPr>
          <w:rFonts w:asciiTheme="minorHAnsi" w:hAnsiTheme="minorHAnsi"/>
          <w:sz w:val="24"/>
          <w:szCs w:val="24"/>
        </w:rPr>
      </w:pPr>
      <w:r w:rsidRPr="00BE6887">
        <w:rPr>
          <w:rFonts w:asciiTheme="minorHAnsi" w:hAnsiTheme="minorHAnsi"/>
          <w:sz w:val="24"/>
          <w:szCs w:val="24"/>
        </w:rPr>
        <w:tab/>
        <w:t>b) amigavelmente, por acordo entre as partes, reduzido a termo no processo da licitação desde que haja conveniência para o CONTRATANTE;</w:t>
      </w:r>
    </w:p>
    <w:p w:rsidR="00867DDF" w:rsidRDefault="00BE6887" w:rsidP="004C0E04">
      <w:pPr>
        <w:pStyle w:val="Corpodetexto3"/>
        <w:spacing w:line="360" w:lineRule="auto"/>
        <w:jc w:val="both"/>
        <w:rPr>
          <w:rFonts w:asciiTheme="minorHAnsi" w:hAnsiTheme="minorHAnsi"/>
          <w:sz w:val="24"/>
          <w:szCs w:val="24"/>
        </w:rPr>
      </w:pPr>
      <w:r w:rsidRPr="00BE6887">
        <w:rPr>
          <w:rFonts w:asciiTheme="minorHAnsi" w:hAnsiTheme="minorHAnsi"/>
          <w:sz w:val="24"/>
          <w:szCs w:val="24"/>
        </w:rPr>
        <w:tab/>
        <w:t>c) judicialmente nos termos da legislação.</w:t>
      </w:r>
    </w:p>
    <w:p w:rsidR="00E446F3" w:rsidRPr="00BE6887" w:rsidRDefault="00E446F3" w:rsidP="004C0E04">
      <w:pPr>
        <w:pStyle w:val="Corpodetexto3"/>
        <w:spacing w:line="360" w:lineRule="auto"/>
        <w:jc w:val="both"/>
        <w:rPr>
          <w:rFonts w:asciiTheme="minorHAnsi" w:hAnsiTheme="minorHAnsi"/>
          <w:sz w:val="24"/>
          <w:szCs w:val="24"/>
        </w:rPr>
      </w:pPr>
    </w:p>
    <w:p w:rsidR="00BE6887" w:rsidRPr="00BE6887" w:rsidRDefault="00F62167" w:rsidP="00101A6B">
      <w:pPr>
        <w:spacing w:line="360" w:lineRule="auto"/>
        <w:jc w:val="both"/>
        <w:rPr>
          <w:rFonts w:asciiTheme="minorHAnsi" w:hAnsiTheme="minorHAnsi"/>
          <w:sz w:val="24"/>
          <w:szCs w:val="24"/>
        </w:rPr>
      </w:pPr>
      <w:r>
        <w:rPr>
          <w:rFonts w:asciiTheme="minorHAnsi" w:hAnsiTheme="minorHAnsi"/>
          <w:sz w:val="24"/>
          <w:szCs w:val="24"/>
        </w:rPr>
        <w:t>18</w:t>
      </w:r>
      <w:r w:rsidR="00BE6887" w:rsidRPr="00BE6887">
        <w:rPr>
          <w:rFonts w:asciiTheme="minorHAnsi" w:hAnsiTheme="minorHAnsi"/>
          <w:sz w:val="24"/>
          <w:szCs w:val="24"/>
        </w:rPr>
        <w:t>.3 - Aplica-se ainda, no que couber as disposições previstas nos artigos 77 ao 80 da Lei Federal n.º 8.666/93.</w:t>
      </w:r>
    </w:p>
    <w:p w:rsidR="00D77F51" w:rsidRPr="00BE6887" w:rsidRDefault="00D77F51" w:rsidP="00101A6B">
      <w:pPr>
        <w:spacing w:line="360" w:lineRule="auto"/>
        <w:jc w:val="both"/>
        <w:rPr>
          <w:rFonts w:asciiTheme="minorHAnsi" w:hAnsiTheme="minorHAnsi"/>
          <w:sz w:val="24"/>
          <w:szCs w:val="24"/>
        </w:rPr>
      </w:pPr>
    </w:p>
    <w:p w:rsidR="00BE6887" w:rsidRPr="00BE6887" w:rsidRDefault="00F62167" w:rsidP="00101A6B">
      <w:pPr>
        <w:spacing w:line="360" w:lineRule="auto"/>
        <w:jc w:val="both"/>
        <w:rPr>
          <w:rFonts w:asciiTheme="minorHAnsi" w:hAnsiTheme="minorHAnsi"/>
          <w:sz w:val="24"/>
          <w:szCs w:val="24"/>
        </w:rPr>
      </w:pPr>
      <w:r>
        <w:rPr>
          <w:rFonts w:asciiTheme="minorHAnsi" w:hAnsiTheme="minorHAnsi"/>
          <w:sz w:val="24"/>
          <w:szCs w:val="24"/>
        </w:rPr>
        <w:t>18</w:t>
      </w:r>
      <w:r w:rsidR="00BE6887" w:rsidRPr="00BE6887">
        <w:rPr>
          <w:rFonts w:asciiTheme="minorHAnsi" w:hAnsiTheme="minorHAnsi"/>
          <w:sz w:val="24"/>
          <w:szCs w:val="24"/>
        </w:rPr>
        <w:t>.4 - A rescisão deste contrato implicará retenção de créditos decorrentes da contratação, até o limite dos prejuízos causados a contratante bem como na assunção do objeto de contrato pelo contratante na forma que o mesmo determinar.</w:t>
      </w:r>
    </w:p>
    <w:p w:rsidR="00BE6887" w:rsidRPr="00BE6887" w:rsidRDefault="00F62167" w:rsidP="00101A6B">
      <w:pPr>
        <w:spacing w:line="360" w:lineRule="auto"/>
        <w:jc w:val="both"/>
        <w:rPr>
          <w:rFonts w:asciiTheme="minorHAnsi" w:hAnsiTheme="minorHAnsi"/>
          <w:sz w:val="24"/>
          <w:szCs w:val="24"/>
        </w:rPr>
      </w:pPr>
      <w:r>
        <w:rPr>
          <w:rFonts w:asciiTheme="minorHAnsi" w:hAnsiTheme="minorHAnsi"/>
          <w:sz w:val="24"/>
          <w:szCs w:val="24"/>
        </w:rPr>
        <w:t>18</w:t>
      </w:r>
      <w:r w:rsidR="00BE6887" w:rsidRPr="00BE6887">
        <w:rPr>
          <w:rFonts w:asciiTheme="minorHAnsi" w:hAnsiTheme="minorHAnsi"/>
          <w:sz w:val="24"/>
          <w:szCs w:val="24"/>
        </w:rPr>
        <w:t>.5 – A contratada reconhece os direitos do contratante, em caso de rescisão administrativa, prevista no art. 77 da Lei nº 8.666/93.</w:t>
      </w:r>
    </w:p>
    <w:p w:rsidR="00731824" w:rsidRDefault="00731824" w:rsidP="00101A6B">
      <w:pPr>
        <w:widowControl/>
        <w:autoSpaceDE/>
        <w:autoSpaceDN/>
        <w:adjustRightInd/>
        <w:spacing w:line="360" w:lineRule="auto"/>
        <w:jc w:val="both"/>
        <w:rPr>
          <w:rFonts w:asciiTheme="minorHAnsi" w:hAnsiTheme="minorHAnsi"/>
          <w:b/>
          <w:sz w:val="24"/>
          <w:szCs w:val="24"/>
        </w:rPr>
      </w:pPr>
      <w:bookmarkStart w:id="13" w:name="_Toc388263049"/>
    </w:p>
    <w:p w:rsidR="006C53A6" w:rsidRDefault="00F62167" w:rsidP="00101A6B">
      <w:pPr>
        <w:widowControl/>
        <w:autoSpaceDE/>
        <w:autoSpaceDN/>
        <w:adjustRightInd/>
        <w:spacing w:line="360" w:lineRule="auto"/>
        <w:jc w:val="both"/>
        <w:rPr>
          <w:rFonts w:asciiTheme="minorHAnsi" w:hAnsiTheme="minorHAnsi" w:cs="Tahoma"/>
          <w:b/>
          <w:sz w:val="24"/>
          <w:szCs w:val="24"/>
        </w:rPr>
      </w:pPr>
      <w:r>
        <w:rPr>
          <w:rFonts w:asciiTheme="minorHAnsi" w:hAnsiTheme="minorHAnsi"/>
          <w:b/>
          <w:sz w:val="24"/>
          <w:szCs w:val="24"/>
        </w:rPr>
        <w:t>19</w:t>
      </w:r>
      <w:r w:rsidR="00915910">
        <w:rPr>
          <w:rFonts w:asciiTheme="minorHAnsi" w:hAnsiTheme="minorHAnsi"/>
          <w:b/>
          <w:sz w:val="24"/>
          <w:szCs w:val="24"/>
        </w:rPr>
        <w:t xml:space="preserve"> </w:t>
      </w:r>
      <w:r w:rsidR="00617F11">
        <w:rPr>
          <w:rFonts w:asciiTheme="minorHAnsi" w:hAnsiTheme="minorHAnsi"/>
          <w:b/>
          <w:sz w:val="24"/>
          <w:szCs w:val="24"/>
        </w:rPr>
        <w:t>–</w:t>
      </w:r>
      <w:r w:rsidR="00915910">
        <w:rPr>
          <w:rFonts w:asciiTheme="minorHAnsi" w:hAnsiTheme="minorHAnsi"/>
          <w:b/>
          <w:sz w:val="24"/>
          <w:szCs w:val="24"/>
        </w:rPr>
        <w:t xml:space="preserve"> </w:t>
      </w:r>
      <w:r w:rsidR="006C53A6" w:rsidRPr="00BE6887">
        <w:rPr>
          <w:rFonts w:asciiTheme="minorHAnsi" w:hAnsiTheme="minorHAnsi"/>
          <w:b/>
          <w:sz w:val="24"/>
          <w:szCs w:val="24"/>
        </w:rPr>
        <w:t>DA</w:t>
      </w:r>
      <w:r w:rsidR="00617F11">
        <w:rPr>
          <w:rFonts w:asciiTheme="minorHAnsi" w:hAnsiTheme="minorHAnsi"/>
          <w:b/>
          <w:sz w:val="24"/>
          <w:szCs w:val="24"/>
        </w:rPr>
        <w:t xml:space="preserve"> </w:t>
      </w:r>
      <w:r w:rsidR="006C53A6">
        <w:rPr>
          <w:rFonts w:asciiTheme="minorHAnsi" w:hAnsiTheme="minorHAnsi" w:cs="Tahoma"/>
          <w:b/>
          <w:sz w:val="24"/>
          <w:szCs w:val="24"/>
        </w:rPr>
        <w:t>FISCALIZAÇÃO DO CONTRATO</w:t>
      </w:r>
    </w:p>
    <w:p w:rsidR="005C22CF" w:rsidRPr="008E38A7" w:rsidRDefault="005C22CF" w:rsidP="00101A6B">
      <w:pPr>
        <w:widowControl/>
        <w:autoSpaceDE/>
        <w:autoSpaceDN/>
        <w:adjustRightInd/>
        <w:spacing w:line="360" w:lineRule="auto"/>
        <w:jc w:val="both"/>
        <w:rPr>
          <w:rFonts w:asciiTheme="minorHAnsi" w:hAnsiTheme="minorHAnsi" w:cs="Tahoma"/>
          <w:b/>
          <w:sz w:val="24"/>
          <w:szCs w:val="24"/>
        </w:rPr>
      </w:pPr>
    </w:p>
    <w:p w:rsidR="00CE61EF" w:rsidRPr="008149B6" w:rsidRDefault="00F62167" w:rsidP="00CE61EF">
      <w:pPr>
        <w:widowControl/>
        <w:autoSpaceDE/>
        <w:autoSpaceDN/>
        <w:adjustRightInd/>
        <w:spacing w:line="360" w:lineRule="auto"/>
        <w:jc w:val="both"/>
        <w:rPr>
          <w:rFonts w:asciiTheme="minorHAnsi" w:hAnsiTheme="minorHAnsi" w:cs="Tahoma"/>
          <w:sz w:val="24"/>
          <w:szCs w:val="24"/>
        </w:rPr>
      </w:pPr>
      <w:r w:rsidRPr="008A2580">
        <w:rPr>
          <w:rFonts w:asciiTheme="minorHAnsi" w:hAnsiTheme="minorHAnsi" w:cs="Tahoma"/>
          <w:sz w:val="24"/>
          <w:szCs w:val="24"/>
        </w:rPr>
        <w:t>19</w:t>
      </w:r>
      <w:r w:rsidR="006C53A6" w:rsidRPr="008A2580">
        <w:rPr>
          <w:rFonts w:asciiTheme="minorHAnsi" w:hAnsiTheme="minorHAnsi" w:cs="Tahoma"/>
          <w:sz w:val="24"/>
          <w:szCs w:val="24"/>
        </w:rPr>
        <w:t>.</w:t>
      </w:r>
      <w:r w:rsidR="006C53A6" w:rsidRPr="008149B6">
        <w:rPr>
          <w:rFonts w:asciiTheme="minorHAnsi" w:hAnsiTheme="minorHAnsi" w:cs="Tahoma"/>
          <w:sz w:val="24"/>
          <w:szCs w:val="24"/>
        </w:rPr>
        <w:t xml:space="preserve">1 - </w:t>
      </w:r>
      <w:r w:rsidR="00CE61EF" w:rsidRPr="008149B6">
        <w:rPr>
          <w:rFonts w:asciiTheme="minorHAnsi" w:hAnsiTheme="minorHAnsi" w:cs="Tahoma"/>
          <w:sz w:val="24"/>
          <w:szCs w:val="24"/>
        </w:rPr>
        <w:t>A fiscalização do contrato oriundo deste processo</w:t>
      </w:r>
      <w:r w:rsidR="006902D6" w:rsidRPr="008149B6">
        <w:rPr>
          <w:rFonts w:asciiTheme="minorHAnsi" w:hAnsiTheme="minorHAnsi" w:cs="Tahoma"/>
          <w:sz w:val="24"/>
          <w:szCs w:val="24"/>
        </w:rPr>
        <w:t xml:space="preserve"> licitatório será realizada pelo</w:t>
      </w:r>
      <w:r w:rsidR="008149B6" w:rsidRPr="008149B6">
        <w:rPr>
          <w:rFonts w:asciiTheme="minorHAnsi" w:hAnsiTheme="minorHAnsi" w:cs="Tahoma"/>
          <w:sz w:val="24"/>
          <w:szCs w:val="24"/>
        </w:rPr>
        <w:t xml:space="preserve"> servidores Gilmar Pereira Martins</w:t>
      </w:r>
      <w:r w:rsidR="00CE61EF" w:rsidRPr="008149B6">
        <w:rPr>
          <w:rFonts w:asciiTheme="minorHAnsi" w:hAnsiTheme="minorHAnsi" w:cs="Tahoma"/>
          <w:sz w:val="24"/>
          <w:szCs w:val="24"/>
        </w:rPr>
        <w:t xml:space="preserve"> nos impedimentos legais e eventuais do titular ser</w:t>
      </w:r>
      <w:r w:rsidR="00B944B1" w:rsidRPr="008149B6">
        <w:rPr>
          <w:rFonts w:asciiTheme="minorHAnsi" w:hAnsiTheme="minorHAnsi" w:cs="Tahoma"/>
          <w:sz w:val="24"/>
          <w:szCs w:val="24"/>
        </w:rPr>
        <w:t xml:space="preserve">á realizado pelo seu suplente, </w:t>
      </w:r>
      <w:r w:rsidR="00C51771" w:rsidRPr="008149B6">
        <w:rPr>
          <w:rFonts w:asciiTheme="minorHAnsi" w:hAnsiTheme="minorHAnsi" w:cs="Tahoma"/>
          <w:sz w:val="24"/>
          <w:szCs w:val="24"/>
        </w:rPr>
        <w:t>o</w:t>
      </w:r>
      <w:r w:rsidR="00CE61EF" w:rsidRPr="008149B6">
        <w:rPr>
          <w:rFonts w:asciiTheme="minorHAnsi" w:hAnsiTheme="minorHAnsi" w:cs="Tahoma"/>
          <w:sz w:val="24"/>
          <w:szCs w:val="24"/>
        </w:rPr>
        <w:t xml:space="preserve"> servidor</w:t>
      </w:r>
      <w:r w:rsidR="008149B6" w:rsidRPr="008149B6">
        <w:rPr>
          <w:rFonts w:asciiTheme="minorHAnsi" w:hAnsiTheme="minorHAnsi" w:cs="Tahoma"/>
          <w:sz w:val="24"/>
          <w:szCs w:val="24"/>
        </w:rPr>
        <w:t xml:space="preserve"> Jarbas Barbosa de Campos</w:t>
      </w:r>
      <w:r w:rsidR="00CE61EF" w:rsidRPr="008149B6">
        <w:rPr>
          <w:rFonts w:asciiTheme="minorHAnsi" w:hAnsiTheme="minorHAnsi" w:cs="Tahoma"/>
          <w:sz w:val="24"/>
          <w:szCs w:val="24"/>
        </w:rPr>
        <w:t xml:space="preserve">, conforme Portaria nº </w:t>
      </w:r>
      <w:r w:rsidR="008149B6" w:rsidRPr="008149B6">
        <w:rPr>
          <w:rFonts w:asciiTheme="minorHAnsi" w:hAnsiTheme="minorHAnsi" w:cs="Tahoma"/>
          <w:sz w:val="24"/>
          <w:szCs w:val="24"/>
        </w:rPr>
        <w:t>384</w:t>
      </w:r>
      <w:r w:rsidR="00CE61EF" w:rsidRPr="008149B6">
        <w:rPr>
          <w:rFonts w:asciiTheme="minorHAnsi" w:hAnsiTheme="minorHAnsi" w:cs="Tahoma"/>
          <w:sz w:val="24"/>
          <w:szCs w:val="24"/>
        </w:rPr>
        <w:t>/2018.</w:t>
      </w:r>
    </w:p>
    <w:p w:rsidR="00007AEF" w:rsidRPr="00BE6887" w:rsidRDefault="00007AEF" w:rsidP="00F2600A">
      <w:pPr>
        <w:widowControl/>
        <w:autoSpaceDE/>
        <w:autoSpaceDN/>
        <w:adjustRightInd/>
        <w:spacing w:line="360" w:lineRule="auto"/>
        <w:jc w:val="both"/>
        <w:rPr>
          <w:rFonts w:asciiTheme="minorHAnsi" w:hAnsiTheme="minorHAnsi" w:cs="Tahoma"/>
          <w:sz w:val="24"/>
          <w:szCs w:val="24"/>
        </w:rPr>
      </w:pPr>
    </w:p>
    <w:p w:rsidR="00CA071D" w:rsidRPr="00007AEF" w:rsidRDefault="00F62167" w:rsidP="00007AEF">
      <w:pPr>
        <w:widowControl/>
        <w:autoSpaceDE/>
        <w:autoSpaceDN/>
        <w:adjustRightInd/>
        <w:spacing w:line="360" w:lineRule="auto"/>
        <w:rPr>
          <w:rFonts w:asciiTheme="minorHAnsi" w:hAnsiTheme="minorHAnsi"/>
          <w:b/>
          <w:sz w:val="24"/>
          <w:szCs w:val="24"/>
        </w:rPr>
      </w:pPr>
      <w:r>
        <w:rPr>
          <w:rFonts w:asciiTheme="minorHAnsi" w:hAnsiTheme="minorHAnsi"/>
          <w:b/>
          <w:sz w:val="24"/>
          <w:szCs w:val="24"/>
        </w:rPr>
        <w:t>20</w:t>
      </w:r>
      <w:r w:rsidR="000D1C7D" w:rsidRPr="00BE6887">
        <w:rPr>
          <w:rFonts w:asciiTheme="minorHAnsi" w:hAnsiTheme="minorHAnsi"/>
          <w:b/>
          <w:sz w:val="24"/>
          <w:szCs w:val="24"/>
        </w:rPr>
        <w:t xml:space="preserve"> - DAS DISPOSIÇÕES GERAIS</w:t>
      </w:r>
      <w:bookmarkEnd w:id="13"/>
    </w:p>
    <w:p w:rsidR="00A86B3D" w:rsidRPr="00BE6887" w:rsidRDefault="00A86B3D" w:rsidP="00101A6B">
      <w:pPr>
        <w:spacing w:line="360" w:lineRule="auto"/>
        <w:jc w:val="both"/>
        <w:rPr>
          <w:rFonts w:asciiTheme="minorHAnsi" w:hAnsiTheme="minorHAnsi" w:cs="Tahoma"/>
          <w:sz w:val="24"/>
          <w:szCs w:val="24"/>
        </w:rPr>
      </w:pPr>
    </w:p>
    <w:p w:rsidR="000D1C7D" w:rsidRPr="00BE6887" w:rsidRDefault="00F62167" w:rsidP="00101A6B">
      <w:pPr>
        <w:spacing w:line="360" w:lineRule="auto"/>
        <w:jc w:val="both"/>
        <w:rPr>
          <w:rFonts w:asciiTheme="minorHAnsi" w:hAnsiTheme="minorHAnsi" w:cs="Tahoma"/>
          <w:sz w:val="24"/>
          <w:szCs w:val="24"/>
        </w:rPr>
      </w:pPr>
      <w:r>
        <w:rPr>
          <w:rFonts w:asciiTheme="minorHAnsi" w:hAnsiTheme="minorHAnsi" w:cs="Tahoma"/>
          <w:sz w:val="24"/>
          <w:szCs w:val="24"/>
        </w:rPr>
        <w:t>20</w:t>
      </w:r>
      <w:r w:rsidR="000D1C7D" w:rsidRPr="00BE6887">
        <w:rPr>
          <w:rFonts w:asciiTheme="minorHAnsi" w:hAnsiTheme="minorHAnsi" w:cs="Tahoma"/>
          <w:sz w:val="24"/>
          <w:szCs w:val="24"/>
        </w:rPr>
        <w:t>.1</w:t>
      </w:r>
      <w:r w:rsidR="0054474C" w:rsidRPr="00BE6887">
        <w:rPr>
          <w:rFonts w:asciiTheme="minorHAnsi" w:hAnsiTheme="minorHAnsi" w:cs="Tahoma"/>
          <w:sz w:val="24"/>
          <w:szCs w:val="24"/>
        </w:rPr>
        <w:t xml:space="preserve"> - </w:t>
      </w:r>
      <w:r w:rsidR="000D1C7D" w:rsidRPr="00BE6887">
        <w:rPr>
          <w:rFonts w:asciiTheme="minorHAnsi" w:hAnsiTheme="minorHAnsi" w:cs="Tahoma"/>
          <w:sz w:val="24"/>
          <w:szCs w:val="24"/>
        </w:rPr>
        <w:t xml:space="preserve">Quaisquer informações ou dúvidas de ordem técnica, bem como aquelas decorrentes de interpretação do edital, deverão ser solicitadas por escrito, ao Município de </w:t>
      </w:r>
      <w:r w:rsidR="007F4744" w:rsidRPr="00BE6887">
        <w:rPr>
          <w:rFonts w:asciiTheme="minorHAnsi" w:hAnsiTheme="minorHAnsi" w:cs="Tahoma"/>
          <w:sz w:val="24"/>
          <w:szCs w:val="24"/>
        </w:rPr>
        <w:t>Boa Vista do Incra - RS</w:t>
      </w:r>
      <w:r w:rsidR="000D1C7D" w:rsidRPr="00BE6887">
        <w:rPr>
          <w:rFonts w:asciiTheme="minorHAnsi" w:hAnsiTheme="minorHAnsi" w:cs="Tahoma"/>
          <w:sz w:val="24"/>
          <w:szCs w:val="24"/>
        </w:rPr>
        <w:t xml:space="preserve">, setor de </w:t>
      </w:r>
      <w:r w:rsidR="007F4744" w:rsidRPr="00BE6887">
        <w:rPr>
          <w:rFonts w:asciiTheme="minorHAnsi" w:hAnsiTheme="minorHAnsi" w:cs="Tahoma"/>
          <w:sz w:val="24"/>
          <w:szCs w:val="24"/>
        </w:rPr>
        <w:t>Licitações</w:t>
      </w:r>
      <w:r w:rsidR="000D1C7D" w:rsidRPr="00BE6887">
        <w:rPr>
          <w:rFonts w:asciiTheme="minorHAnsi" w:hAnsiTheme="minorHAnsi" w:cs="Tahoma"/>
          <w:sz w:val="24"/>
          <w:szCs w:val="24"/>
        </w:rPr>
        <w:t xml:space="preserve">, sito na </w:t>
      </w:r>
      <w:r w:rsidR="007F4744" w:rsidRPr="00BE6887">
        <w:rPr>
          <w:rFonts w:asciiTheme="minorHAnsi" w:hAnsiTheme="minorHAnsi" w:cs="Tahoma"/>
          <w:sz w:val="24"/>
          <w:szCs w:val="24"/>
        </w:rPr>
        <w:t xml:space="preserve">Av. </w:t>
      </w:r>
      <w:proofErr w:type="spellStart"/>
      <w:r w:rsidR="007F4744" w:rsidRPr="00BE6887">
        <w:rPr>
          <w:rFonts w:asciiTheme="minorHAnsi" w:hAnsiTheme="minorHAnsi" w:cs="Tahoma"/>
          <w:sz w:val="24"/>
          <w:szCs w:val="24"/>
        </w:rPr>
        <w:t>Heraclides</w:t>
      </w:r>
      <w:proofErr w:type="spellEnd"/>
      <w:r w:rsidR="007F4744" w:rsidRPr="00BE6887">
        <w:rPr>
          <w:rFonts w:asciiTheme="minorHAnsi" w:hAnsiTheme="minorHAnsi" w:cs="Tahoma"/>
          <w:sz w:val="24"/>
          <w:szCs w:val="24"/>
        </w:rPr>
        <w:t xml:space="preserve"> de Lima Gomes,</w:t>
      </w:r>
      <w:r w:rsidR="00C72F06">
        <w:rPr>
          <w:rFonts w:asciiTheme="minorHAnsi" w:hAnsiTheme="minorHAnsi" w:cs="Tahoma"/>
          <w:sz w:val="24"/>
          <w:szCs w:val="24"/>
        </w:rPr>
        <w:t xml:space="preserve"> nº 2750</w:t>
      </w:r>
      <w:r w:rsidR="000D1C7D" w:rsidRPr="00BE6887">
        <w:rPr>
          <w:rFonts w:asciiTheme="minorHAnsi" w:hAnsiTheme="minorHAnsi" w:cs="Tahoma"/>
          <w:sz w:val="24"/>
          <w:szCs w:val="24"/>
        </w:rPr>
        <w:t xml:space="preserve">, </w:t>
      </w:r>
      <w:proofErr w:type="gramStart"/>
      <w:r w:rsidR="000D1C7D" w:rsidRPr="00BE6887">
        <w:rPr>
          <w:rFonts w:asciiTheme="minorHAnsi" w:hAnsiTheme="minorHAnsi" w:cs="Tahoma"/>
          <w:sz w:val="24"/>
          <w:szCs w:val="24"/>
        </w:rPr>
        <w:t>ou  pelos</w:t>
      </w:r>
      <w:proofErr w:type="gramEnd"/>
      <w:r w:rsidR="000D1C7D" w:rsidRPr="00BE6887">
        <w:rPr>
          <w:rFonts w:asciiTheme="minorHAnsi" w:hAnsiTheme="minorHAnsi" w:cs="Tahoma"/>
          <w:sz w:val="24"/>
          <w:szCs w:val="24"/>
        </w:rPr>
        <w:t xml:space="preserve"> telefones </w:t>
      </w:r>
      <w:r w:rsidR="007F4744" w:rsidRPr="00BE6887">
        <w:rPr>
          <w:rFonts w:asciiTheme="minorHAnsi" w:hAnsiTheme="minorHAnsi" w:cs="Tahoma"/>
          <w:sz w:val="24"/>
          <w:szCs w:val="24"/>
        </w:rPr>
        <w:t>(55) 3613-1204/1205</w:t>
      </w:r>
      <w:r w:rsidR="000D1C7D" w:rsidRPr="00BE6887">
        <w:rPr>
          <w:rFonts w:asciiTheme="minorHAnsi" w:hAnsiTheme="minorHAnsi" w:cs="Tahoma"/>
          <w:sz w:val="24"/>
          <w:szCs w:val="24"/>
        </w:rPr>
        <w:t xml:space="preserve">, no horário compreendido entre as </w:t>
      </w:r>
      <w:r w:rsidR="00D77F51">
        <w:rPr>
          <w:rFonts w:asciiTheme="minorHAnsi" w:hAnsiTheme="minorHAnsi" w:cs="Tahoma"/>
          <w:sz w:val="24"/>
          <w:szCs w:val="24"/>
        </w:rPr>
        <w:t>08h e 12</w:t>
      </w:r>
      <w:r w:rsidR="007F4744" w:rsidRPr="00BE6887">
        <w:rPr>
          <w:rFonts w:asciiTheme="minorHAnsi" w:hAnsiTheme="minorHAnsi" w:cs="Tahoma"/>
          <w:sz w:val="24"/>
          <w:szCs w:val="24"/>
        </w:rPr>
        <w:t>h e das 13</w:t>
      </w:r>
      <w:r w:rsidR="00D77F51">
        <w:rPr>
          <w:rFonts w:asciiTheme="minorHAnsi" w:hAnsiTheme="minorHAnsi" w:cs="Tahoma"/>
          <w:sz w:val="24"/>
          <w:szCs w:val="24"/>
        </w:rPr>
        <w:t>h30min e 17h30min</w:t>
      </w:r>
      <w:r w:rsidR="002A15D1">
        <w:rPr>
          <w:rFonts w:asciiTheme="minorHAnsi" w:hAnsiTheme="minorHAnsi" w:cs="Tahoma"/>
          <w:sz w:val="24"/>
          <w:szCs w:val="24"/>
        </w:rPr>
        <w:t>, com antecedência mínima de 02 (dois</w:t>
      </w:r>
      <w:r w:rsidR="000D1C7D" w:rsidRPr="00BE6887">
        <w:rPr>
          <w:rFonts w:asciiTheme="minorHAnsi" w:hAnsiTheme="minorHAnsi" w:cs="Tahoma"/>
          <w:sz w:val="24"/>
          <w:szCs w:val="24"/>
        </w:rPr>
        <w:t>) dias da data marcada para recebimento dos envelopes.</w:t>
      </w:r>
    </w:p>
    <w:p w:rsidR="000D1C7D" w:rsidRPr="00BE6887" w:rsidRDefault="000D1C7D" w:rsidP="00101A6B">
      <w:pPr>
        <w:spacing w:line="360" w:lineRule="auto"/>
        <w:jc w:val="both"/>
        <w:rPr>
          <w:rFonts w:asciiTheme="minorHAnsi" w:hAnsiTheme="minorHAnsi" w:cs="Tahoma"/>
          <w:sz w:val="24"/>
          <w:szCs w:val="24"/>
        </w:rPr>
      </w:pPr>
      <w:r w:rsidRPr="00BE6887">
        <w:rPr>
          <w:rFonts w:asciiTheme="minorHAnsi" w:hAnsiTheme="minorHAnsi" w:cs="Tahoma"/>
          <w:sz w:val="24"/>
          <w:szCs w:val="24"/>
        </w:rPr>
        <w:tab/>
      </w:r>
    </w:p>
    <w:p w:rsidR="000D1C7D" w:rsidRDefault="00F62167" w:rsidP="00101A6B">
      <w:pPr>
        <w:spacing w:line="360" w:lineRule="auto"/>
        <w:jc w:val="both"/>
        <w:rPr>
          <w:rFonts w:asciiTheme="minorHAnsi" w:hAnsiTheme="minorHAnsi" w:cs="Tahoma"/>
          <w:sz w:val="24"/>
          <w:szCs w:val="24"/>
        </w:rPr>
      </w:pPr>
      <w:r>
        <w:rPr>
          <w:rFonts w:asciiTheme="minorHAnsi" w:hAnsiTheme="minorHAnsi" w:cs="Tahoma"/>
          <w:sz w:val="24"/>
          <w:szCs w:val="24"/>
        </w:rPr>
        <w:t>20</w:t>
      </w:r>
      <w:r w:rsidR="000D1C7D" w:rsidRPr="00BE6887">
        <w:rPr>
          <w:rFonts w:asciiTheme="minorHAnsi" w:hAnsiTheme="minorHAnsi" w:cs="Tahoma"/>
          <w:sz w:val="24"/>
          <w:szCs w:val="24"/>
        </w:rPr>
        <w:t>.2</w:t>
      </w:r>
      <w:r w:rsidR="0054474C" w:rsidRPr="00BE6887">
        <w:rPr>
          <w:rFonts w:asciiTheme="minorHAnsi" w:hAnsiTheme="minorHAnsi" w:cs="Tahoma"/>
          <w:sz w:val="24"/>
          <w:szCs w:val="24"/>
        </w:rPr>
        <w:t xml:space="preserve"> - O</w:t>
      </w:r>
      <w:r w:rsidR="000D1C7D" w:rsidRPr="00BE6887">
        <w:rPr>
          <w:rFonts w:asciiTheme="minorHAnsi" w:hAnsiTheme="minorHAnsi" w:cs="Tahoma"/>
          <w:sz w:val="24"/>
          <w:szCs w:val="24"/>
        </w:rPr>
        <w:t>s questionamentos recebidos e as respectivas respostas com relação ao presente Pregão encontrar-se-ão à disposição de todos os interessados no Município,</w:t>
      </w:r>
      <w:r w:rsidR="00997974" w:rsidRPr="00BE6887">
        <w:rPr>
          <w:rFonts w:asciiTheme="minorHAnsi" w:hAnsiTheme="minorHAnsi" w:cs="Tahoma"/>
          <w:sz w:val="24"/>
          <w:szCs w:val="24"/>
        </w:rPr>
        <w:t xml:space="preserve"> junto ao Setor de</w:t>
      </w:r>
      <w:r w:rsidR="007F4744" w:rsidRPr="00BE6887">
        <w:rPr>
          <w:rFonts w:asciiTheme="minorHAnsi" w:hAnsiTheme="minorHAnsi" w:cs="Tahoma"/>
          <w:sz w:val="24"/>
          <w:szCs w:val="24"/>
        </w:rPr>
        <w:t xml:space="preserve"> Licitações</w:t>
      </w:r>
      <w:r w:rsidR="000D1C7D" w:rsidRPr="00BE6887">
        <w:rPr>
          <w:rFonts w:asciiTheme="minorHAnsi" w:hAnsiTheme="minorHAnsi" w:cs="Tahoma"/>
          <w:sz w:val="24"/>
          <w:szCs w:val="24"/>
        </w:rPr>
        <w:t>.</w:t>
      </w:r>
    </w:p>
    <w:p w:rsidR="00062DA6" w:rsidRDefault="00062DA6" w:rsidP="00101A6B">
      <w:pPr>
        <w:spacing w:line="360" w:lineRule="auto"/>
        <w:jc w:val="both"/>
        <w:rPr>
          <w:rFonts w:asciiTheme="minorHAnsi" w:hAnsiTheme="minorHAnsi" w:cs="Tahoma"/>
          <w:sz w:val="24"/>
          <w:szCs w:val="24"/>
        </w:rPr>
      </w:pPr>
    </w:p>
    <w:p w:rsidR="00F76436" w:rsidRPr="00062DA6" w:rsidRDefault="00F62167" w:rsidP="00101A6B">
      <w:pPr>
        <w:spacing w:line="360" w:lineRule="auto"/>
        <w:jc w:val="both"/>
        <w:rPr>
          <w:rFonts w:asciiTheme="minorHAnsi" w:hAnsiTheme="minorHAnsi"/>
          <w:sz w:val="24"/>
          <w:szCs w:val="24"/>
        </w:rPr>
      </w:pPr>
      <w:r>
        <w:rPr>
          <w:rFonts w:asciiTheme="minorHAnsi" w:hAnsiTheme="minorHAnsi"/>
          <w:color w:val="000000"/>
          <w:spacing w:val="-8"/>
          <w:sz w:val="24"/>
          <w:szCs w:val="24"/>
        </w:rPr>
        <w:t>20</w:t>
      </w:r>
      <w:r w:rsidR="00AB1499">
        <w:rPr>
          <w:rFonts w:asciiTheme="minorHAnsi" w:hAnsiTheme="minorHAnsi"/>
          <w:color w:val="000000"/>
          <w:spacing w:val="-8"/>
          <w:sz w:val="24"/>
          <w:szCs w:val="24"/>
        </w:rPr>
        <w:t>.</w:t>
      </w:r>
      <w:r w:rsidR="00F76436">
        <w:rPr>
          <w:rFonts w:asciiTheme="minorHAnsi" w:hAnsiTheme="minorHAnsi"/>
          <w:color w:val="000000"/>
          <w:spacing w:val="-8"/>
          <w:sz w:val="24"/>
          <w:szCs w:val="24"/>
          <w:lang w:val="pt-PT"/>
        </w:rPr>
        <w:t>3</w:t>
      </w:r>
      <w:r w:rsidR="00F76436" w:rsidRPr="00D302AC">
        <w:rPr>
          <w:rFonts w:asciiTheme="minorHAnsi" w:hAnsiTheme="minorHAnsi"/>
          <w:color w:val="000000"/>
          <w:spacing w:val="-8"/>
          <w:sz w:val="24"/>
          <w:szCs w:val="24"/>
          <w:lang w:val="pt-PT"/>
        </w:rPr>
        <w:t xml:space="preserve"> -</w:t>
      </w:r>
      <w:r w:rsidR="00F76436" w:rsidRPr="00D302AC">
        <w:rPr>
          <w:rFonts w:asciiTheme="minorHAnsi" w:hAnsiTheme="minorHAnsi"/>
          <w:sz w:val="24"/>
          <w:szCs w:val="24"/>
        </w:rPr>
        <w:t xml:space="preserve"> Este Edital deverá ser lido e interpretado na íntegra, e após apresentação da documentação e da proposta não serão aceitas alegações de desconhecimento ou discordância de seus termos.</w:t>
      </w:r>
    </w:p>
    <w:p w:rsidR="000D1C7D" w:rsidRPr="00BE6887" w:rsidRDefault="000D1C7D" w:rsidP="00101A6B">
      <w:pPr>
        <w:spacing w:line="360" w:lineRule="auto"/>
        <w:jc w:val="both"/>
        <w:rPr>
          <w:rFonts w:asciiTheme="minorHAnsi" w:hAnsiTheme="minorHAnsi" w:cs="Tahoma"/>
          <w:sz w:val="24"/>
          <w:szCs w:val="24"/>
        </w:rPr>
      </w:pPr>
      <w:r w:rsidRPr="00BE6887">
        <w:rPr>
          <w:rFonts w:asciiTheme="minorHAnsi" w:hAnsiTheme="minorHAnsi" w:cs="Tahoma"/>
          <w:sz w:val="24"/>
          <w:szCs w:val="24"/>
        </w:rPr>
        <w:tab/>
      </w:r>
    </w:p>
    <w:p w:rsidR="000D1C7D" w:rsidRDefault="00F62167" w:rsidP="00101A6B">
      <w:pPr>
        <w:spacing w:line="360" w:lineRule="auto"/>
        <w:jc w:val="both"/>
        <w:rPr>
          <w:rFonts w:asciiTheme="minorHAnsi" w:hAnsiTheme="minorHAnsi" w:cs="Tahoma"/>
          <w:sz w:val="24"/>
          <w:szCs w:val="24"/>
        </w:rPr>
      </w:pPr>
      <w:r>
        <w:rPr>
          <w:rFonts w:asciiTheme="minorHAnsi" w:hAnsiTheme="minorHAnsi" w:cs="Tahoma"/>
          <w:sz w:val="24"/>
          <w:szCs w:val="24"/>
        </w:rPr>
        <w:t>20</w:t>
      </w:r>
      <w:r w:rsidR="00F76436">
        <w:rPr>
          <w:rFonts w:asciiTheme="minorHAnsi" w:hAnsiTheme="minorHAnsi" w:cs="Tahoma"/>
          <w:sz w:val="24"/>
          <w:szCs w:val="24"/>
        </w:rPr>
        <w:t>.4</w:t>
      </w:r>
      <w:r w:rsidR="0054474C" w:rsidRPr="00BE6887">
        <w:rPr>
          <w:rFonts w:asciiTheme="minorHAnsi" w:hAnsiTheme="minorHAnsi" w:cs="Tahoma"/>
          <w:sz w:val="24"/>
          <w:szCs w:val="24"/>
        </w:rPr>
        <w:t xml:space="preserve"> - </w:t>
      </w:r>
      <w:r w:rsidR="000D1C7D" w:rsidRPr="00BE6887">
        <w:rPr>
          <w:rFonts w:asciiTheme="minorHAnsi" w:hAnsiTheme="minorHAnsi" w:cs="Tahoma"/>
          <w:sz w:val="24"/>
          <w:szCs w:val="24"/>
        </w:rPr>
        <w:t xml:space="preserve">Ocorrendo decretação de feriado ou qualquer fato superveniente que impeça a realização de ato do certame na data marcada, a data constante deste edital será transferida, automaticamente, para o primeiro dia útil ou de expediente normal </w:t>
      </w:r>
      <w:r w:rsidR="007F4744" w:rsidRPr="00BE6887">
        <w:rPr>
          <w:rFonts w:asciiTheme="minorHAnsi" w:hAnsiTheme="minorHAnsi" w:cs="Tahoma"/>
          <w:sz w:val="24"/>
          <w:szCs w:val="24"/>
        </w:rPr>
        <w:t>subsequente</w:t>
      </w:r>
      <w:r w:rsidR="000D1C7D" w:rsidRPr="00BE6887">
        <w:rPr>
          <w:rFonts w:asciiTheme="minorHAnsi" w:hAnsiTheme="minorHAnsi" w:cs="Tahoma"/>
          <w:sz w:val="24"/>
          <w:szCs w:val="24"/>
        </w:rPr>
        <w:t xml:space="preserve"> ao ora fixado.</w:t>
      </w:r>
    </w:p>
    <w:p w:rsidR="00A006AD" w:rsidRPr="00BE6887" w:rsidRDefault="00A006AD" w:rsidP="00101A6B">
      <w:pPr>
        <w:spacing w:line="360" w:lineRule="auto"/>
        <w:jc w:val="both"/>
        <w:rPr>
          <w:rFonts w:asciiTheme="minorHAnsi" w:hAnsiTheme="minorHAnsi" w:cs="Tahoma"/>
          <w:sz w:val="24"/>
          <w:szCs w:val="24"/>
        </w:rPr>
      </w:pPr>
    </w:p>
    <w:p w:rsidR="000D1C7D" w:rsidRPr="00BE6887" w:rsidRDefault="00F62167" w:rsidP="00101A6B">
      <w:pPr>
        <w:spacing w:line="360" w:lineRule="auto"/>
        <w:jc w:val="both"/>
        <w:rPr>
          <w:rFonts w:asciiTheme="minorHAnsi" w:hAnsiTheme="minorHAnsi" w:cs="Tahoma"/>
          <w:sz w:val="24"/>
          <w:szCs w:val="24"/>
        </w:rPr>
      </w:pPr>
      <w:r>
        <w:rPr>
          <w:rFonts w:asciiTheme="minorHAnsi" w:hAnsiTheme="minorHAnsi" w:cs="Tahoma"/>
          <w:sz w:val="24"/>
          <w:szCs w:val="24"/>
        </w:rPr>
        <w:t>20</w:t>
      </w:r>
      <w:r w:rsidR="00F76436">
        <w:rPr>
          <w:rFonts w:asciiTheme="minorHAnsi" w:hAnsiTheme="minorHAnsi" w:cs="Tahoma"/>
          <w:sz w:val="24"/>
          <w:szCs w:val="24"/>
        </w:rPr>
        <w:t>.5</w:t>
      </w:r>
      <w:r w:rsidR="0054474C" w:rsidRPr="00BE6887">
        <w:rPr>
          <w:rFonts w:asciiTheme="minorHAnsi" w:hAnsiTheme="minorHAnsi" w:cs="Tahoma"/>
          <w:sz w:val="24"/>
          <w:szCs w:val="24"/>
        </w:rPr>
        <w:t xml:space="preserve"> -</w:t>
      </w:r>
      <w:r w:rsidR="000D1C7D" w:rsidRPr="00BE6887">
        <w:rPr>
          <w:rFonts w:asciiTheme="minorHAnsi" w:hAnsiTheme="minorHAnsi" w:cs="Tahoma"/>
          <w:sz w:val="24"/>
          <w:szCs w:val="24"/>
        </w:rPr>
        <w:t xml:space="preserve"> Para agilização dos trabalhos, solicita-se que as licitantes façam constar na documentação o seu endereço, e-mail e o número</w:t>
      </w:r>
      <w:r w:rsidR="007F4744" w:rsidRPr="00BE6887">
        <w:rPr>
          <w:rFonts w:asciiTheme="minorHAnsi" w:hAnsiTheme="minorHAnsi" w:cs="Tahoma"/>
          <w:sz w:val="24"/>
          <w:szCs w:val="24"/>
        </w:rPr>
        <w:t xml:space="preserve"> d</w:t>
      </w:r>
      <w:r w:rsidR="000D1C7D" w:rsidRPr="00BE6887">
        <w:rPr>
          <w:rFonts w:asciiTheme="minorHAnsi" w:hAnsiTheme="minorHAnsi" w:cs="Tahoma"/>
          <w:sz w:val="24"/>
          <w:szCs w:val="24"/>
        </w:rPr>
        <w:t>e telefone.</w:t>
      </w:r>
    </w:p>
    <w:p w:rsidR="000D1C7D" w:rsidRPr="00BE6887" w:rsidRDefault="000D1C7D" w:rsidP="00101A6B">
      <w:pPr>
        <w:spacing w:line="360" w:lineRule="auto"/>
        <w:jc w:val="both"/>
        <w:rPr>
          <w:rFonts w:asciiTheme="minorHAnsi" w:hAnsiTheme="minorHAnsi" w:cs="Tahoma"/>
          <w:sz w:val="24"/>
          <w:szCs w:val="24"/>
        </w:rPr>
      </w:pPr>
      <w:r w:rsidRPr="00BE6887">
        <w:rPr>
          <w:rFonts w:asciiTheme="minorHAnsi" w:hAnsiTheme="minorHAnsi" w:cs="Tahoma"/>
          <w:sz w:val="24"/>
          <w:szCs w:val="24"/>
        </w:rPr>
        <w:tab/>
      </w:r>
    </w:p>
    <w:p w:rsidR="000D1C7D" w:rsidRPr="00BE6887" w:rsidRDefault="00F62167" w:rsidP="00101A6B">
      <w:pPr>
        <w:spacing w:line="360" w:lineRule="auto"/>
        <w:jc w:val="both"/>
        <w:rPr>
          <w:rFonts w:asciiTheme="minorHAnsi" w:hAnsiTheme="minorHAnsi" w:cs="Tahoma"/>
          <w:sz w:val="24"/>
          <w:szCs w:val="24"/>
        </w:rPr>
      </w:pPr>
      <w:r>
        <w:rPr>
          <w:rFonts w:asciiTheme="minorHAnsi" w:hAnsiTheme="minorHAnsi" w:cs="Tahoma"/>
          <w:sz w:val="24"/>
          <w:szCs w:val="24"/>
        </w:rPr>
        <w:lastRenderedPageBreak/>
        <w:t>20</w:t>
      </w:r>
      <w:r w:rsidR="00F76436">
        <w:rPr>
          <w:rFonts w:asciiTheme="minorHAnsi" w:hAnsiTheme="minorHAnsi" w:cs="Tahoma"/>
          <w:sz w:val="24"/>
          <w:szCs w:val="24"/>
        </w:rPr>
        <w:t>.6</w:t>
      </w:r>
      <w:r w:rsidR="0054474C" w:rsidRPr="00BE6887">
        <w:rPr>
          <w:rFonts w:asciiTheme="minorHAnsi" w:hAnsiTheme="minorHAnsi" w:cs="Tahoma"/>
          <w:sz w:val="24"/>
          <w:szCs w:val="24"/>
        </w:rPr>
        <w:t xml:space="preserve"> - </w:t>
      </w:r>
      <w:r w:rsidR="000D1C7D" w:rsidRPr="00BE6887">
        <w:rPr>
          <w:rFonts w:asciiTheme="minorHAnsi" w:hAnsiTheme="minorHAnsi" w:cs="Tahoma"/>
          <w:sz w:val="24"/>
          <w:szCs w:val="24"/>
        </w:rPr>
        <w:t>Todos os documentos exigidos no presente instrumento convocatório poderão ser apresentados em original ou por qualquer processo de cópia autenticada, por tabelião ou por servidor, ou, ainda, publicação em órgão da imprensa oficial.</w:t>
      </w:r>
    </w:p>
    <w:p w:rsidR="000D1C7D" w:rsidRPr="00BE6887" w:rsidRDefault="000D1C7D" w:rsidP="00101A6B">
      <w:pPr>
        <w:spacing w:line="360" w:lineRule="auto"/>
        <w:jc w:val="both"/>
        <w:rPr>
          <w:rFonts w:asciiTheme="minorHAnsi" w:hAnsiTheme="minorHAnsi" w:cs="Tahoma"/>
          <w:sz w:val="24"/>
          <w:szCs w:val="24"/>
        </w:rPr>
      </w:pPr>
    </w:p>
    <w:p w:rsidR="000D1C7D" w:rsidRPr="00BE6887" w:rsidRDefault="00F62167" w:rsidP="00101A6B">
      <w:pPr>
        <w:spacing w:line="360" w:lineRule="auto"/>
        <w:jc w:val="both"/>
        <w:rPr>
          <w:rFonts w:asciiTheme="minorHAnsi" w:hAnsiTheme="minorHAnsi" w:cs="Tahoma"/>
          <w:sz w:val="24"/>
          <w:szCs w:val="24"/>
        </w:rPr>
      </w:pPr>
      <w:r>
        <w:rPr>
          <w:rFonts w:asciiTheme="minorHAnsi" w:hAnsiTheme="minorHAnsi" w:cs="Tahoma"/>
          <w:sz w:val="24"/>
          <w:szCs w:val="24"/>
        </w:rPr>
        <w:t>20</w:t>
      </w:r>
      <w:r w:rsidR="00F76436">
        <w:rPr>
          <w:rFonts w:asciiTheme="minorHAnsi" w:hAnsiTheme="minorHAnsi" w:cs="Tahoma"/>
          <w:sz w:val="24"/>
          <w:szCs w:val="24"/>
        </w:rPr>
        <w:t>.7</w:t>
      </w:r>
      <w:r w:rsidR="0054474C" w:rsidRPr="00BE6887">
        <w:rPr>
          <w:rFonts w:asciiTheme="minorHAnsi" w:hAnsiTheme="minorHAnsi" w:cs="Tahoma"/>
          <w:sz w:val="24"/>
          <w:szCs w:val="24"/>
        </w:rPr>
        <w:t xml:space="preserve"> - </w:t>
      </w:r>
      <w:r w:rsidR="000D1C7D" w:rsidRPr="00BE6887">
        <w:rPr>
          <w:rFonts w:asciiTheme="minorHAnsi" w:hAnsiTheme="minorHAnsi" w:cs="Tahoma"/>
          <w:sz w:val="24"/>
          <w:szCs w:val="24"/>
        </w:rPr>
        <w:t>Após a apresentação da proposta, não caberá desistência, salvo por motivo justo decorrente de fato superveniente e aceito pelo pregoeiro.</w:t>
      </w:r>
    </w:p>
    <w:p w:rsidR="000D1C7D" w:rsidRPr="00BE6887" w:rsidRDefault="000D1C7D" w:rsidP="00101A6B">
      <w:pPr>
        <w:spacing w:line="360" w:lineRule="auto"/>
        <w:jc w:val="both"/>
        <w:rPr>
          <w:rFonts w:asciiTheme="minorHAnsi" w:hAnsiTheme="minorHAnsi" w:cs="Tahoma"/>
          <w:sz w:val="24"/>
          <w:szCs w:val="24"/>
        </w:rPr>
      </w:pPr>
      <w:r w:rsidRPr="00BE6887">
        <w:rPr>
          <w:rFonts w:asciiTheme="minorHAnsi" w:hAnsiTheme="minorHAnsi" w:cs="Tahoma"/>
          <w:sz w:val="24"/>
          <w:szCs w:val="24"/>
        </w:rPr>
        <w:tab/>
      </w:r>
    </w:p>
    <w:p w:rsidR="000D1C7D" w:rsidRPr="00BE6887" w:rsidRDefault="00F62167" w:rsidP="00101A6B">
      <w:pPr>
        <w:spacing w:line="360" w:lineRule="auto"/>
        <w:jc w:val="both"/>
        <w:rPr>
          <w:rFonts w:asciiTheme="minorHAnsi" w:hAnsiTheme="minorHAnsi" w:cs="Tahoma"/>
          <w:sz w:val="24"/>
          <w:szCs w:val="24"/>
        </w:rPr>
      </w:pPr>
      <w:r>
        <w:rPr>
          <w:rFonts w:asciiTheme="minorHAnsi" w:hAnsiTheme="minorHAnsi" w:cs="Tahoma"/>
          <w:sz w:val="24"/>
          <w:szCs w:val="24"/>
        </w:rPr>
        <w:t>20</w:t>
      </w:r>
      <w:r w:rsidR="00F76436">
        <w:rPr>
          <w:rFonts w:asciiTheme="minorHAnsi" w:hAnsiTheme="minorHAnsi" w:cs="Tahoma"/>
          <w:sz w:val="24"/>
          <w:szCs w:val="24"/>
        </w:rPr>
        <w:t>.8</w:t>
      </w:r>
      <w:r w:rsidR="0054474C" w:rsidRPr="00BE6887">
        <w:rPr>
          <w:rFonts w:asciiTheme="minorHAnsi" w:hAnsiTheme="minorHAnsi" w:cs="Tahoma"/>
          <w:sz w:val="24"/>
          <w:szCs w:val="24"/>
        </w:rPr>
        <w:t xml:space="preserve"> - </w:t>
      </w:r>
      <w:r w:rsidR="000D1C7D" w:rsidRPr="00BE6887">
        <w:rPr>
          <w:rFonts w:asciiTheme="minorHAnsi" w:hAnsiTheme="minorHAnsi" w:cs="Tahoma"/>
          <w:sz w:val="24"/>
          <w:szCs w:val="24"/>
        </w:rPr>
        <w:t>A Administração poderá revogar a licitação por razões de interesse público, devendo anulá-la por ilegalidade, em despacho fundamentado, sem a obrigação de indenizar (art. 49 da Lei Federal nº 8.666-93).</w:t>
      </w:r>
    </w:p>
    <w:p w:rsidR="009217A4" w:rsidRPr="00BE6887" w:rsidRDefault="009217A4" w:rsidP="00101A6B">
      <w:pPr>
        <w:spacing w:line="360" w:lineRule="auto"/>
        <w:jc w:val="both"/>
        <w:rPr>
          <w:rFonts w:asciiTheme="minorHAnsi" w:hAnsiTheme="minorHAnsi" w:cs="Tahoma"/>
          <w:sz w:val="24"/>
          <w:szCs w:val="24"/>
        </w:rPr>
      </w:pPr>
    </w:p>
    <w:p w:rsidR="00BE6887" w:rsidRPr="00BE6887" w:rsidRDefault="00F62167" w:rsidP="00101A6B">
      <w:pPr>
        <w:spacing w:line="360" w:lineRule="auto"/>
        <w:jc w:val="both"/>
        <w:rPr>
          <w:rFonts w:asciiTheme="minorHAnsi" w:hAnsiTheme="minorHAnsi"/>
          <w:sz w:val="24"/>
          <w:szCs w:val="24"/>
        </w:rPr>
      </w:pPr>
      <w:r>
        <w:rPr>
          <w:rFonts w:asciiTheme="minorHAnsi" w:hAnsiTheme="minorHAnsi"/>
          <w:sz w:val="24"/>
          <w:szCs w:val="24"/>
        </w:rPr>
        <w:t>20</w:t>
      </w:r>
      <w:r w:rsidR="00F76436">
        <w:rPr>
          <w:rFonts w:asciiTheme="minorHAnsi" w:hAnsiTheme="minorHAnsi"/>
          <w:sz w:val="24"/>
          <w:szCs w:val="24"/>
        </w:rPr>
        <w:t>.9</w:t>
      </w:r>
      <w:r w:rsidR="002B6C2C" w:rsidRPr="00BE6887">
        <w:rPr>
          <w:rFonts w:asciiTheme="minorHAnsi" w:hAnsiTheme="minorHAnsi"/>
          <w:sz w:val="24"/>
          <w:szCs w:val="24"/>
        </w:rPr>
        <w:t>- É</w:t>
      </w:r>
      <w:r w:rsidR="00BE6887" w:rsidRPr="00BE6887">
        <w:rPr>
          <w:rFonts w:asciiTheme="minorHAnsi" w:hAnsiTheme="minorHAnsi"/>
          <w:sz w:val="24"/>
          <w:szCs w:val="24"/>
        </w:rPr>
        <w:t xml:space="preserve"> facultada ao Pregoeiro ou autoridade superior, em qualquer fase da licitação, a promoção de diligência destinada a esclarecer ou complementar a instrução do processo, vedada à inclusão posterior de documento ou informação que deveria constar no ato da sessão pública.</w:t>
      </w:r>
    </w:p>
    <w:p w:rsidR="00062DA6" w:rsidRPr="00BE6887" w:rsidRDefault="00062DA6" w:rsidP="00101A6B">
      <w:pPr>
        <w:spacing w:line="360" w:lineRule="auto"/>
        <w:jc w:val="both"/>
        <w:rPr>
          <w:rFonts w:asciiTheme="minorHAnsi" w:hAnsiTheme="minorHAnsi"/>
          <w:sz w:val="24"/>
          <w:szCs w:val="24"/>
        </w:rPr>
      </w:pPr>
    </w:p>
    <w:p w:rsidR="00BE6887" w:rsidRPr="00BE6887" w:rsidRDefault="00F62167" w:rsidP="00101A6B">
      <w:pPr>
        <w:spacing w:line="360" w:lineRule="auto"/>
        <w:jc w:val="both"/>
        <w:rPr>
          <w:rFonts w:asciiTheme="minorHAnsi" w:hAnsiTheme="minorHAnsi"/>
          <w:sz w:val="24"/>
          <w:szCs w:val="24"/>
        </w:rPr>
      </w:pPr>
      <w:r>
        <w:rPr>
          <w:rFonts w:asciiTheme="minorHAnsi" w:hAnsiTheme="minorHAnsi"/>
          <w:sz w:val="24"/>
          <w:szCs w:val="24"/>
        </w:rPr>
        <w:t>20</w:t>
      </w:r>
      <w:r w:rsidR="00F76436">
        <w:rPr>
          <w:rFonts w:asciiTheme="minorHAnsi" w:hAnsiTheme="minorHAnsi"/>
          <w:sz w:val="24"/>
          <w:szCs w:val="24"/>
        </w:rPr>
        <w:t>.10</w:t>
      </w:r>
      <w:r w:rsidR="00BE6887" w:rsidRPr="00BE6887">
        <w:rPr>
          <w:rFonts w:asciiTheme="minorHAnsi" w:hAnsiTheme="minorHAnsi"/>
          <w:sz w:val="24"/>
          <w:szCs w:val="24"/>
        </w:rPr>
        <w:t xml:space="preserve"> - Os proponentes são responsáveis pela fidelidade e legitimidade das informações e dos documentos apresentados em qualquer fase da licitação.</w:t>
      </w:r>
    </w:p>
    <w:p w:rsidR="00BE6887" w:rsidRPr="00BE6887" w:rsidRDefault="00BE6887" w:rsidP="00101A6B">
      <w:pPr>
        <w:spacing w:line="360" w:lineRule="auto"/>
        <w:jc w:val="both"/>
        <w:rPr>
          <w:rFonts w:asciiTheme="minorHAnsi" w:hAnsiTheme="minorHAnsi"/>
          <w:sz w:val="24"/>
          <w:szCs w:val="24"/>
        </w:rPr>
      </w:pPr>
    </w:p>
    <w:p w:rsidR="00E537AD" w:rsidRDefault="00F62167" w:rsidP="00101A6B">
      <w:pPr>
        <w:spacing w:line="360" w:lineRule="auto"/>
        <w:jc w:val="both"/>
        <w:rPr>
          <w:rFonts w:asciiTheme="minorHAnsi" w:hAnsiTheme="minorHAnsi"/>
          <w:sz w:val="24"/>
          <w:szCs w:val="24"/>
        </w:rPr>
      </w:pPr>
      <w:r>
        <w:rPr>
          <w:rFonts w:asciiTheme="minorHAnsi" w:hAnsiTheme="minorHAnsi"/>
          <w:sz w:val="24"/>
          <w:szCs w:val="24"/>
        </w:rPr>
        <w:t>20</w:t>
      </w:r>
      <w:r w:rsidR="00F76436">
        <w:rPr>
          <w:rFonts w:asciiTheme="minorHAnsi" w:hAnsiTheme="minorHAnsi"/>
          <w:sz w:val="24"/>
          <w:szCs w:val="24"/>
        </w:rPr>
        <w:t>.11</w:t>
      </w:r>
      <w:r w:rsidR="009217A4" w:rsidRPr="00BE6887">
        <w:rPr>
          <w:rFonts w:asciiTheme="minorHAnsi" w:hAnsiTheme="minorHAnsi"/>
          <w:sz w:val="24"/>
          <w:szCs w:val="24"/>
        </w:rPr>
        <w:t xml:space="preserve"> - A licitante responderá pela veracidade de todas as informações que prestar, sob pena de verificada a qualquer tempo a falsidade material ou ideológica, ser desclassificada ou ver anulada a adjudicação ou revogado o Contrato, sem prejuízo dos consectários criminais;</w:t>
      </w:r>
    </w:p>
    <w:p w:rsidR="00DD29F3" w:rsidRPr="000A6441" w:rsidRDefault="00DD29F3" w:rsidP="00101A6B">
      <w:pPr>
        <w:spacing w:line="360" w:lineRule="auto"/>
        <w:jc w:val="both"/>
        <w:rPr>
          <w:rFonts w:asciiTheme="minorHAnsi" w:hAnsiTheme="minorHAnsi" w:cs="Arial"/>
          <w:b/>
          <w:bCs/>
          <w:sz w:val="24"/>
          <w:szCs w:val="24"/>
        </w:rPr>
      </w:pPr>
    </w:p>
    <w:p w:rsidR="00DD29F3" w:rsidRPr="000A6441" w:rsidRDefault="00F62167" w:rsidP="00101A6B">
      <w:pPr>
        <w:spacing w:line="360" w:lineRule="auto"/>
        <w:jc w:val="both"/>
        <w:rPr>
          <w:rFonts w:asciiTheme="minorHAnsi" w:hAnsiTheme="minorHAnsi" w:cs="Arial"/>
          <w:sz w:val="24"/>
          <w:szCs w:val="24"/>
        </w:rPr>
      </w:pPr>
      <w:r>
        <w:rPr>
          <w:rFonts w:asciiTheme="minorHAnsi" w:hAnsiTheme="minorHAnsi"/>
          <w:color w:val="000000"/>
          <w:sz w:val="24"/>
          <w:szCs w:val="24"/>
        </w:rPr>
        <w:t>20</w:t>
      </w:r>
      <w:r w:rsidR="00DD29F3">
        <w:rPr>
          <w:rFonts w:asciiTheme="minorHAnsi" w:hAnsiTheme="minorHAnsi"/>
          <w:color w:val="000000"/>
          <w:sz w:val="24"/>
          <w:szCs w:val="24"/>
        </w:rPr>
        <w:t>.12</w:t>
      </w:r>
      <w:r w:rsidR="00DD29F3" w:rsidRPr="000A6441">
        <w:rPr>
          <w:rFonts w:asciiTheme="minorHAnsi" w:hAnsiTheme="minorHAnsi" w:cs="Arial"/>
          <w:color w:val="000000"/>
          <w:spacing w:val="-8"/>
          <w:sz w:val="24"/>
          <w:szCs w:val="24"/>
          <w:lang w:val="pt-PT"/>
        </w:rPr>
        <w:t>-</w:t>
      </w:r>
      <w:r w:rsidR="00DD29F3" w:rsidRPr="000A6441">
        <w:rPr>
          <w:rFonts w:asciiTheme="minorHAnsi" w:hAnsiTheme="minorHAnsi" w:cs="Arial"/>
          <w:sz w:val="24"/>
          <w:szCs w:val="24"/>
        </w:rPr>
        <w:t xml:space="preserve"> Este Edital deverá ser lido e interpretado na íntegra, e após apresentação da documentação e da proposta não serão aceitas alegações de desconhecimento ou discordância de seus termos.</w:t>
      </w:r>
    </w:p>
    <w:p w:rsidR="00BE6887" w:rsidRPr="00BE6887" w:rsidRDefault="00F62167" w:rsidP="00101A6B">
      <w:pPr>
        <w:spacing w:line="360" w:lineRule="auto"/>
        <w:jc w:val="both"/>
        <w:rPr>
          <w:rFonts w:asciiTheme="minorHAnsi" w:hAnsiTheme="minorHAnsi"/>
          <w:color w:val="000000"/>
          <w:spacing w:val="-2"/>
          <w:sz w:val="24"/>
          <w:szCs w:val="24"/>
        </w:rPr>
      </w:pPr>
      <w:r>
        <w:rPr>
          <w:rFonts w:asciiTheme="minorHAnsi" w:hAnsiTheme="minorHAnsi"/>
          <w:color w:val="000000"/>
          <w:sz w:val="24"/>
          <w:szCs w:val="24"/>
        </w:rPr>
        <w:t>20</w:t>
      </w:r>
      <w:r w:rsidR="00DD29F3">
        <w:rPr>
          <w:rFonts w:asciiTheme="minorHAnsi" w:hAnsiTheme="minorHAnsi"/>
          <w:color w:val="000000"/>
          <w:sz w:val="24"/>
          <w:szCs w:val="24"/>
        </w:rPr>
        <w:t>.13</w:t>
      </w:r>
      <w:r w:rsidR="009217A4" w:rsidRPr="00BE6887">
        <w:rPr>
          <w:rFonts w:asciiTheme="minorHAnsi" w:hAnsiTheme="minorHAnsi"/>
          <w:color w:val="000000"/>
          <w:sz w:val="24"/>
          <w:szCs w:val="24"/>
        </w:rPr>
        <w:t>– O uso de telefone celular durante a sessão de lances só poderá ser usado com a permissão do Pregoeiro.</w:t>
      </w:r>
    </w:p>
    <w:p w:rsidR="00BE6887" w:rsidRPr="00BE6887" w:rsidRDefault="00BE6887" w:rsidP="00101A6B">
      <w:pPr>
        <w:spacing w:line="360" w:lineRule="auto"/>
        <w:jc w:val="both"/>
        <w:rPr>
          <w:rFonts w:asciiTheme="minorHAnsi" w:hAnsiTheme="minorHAnsi"/>
          <w:color w:val="000000"/>
          <w:spacing w:val="-2"/>
          <w:sz w:val="24"/>
          <w:szCs w:val="24"/>
        </w:rPr>
      </w:pPr>
    </w:p>
    <w:p w:rsidR="00BE6887" w:rsidRPr="00BE6887" w:rsidRDefault="00F62167" w:rsidP="00101A6B">
      <w:pPr>
        <w:spacing w:line="360" w:lineRule="auto"/>
        <w:jc w:val="both"/>
        <w:rPr>
          <w:rFonts w:asciiTheme="minorHAnsi" w:hAnsiTheme="minorHAnsi"/>
          <w:sz w:val="24"/>
          <w:szCs w:val="24"/>
        </w:rPr>
      </w:pPr>
      <w:r>
        <w:rPr>
          <w:rFonts w:asciiTheme="minorHAnsi" w:hAnsiTheme="minorHAnsi"/>
          <w:color w:val="000000"/>
          <w:spacing w:val="-2"/>
          <w:sz w:val="24"/>
          <w:szCs w:val="24"/>
        </w:rPr>
        <w:t>20</w:t>
      </w:r>
      <w:r w:rsidR="00DD29F3">
        <w:rPr>
          <w:rFonts w:asciiTheme="minorHAnsi" w:hAnsiTheme="minorHAnsi"/>
          <w:color w:val="000000"/>
          <w:spacing w:val="-2"/>
          <w:sz w:val="24"/>
          <w:szCs w:val="24"/>
        </w:rPr>
        <w:t>.14</w:t>
      </w:r>
      <w:r w:rsidR="00BE6887" w:rsidRPr="00BE6887">
        <w:rPr>
          <w:rFonts w:asciiTheme="minorHAnsi" w:hAnsiTheme="minorHAnsi"/>
          <w:color w:val="000000"/>
          <w:spacing w:val="-2"/>
          <w:sz w:val="24"/>
          <w:szCs w:val="24"/>
          <w:lang w:val="pt-PT"/>
        </w:rPr>
        <w:t xml:space="preserve"> - </w:t>
      </w:r>
      <w:r w:rsidR="00BE6887" w:rsidRPr="00BE6887">
        <w:rPr>
          <w:rFonts w:asciiTheme="minorHAnsi" w:hAnsiTheme="minorHAnsi"/>
          <w:sz w:val="24"/>
          <w:szCs w:val="24"/>
        </w:rPr>
        <w:t xml:space="preserve">A inabilitação do licitante em qualquer das fases do procedimento licitatório </w:t>
      </w:r>
      <w:r w:rsidR="00BE6887" w:rsidRPr="00BE6887">
        <w:rPr>
          <w:rFonts w:asciiTheme="minorHAnsi" w:hAnsiTheme="minorHAnsi"/>
          <w:sz w:val="24"/>
          <w:szCs w:val="24"/>
        </w:rPr>
        <w:lastRenderedPageBreak/>
        <w:t>importa preclusão do seu direito de participar das fases subsequentes.</w:t>
      </w:r>
    </w:p>
    <w:p w:rsidR="00BE6887" w:rsidRPr="00BE6887" w:rsidRDefault="00BE6887" w:rsidP="00101A6B">
      <w:pPr>
        <w:spacing w:line="360" w:lineRule="auto"/>
        <w:jc w:val="both"/>
        <w:rPr>
          <w:rFonts w:asciiTheme="minorHAnsi" w:hAnsiTheme="minorHAnsi"/>
          <w:sz w:val="24"/>
          <w:szCs w:val="24"/>
        </w:rPr>
      </w:pPr>
    </w:p>
    <w:p w:rsidR="00BE6887" w:rsidRDefault="00F62167" w:rsidP="00101A6B">
      <w:pPr>
        <w:spacing w:line="360" w:lineRule="auto"/>
        <w:jc w:val="both"/>
        <w:rPr>
          <w:rFonts w:asciiTheme="minorHAnsi" w:hAnsiTheme="minorHAnsi"/>
          <w:sz w:val="24"/>
          <w:szCs w:val="24"/>
        </w:rPr>
      </w:pPr>
      <w:r>
        <w:rPr>
          <w:rFonts w:asciiTheme="minorHAnsi" w:hAnsiTheme="minorHAnsi"/>
          <w:color w:val="000000"/>
          <w:spacing w:val="-2"/>
          <w:sz w:val="24"/>
          <w:szCs w:val="24"/>
        </w:rPr>
        <w:t>20</w:t>
      </w:r>
      <w:r w:rsidR="00DD29F3">
        <w:rPr>
          <w:rFonts w:asciiTheme="minorHAnsi" w:hAnsiTheme="minorHAnsi"/>
          <w:color w:val="000000"/>
          <w:spacing w:val="-2"/>
          <w:sz w:val="24"/>
          <w:szCs w:val="24"/>
        </w:rPr>
        <w:t>.15</w:t>
      </w:r>
      <w:r w:rsidR="00BE6887" w:rsidRPr="00BE6887">
        <w:rPr>
          <w:rFonts w:asciiTheme="minorHAnsi" w:hAnsiTheme="minorHAnsi"/>
          <w:color w:val="000000"/>
          <w:spacing w:val="-2"/>
          <w:sz w:val="24"/>
          <w:szCs w:val="24"/>
          <w:lang w:val="pt-PT"/>
        </w:rPr>
        <w:t xml:space="preserve"> -</w:t>
      </w:r>
      <w:r w:rsidR="00BE6887" w:rsidRPr="00BE6887">
        <w:rPr>
          <w:rFonts w:asciiTheme="minorHAnsi" w:hAnsiTheme="minorHAnsi"/>
          <w:sz w:val="24"/>
          <w:szCs w:val="24"/>
        </w:rPr>
        <w:tab/>
        <w:t>Só terão direito de usar a palavra, rubricar as propostas, apresentar reclamações ou recursos e assinar as atas, os licitantes ou seus representantes credenciados, Pregoeiro e Equipe de Apoio.</w:t>
      </w:r>
    </w:p>
    <w:p w:rsidR="003F77A9" w:rsidRPr="00BE6887" w:rsidRDefault="003F77A9" w:rsidP="00101A6B">
      <w:pPr>
        <w:spacing w:line="360" w:lineRule="auto"/>
        <w:jc w:val="both"/>
        <w:rPr>
          <w:rFonts w:asciiTheme="minorHAnsi" w:hAnsiTheme="minorHAnsi"/>
          <w:sz w:val="24"/>
          <w:szCs w:val="24"/>
        </w:rPr>
      </w:pPr>
    </w:p>
    <w:p w:rsidR="00103B76" w:rsidRDefault="00F62167" w:rsidP="00101A6B">
      <w:pPr>
        <w:spacing w:line="360" w:lineRule="auto"/>
        <w:jc w:val="both"/>
        <w:rPr>
          <w:rFonts w:asciiTheme="minorHAnsi" w:hAnsiTheme="minorHAnsi" w:cs="Arial"/>
          <w:sz w:val="24"/>
          <w:szCs w:val="24"/>
        </w:rPr>
      </w:pPr>
      <w:r>
        <w:rPr>
          <w:rFonts w:asciiTheme="minorHAnsi" w:hAnsiTheme="minorHAnsi" w:cs="Arial"/>
          <w:sz w:val="24"/>
          <w:szCs w:val="24"/>
        </w:rPr>
        <w:t>20</w:t>
      </w:r>
      <w:r w:rsidR="00DD29F3">
        <w:rPr>
          <w:rFonts w:asciiTheme="minorHAnsi" w:hAnsiTheme="minorHAnsi" w:cs="Arial"/>
          <w:sz w:val="24"/>
          <w:szCs w:val="24"/>
        </w:rPr>
        <w:t>.16</w:t>
      </w:r>
      <w:r w:rsidR="003F77A9" w:rsidRPr="003F77A9">
        <w:rPr>
          <w:rFonts w:asciiTheme="minorHAnsi" w:hAnsiTheme="minorHAnsi" w:cs="Arial"/>
          <w:sz w:val="24"/>
          <w:szCs w:val="24"/>
        </w:rPr>
        <w:t xml:space="preserve"> - Até 2 (dois) dias úteis antes da data fixada para recebimento das propostas, qualquer pessoa poderá solicitar esclarecimentos, providências ou impugnar </w:t>
      </w:r>
      <w:r w:rsidR="000A488B">
        <w:rPr>
          <w:rFonts w:asciiTheme="minorHAnsi" w:hAnsiTheme="minorHAnsi" w:cs="Arial"/>
          <w:sz w:val="24"/>
          <w:szCs w:val="24"/>
        </w:rPr>
        <w:t>este ato convocatório</w:t>
      </w:r>
      <w:r w:rsidR="003F77A9">
        <w:rPr>
          <w:rFonts w:asciiTheme="minorHAnsi" w:hAnsiTheme="minorHAnsi" w:cs="Arial"/>
          <w:sz w:val="24"/>
          <w:szCs w:val="24"/>
        </w:rPr>
        <w:t>.</w:t>
      </w:r>
    </w:p>
    <w:p w:rsidR="007227D7" w:rsidRPr="002010B1" w:rsidRDefault="007227D7" w:rsidP="007227D7">
      <w:pPr>
        <w:shd w:val="clear" w:color="auto" w:fill="FFFFFF"/>
        <w:spacing w:before="274" w:line="360" w:lineRule="auto"/>
        <w:ind w:right="43"/>
        <w:jc w:val="both"/>
        <w:rPr>
          <w:rFonts w:asciiTheme="minorHAnsi" w:hAnsiTheme="minorHAnsi" w:cs="Arial"/>
          <w:sz w:val="22"/>
          <w:szCs w:val="22"/>
        </w:rPr>
      </w:pPr>
      <w:r>
        <w:rPr>
          <w:rFonts w:asciiTheme="minorHAnsi" w:hAnsiTheme="minorHAnsi" w:cs="Arial"/>
          <w:color w:val="000000"/>
          <w:spacing w:val="-1"/>
          <w:sz w:val="22"/>
          <w:szCs w:val="22"/>
          <w:lang w:val="pt-PT"/>
        </w:rPr>
        <w:t xml:space="preserve">20.17 - </w:t>
      </w:r>
      <w:r w:rsidRPr="002010B1">
        <w:rPr>
          <w:rFonts w:asciiTheme="minorHAnsi" w:hAnsiTheme="minorHAnsi" w:cs="Arial"/>
          <w:color w:val="000000"/>
          <w:spacing w:val="-1"/>
          <w:sz w:val="22"/>
          <w:szCs w:val="22"/>
          <w:lang w:val="pt-PT"/>
        </w:rPr>
        <w:t xml:space="preserve">Da sessão pública do Pregão será lavrada ata circunstanciada, contendo, sem </w:t>
      </w:r>
      <w:r w:rsidRPr="002010B1">
        <w:rPr>
          <w:rFonts w:asciiTheme="minorHAnsi" w:hAnsiTheme="minorHAnsi" w:cs="Arial"/>
          <w:color w:val="000000"/>
          <w:sz w:val="22"/>
          <w:szCs w:val="22"/>
          <w:lang w:val="pt-PT"/>
        </w:rPr>
        <w:t xml:space="preserve">prejuízo de outros, o registro dos licitantes credenciados, das propostas escritas e </w:t>
      </w:r>
      <w:r w:rsidRPr="002010B1">
        <w:rPr>
          <w:rFonts w:asciiTheme="minorHAnsi" w:hAnsiTheme="minorHAnsi" w:cs="Arial"/>
          <w:color w:val="000000"/>
          <w:spacing w:val="-3"/>
          <w:sz w:val="22"/>
          <w:szCs w:val="22"/>
          <w:lang w:val="pt-PT"/>
        </w:rPr>
        <w:t xml:space="preserve">verbais apresentadas, na ordem de classificação, da análise da documentação exigida </w:t>
      </w:r>
      <w:r w:rsidRPr="002010B1">
        <w:rPr>
          <w:rFonts w:asciiTheme="minorHAnsi" w:hAnsiTheme="minorHAnsi" w:cs="Arial"/>
          <w:color w:val="000000"/>
          <w:spacing w:val="-8"/>
          <w:sz w:val="22"/>
          <w:szCs w:val="22"/>
          <w:lang w:val="pt-PT"/>
        </w:rPr>
        <w:t>para habilitação e dos recursos interpostos.</w:t>
      </w:r>
    </w:p>
    <w:p w:rsidR="007227D7" w:rsidRPr="002010B1" w:rsidRDefault="007227D7" w:rsidP="007227D7">
      <w:pPr>
        <w:shd w:val="clear" w:color="auto" w:fill="FFFFFF"/>
        <w:spacing w:before="264" w:line="360" w:lineRule="auto"/>
        <w:ind w:left="5" w:right="48"/>
        <w:jc w:val="both"/>
        <w:rPr>
          <w:rFonts w:asciiTheme="minorHAnsi" w:hAnsiTheme="minorHAnsi" w:cs="Arial"/>
          <w:sz w:val="22"/>
          <w:szCs w:val="22"/>
        </w:rPr>
      </w:pPr>
      <w:r>
        <w:rPr>
          <w:rFonts w:asciiTheme="minorHAnsi" w:hAnsiTheme="minorHAnsi" w:cs="Arial"/>
          <w:color w:val="000000"/>
          <w:spacing w:val="-5"/>
          <w:sz w:val="22"/>
          <w:szCs w:val="22"/>
        </w:rPr>
        <w:t>20.18</w:t>
      </w:r>
      <w:r w:rsidRPr="002010B1">
        <w:rPr>
          <w:rFonts w:asciiTheme="minorHAnsi" w:hAnsiTheme="minorHAnsi" w:cs="Arial"/>
          <w:color w:val="000000"/>
          <w:spacing w:val="-5"/>
          <w:sz w:val="22"/>
          <w:szCs w:val="22"/>
          <w:lang w:val="pt-PT"/>
        </w:rPr>
        <w:t xml:space="preserve"> - A Sessão Pública não será suspensa, salvo motivo excepcional, devendo todas e </w:t>
      </w:r>
      <w:r w:rsidRPr="002010B1">
        <w:rPr>
          <w:rFonts w:asciiTheme="minorHAnsi" w:hAnsiTheme="minorHAnsi" w:cs="Arial"/>
          <w:color w:val="000000"/>
          <w:spacing w:val="-6"/>
          <w:sz w:val="22"/>
          <w:szCs w:val="22"/>
          <w:lang w:val="pt-PT"/>
        </w:rPr>
        <w:t xml:space="preserve">quaisquer informações acerca do objetoserem esclarecidas previamente junto ao Setor </w:t>
      </w:r>
      <w:r w:rsidRPr="002010B1">
        <w:rPr>
          <w:rFonts w:asciiTheme="minorHAnsi" w:hAnsiTheme="minorHAnsi" w:cs="Arial"/>
          <w:color w:val="000000"/>
          <w:spacing w:val="-8"/>
          <w:sz w:val="22"/>
          <w:szCs w:val="22"/>
          <w:lang w:val="pt-PT"/>
        </w:rPr>
        <w:t>de Licitações deste Município.</w:t>
      </w:r>
    </w:p>
    <w:p w:rsidR="007227D7" w:rsidRPr="002010B1" w:rsidRDefault="007227D7" w:rsidP="007227D7">
      <w:pPr>
        <w:shd w:val="clear" w:color="auto" w:fill="FFFFFF"/>
        <w:spacing w:before="264" w:line="360" w:lineRule="auto"/>
        <w:ind w:right="58"/>
        <w:jc w:val="both"/>
        <w:rPr>
          <w:rFonts w:asciiTheme="minorHAnsi" w:hAnsiTheme="minorHAnsi" w:cs="Arial"/>
          <w:color w:val="000000"/>
          <w:spacing w:val="-11"/>
          <w:sz w:val="22"/>
          <w:szCs w:val="22"/>
          <w:lang w:val="pt-PT"/>
        </w:rPr>
      </w:pPr>
      <w:r>
        <w:rPr>
          <w:rFonts w:asciiTheme="minorHAnsi" w:hAnsiTheme="minorHAnsi" w:cs="Arial"/>
          <w:color w:val="000000"/>
          <w:spacing w:val="-4"/>
          <w:sz w:val="22"/>
          <w:szCs w:val="22"/>
        </w:rPr>
        <w:t>20.19</w:t>
      </w:r>
      <w:r w:rsidRPr="002010B1">
        <w:rPr>
          <w:rFonts w:asciiTheme="minorHAnsi" w:hAnsiTheme="minorHAnsi" w:cs="Arial"/>
          <w:color w:val="000000"/>
          <w:spacing w:val="-4"/>
          <w:sz w:val="22"/>
          <w:szCs w:val="22"/>
          <w:lang w:val="pt-PT"/>
        </w:rPr>
        <w:t xml:space="preserve"> - Caso haja necessidade de adiamento da Sessão Pública, será marcada nova data </w:t>
      </w:r>
      <w:r w:rsidRPr="002010B1">
        <w:rPr>
          <w:rFonts w:asciiTheme="minorHAnsi" w:hAnsiTheme="minorHAnsi" w:cs="Arial"/>
          <w:color w:val="000000"/>
          <w:spacing w:val="-3"/>
          <w:sz w:val="22"/>
          <w:szCs w:val="22"/>
          <w:lang w:val="pt-PT"/>
        </w:rPr>
        <w:t xml:space="preserve">para continuação dos trabalhos, devendo ficar intimadas, no mesmo ato, as licitantes </w:t>
      </w:r>
      <w:r w:rsidRPr="002010B1">
        <w:rPr>
          <w:rFonts w:asciiTheme="minorHAnsi" w:hAnsiTheme="minorHAnsi" w:cs="Arial"/>
          <w:color w:val="000000"/>
          <w:spacing w:val="-11"/>
          <w:sz w:val="22"/>
          <w:szCs w:val="22"/>
          <w:lang w:val="pt-PT"/>
        </w:rPr>
        <w:t>presentes.</w:t>
      </w:r>
    </w:p>
    <w:p w:rsidR="007227D7" w:rsidRPr="007227D7" w:rsidRDefault="007227D7" w:rsidP="00101A6B">
      <w:pPr>
        <w:spacing w:line="360" w:lineRule="auto"/>
        <w:jc w:val="both"/>
        <w:rPr>
          <w:rFonts w:asciiTheme="minorHAnsi" w:hAnsiTheme="minorHAnsi" w:cs="Arial"/>
          <w:sz w:val="24"/>
          <w:szCs w:val="24"/>
          <w:lang w:val="pt-PT"/>
        </w:rPr>
      </w:pPr>
    </w:p>
    <w:p w:rsidR="00541EB8" w:rsidRDefault="00F62167" w:rsidP="00101A6B">
      <w:pPr>
        <w:spacing w:line="360" w:lineRule="auto"/>
        <w:jc w:val="both"/>
        <w:rPr>
          <w:rFonts w:asciiTheme="minorHAnsi" w:hAnsiTheme="minorHAnsi"/>
          <w:sz w:val="24"/>
          <w:szCs w:val="24"/>
        </w:rPr>
      </w:pPr>
      <w:r>
        <w:rPr>
          <w:rFonts w:asciiTheme="minorHAnsi" w:hAnsiTheme="minorHAnsi"/>
          <w:sz w:val="24"/>
          <w:szCs w:val="24"/>
        </w:rPr>
        <w:t>20</w:t>
      </w:r>
      <w:r w:rsidR="007227D7">
        <w:rPr>
          <w:rFonts w:asciiTheme="minorHAnsi" w:hAnsiTheme="minorHAnsi"/>
          <w:sz w:val="24"/>
          <w:szCs w:val="24"/>
        </w:rPr>
        <w:t>.20</w:t>
      </w:r>
      <w:r w:rsidR="00BE6887" w:rsidRPr="00BE6887">
        <w:rPr>
          <w:rFonts w:asciiTheme="minorHAnsi" w:hAnsiTheme="minorHAnsi"/>
          <w:sz w:val="24"/>
          <w:szCs w:val="24"/>
        </w:rPr>
        <w:t xml:space="preserve"> - Os casos omissos aplicam-se as disposições constantes da Lei10.520/2002, da Lei 8.666/93 e demais legislações pertinentes.</w:t>
      </w:r>
    </w:p>
    <w:p w:rsidR="008414A6" w:rsidRDefault="008414A6" w:rsidP="00101A6B">
      <w:pPr>
        <w:spacing w:line="360" w:lineRule="auto"/>
        <w:jc w:val="both"/>
        <w:rPr>
          <w:rFonts w:asciiTheme="minorHAnsi" w:hAnsiTheme="minorHAnsi"/>
          <w:sz w:val="24"/>
          <w:szCs w:val="24"/>
        </w:rPr>
      </w:pPr>
    </w:p>
    <w:p w:rsidR="008A2580" w:rsidRDefault="00F62167" w:rsidP="00101A6B">
      <w:pPr>
        <w:spacing w:line="360" w:lineRule="auto"/>
        <w:jc w:val="both"/>
        <w:rPr>
          <w:rFonts w:asciiTheme="minorHAnsi" w:hAnsiTheme="minorHAnsi" w:cs="Tahoma"/>
          <w:sz w:val="24"/>
          <w:szCs w:val="24"/>
        </w:rPr>
      </w:pPr>
      <w:r>
        <w:rPr>
          <w:rFonts w:asciiTheme="minorHAnsi" w:hAnsiTheme="minorHAnsi" w:cs="Tahoma"/>
          <w:sz w:val="24"/>
          <w:szCs w:val="24"/>
        </w:rPr>
        <w:t>20</w:t>
      </w:r>
      <w:r w:rsidR="007227D7">
        <w:rPr>
          <w:rFonts w:asciiTheme="minorHAnsi" w:hAnsiTheme="minorHAnsi" w:cs="Tahoma"/>
          <w:sz w:val="24"/>
          <w:szCs w:val="24"/>
        </w:rPr>
        <w:t>.21</w:t>
      </w:r>
      <w:r w:rsidR="00F72079" w:rsidRPr="008E38A7">
        <w:rPr>
          <w:rFonts w:asciiTheme="minorHAnsi" w:hAnsiTheme="minorHAnsi" w:cs="Tahoma"/>
          <w:sz w:val="24"/>
          <w:szCs w:val="24"/>
        </w:rPr>
        <w:t xml:space="preserve"> - Fica eleito o Foro da Comarca de Cruz Alta (RS) para dirimir quaisquer litígios oriundos da licitação e do contrato dela decorrente, com expressa renúncia a outro qualquer, por mais privilegiado que seja. </w:t>
      </w:r>
    </w:p>
    <w:p w:rsidR="007F4744" w:rsidRDefault="00F62167" w:rsidP="00101A6B">
      <w:pPr>
        <w:spacing w:line="360" w:lineRule="auto"/>
        <w:jc w:val="both"/>
        <w:rPr>
          <w:rFonts w:asciiTheme="minorHAnsi" w:hAnsiTheme="minorHAnsi" w:cs="Tahoma"/>
          <w:sz w:val="24"/>
          <w:szCs w:val="24"/>
        </w:rPr>
      </w:pPr>
      <w:r>
        <w:rPr>
          <w:rFonts w:asciiTheme="minorHAnsi" w:hAnsiTheme="minorHAnsi" w:cs="Tahoma"/>
          <w:sz w:val="24"/>
          <w:szCs w:val="24"/>
        </w:rPr>
        <w:t>20</w:t>
      </w:r>
      <w:r w:rsidR="00F72079">
        <w:rPr>
          <w:rFonts w:asciiTheme="minorHAnsi" w:hAnsiTheme="minorHAnsi" w:cs="Tahoma"/>
          <w:sz w:val="24"/>
          <w:szCs w:val="24"/>
        </w:rPr>
        <w:t>.19</w:t>
      </w:r>
      <w:r w:rsidR="007F4744" w:rsidRPr="008E38A7">
        <w:rPr>
          <w:rFonts w:asciiTheme="minorHAnsi" w:hAnsiTheme="minorHAnsi" w:cs="Tahoma"/>
          <w:sz w:val="24"/>
          <w:szCs w:val="24"/>
        </w:rPr>
        <w:t xml:space="preserve"> – Integram o presente Edital:</w:t>
      </w:r>
    </w:p>
    <w:p w:rsidR="007F4744" w:rsidRPr="008E38A7" w:rsidRDefault="007F4744" w:rsidP="00101A6B">
      <w:pPr>
        <w:spacing w:line="360" w:lineRule="auto"/>
        <w:jc w:val="both"/>
        <w:rPr>
          <w:rFonts w:asciiTheme="minorHAnsi" w:hAnsiTheme="minorHAnsi" w:cs="Tahoma"/>
          <w:sz w:val="24"/>
          <w:szCs w:val="24"/>
        </w:rPr>
      </w:pPr>
    </w:p>
    <w:p w:rsidR="007F4744" w:rsidRDefault="007F4744" w:rsidP="00101A6B">
      <w:pPr>
        <w:spacing w:line="360" w:lineRule="auto"/>
        <w:jc w:val="both"/>
        <w:rPr>
          <w:rFonts w:asciiTheme="minorHAnsi" w:hAnsiTheme="minorHAnsi" w:cs="Tahoma"/>
          <w:sz w:val="24"/>
          <w:szCs w:val="24"/>
        </w:rPr>
      </w:pPr>
      <w:r w:rsidRPr="008E38A7">
        <w:rPr>
          <w:rFonts w:asciiTheme="minorHAnsi" w:hAnsiTheme="minorHAnsi" w:cs="Tahoma"/>
          <w:sz w:val="24"/>
          <w:szCs w:val="24"/>
        </w:rPr>
        <w:t>ANEXO I – ITENS DA LICITAÇÃO</w:t>
      </w:r>
      <w:r w:rsidR="00E86FFF">
        <w:rPr>
          <w:rFonts w:asciiTheme="minorHAnsi" w:hAnsiTheme="minorHAnsi" w:cs="Tahoma"/>
          <w:sz w:val="24"/>
          <w:szCs w:val="24"/>
        </w:rPr>
        <w:t>;</w:t>
      </w:r>
    </w:p>
    <w:p w:rsidR="00731824" w:rsidRDefault="007F4744" w:rsidP="00101A6B">
      <w:pPr>
        <w:spacing w:line="360" w:lineRule="auto"/>
        <w:jc w:val="both"/>
        <w:rPr>
          <w:rFonts w:asciiTheme="minorHAnsi" w:hAnsiTheme="minorHAnsi" w:cs="Tahoma"/>
          <w:sz w:val="24"/>
          <w:szCs w:val="24"/>
        </w:rPr>
      </w:pPr>
      <w:r w:rsidRPr="008E38A7">
        <w:rPr>
          <w:rFonts w:asciiTheme="minorHAnsi" w:hAnsiTheme="minorHAnsi" w:cs="Tahoma"/>
          <w:sz w:val="24"/>
          <w:szCs w:val="24"/>
        </w:rPr>
        <w:t>ANEXO II – CARTA DE CREDENCIAMENTO</w:t>
      </w:r>
      <w:r w:rsidR="00E86FFF">
        <w:rPr>
          <w:rFonts w:asciiTheme="minorHAnsi" w:hAnsiTheme="minorHAnsi" w:cs="Tahoma"/>
          <w:sz w:val="24"/>
          <w:szCs w:val="24"/>
        </w:rPr>
        <w:t>;</w:t>
      </w:r>
    </w:p>
    <w:p w:rsidR="00FD4664" w:rsidRDefault="007F4744" w:rsidP="00101A6B">
      <w:pPr>
        <w:spacing w:line="360" w:lineRule="auto"/>
        <w:jc w:val="both"/>
        <w:rPr>
          <w:rFonts w:asciiTheme="minorHAnsi" w:hAnsiTheme="minorHAnsi" w:cs="Tahoma"/>
          <w:sz w:val="24"/>
          <w:szCs w:val="24"/>
        </w:rPr>
      </w:pPr>
      <w:r w:rsidRPr="008E38A7">
        <w:rPr>
          <w:rFonts w:asciiTheme="minorHAnsi" w:hAnsiTheme="minorHAnsi" w:cs="Tahoma"/>
          <w:sz w:val="24"/>
          <w:szCs w:val="24"/>
        </w:rPr>
        <w:lastRenderedPageBreak/>
        <w:t xml:space="preserve">ANEXO III – </w:t>
      </w:r>
      <w:r w:rsidR="00FD4664" w:rsidRPr="00FD4664">
        <w:rPr>
          <w:rFonts w:asciiTheme="minorHAnsi" w:hAnsiTheme="minorHAnsi" w:cs="Tahoma"/>
          <w:sz w:val="24"/>
          <w:szCs w:val="24"/>
        </w:rPr>
        <w:t>DECLARAÇÃO – EMPREGADOR PESSOA JURÍDICA;</w:t>
      </w:r>
    </w:p>
    <w:p w:rsidR="00FD4664" w:rsidRDefault="007F4744" w:rsidP="00101A6B">
      <w:pPr>
        <w:spacing w:line="360" w:lineRule="auto"/>
        <w:jc w:val="both"/>
        <w:rPr>
          <w:rFonts w:asciiTheme="minorHAnsi" w:hAnsiTheme="minorHAnsi" w:cs="Tahoma"/>
          <w:sz w:val="24"/>
          <w:szCs w:val="24"/>
        </w:rPr>
      </w:pPr>
      <w:r w:rsidRPr="008E38A7">
        <w:rPr>
          <w:rFonts w:asciiTheme="minorHAnsi" w:hAnsiTheme="minorHAnsi" w:cs="Tahoma"/>
          <w:sz w:val="24"/>
          <w:szCs w:val="24"/>
        </w:rPr>
        <w:t xml:space="preserve">ANEXO IV </w:t>
      </w:r>
      <w:r w:rsidR="00632C3C" w:rsidRPr="008E38A7">
        <w:rPr>
          <w:rFonts w:asciiTheme="minorHAnsi" w:hAnsiTheme="minorHAnsi" w:cs="Tahoma"/>
          <w:sz w:val="24"/>
          <w:szCs w:val="24"/>
        </w:rPr>
        <w:t>- DECLARAÇÃO</w:t>
      </w:r>
      <w:r w:rsidR="00FD4664" w:rsidRPr="00FD4664">
        <w:rPr>
          <w:rFonts w:asciiTheme="minorHAnsi" w:hAnsiTheme="minorHAnsi" w:cs="Tahoma"/>
          <w:sz w:val="24"/>
          <w:szCs w:val="24"/>
        </w:rPr>
        <w:t xml:space="preserve"> DE IDONEIDADE E FATO SUPERVENIENTE;</w:t>
      </w:r>
    </w:p>
    <w:p w:rsidR="007F4744" w:rsidRDefault="007F4744" w:rsidP="00101A6B">
      <w:pPr>
        <w:spacing w:line="360" w:lineRule="auto"/>
        <w:jc w:val="both"/>
        <w:rPr>
          <w:rFonts w:asciiTheme="minorHAnsi" w:hAnsiTheme="minorHAnsi" w:cs="Tahoma"/>
          <w:sz w:val="24"/>
          <w:szCs w:val="24"/>
        </w:rPr>
      </w:pPr>
      <w:r w:rsidRPr="008E38A7">
        <w:rPr>
          <w:rFonts w:asciiTheme="minorHAnsi" w:hAnsiTheme="minorHAnsi" w:cs="Tahoma"/>
          <w:sz w:val="24"/>
          <w:szCs w:val="24"/>
        </w:rPr>
        <w:t>ANEXO V – DECLARAÇÃO DE CIÊNCIA DOS REQUISITOS DE HABILITAÇÃO</w:t>
      </w:r>
      <w:r w:rsidR="00E86FFF">
        <w:rPr>
          <w:rFonts w:asciiTheme="minorHAnsi" w:hAnsiTheme="minorHAnsi" w:cs="Tahoma"/>
          <w:sz w:val="24"/>
          <w:szCs w:val="24"/>
        </w:rPr>
        <w:t>;</w:t>
      </w:r>
    </w:p>
    <w:p w:rsidR="007F4744" w:rsidRDefault="007F4744" w:rsidP="00101A6B">
      <w:pPr>
        <w:spacing w:line="360" w:lineRule="auto"/>
        <w:jc w:val="both"/>
        <w:rPr>
          <w:rFonts w:asciiTheme="minorHAnsi" w:hAnsiTheme="minorHAnsi" w:cs="Tahoma"/>
          <w:sz w:val="24"/>
          <w:szCs w:val="24"/>
        </w:rPr>
      </w:pPr>
      <w:r w:rsidRPr="008E38A7">
        <w:rPr>
          <w:rFonts w:asciiTheme="minorHAnsi" w:hAnsiTheme="minorHAnsi" w:cs="Tahoma"/>
          <w:sz w:val="24"/>
          <w:szCs w:val="24"/>
        </w:rPr>
        <w:t>ANEXO VI – MINUTA DO CONTRATO</w:t>
      </w:r>
      <w:r w:rsidR="00E86FFF">
        <w:rPr>
          <w:rFonts w:asciiTheme="minorHAnsi" w:hAnsiTheme="minorHAnsi" w:cs="Tahoma"/>
          <w:sz w:val="24"/>
          <w:szCs w:val="24"/>
        </w:rPr>
        <w:t>;</w:t>
      </w:r>
    </w:p>
    <w:p w:rsidR="00A32A07" w:rsidRDefault="007F4744" w:rsidP="00101A6B">
      <w:pPr>
        <w:spacing w:line="360" w:lineRule="auto"/>
        <w:jc w:val="both"/>
        <w:rPr>
          <w:rFonts w:asciiTheme="minorHAnsi" w:hAnsiTheme="minorHAnsi" w:cs="Tahoma"/>
          <w:sz w:val="24"/>
          <w:szCs w:val="24"/>
        </w:rPr>
      </w:pPr>
      <w:r w:rsidRPr="00997974">
        <w:rPr>
          <w:rFonts w:asciiTheme="minorHAnsi" w:hAnsiTheme="minorHAnsi" w:cs="Tahoma"/>
          <w:sz w:val="24"/>
          <w:szCs w:val="24"/>
        </w:rPr>
        <w:t xml:space="preserve">ANEXO VII – </w:t>
      </w:r>
      <w:r w:rsidR="00812885" w:rsidRPr="00812885">
        <w:rPr>
          <w:rFonts w:asciiTheme="minorHAnsi" w:hAnsiTheme="minorHAnsi" w:cs="Tahoma"/>
          <w:sz w:val="24"/>
          <w:szCs w:val="24"/>
        </w:rPr>
        <w:t>PLANILHA DE COMPOSIÇÃO DE PREÇOS– VALOR DE REFERÊNCIA</w:t>
      </w:r>
      <w:r w:rsidR="00E86FFF">
        <w:rPr>
          <w:rFonts w:asciiTheme="minorHAnsi" w:hAnsiTheme="minorHAnsi" w:cs="Tahoma"/>
          <w:sz w:val="24"/>
          <w:szCs w:val="24"/>
        </w:rPr>
        <w:t>;</w:t>
      </w:r>
    </w:p>
    <w:p w:rsidR="007F4744" w:rsidRDefault="007F4744" w:rsidP="00101A6B">
      <w:pPr>
        <w:spacing w:line="360" w:lineRule="auto"/>
        <w:jc w:val="both"/>
        <w:rPr>
          <w:rFonts w:asciiTheme="minorHAnsi" w:hAnsiTheme="minorHAnsi" w:cs="Tahoma"/>
          <w:sz w:val="24"/>
          <w:szCs w:val="24"/>
        </w:rPr>
      </w:pPr>
      <w:r w:rsidRPr="00997974">
        <w:rPr>
          <w:rFonts w:asciiTheme="minorHAnsi" w:hAnsiTheme="minorHAnsi" w:cs="Tahoma"/>
          <w:sz w:val="24"/>
          <w:szCs w:val="24"/>
        </w:rPr>
        <w:t xml:space="preserve">ANEXO VIII </w:t>
      </w:r>
      <w:r w:rsidR="00632C3C" w:rsidRPr="00997974">
        <w:rPr>
          <w:rFonts w:asciiTheme="minorHAnsi" w:hAnsiTheme="minorHAnsi" w:cs="Tahoma"/>
          <w:sz w:val="24"/>
          <w:szCs w:val="24"/>
        </w:rPr>
        <w:t>- TERMO</w:t>
      </w:r>
      <w:r w:rsidR="00812885">
        <w:rPr>
          <w:rFonts w:asciiTheme="minorHAnsi" w:hAnsiTheme="minorHAnsi" w:cs="Tahoma"/>
          <w:sz w:val="24"/>
          <w:szCs w:val="24"/>
        </w:rPr>
        <w:t xml:space="preserve"> DE REFERÊNCIA</w:t>
      </w:r>
      <w:r w:rsidR="00E86FFF">
        <w:rPr>
          <w:rFonts w:asciiTheme="minorHAnsi" w:hAnsiTheme="minorHAnsi" w:cs="Tahoma"/>
          <w:sz w:val="24"/>
          <w:szCs w:val="24"/>
        </w:rPr>
        <w:t>;</w:t>
      </w:r>
    </w:p>
    <w:p w:rsidR="007F4744" w:rsidRDefault="007F4744" w:rsidP="00101A6B">
      <w:pPr>
        <w:spacing w:line="360" w:lineRule="auto"/>
        <w:jc w:val="both"/>
        <w:rPr>
          <w:rFonts w:asciiTheme="minorHAnsi" w:hAnsiTheme="minorHAnsi" w:cs="Tahoma"/>
          <w:sz w:val="24"/>
          <w:szCs w:val="24"/>
        </w:rPr>
      </w:pPr>
      <w:r w:rsidRPr="00997974">
        <w:rPr>
          <w:rFonts w:asciiTheme="minorHAnsi" w:hAnsiTheme="minorHAnsi" w:cs="Tahoma"/>
          <w:sz w:val="24"/>
          <w:szCs w:val="24"/>
        </w:rPr>
        <w:t xml:space="preserve">ANEXO IX – </w:t>
      </w:r>
      <w:r w:rsidR="00812885" w:rsidRPr="00812885">
        <w:rPr>
          <w:rFonts w:asciiTheme="minorHAnsi" w:hAnsiTheme="minorHAnsi" w:cs="Tahoma"/>
          <w:sz w:val="24"/>
          <w:szCs w:val="24"/>
        </w:rPr>
        <w:t>DESCRIÇÃO DAS DOTAÇÕES ORÇAMENTÁRIAS;</w:t>
      </w:r>
    </w:p>
    <w:p w:rsidR="000F0DEE" w:rsidRDefault="000F0DEE" w:rsidP="00101A6B">
      <w:pPr>
        <w:spacing w:line="360" w:lineRule="auto"/>
        <w:jc w:val="both"/>
        <w:rPr>
          <w:rFonts w:asciiTheme="minorHAnsi" w:hAnsiTheme="minorHAnsi" w:cs="Tahoma"/>
          <w:sz w:val="24"/>
          <w:szCs w:val="24"/>
        </w:rPr>
      </w:pPr>
      <w:r>
        <w:rPr>
          <w:rFonts w:asciiTheme="minorHAnsi" w:hAnsiTheme="minorHAnsi" w:cs="Tahoma"/>
          <w:sz w:val="24"/>
          <w:szCs w:val="24"/>
        </w:rPr>
        <w:t xml:space="preserve">ANEXO X - </w:t>
      </w:r>
      <w:r w:rsidRPr="007B68E3">
        <w:rPr>
          <w:rFonts w:asciiTheme="minorHAnsi" w:hAnsiTheme="minorHAnsi"/>
          <w:kern w:val="3"/>
          <w:sz w:val="24"/>
          <w:szCs w:val="24"/>
        </w:rPr>
        <w:t xml:space="preserve">DECLARAÇÃO ATESTANDO QUE A EMPRESA LICITANTE NÃO POSSUI EM SEU </w:t>
      </w:r>
      <w:r w:rsidRPr="007B68E3">
        <w:rPr>
          <w:rFonts w:asciiTheme="minorHAnsi" w:hAnsiTheme="minorHAnsi" w:cs="Arial"/>
          <w:kern w:val="3"/>
          <w:sz w:val="24"/>
          <w:szCs w:val="24"/>
        </w:rPr>
        <w:t>Q</w:t>
      </w:r>
      <w:r w:rsidRPr="007B68E3">
        <w:rPr>
          <w:rFonts w:asciiTheme="minorHAnsi" w:hAnsiTheme="minorHAnsi"/>
          <w:kern w:val="3"/>
          <w:sz w:val="24"/>
          <w:szCs w:val="24"/>
        </w:rPr>
        <w:t xml:space="preserve">UADRO SOCIETÁRIO SERVIDOR PÚBLICO </w:t>
      </w:r>
      <w:r w:rsidR="002E27EC">
        <w:rPr>
          <w:rFonts w:asciiTheme="minorHAnsi" w:hAnsiTheme="minorHAnsi"/>
          <w:kern w:val="3"/>
          <w:sz w:val="24"/>
          <w:szCs w:val="24"/>
        </w:rPr>
        <w:t>DO MUNICÍPIO DE BOA VISTA DO INCRA</w:t>
      </w:r>
      <w:r>
        <w:rPr>
          <w:rFonts w:asciiTheme="minorHAnsi" w:hAnsiTheme="minorHAnsi"/>
          <w:kern w:val="3"/>
          <w:sz w:val="24"/>
          <w:szCs w:val="24"/>
        </w:rPr>
        <w:t>.</w:t>
      </w:r>
    </w:p>
    <w:p w:rsidR="00E537AD" w:rsidRPr="008E38A7" w:rsidRDefault="00E537AD" w:rsidP="00701D27">
      <w:pPr>
        <w:spacing w:line="360" w:lineRule="auto"/>
        <w:jc w:val="both"/>
        <w:rPr>
          <w:rFonts w:asciiTheme="minorHAnsi" w:hAnsiTheme="minorHAnsi" w:cs="Tahoma"/>
          <w:sz w:val="24"/>
          <w:szCs w:val="24"/>
        </w:rPr>
      </w:pPr>
    </w:p>
    <w:p w:rsidR="00A006AD" w:rsidRPr="00915910" w:rsidRDefault="00E86FFF" w:rsidP="00591194">
      <w:pPr>
        <w:spacing w:line="360" w:lineRule="auto"/>
        <w:jc w:val="right"/>
        <w:rPr>
          <w:rFonts w:asciiTheme="minorHAnsi" w:hAnsiTheme="minorHAnsi" w:cs="Tahoma"/>
          <w:sz w:val="24"/>
          <w:szCs w:val="24"/>
        </w:rPr>
      </w:pPr>
      <w:r>
        <w:rPr>
          <w:rFonts w:asciiTheme="minorHAnsi" w:hAnsiTheme="minorHAnsi" w:cs="Tahoma"/>
          <w:sz w:val="24"/>
          <w:szCs w:val="24"/>
        </w:rPr>
        <w:tab/>
      </w:r>
      <w:r>
        <w:rPr>
          <w:rFonts w:asciiTheme="minorHAnsi" w:hAnsiTheme="minorHAnsi" w:cs="Tahoma"/>
          <w:sz w:val="24"/>
          <w:szCs w:val="24"/>
        </w:rPr>
        <w:tab/>
      </w:r>
      <w:r>
        <w:rPr>
          <w:rFonts w:asciiTheme="minorHAnsi" w:hAnsiTheme="minorHAnsi" w:cs="Tahoma"/>
          <w:sz w:val="24"/>
          <w:szCs w:val="24"/>
        </w:rPr>
        <w:tab/>
      </w:r>
      <w:r>
        <w:rPr>
          <w:rFonts w:asciiTheme="minorHAnsi" w:hAnsiTheme="minorHAnsi" w:cs="Tahoma"/>
          <w:sz w:val="24"/>
          <w:szCs w:val="24"/>
        </w:rPr>
        <w:tab/>
      </w:r>
      <w:r>
        <w:rPr>
          <w:rFonts w:asciiTheme="minorHAnsi" w:hAnsiTheme="minorHAnsi" w:cs="Tahoma"/>
          <w:sz w:val="24"/>
          <w:szCs w:val="24"/>
        </w:rPr>
        <w:tab/>
      </w:r>
      <w:r w:rsidR="009049A3" w:rsidRPr="00915910">
        <w:rPr>
          <w:rFonts w:asciiTheme="minorHAnsi" w:hAnsiTheme="minorHAnsi" w:cs="Tahoma"/>
          <w:sz w:val="24"/>
          <w:szCs w:val="24"/>
        </w:rPr>
        <w:t xml:space="preserve">Boa Vista do Incra (RS), </w:t>
      </w:r>
      <w:r w:rsidR="0016349F">
        <w:rPr>
          <w:rFonts w:asciiTheme="minorHAnsi" w:hAnsiTheme="minorHAnsi" w:cs="Tahoma"/>
          <w:color w:val="FF0000"/>
          <w:sz w:val="24"/>
          <w:szCs w:val="24"/>
        </w:rPr>
        <w:t xml:space="preserve">07 </w:t>
      </w:r>
      <w:r w:rsidR="002C4A85" w:rsidRPr="002E27EC">
        <w:rPr>
          <w:rFonts w:asciiTheme="minorHAnsi" w:hAnsiTheme="minorHAnsi" w:cs="Tahoma"/>
          <w:color w:val="FF0000"/>
          <w:sz w:val="24"/>
          <w:szCs w:val="24"/>
        </w:rPr>
        <w:t>de</w:t>
      </w:r>
      <w:r w:rsidR="0016349F">
        <w:rPr>
          <w:rFonts w:asciiTheme="minorHAnsi" w:hAnsiTheme="minorHAnsi" w:cs="Tahoma"/>
          <w:color w:val="FF0000"/>
          <w:sz w:val="24"/>
          <w:szCs w:val="24"/>
        </w:rPr>
        <w:t xml:space="preserve"> </w:t>
      </w:r>
      <w:proofErr w:type="spellStart"/>
      <w:r w:rsidR="008149B6">
        <w:rPr>
          <w:rFonts w:asciiTheme="minorHAnsi" w:hAnsiTheme="minorHAnsi" w:cs="Tahoma"/>
          <w:color w:val="FF0000"/>
          <w:sz w:val="24"/>
          <w:szCs w:val="24"/>
        </w:rPr>
        <w:t>asgosto</w:t>
      </w:r>
      <w:proofErr w:type="spellEnd"/>
      <w:r w:rsidR="0089797A" w:rsidRPr="002E27EC">
        <w:rPr>
          <w:rFonts w:asciiTheme="minorHAnsi" w:hAnsiTheme="minorHAnsi" w:cs="Tahoma"/>
          <w:color w:val="FF0000"/>
          <w:sz w:val="24"/>
          <w:szCs w:val="24"/>
        </w:rPr>
        <w:t xml:space="preserve"> de</w:t>
      </w:r>
      <w:r w:rsidR="00F302F5" w:rsidRPr="002E27EC">
        <w:rPr>
          <w:rFonts w:asciiTheme="minorHAnsi" w:hAnsiTheme="minorHAnsi" w:cs="Tahoma"/>
          <w:color w:val="FF0000"/>
          <w:sz w:val="24"/>
          <w:szCs w:val="24"/>
        </w:rPr>
        <w:t xml:space="preserve"> 201</w:t>
      </w:r>
      <w:r w:rsidR="009D0A64" w:rsidRPr="002E27EC">
        <w:rPr>
          <w:rFonts w:asciiTheme="minorHAnsi" w:hAnsiTheme="minorHAnsi" w:cs="Tahoma"/>
          <w:color w:val="FF0000"/>
          <w:sz w:val="24"/>
          <w:szCs w:val="24"/>
        </w:rPr>
        <w:t>8</w:t>
      </w:r>
      <w:r w:rsidR="0054474C" w:rsidRPr="002E27EC">
        <w:rPr>
          <w:rFonts w:asciiTheme="minorHAnsi" w:hAnsiTheme="minorHAnsi" w:cs="Tahoma"/>
          <w:color w:val="FF0000"/>
          <w:sz w:val="24"/>
          <w:szCs w:val="24"/>
        </w:rPr>
        <w:t>.</w:t>
      </w:r>
    </w:p>
    <w:p w:rsidR="00A006AD" w:rsidRDefault="00A006AD" w:rsidP="00101A6B">
      <w:pPr>
        <w:spacing w:line="360" w:lineRule="auto"/>
        <w:jc w:val="both"/>
        <w:rPr>
          <w:rFonts w:asciiTheme="minorHAnsi" w:hAnsiTheme="minorHAnsi" w:cs="Tahoma"/>
          <w:sz w:val="24"/>
          <w:szCs w:val="24"/>
        </w:rPr>
      </w:pPr>
    </w:p>
    <w:p w:rsidR="00007AEF" w:rsidRPr="008E38A7" w:rsidRDefault="00007AEF" w:rsidP="00101A6B">
      <w:pPr>
        <w:spacing w:line="360" w:lineRule="auto"/>
        <w:jc w:val="both"/>
        <w:rPr>
          <w:rFonts w:asciiTheme="minorHAnsi" w:hAnsiTheme="minorHAnsi" w:cs="Tahoma"/>
          <w:sz w:val="24"/>
          <w:szCs w:val="24"/>
        </w:rPr>
      </w:pPr>
    </w:p>
    <w:p w:rsidR="0054474C" w:rsidRPr="008E38A7" w:rsidRDefault="0054474C" w:rsidP="00101A6B">
      <w:pPr>
        <w:spacing w:line="360" w:lineRule="auto"/>
        <w:jc w:val="center"/>
        <w:rPr>
          <w:rFonts w:asciiTheme="minorHAnsi" w:hAnsiTheme="minorHAnsi" w:cs="Tahoma"/>
          <w:sz w:val="24"/>
          <w:szCs w:val="24"/>
        </w:rPr>
      </w:pPr>
      <w:r w:rsidRPr="008E38A7">
        <w:rPr>
          <w:rFonts w:asciiTheme="minorHAnsi" w:hAnsiTheme="minorHAnsi" w:cs="Tahoma"/>
          <w:sz w:val="24"/>
          <w:szCs w:val="24"/>
        </w:rPr>
        <w:t>_________________________________</w:t>
      </w:r>
    </w:p>
    <w:p w:rsidR="000D1C7D" w:rsidRPr="008E38A7" w:rsidRDefault="0016349F" w:rsidP="00101A6B">
      <w:pPr>
        <w:spacing w:line="360" w:lineRule="auto"/>
        <w:jc w:val="center"/>
        <w:rPr>
          <w:rFonts w:asciiTheme="minorHAnsi" w:hAnsiTheme="minorHAnsi" w:cs="Tahoma"/>
          <w:sz w:val="24"/>
          <w:szCs w:val="24"/>
        </w:rPr>
      </w:pPr>
      <w:r>
        <w:rPr>
          <w:rFonts w:asciiTheme="minorHAnsi" w:hAnsiTheme="minorHAnsi" w:cs="Tahoma"/>
          <w:sz w:val="24"/>
          <w:szCs w:val="24"/>
        </w:rPr>
        <w:t>Paulo Cezar Schneider de Siqueira</w:t>
      </w:r>
    </w:p>
    <w:p w:rsidR="00731824" w:rsidRDefault="0054474C" w:rsidP="00591194">
      <w:pPr>
        <w:spacing w:line="360" w:lineRule="auto"/>
        <w:jc w:val="center"/>
        <w:rPr>
          <w:rFonts w:asciiTheme="minorHAnsi" w:hAnsiTheme="minorHAnsi" w:cs="Tahoma"/>
          <w:sz w:val="24"/>
          <w:szCs w:val="24"/>
        </w:rPr>
      </w:pPr>
      <w:r w:rsidRPr="008E38A7">
        <w:rPr>
          <w:rFonts w:asciiTheme="minorHAnsi" w:hAnsiTheme="minorHAnsi" w:cs="Tahoma"/>
          <w:sz w:val="24"/>
          <w:szCs w:val="24"/>
        </w:rPr>
        <w:t>Prefeito Municipal</w:t>
      </w:r>
      <w:r w:rsidR="0016349F">
        <w:rPr>
          <w:rFonts w:asciiTheme="minorHAnsi" w:hAnsiTheme="minorHAnsi" w:cs="Tahoma"/>
          <w:sz w:val="24"/>
          <w:szCs w:val="24"/>
        </w:rPr>
        <w:t xml:space="preserve"> em Exercício </w:t>
      </w:r>
    </w:p>
    <w:p w:rsidR="00F76510" w:rsidRDefault="00F76510" w:rsidP="00591194">
      <w:pPr>
        <w:spacing w:line="360" w:lineRule="auto"/>
        <w:jc w:val="center"/>
        <w:rPr>
          <w:rFonts w:asciiTheme="minorHAnsi" w:hAnsiTheme="minorHAnsi" w:cs="Tahoma"/>
          <w:sz w:val="24"/>
          <w:szCs w:val="24"/>
        </w:rPr>
      </w:pPr>
    </w:p>
    <w:p w:rsidR="00F76510" w:rsidRDefault="00F76510" w:rsidP="00591194">
      <w:pPr>
        <w:spacing w:line="360" w:lineRule="auto"/>
        <w:jc w:val="center"/>
        <w:rPr>
          <w:rFonts w:asciiTheme="minorHAnsi" w:hAnsiTheme="minorHAnsi" w:cs="Tahoma"/>
          <w:sz w:val="24"/>
          <w:szCs w:val="24"/>
        </w:rPr>
      </w:pPr>
    </w:p>
    <w:p w:rsidR="00E537AD" w:rsidRPr="008E38A7" w:rsidRDefault="00E537AD" w:rsidP="00101A6B">
      <w:pPr>
        <w:spacing w:line="360" w:lineRule="auto"/>
        <w:jc w:val="both"/>
        <w:rPr>
          <w:rFonts w:asciiTheme="minorHAnsi" w:hAnsiTheme="minorHAnsi" w:cs="Tahoma"/>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3828"/>
      </w:tblGrid>
      <w:tr w:rsidR="000D1C7D" w:rsidRPr="008E38A7" w:rsidTr="00CA071D">
        <w:tc>
          <w:tcPr>
            <w:tcW w:w="3828" w:type="dxa"/>
            <w:tcBorders>
              <w:top w:val="single" w:sz="8" w:space="0" w:color="000000"/>
              <w:left w:val="single" w:sz="8" w:space="0" w:color="000000"/>
              <w:bottom w:val="single" w:sz="8" w:space="0" w:color="000000"/>
              <w:right w:val="single" w:sz="8" w:space="0" w:color="000000"/>
            </w:tcBorders>
            <w:shd w:val="clear" w:color="auto" w:fill="auto"/>
          </w:tcPr>
          <w:p w:rsidR="000D1C7D" w:rsidRPr="008E38A7" w:rsidRDefault="000D1C7D" w:rsidP="00062DA6">
            <w:pPr>
              <w:jc w:val="both"/>
              <w:rPr>
                <w:rFonts w:asciiTheme="minorHAnsi" w:hAnsiTheme="minorHAnsi" w:cs="Tahoma"/>
                <w:sz w:val="24"/>
                <w:szCs w:val="24"/>
              </w:rPr>
            </w:pPr>
            <w:r w:rsidRPr="008E38A7">
              <w:rPr>
                <w:rFonts w:asciiTheme="minorHAnsi" w:hAnsiTheme="minorHAnsi" w:cs="Tahoma"/>
                <w:sz w:val="24"/>
                <w:szCs w:val="24"/>
              </w:rPr>
              <w:t>Este edital</w:t>
            </w:r>
            <w:r w:rsidR="00DC70B5">
              <w:rPr>
                <w:rFonts w:asciiTheme="minorHAnsi" w:hAnsiTheme="minorHAnsi" w:cs="Tahoma"/>
                <w:sz w:val="24"/>
                <w:szCs w:val="24"/>
              </w:rPr>
              <w:t xml:space="preserve"> e seus anexos foram</w:t>
            </w:r>
            <w:r w:rsidRPr="008E38A7">
              <w:rPr>
                <w:rFonts w:asciiTheme="minorHAnsi" w:hAnsiTheme="minorHAnsi" w:cs="Tahoma"/>
                <w:sz w:val="24"/>
                <w:szCs w:val="24"/>
              </w:rPr>
              <w:t xml:space="preserve"> devidamente examinado</w:t>
            </w:r>
            <w:r w:rsidR="00DC70B5">
              <w:rPr>
                <w:rFonts w:asciiTheme="minorHAnsi" w:hAnsiTheme="minorHAnsi" w:cs="Tahoma"/>
                <w:sz w:val="24"/>
                <w:szCs w:val="24"/>
              </w:rPr>
              <w:t>s</w:t>
            </w:r>
            <w:r w:rsidRPr="008E38A7">
              <w:rPr>
                <w:rFonts w:asciiTheme="minorHAnsi" w:hAnsiTheme="minorHAnsi" w:cs="Tahoma"/>
                <w:sz w:val="24"/>
                <w:szCs w:val="24"/>
              </w:rPr>
              <w:t xml:space="preserve"> e aprovado</w:t>
            </w:r>
            <w:r w:rsidR="00DC70B5">
              <w:rPr>
                <w:rFonts w:asciiTheme="minorHAnsi" w:hAnsiTheme="minorHAnsi" w:cs="Tahoma"/>
                <w:sz w:val="24"/>
                <w:szCs w:val="24"/>
              </w:rPr>
              <w:t>s</w:t>
            </w:r>
            <w:r w:rsidRPr="008E38A7">
              <w:rPr>
                <w:rFonts w:asciiTheme="minorHAnsi" w:hAnsiTheme="minorHAnsi" w:cs="Tahoma"/>
                <w:sz w:val="24"/>
                <w:szCs w:val="24"/>
              </w:rPr>
              <w:t xml:space="preserve"> por esta Assessoria Jurídica.</w:t>
            </w:r>
          </w:p>
          <w:p w:rsidR="000D1C7D" w:rsidRPr="008E38A7" w:rsidRDefault="000D1C7D" w:rsidP="00062DA6">
            <w:pPr>
              <w:jc w:val="both"/>
              <w:rPr>
                <w:rFonts w:asciiTheme="minorHAnsi" w:hAnsiTheme="minorHAnsi" w:cs="Tahoma"/>
                <w:sz w:val="24"/>
                <w:szCs w:val="24"/>
              </w:rPr>
            </w:pPr>
          </w:p>
          <w:p w:rsidR="000D1C7D" w:rsidRPr="008E38A7" w:rsidRDefault="000D1C7D" w:rsidP="00062DA6">
            <w:pPr>
              <w:jc w:val="both"/>
              <w:rPr>
                <w:rFonts w:asciiTheme="minorHAnsi" w:hAnsiTheme="minorHAnsi" w:cs="Tahoma"/>
                <w:sz w:val="24"/>
                <w:szCs w:val="24"/>
              </w:rPr>
            </w:pPr>
            <w:r w:rsidRPr="008E38A7">
              <w:rPr>
                <w:rFonts w:asciiTheme="minorHAnsi" w:hAnsiTheme="minorHAnsi" w:cs="Tahoma"/>
                <w:sz w:val="24"/>
                <w:szCs w:val="24"/>
              </w:rPr>
              <w:t xml:space="preserve">              Em ___/___/______.</w:t>
            </w:r>
          </w:p>
          <w:p w:rsidR="000D1C7D" w:rsidRPr="008E38A7" w:rsidRDefault="000D1C7D" w:rsidP="00062DA6">
            <w:pPr>
              <w:jc w:val="both"/>
              <w:rPr>
                <w:rFonts w:asciiTheme="minorHAnsi" w:hAnsiTheme="minorHAnsi" w:cs="Tahoma"/>
                <w:sz w:val="24"/>
                <w:szCs w:val="24"/>
              </w:rPr>
            </w:pPr>
          </w:p>
          <w:p w:rsidR="000D1C7D" w:rsidRPr="008E38A7" w:rsidRDefault="000D1C7D" w:rsidP="00062DA6">
            <w:pPr>
              <w:jc w:val="both"/>
              <w:rPr>
                <w:rFonts w:asciiTheme="minorHAnsi" w:hAnsiTheme="minorHAnsi" w:cs="Tahoma"/>
                <w:sz w:val="24"/>
                <w:szCs w:val="24"/>
              </w:rPr>
            </w:pPr>
            <w:r w:rsidRPr="008E38A7">
              <w:rPr>
                <w:rFonts w:asciiTheme="minorHAnsi" w:hAnsiTheme="minorHAnsi" w:cs="Tahoma"/>
                <w:sz w:val="24"/>
                <w:szCs w:val="24"/>
              </w:rPr>
              <w:t xml:space="preserve">        ________________________</w:t>
            </w:r>
          </w:p>
          <w:p w:rsidR="000D1C7D" w:rsidRPr="008E38A7" w:rsidRDefault="00447316" w:rsidP="00062DA6">
            <w:pPr>
              <w:jc w:val="both"/>
              <w:rPr>
                <w:rFonts w:asciiTheme="minorHAnsi" w:hAnsiTheme="minorHAnsi" w:cs="Tahoma"/>
                <w:sz w:val="24"/>
                <w:szCs w:val="24"/>
              </w:rPr>
            </w:pPr>
            <w:r w:rsidRPr="008E38A7">
              <w:rPr>
                <w:rFonts w:asciiTheme="minorHAnsi" w:hAnsiTheme="minorHAnsi" w:cs="Tahoma"/>
                <w:sz w:val="24"/>
                <w:szCs w:val="24"/>
              </w:rPr>
              <w:t>Assessor (</w:t>
            </w:r>
            <w:r w:rsidR="000D1C7D" w:rsidRPr="008E38A7">
              <w:rPr>
                <w:rFonts w:asciiTheme="minorHAnsi" w:hAnsiTheme="minorHAnsi" w:cs="Tahoma"/>
                <w:sz w:val="24"/>
                <w:szCs w:val="24"/>
              </w:rPr>
              <w:t xml:space="preserve">a) </w:t>
            </w:r>
            <w:r w:rsidRPr="008E38A7">
              <w:rPr>
                <w:rFonts w:asciiTheme="minorHAnsi" w:hAnsiTheme="minorHAnsi" w:cs="Tahoma"/>
                <w:sz w:val="24"/>
                <w:szCs w:val="24"/>
              </w:rPr>
              <w:t>Jurídico (</w:t>
            </w:r>
            <w:r w:rsidR="000D1C7D" w:rsidRPr="008E38A7">
              <w:rPr>
                <w:rFonts w:asciiTheme="minorHAnsi" w:hAnsiTheme="minorHAnsi" w:cs="Tahoma"/>
                <w:sz w:val="24"/>
                <w:szCs w:val="24"/>
              </w:rPr>
              <w:t>a)</w:t>
            </w:r>
          </w:p>
        </w:tc>
      </w:tr>
    </w:tbl>
    <w:p w:rsidR="00C51771" w:rsidRDefault="00C51771" w:rsidP="00E537AD">
      <w:pPr>
        <w:pStyle w:val="Ttulo"/>
        <w:spacing w:line="360" w:lineRule="auto"/>
        <w:rPr>
          <w:rFonts w:asciiTheme="minorHAnsi" w:hAnsiTheme="minorHAnsi"/>
          <w:sz w:val="24"/>
        </w:rPr>
        <w:sectPr w:rsidR="00C51771" w:rsidSect="004F166F">
          <w:headerReference w:type="default" r:id="rId15"/>
          <w:footerReference w:type="even" r:id="rId16"/>
          <w:footerReference w:type="default" r:id="rId17"/>
          <w:type w:val="continuous"/>
          <w:pgSz w:w="11909" w:h="16834"/>
          <w:pgMar w:top="1417" w:right="1701" w:bottom="1417" w:left="1701" w:header="720" w:footer="720" w:gutter="0"/>
          <w:cols w:space="720"/>
          <w:noEndnote/>
          <w:docGrid w:linePitch="272"/>
        </w:sectPr>
      </w:pPr>
    </w:p>
    <w:p w:rsidR="00542F49" w:rsidRPr="006D79FD" w:rsidRDefault="00DE3663" w:rsidP="00E537AD">
      <w:pPr>
        <w:pStyle w:val="Ttulo"/>
        <w:spacing w:line="360" w:lineRule="auto"/>
        <w:rPr>
          <w:rFonts w:asciiTheme="minorHAnsi" w:hAnsiTheme="minorHAnsi"/>
          <w:color w:val="FF0000"/>
          <w:sz w:val="24"/>
        </w:rPr>
      </w:pPr>
      <w:r w:rsidRPr="006D79FD">
        <w:rPr>
          <w:rFonts w:asciiTheme="minorHAnsi" w:hAnsiTheme="minorHAnsi"/>
          <w:color w:val="FF0000"/>
          <w:sz w:val="24"/>
        </w:rPr>
        <w:lastRenderedPageBreak/>
        <w:t>ANEXO I - ITENS DA LICITAÇÃO</w:t>
      </w:r>
    </w:p>
    <w:p w:rsidR="00AD65E2" w:rsidRPr="00AD65E2" w:rsidRDefault="001C245A" w:rsidP="00AD65E2">
      <w:pPr>
        <w:widowControl/>
        <w:autoSpaceDE/>
        <w:autoSpaceDN/>
        <w:adjustRightInd/>
        <w:jc w:val="both"/>
        <w:rPr>
          <w:rFonts w:ascii="Calibri" w:hAnsi="Calibri"/>
          <w:color w:val="000000"/>
          <w:sz w:val="22"/>
          <w:szCs w:val="22"/>
        </w:rPr>
      </w:pPr>
      <w:r w:rsidRPr="006D79FD">
        <w:rPr>
          <w:rFonts w:asciiTheme="minorHAnsi" w:hAnsiTheme="minorHAnsi" w:cs="Arial"/>
          <w:b/>
          <w:color w:val="FF0000"/>
          <w:sz w:val="24"/>
          <w:szCs w:val="24"/>
        </w:rPr>
        <w:t>LOTE 01</w:t>
      </w:r>
      <w:r w:rsidR="00BA0051" w:rsidRPr="006D79FD">
        <w:rPr>
          <w:rFonts w:asciiTheme="minorHAnsi" w:hAnsiTheme="minorHAnsi" w:cs="Arial"/>
          <w:b/>
          <w:color w:val="FF0000"/>
          <w:sz w:val="24"/>
          <w:szCs w:val="24"/>
        </w:rPr>
        <w:t xml:space="preserve">: </w:t>
      </w:r>
      <w:r w:rsidR="00AD65E2">
        <w:rPr>
          <w:rFonts w:ascii="Calibri" w:hAnsi="Calibri"/>
          <w:color w:val="000000"/>
          <w:sz w:val="22"/>
          <w:szCs w:val="22"/>
        </w:rPr>
        <w:t>VEÍCULO</w:t>
      </w:r>
      <w:r w:rsidR="00AD65E2" w:rsidRPr="00AD65E2">
        <w:rPr>
          <w:rFonts w:ascii="Calibri" w:hAnsi="Calibri"/>
          <w:color w:val="000000"/>
          <w:sz w:val="22"/>
          <w:szCs w:val="22"/>
        </w:rPr>
        <w:t xml:space="preserve"> PÁLIO </w:t>
      </w:r>
      <w:proofErr w:type="gramStart"/>
      <w:r w:rsidR="00AD65E2" w:rsidRPr="00AD65E2">
        <w:rPr>
          <w:rFonts w:ascii="Calibri" w:hAnsi="Calibri"/>
          <w:color w:val="000000"/>
          <w:sz w:val="22"/>
          <w:szCs w:val="22"/>
        </w:rPr>
        <w:t>WAY  ano</w:t>
      </w:r>
      <w:proofErr w:type="gramEnd"/>
      <w:r w:rsidR="00AD65E2" w:rsidRPr="00AD65E2">
        <w:rPr>
          <w:rFonts w:ascii="Calibri" w:hAnsi="Calibri"/>
          <w:color w:val="000000"/>
          <w:sz w:val="22"/>
          <w:szCs w:val="22"/>
        </w:rPr>
        <w:t xml:space="preserve"> 2015,  pla</w:t>
      </w:r>
      <w:r w:rsidR="00AD65E2">
        <w:rPr>
          <w:rFonts w:ascii="Calibri" w:hAnsi="Calibri"/>
          <w:color w:val="000000"/>
          <w:sz w:val="22"/>
          <w:szCs w:val="22"/>
        </w:rPr>
        <w:t>cas IWX 9197</w:t>
      </w:r>
    </w:p>
    <w:p w:rsidR="00BA0051" w:rsidRDefault="00BA0051" w:rsidP="00BA0051">
      <w:pPr>
        <w:spacing w:line="360" w:lineRule="auto"/>
        <w:jc w:val="both"/>
        <w:rPr>
          <w:rFonts w:asciiTheme="minorHAnsi" w:hAnsiTheme="minorHAnsi" w:cs="Arial"/>
          <w:color w:val="FF0000"/>
          <w:sz w:val="24"/>
          <w:szCs w:val="24"/>
        </w:rPr>
      </w:pPr>
    </w:p>
    <w:tbl>
      <w:tblPr>
        <w:tblW w:w="15949" w:type="dxa"/>
        <w:tblInd w:w="-856" w:type="dxa"/>
        <w:tblCellMar>
          <w:left w:w="70" w:type="dxa"/>
          <w:right w:w="70" w:type="dxa"/>
        </w:tblCellMar>
        <w:tblLook w:val="04A0" w:firstRow="1" w:lastRow="0" w:firstColumn="1" w:lastColumn="0" w:noHBand="0" w:noVBand="1"/>
      </w:tblPr>
      <w:tblGrid>
        <w:gridCol w:w="555"/>
        <w:gridCol w:w="761"/>
        <w:gridCol w:w="640"/>
        <w:gridCol w:w="4875"/>
        <w:gridCol w:w="1303"/>
        <w:gridCol w:w="1091"/>
        <w:gridCol w:w="1120"/>
        <w:gridCol w:w="12"/>
        <w:gridCol w:w="1389"/>
        <w:gridCol w:w="1401"/>
        <w:gridCol w:w="1401"/>
        <w:gridCol w:w="1401"/>
      </w:tblGrid>
      <w:tr w:rsidR="005E46BD" w:rsidRPr="00AD65E2" w:rsidTr="00AD65E2">
        <w:trPr>
          <w:trHeight w:val="315"/>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Item </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Quant.</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4871" w:type="dxa"/>
            <w:tcBorders>
              <w:top w:val="single" w:sz="4" w:space="0" w:color="auto"/>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Descrição dos itens</w:t>
            </w:r>
          </w:p>
        </w:tc>
        <w:tc>
          <w:tcPr>
            <w:tcW w:w="1302" w:type="dxa"/>
            <w:tcBorders>
              <w:top w:val="single" w:sz="4" w:space="0" w:color="auto"/>
              <w:left w:val="nil"/>
              <w:bottom w:val="single" w:sz="4" w:space="0" w:color="auto"/>
              <w:right w:val="single" w:sz="4" w:space="0" w:color="auto"/>
            </w:tcBorders>
            <w:shd w:val="clear" w:color="auto" w:fill="auto"/>
            <w:vAlign w:val="bottom"/>
          </w:tcPr>
          <w:p w:rsidR="005E46BD" w:rsidRPr="00AD65E2" w:rsidRDefault="00AD65E2" w:rsidP="00CF01E4">
            <w:pPr>
              <w:widowControl/>
              <w:autoSpaceDE/>
              <w:autoSpaceDN/>
              <w:adjustRightInd/>
              <w:rPr>
                <w:rFonts w:ascii="Calibri" w:hAnsi="Calibri"/>
                <w:color w:val="000000"/>
                <w:sz w:val="18"/>
                <w:szCs w:val="18"/>
              </w:rPr>
            </w:pPr>
            <w:r>
              <w:rPr>
                <w:rFonts w:ascii="Calibri" w:hAnsi="Calibri"/>
                <w:color w:val="000000"/>
                <w:sz w:val="18"/>
                <w:szCs w:val="18"/>
              </w:rPr>
              <w:t>MARCA</w:t>
            </w:r>
          </w:p>
        </w:tc>
        <w:tc>
          <w:tcPr>
            <w:tcW w:w="1090" w:type="dxa"/>
            <w:tcBorders>
              <w:top w:val="single" w:sz="4" w:space="0" w:color="auto"/>
              <w:left w:val="nil"/>
              <w:bottom w:val="single" w:sz="4" w:space="0" w:color="auto"/>
              <w:right w:val="single" w:sz="4" w:space="0" w:color="auto"/>
            </w:tcBorders>
            <w:shd w:val="clear" w:color="auto" w:fill="auto"/>
            <w:vAlign w:val="bottom"/>
          </w:tcPr>
          <w:p w:rsidR="005E46BD" w:rsidRPr="00AD65E2" w:rsidRDefault="00AD65E2" w:rsidP="00CF01E4">
            <w:pPr>
              <w:widowControl/>
              <w:autoSpaceDE/>
              <w:autoSpaceDN/>
              <w:adjustRightInd/>
              <w:rPr>
                <w:rFonts w:ascii="Calibri" w:hAnsi="Calibri"/>
                <w:color w:val="000000"/>
                <w:sz w:val="18"/>
                <w:szCs w:val="18"/>
              </w:rPr>
            </w:pPr>
            <w:r>
              <w:rPr>
                <w:rFonts w:ascii="Calibri" w:hAnsi="Calibri"/>
                <w:color w:val="000000"/>
                <w:sz w:val="18"/>
                <w:szCs w:val="18"/>
              </w:rPr>
              <w:t>VAL. UNIT.</w:t>
            </w:r>
          </w:p>
        </w:tc>
        <w:tc>
          <w:tcPr>
            <w:tcW w:w="1119" w:type="dxa"/>
            <w:tcBorders>
              <w:top w:val="single" w:sz="4" w:space="0" w:color="auto"/>
              <w:left w:val="nil"/>
              <w:bottom w:val="single" w:sz="4" w:space="0" w:color="auto"/>
              <w:right w:val="single" w:sz="4" w:space="0" w:color="auto"/>
            </w:tcBorders>
            <w:shd w:val="clear" w:color="auto" w:fill="auto"/>
            <w:vAlign w:val="bottom"/>
          </w:tcPr>
          <w:p w:rsidR="005E46BD" w:rsidRPr="00AD65E2" w:rsidRDefault="00AD65E2" w:rsidP="00CF01E4">
            <w:pPr>
              <w:widowControl/>
              <w:autoSpaceDE/>
              <w:autoSpaceDN/>
              <w:adjustRightInd/>
              <w:rPr>
                <w:rFonts w:ascii="Calibri" w:hAnsi="Calibri"/>
                <w:color w:val="000000"/>
                <w:sz w:val="18"/>
                <w:szCs w:val="18"/>
              </w:rPr>
            </w:pPr>
            <w:r>
              <w:rPr>
                <w:rFonts w:ascii="Calibri" w:hAnsi="Calibri"/>
                <w:color w:val="000000"/>
                <w:sz w:val="18"/>
                <w:szCs w:val="18"/>
              </w:rPr>
              <w:t>VAL. TOTAL</w:t>
            </w:r>
          </w:p>
        </w:tc>
        <w:tc>
          <w:tcPr>
            <w:tcW w:w="1400" w:type="dxa"/>
            <w:gridSpan w:val="2"/>
          </w:tcPr>
          <w:p w:rsidR="005E46BD" w:rsidRPr="00AD65E2" w:rsidRDefault="005E46BD" w:rsidP="00CF01E4">
            <w:pPr>
              <w:widowControl/>
              <w:autoSpaceDE/>
              <w:autoSpaceDN/>
              <w:adjustRightInd/>
              <w:rPr>
                <w:rFonts w:ascii="Calibri" w:hAnsi="Calibri"/>
                <w:color w:val="000000"/>
                <w:sz w:val="18"/>
                <w:szCs w:val="18"/>
              </w:rPr>
            </w:pPr>
          </w:p>
        </w:tc>
        <w:tc>
          <w:tcPr>
            <w:tcW w:w="1400" w:type="dxa"/>
            <w:vAlign w:val="bottom"/>
          </w:tcPr>
          <w:p w:rsidR="005E46BD" w:rsidRPr="00AD65E2" w:rsidRDefault="005E46BD" w:rsidP="00CF01E4">
            <w:pPr>
              <w:widowControl/>
              <w:autoSpaceDE/>
              <w:autoSpaceDN/>
              <w:adjustRightInd/>
              <w:rPr>
                <w:rFonts w:ascii="Calibri" w:hAnsi="Calibri"/>
                <w:color w:val="000000"/>
                <w:sz w:val="18"/>
                <w:szCs w:val="18"/>
              </w:rPr>
            </w:pPr>
          </w:p>
        </w:tc>
        <w:tc>
          <w:tcPr>
            <w:tcW w:w="1400" w:type="dxa"/>
          </w:tcPr>
          <w:p w:rsidR="005E46BD" w:rsidRPr="00AD65E2" w:rsidRDefault="005E46BD" w:rsidP="00CF01E4">
            <w:pPr>
              <w:rPr>
                <w:rFonts w:ascii="Calibri" w:hAnsi="Calibri"/>
                <w:color w:val="000000"/>
                <w:sz w:val="18"/>
                <w:szCs w:val="18"/>
              </w:rPr>
            </w:pPr>
          </w:p>
        </w:tc>
        <w:tc>
          <w:tcPr>
            <w:tcW w:w="1400" w:type="dxa"/>
            <w:vAlign w:val="bottom"/>
          </w:tcPr>
          <w:p w:rsidR="005E46BD" w:rsidRPr="00AD65E2" w:rsidRDefault="005E46BD" w:rsidP="00CF01E4">
            <w:pPr>
              <w:rPr>
                <w:rFonts w:ascii="Calibri" w:hAnsi="Calibri"/>
                <w:color w:val="000000"/>
                <w:sz w:val="18"/>
                <w:szCs w:val="18"/>
              </w:rPr>
            </w:pPr>
          </w:p>
        </w:tc>
      </w:tr>
      <w:tr w:rsidR="005E46BD" w:rsidRPr="00AD65E2" w:rsidTr="00AD65E2">
        <w:trPr>
          <w:trHeight w:val="24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487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BUCHA TRASEIRO DA BANDEJA DIANTEIRA</w:t>
            </w:r>
          </w:p>
        </w:tc>
        <w:tc>
          <w:tcPr>
            <w:tcW w:w="1302" w:type="dxa"/>
            <w:tcBorders>
              <w:top w:val="single" w:sz="8" w:space="0" w:color="auto"/>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single" w:sz="8" w:space="0" w:color="auto"/>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single" w:sz="8" w:space="0" w:color="auto"/>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BUCHA DIANTEIRA DA BANDEJA DIANTEIRA</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224"/>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3</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DESENGRIPANTE</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4</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FILTRO DE ÓLEO</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5</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3</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LTS</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ÓLEO DO MOTOR</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6</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COXIM DIANTEIRO DO CAMBIO</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7</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CORREIA DO COMANDO</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8</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ROLAMENTO TENSIONADOR</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9</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COXIM TRASEIRO DO CAMBIO</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10</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BUCHA DO EIXO TRASEIRO</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11</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ADESIVO SILICONE</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12</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FILTRO DO AR</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13</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FILTRO DO AR CONDICIONADO</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14</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SPRAY HIGIENIZADOR</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15</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F7311C" w:rsidP="00CF01E4">
            <w:pPr>
              <w:widowControl/>
              <w:autoSpaceDE/>
              <w:autoSpaceDN/>
              <w:adjustRightInd/>
              <w:rPr>
                <w:rFonts w:ascii="Calibri" w:hAnsi="Calibri"/>
                <w:color w:val="000000"/>
                <w:sz w:val="18"/>
                <w:szCs w:val="18"/>
              </w:rPr>
            </w:pPr>
            <w:r>
              <w:rPr>
                <w:rFonts w:ascii="Calibri" w:hAnsi="Calibri"/>
                <w:color w:val="000000"/>
                <w:sz w:val="18"/>
                <w:szCs w:val="18"/>
              </w:rPr>
              <w:t>PC</w:t>
            </w:r>
            <w:r w:rsidR="005E46BD" w:rsidRPr="00CF01E4">
              <w:rPr>
                <w:rFonts w:ascii="Calibri" w:hAnsi="Calibri"/>
                <w:color w:val="000000"/>
                <w:sz w:val="18"/>
                <w:szCs w:val="18"/>
              </w:rPr>
              <w:t xml:space="preserve">. </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CORREIA DO ALTERNADOR</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16</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F7311C" w:rsidP="00CF01E4">
            <w:pPr>
              <w:widowControl/>
              <w:autoSpaceDE/>
              <w:autoSpaceDN/>
              <w:adjustRightInd/>
              <w:rPr>
                <w:rFonts w:ascii="Calibri" w:hAnsi="Calibri"/>
                <w:color w:val="000000"/>
                <w:sz w:val="18"/>
                <w:szCs w:val="18"/>
              </w:rPr>
            </w:pPr>
            <w:r>
              <w:rPr>
                <w:rFonts w:ascii="Calibri" w:hAnsi="Calibri"/>
                <w:color w:val="000000"/>
                <w:sz w:val="18"/>
                <w:szCs w:val="18"/>
              </w:rPr>
              <w:t>KIT</w:t>
            </w:r>
            <w:r w:rsidR="005E46BD" w:rsidRPr="00CF01E4">
              <w:rPr>
                <w:rFonts w:ascii="Calibri" w:hAnsi="Calibri"/>
                <w:color w:val="000000"/>
                <w:sz w:val="18"/>
                <w:szCs w:val="18"/>
              </w:rPr>
              <w:t xml:space="preserve">. </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KIT DE BUCHA E PINO GUIA DIANTEIRO</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17</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TANQUE DE COMBUSTIVEL</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18</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FILTRO DE COMBUSTIVEL</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19</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JG</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JOGO DE VELA DE IGNIÇÃO</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23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20</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COXIM SUPERIOR DO AMORTECEDOR DIANTEIRO</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21</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LTS</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ADITIVO RADIADOR</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22</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F7311C" w:rsidP="00F7311C">
            <w:pPr>
              <w:widowControl/>
              <w:autoSpaceDE/>
              <w:autoSpaceDN/>
              <w:adjustRightInd/>
              <w:rPr>
                <w:rFonts w:ascii="Calibri" w:hAnsi="Calibri"/>
                <w:color w:val="000000"/>
                <w:sz w:val="18"/>
                <w:szCs w:val="18"/>
              </w:rPr>
            </w:pPr>
            <w:r>
              <w:rPr>
                <w:rFonts w:ascii="Calibri" w:hAnsi="Calibri"/>
                <w:color w:val="000000"/>
                <w:sz w:val="18"/>
                <w:szCs w:val="18"/>
              </w:rPr>
              <w:t>PC</w:t>
            </w:r>
            <w:r w:rsidR="005E46BD" w:rsidRPr="00CF01E4">
              <w:rPr>
                <w:rFonts w:ascii="Calibri" w:hAnsi="Calibri"/>
                <w:color w:val="000000"/>
                <w:sz w:val="18"/>
                <w:szCs w:val="18"/>
              </w:rPr>
              <w:t xml:space="preserve">. </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CORREIA POLY- V</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23</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PRESTAÇÃO DE SERVIÇO</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24</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SERVIÇO GEOMETRIA</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25</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F7311C" w:rsidP="00F7311C">
            <w:pPr>
              <w:widowControl/>
              <w:autoSpaceDE/>
              <w:autoSpaceDN/>
              <w:adjustRightInd/>
              <w:rPr>
                <w:rFonts w:ascii="Calibri" w:hAnsi="Calibri"/>
                <w:color w:val="000000"/>
                <w:sz w:val="18"/>
                <w:szCs w:val="18"/>
              </w:rPr>
            </w:pPr>
            <w:r>
              <w:rPr>
                <w:rFonts w:ascii="Calibri" w:hAnsi="Calibri"/>
                <w:color w:val="000000"/>
                <w:sz w:val="18"/>
                <w:szCs w:val="18"/>
              </w:rPr>
              <w:t>PC</w:t>
            </w:r>
            <w:r w:rsidR="005E46BD" w:rsidRPr="00CF01E4">
              <w:rPr>
                <w:rFonts w:ascii="Calibri" w:hAnsi="Calibri"/>
                <w:color w:val="000000"/>
                <w:sz w:val="18"/>
                <w:szCs w:val="18"/>
              </w:rPr>
              <w:t xml:space="preserve">. </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ROLAMENTO DE RODA DIANTEIRA</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26</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F7311C" w:rsidP="00F7311C">
            <w:pPr>
              <w:widowControl/>
              <w:autoSpaceDE/>
              <w:autoSpaceDN/>
              <w:adjustRightInd/>
              <w:rPr>
                <w:rFonts w:ascii="Calibri" w:hAnsi="Calibri"/>
                <w:color w:val="000000"/>
                <w:sz w:val="18"/>
                <w:szCs w:val="18"/>
              </w:rPr>
            </w:pPr>
            <w:r>
              <w:rPr>
                <w:rFonts w:ascii="Calibri" w:hAnsi="Calibri"/>
                <w:color w:val="000000"/>
                <w:sz w:val="18"/>
                <w:szCs w:val="18"/>
              </w:rPr>
              <w:t>JG</w:t>
            </w:r>
            <w:r w:rsidR="005E46BD" w:rsidRPr="00CF01E4">
              <w:rPr>
                <w:rFonts w:ascii="Calibri" w:hAnsi="Calibri"/>
                <w:color w:val="000000"/>
                <w:sz w:val="18"/>
                <w:szCs w:val="18"/>
              </w:rPr>
              <w:t xml:space="preserve">. </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JOGO PATINS DE FREIO TRASEIRO</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27</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TAMBOR DE FREIO TRASEIRO</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28</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FLUIDO DE FREIO DE 500 ML</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29</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BORRACHA PORTA DIANTEIRA</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30</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7953AE">
            <w:pPr>
              <w:widowControl/>
              <w:autoSpaceDE/>
              <w:autoSpaceDN/>
              <w:adjustRightInd/>
              <w:rPr>
                <w:color w:val="000000"/>
                <w:sz w:val="18"/>
                <w:szCs w:val="18"/>
              </w:rPr>
            </w:pPr>
            <w:r w:rsidRPr="00CF01E4">
              <w:rPr>
                <w:color w:val="000000"/>
                <w:sz w:val="18"/>
                <w:szCs w:val="18"/>
              </w:rPr>
              <w:t>BORRACHA PO</w:t>
            </w:r>
            <w:r w:rsidR="007953AE">
              <w:rPr>
                <w:color w:val="000000"/>
                <w:sz w:val="18"/>
                <w:szCs w:val="18"/>
              </w:rPr>
              <w:t>RT</w:t>
            </w:r>
            <w:r w:rsidRPr="00CF01E4">
              <w:rPr>
                <w:color w:val="000000"/>
                <w:sz w:val="18"/>
                <w:szCs w:val="18"/>
              </w:rPr>
              <w:t>A TRASEIRA</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58"/>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31</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BORRACHA TAMPA TRASEIRA PORTA MALA</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19" w:type="dxa"/>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gridSpan w:val="2"/>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32</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SUPORTE RADIADOR</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31" w:type="dxa"/>
            <w:gridSpan w:val="2"/>
            <w:tcBorders>
              <w:top w:val="nil"/>
              <w:left w:val="single" w:sz="4" w:space="0" w:color="auto"/>
              <w:bottom w:val="single" w:sz="8" w:space="0" w:color="auto"/>
              <w:right w:val="single" w:sz="8"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33</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4871" w:type="dxa"/>
            <w:tcBorders>
              <w:top w:val="nil"/>
              <w:left w:val="single" w:sz="8" w:space="0" w:color="auto"/>
              <w:bottom w:val="single" w:sz="8" w:space="0" w:color="auto"/>
              <w:right w:val="single" w:sz="4" w:space="0" w:color="auto"/>
            </w:tcBorders>
            <w:shd w:val="clear" w:color="auto" w:fill="auto"/>
            <w:vAlign w:val="center"/>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AMORTECEDOR DIANTEIRO</w:t>
            </w:r>
          </w:p>
        </w:tc>
        <w:tc>
          <w:tcPr>
            <w:tcW w:w="1302"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1131" w:type="dxa"/>
            <w:gridSpan w:val="2"/>
            <w:tcBorders>
              <w:top w:val="nil"/>
              <w:left w:val="single" w:sz="4" w:space="0" w:color="auto"/>
              <w:bottom w:val="single" w:sz="8" w:space="0" w:color="auto"/>
              <w:right w:val="single" w:sz="4" w:space="0" w:color="auto"/>
            </w:tcBorders>
            <w:shd w:val="clear" w:color="auto" w:fill="auto"/>
            <w:vAlign w:val="center"/>
          </w:tcPr>
          <w:p w:rsidR="005E46BD" w:rsidRPr="00AD65E2" w:rsidRDefault="005E46BD" w:rsidP="00CF01E4">
            <w:pPr>
              <w:widowControl/>
              <w:autoSpaceDE/>
              <w:autoSpaceDN/>
              <w:adjustRightInd/>
              <w:rPr>
                <w:color w:val="000000"/>
                <w:sz w:val="18"/>
                <w:szCs w:val="18"/>
              </w:rPr>
            </w:pPr>
          </w:p>
        </w:tc>
        <w:tc>
          <w:tcPr>
            <w:tcW w:w="0" w:type="auto"/>
            <w:tcBorders>
              <w:left w:val="single" w:sz="4" w:space="0" w:color="auto"/>
            </w:tcBorders>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r w:rsidR="005E46BD" w:rsidRPr="00AD65E2" w:rsidTr="00AD65E2">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34</w:t>
            </w:r>
          </w:p>
        </w:tc>
        <w:tc>
          <w:tcPr>
            <w:tcW w:w="76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640"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4871" w:type="dxa"/>
            <w:tcBorders>
              <w:top w:val="nil"/>
              <w:left w:val="nil"/>
              <w:bottom w:val="single" w:sz="4" w:space="0" w:color="auto"/>
              <w:right w:val="single" w:sz="4" w:space="0" w:color="auto"/>
            </w:tcBorders>
            <w:shd w:val="clear" w:color="auto" w:fill="auto"/>
            <w:noWrap/>
            <w:vAlign w:val="bottom"/>
            <w:hideMark/>
          </w:tcPr>
          <w:p w:rsidR="005E46BD" w:rsidRPr="00CF01E4" w:rsidRDefault="005E46BD" w:rsidP="00CF01E4">
            <w:pPr>
              <w:widowControl/>
              <w:autoSpaceDE/>
              <w:autoSpaceDN/>
              <w:adjustRightInd/>
              <w:rPr>
                <w:color w:val="000000"/>
                <w:sz w:val="18"/>
                <w:szCs w:val="18"/>
              </w:rPr>
            </w:pPr>
            <w:r w:rsidRPr="00CF01E4">
              <w:rPr>
                <w:color w:val="000000"/>
                <w:sz w:val="18"/>
                <w:szCs w:val="18"/>
              </w:rPr>
              <w:t>AMORTECEDOR TRAZEIRO</w:t>
            </w:r>
          </w:p>
        </w:tc>
        <w:tc>
          <w:tcPr>
            <w:tcW w:w="1302" w:type="dxa"/>
            <w:tcBorders>
              <w:top w:val="nil"/>
              <w:left w:val="single" w:sz="4" w:space="0" w:color="auto"/>
              <w:bottom w:val="single" w:sz="4" w:space="0" w:color="auto"/>
              <w:right w:val="single" w:sz="4" w:space="0" w:color="auto"/>
            </w:tcBorders>
            <w:shd w:val="clear" w:color="auto" w:fill="auto"/>
            <w:vAlign w:val="bottom"/>
          </w:tcPr>
          <w:p w:rsidR="005E46BD" w:rsidRPr="00AD65E2" w:rsidRDefault="005E46BD" w:rsidP="00CF01E4">
            <w:pPr>
              <w:widowControl/>
              <w:autoSpaceDE/>
              <w:autoSpaceDN/>
              <w:adjustRightInd/>
              <w:rPr>
                <w:color w:val="000000"/>
                <w:sz w:val="18"/>
                <w:szCs w:val="18"/>
              </w:rPr>
            </w:pPr>
          </w:p>
        </w:tc>
        <w:tc>
          <w:tcPr>
            <w:tcW w:w="1090" w:type="dxa"/>
            <w:tcBorders>
              <w:top w:val="nil"/>
              <w:left w:val="single" w:sz="4" w:space="0" w:color="auto"/>
              <w:bottom w:val="single" w:sz="4" w:space="0" w:color="auto"/>
              <w:right w:val="single" w:sz="4" w:space="0" w:color="auto"/>
            </w:tcBorders>
            <w:shd w:val="clear" w:color="auto" w:fill="auto"/>
            <w:vAlign w:val="bottom"/>
          </w:tcPr>
          <w:p w:rsidR="005E46BD" w:rsidRPr="00AD65E2" w:rsidRDefault="005E46BD" w:rsidP="00CF01E4">
            <w:pPr>
              <w:widowControl/>
              <w:autoSpaceDE/>
              <w:autoSpaceDN/>
              <w:adjustRightInd/>
              <w:rPr>
                <w:color w:val="000000"/>
                <w:sz w:val="18"/>
                <w:szCs w:val="18"/>
              </w:rPr>
            </w:pPr>
          </w:p>
        </w:tc>
        <w:tc>
          <w:tcPr>
            <w:tcW w:w="1131" w:type="dxa"/>
            <w:gridSpan w:val="2"/>
            <w:tcBorders>
              <w:top w:val="nil"/>
              <w:left w:val="single" w:sz="4" w:space="0" w:color="auto"/>
              <w:bottom w:val="single" w:sz="4" w:space="0" w:color="auto"/>
              <w:right w:val="single" w:sz="4" w:space="0" w:color="auto"/>
            </w:tcBorders>
            <w:shd w:val="clear" w:color="auto" w:fill="auto"/>
            <w:vAlign w:val="bottom"/>
          </w:tcPr>
          <w:p w:rsidR="005E46BD" w:rsidRPr="00AD65E2" w:rsidRDefault="005E46BD" w:rsidP="00CF01E4">
            <w:pPr>
              <w:widowControl/>
              <w:autoSpaceDE/>
              <w:autoSpaceDN/>
              <w:adjustRightInd/>
              <w:rPr>
                <w:color w:val="000000"/>
                <w:sz w:val="18"/>
                <w:szCs w:val="18"/>
              </w:rPr>
            </w:pPr>
          </w:p>
        </w:tc>
        <w:tc>
          <w:tcPr>
            <w:tcW w:w="0" w:type="auto"/>
            <w:tcBorders>
              <w:left w:val="single" w:sz="4" w:space="0" w:color="auto"/>
            </w:tcBorders>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c>
          <w:tcPr>
            <w:tcW w:w="0" w:type="auto"/>
          </w:tcPr>
          <w:p w:rsidR="005E46BD" w:rsidRPr="00AD65E2" w:rsidRDefault="005E46BD" w:rsidP="00CF01E4">
            <w:pPr>
              <w:rPr>
                <w:rFonts w:ascii="Calibri" w:hAnsi="Calibri"/>
                <w:color w:val="000000"/>
                <w:sz w:val="18"/>
                <w:szCs w:val="18"/>
              </w:rPr>
            </w:pPr>
          </w:p>
        </w:tc>
        <w:tc>
          <w:tcPr>
            <w:tcW w:w="0" w:type="auto"/>
            <w:vAlign w:val="bottom"/>
          </w:tcPr>
          <w:p w:rsidR="005E46BD" w:rsidRPr="00AD65E2" w:rsidRDefault="005E46BD" w:rsidP="00CF01E4">
            <w:pPr>
              <w:rPr>
                <w:rFonts w:ascii="Calibri" w:hAnsi="Calibri"/>
                <w:color w:val="000000"/>
                <w:sz w:val="18"/>
                <w:szCs w:val="18"/>
              </w:rPr>
            </w:pPr>
          </w:p>
        </w:tc>
      </w:tr>
    </w:tbl>
    <w:p w:rsidR="00C61E25" w:rsidRPr="006D79FD" w:rsidRDefault="00C61E25" w:rsidP="00101A6B">
      <w:pPr>
        <w:spacing w:line="360" w:lineRule="auto"/>
        <w:jc w:val="both"/>
        <w:rPr>
          <w:rFonts w:asciiTheme="minorHAnsi" w:hAnsiTheme="minorHAnsi" w:cs="Tahoma"/>
          <w:color w:val="FF0000"/>
          <w:sz w:val="24"/>
          <w:szCs w:val="24"/>
        </w:rPr>
      </w:pPr>
      <w:bookmarkStart w:id="14" w:name="_Toc388263051"/>
    </w:p>
    <w:p w:rsidR="00C61E25" w:rsidRPr="006D79FD" w:rsidRDefault="00C61E25" w:rsidP="00101A6B">
      <w:pPr>
        <w:spacing w:line="360" w:lineRule="auto"/>
        <w:jc w:val="both"/>
        <w:rPr>
          <w:rFonts w:asciiTheme="minorHAnsi" w:hAnsiTheme="minorHAnsi" w:cs="Tahoma"/>
          <w:color w:val="FF0000"/>
          <w:sz w:val="24"/>
          <w:szCs w:val="24"/>
        </w:rPr>
      </w:pPr>
    </w:p>
    <w:p w:rsidR="001F739A" w:rsidRPr="008E38A7" w:rsidRDefault="001F739A" w:rsidP="00D01CBC">
      <w:pPr>
        <w:pStyle w:val="Ttulo"/>
        <w:spacing w:line="360" w:lineRule="auto"/>
        <w:jc w:val="center"/>
        <w:rPr>
          <w:rFonts w:asciiTheme="minorHAnsi" w:hAnsiTheme="minorHAnsi"/>
          <w:sz w:val="24"/>
        </w:rPr>
      </w:pPr>
      <w:r w:rsidRPr="008E38A7">
        <w:rPr>
          <w:rFonts w:asciiTheme="minorHAnsi" w:hAnsiTheme="minorHAnsi"/>
          <w:sz w:val="24"/>
        </w:rPr>
        <w:lastRenderedPageBreak/>
        <w:t>ANEXO II</w:t>
      </w:r>
      <w:r w:rsidR="00DD2532" w:rsidRPr="008E38A7">
        <w:rPr>
          <w:rFonts w:asciiTheme="minorHAnsi" w:hAnsiTheme="minorHAnsi"/>
          <w:sz w:val="24"/>
        </w:rPr>
        <w:t xml:space="preserve"> - </w:t>
      </w:r>
      <w:r w:rsidRPr="008E38A7">
        <w:rPr>
          <w:rFonts w:asciiTheme="minorHAnsi" w:hAnsiTheme="minorHAnsi"/>
          <w:sz w:val="24"/>
        </w:rPr>
        <w:t>CARTA DE CREDENCIAMENTO</w:t>
      </w:r>
      <w:bookmarkEnd w:id="14"/>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color w:val="FF0000"/>
          <w:sz w:val="24"/>
          <w:szCs w:val="24"/>
        </w:rPr>
      </w:pPr>
      <w:r w:rsidRPr="008E38A7">
        <w:rPr>
          <w:rFonts w:asciiTheme="minorHAnsi" w:hAnsiTheme="minorHAnsi" w:cs="Tahoma"/>
          <w:sz w:val="24"/>
          <w:szCs w:val="24"/>
        </w:rPr>
        <w:t xml:space="preserve">Referente à Processo de Licitação: PP </w:t>
      </w:r>
      <w:r w:rsidRPr="008A2580">
        <w:rPr>
          <w:rFonts w:asciiTheme="minorHAnsi" w:hAnsiTheme="minorHAnsi" w:cs="Tahoma"/>
          <w:sz w:val="24"/>
          <w:szCs w:val="24"/>
        </w:rPr>
        <w:t xml:space="preserve">nº </w:t>
      </w:r>
      <w:r w:rsidR="00AF4B7A">
        <w:rPr>
          <w:rFonts w:asciiTheme="minorHAnsi" w:hAnsiTheme="minorHAnsi" w:cs="Tahoma"/>
          <w:sz w:val="24"/>
          <w:szCs w:val="24"/>
        </w:rPr>
        <w:t>32/2018</w:t>
      </w:r>
    </w:p>
    <w:p w:rsidR="001F739A" w:rsidRPr="008E38A7" w:rsidRDefault="001F739A" w:rsidP="00101A6B">
      <w:pPr>
        <w:spacing w:line="360" w:lineRule="auto"/>
        <w:jc w:val="both"/>
        <w:rPr>
          <w:rFonts w:asciiTheme="minorHAnsi" w:hAnsiTheme="minorHAnsi" w:cs="Tahoma"/>
          <w:sz w:val="24"/>
          <w:szCs w:val="24"/>
        </w:rPr>
      </w:pPr>
      <w:r w:rsidRPr="008E38A7">
        <w:rPr>
          <w:rFonts w:asciiTheme="minorHAnsi" w:hAnsiTheme="minorHAnsi" w:cs="Tahoma"/>
          <w:sz w:val="24"/>
          <w:szCs w:val="24"/>
        </w:rPr>
        <w:t>Órgão: Prefeitura Municipal de Boa Vista do Incra</w:t>
      </w: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r w:rsidRPr="008E38A7">
        <w:rPr>
          <w:rFonts w:asciiTheme="minorHAnsi" w:hAnsiTheme="minorHAnsi" w:cs="Tahoma"/>
          <w:sz w:val="24"/>
          <w:szCs w:val="24"/>
        </w:rPr>
        <w:t>À COMISSÃO DE LICITAÇÃO DA PREFEITURA MUNICIPAL DE BOA VISTA DO INCRA</w:t>
      </w: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8414A6">
      <w:pPr>
        <w:spacing w:line="360" w:lineRule="auto"/>
        <w:ind w:firstLine="851"/>
        <w:jc w:val="both"/>
        <w:rPr>
          <w:rFonts w:asciiTheme="minorHAnsi" w:hAnsiTheme="minorHAnsi" w:cs="Tahoma"/>
          <w:sz w:val="24"/>
          <w:szCs w:val="24"/>
        </w:rPr>
      </w:pPr>
      <w:r w:rsidRPr="008E38A7">
        <w:rPr>
          <w:rFonts w:asciiTheme="minorHAnsi" w:hAnsiTheme="minorHAnsi" w:cs="Tahoma"/>
          <w:sz w:val="24"/>
          <w:szCs w:val="24"/>
        </w:rPr>
        <w:t xml:space="preserve">Pelo presente, credenciamos o(a) Sr.(a) ........................................................., portador(a) da Cédula de Identidade sob nº ....................................... e CPF sob nº ......................................... </w:t>
      </w:r>
      <w:proofErr w:type="gramStart"/>
      <w:r w:rsidRPr="008E38A7">
        <w:rPr>
          <w:rFonts w:asciiTheme="minorHAnsi" w:hAnsiTheme="minorHAnsi" w:cs="Tahoma"/>
          <w:sz w:val="24"/>
          <w:szCs w:val="24"/>
        </w:rPr>
        <w:t>a</w:t>
      </w:r>
      <w:proofErr w:type="gramEnd"/>
      <w:r w:rsidRPr="008E38A7">
        <w:rPr>
          <w:rFonts w:asciiTheme="minorHAnsi" w:hAnsiTheme="minorHAnsi" w:cs="Tahoma"/>
          <w:sz w:val="24"/>
          <w:szCs w:val="24"/>
        </w:rPr>
        <w:t xml:space="preserve"> participar do procedimento licitatório, sob a modalidade acima, instaurado por este órgão público.</w:t>
      </w:r>
    </w:p>
    <w:p w:rsidR="001F739A" w:rsidRPr="008E38A7" w:rsidRDefault="001F739A" w:rsidP="008414A6">
      <w:pPr>
        <w:spacing w:line="360" w:lineRule="auto"/>
        <w:ind w:firstLine="851"/>
        <w:jc w:val="both"/>
        <w:rPr>
          <w:rFonts w:asciiTheme="minorHAnsi" w:hAnsiTheme="minorHAnsi" w:cs="Tahoma"/>
          <w:sz w:val="24"/>
          <w:szCs w:val="24"/>
        </w:rPr>
      </w:pPr>
      <w:r w:rsidRPr="008E38A7">
        <w:rPr>
          <w:rFonts w:asciiTheme="minorHAnsi" w:hAnsiTheme="minorHAnsi" w:cs="Tahoma"/>
          <w:sz w:val="24"/>
          <w:szCs w:val="24"/>
        </w:rPr>
        <w:t xml:space="preserve">Na qualidade de representante legal da empresa .......................................................... </w:t>
      </w:r>
      <w:proofErr w:type="gramStart"/>
      <w:r w:rsidRPr="008E38A7">
        <w:rPr>
          <w:rFonts w:asciiTheme="minorHAnsi" w:hAnsiTheme="minorHAnsi" w:cs="Tahoma"/>
          <w:sz w:val="24"/>
          <w:szCs w:val="24"/>
        </w:rPr>
        <w:t>outorga</w:t>
      </w:r>
      <w:proofErr w:type="gramEnd"/>
      <w:r w:rsidRPr="008E38A7">
        <w:rPr>
          <w:rFonts w:asciiTheme="minorHAnsi" w:hAnsiTheme="minorHAnsi" w:cs="Tahoma"/>
          <w:sz w:val="24"/>
          <w:szCs w:val="24"/>
        </w:rPr>
        <w:t>-se ao acima credenciado, dentre outros poderes, o de dar lances e apresentar recursos ou renunciar ao direito de interposição de recurso.</w:t>
      </w: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right"/>
        <w:rPr>
          <w:rFonts w:asciiTheme="minorHAnsi" w:hAnsiTheme="minorHAnsi" w:cs="Tahoma"/>
          <w:sz w:val="24"/>
          <w:szCs w:val="24"/>
        </w:rPr>
      </w:pPr>
      <w:r w:rsidRPr="008E38A7">
        <w:rPr>
          <w:rFonts w:asciiTheme="minorHAnsi" w:hAnsiTheme="minorHAnsi" w:cs="Tahoma"/>
          <w:sz w:val="24"/>
          <w:szCs w:val="24"/>
        </w:rPr>
        <w:t xml:space="preserve">Boa Vista do Inca (RS), ............. </w:t>
      </w:r>
      <w:proofErr w:type="gramStart"/>
      <w:r w:rsidRPr="008E38A7">
        <w:rPr>
          <w:rFonts w:asciiTheme="minorHAnsi" w:hAnsiTheme="minorHAnsi" w:cs="Tahoma"/>
          <w:sz w:val="24"/>
          <w:szCs w:val="24"/>
        </w:rPr>
        <w:t>de</w:t>
      </w:r>
      <w:proofErr w:type="gramEnd"/>
      <w:r w:rsidRPr="008E38A7">
        <w:rPr>
          <w:rFonts w:asciiTheme="minorHAnsi" w:hAnsiTheme="minorHAnsi" w:cs="Tahoma"/>
          <w:sz w:val="24"/>
          <w:szCs w:val="24"/>
        </w:rPr>
        <w:t xml:space="preserve"> .......................................... de ..........</w:t>
      </w: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center"/>
        <w:rPr>
          <w:rFonts w:asciiTheme="minorHAnsi" w:hAnsiTheme="minorHAnsi" w:cs="Tahoma"/>
          <w:sz w:val="24"/>
          <w:szCs w:val="24"/>
        </w:rPr>
      </w:pPr>
      <w:r w:rsidRPr="008E38A7">
        <w:rPr>
          <w:rFonts w:asciiTheme="minorHAnsi" w:hAnsiTheme="minorHAnsi" w:cs="Tahoma"/>
          <w:sz w:val="24"/>
          <w:szCs w:val="24"/>
        </w:rPr>
        <w:t>_______________________________________</w:t>
      </w:r>
    </w:p>
    <w:p w:rsidR="001F739A" w:rsidRPr="008E38A7" w:rsidRDefault="001F739A" w:rsidP="00101A6B">
      <w:pPr>
        <w:spacing w:line="360" w:lineRule="auto"/>
        <w:jc w:val="center"/>
        <w:rPr>
          <w:rFonts w:asciiTheme="minorHAnsi" w:hAnsiTheme="minorHAnsi" w:cs="Tahoma"/>
          <w:sz w:val="24"/>
          <w:szCs w:val="24"/>
        </w:rPr>
      </w:pPr>
      <w:r w:rsidRPr="008E38A7">
        <w:rPr>
          <w:rFonts w:asciiTheme="minorHAnsi" w:hAnsiTheme="minorHAnsi" w:cs="Tahoma"/>
          <w:sz w:val="24"/>
          <w:szCs w:val="24"/>
        </w:rPr>
        <w:t>Assinatura do Representante Legal da Empresa</w:t>
      </w:r>
    </w:p>
    <w:p w:rsidR="001F739A" w:rsidRPr="008E38A7" w:rsidRDefault="001F739A" w:rsidP="00101A6B">
      <w:pPr>
        <w:spacing w:line="360" w:lineRule="auto"/>
        <w:jc w:val="center"/>
        <w:rPr>
          <w:rFonts w:asciiTheme="minorHAnsi" w:hAnsiTheme="minorHAnsi" w:cs="Tahoma"/>
          <w:sz w:val="24"/>
          <w:szCs w:val="24"/>
        </w:rPr>
      </w:pPr>
    </w:p>
    <w:p w:rsidR="001F739A" w:rsidRPr="008E38A7" w:rsidRDefault="001F739A" w:rsidP="00101A6B">
      <w:pPr>
        <w:spacing w:line="360" w:lineRule="auto"/>
        <w:jc w:val="center"/>
        <w:rPr>
          <w:rFonts w:asciiTheme="minorHAnsi" w:hAnsiTheme="minorHAnsi" w:cs="Tahoma"/>
          <w:sz w:val="24"/>
          <w:szCs w:val="24"/>
        </w:rPr>
      </w:pPr>
      <w:r w:rsidRPr="008E38A7">
        <w:rPr>
          <w:rFonts w:asciiTheme="minorHAnsi" w:hAnsiTheme="minorHAnsi" w:cs="Tahoma"/>
          <w:sz w:val="24"/>
          <w:szCs w:val="24"/>
        </w:rPr>
        <w:t>Nome: ...................................................................................</w:t>
      </w:r>
    </w:p>
    <w:p w:rsidR="001F739A" w:rsidRPr="008E38A7" w:rsidRDefault="001F739A" w:rsidP="00101A6B">
      <w:pPr>
        <w:spacing w:line="360" w:lineRule="auto"/>
        <w:jc w:val="center"/>
        <w:rPr>
          <w:rFonts w:asciiTheme="minorHAnsi" w:hAnsiTheme="minorHAnsi" w:cs="Tahoma"/>
          <w:sz w:val="24"/>
          <w:szCs w:val="24"/>
        </w:rPr>
      </w:pPr>
    </w:p>
    <w:p w:rsidR="001F739A" w:rsidRPr="008E38A7" w:rsidRDefault="001F739A" w:rsidP="00101A6B">
      <w:pPr>
        <w:spacing w:line="360" w:lineRule="auto"/>
        <w:jc w:val="center"/>
        <w:rPr>
          <w:rFonts w:asciiTheme="minorHAnsi" w:hAnsiTheme="minorHAnsi" w:cs="Tahoma"/>
          <w:sz w:val="24"/>
          <w:szCs w:val="24"/>
        </w:rPr>
      </w:pPr>
      <w:r w:rsidRPr="008E38A7">
        <w:rPr>
          <w:rFonts w:asciiTheme="minorHAnsi" w:hAnsiTheme="minorHAnsi" w:cs="Tahoma"/>
          <w:sz w:val="24"/>
          <w:szCs w:val="24"/>
        </w:rPr>
        <w:t>Carimbo e CNPJ da Empresa</w:t>
      </w:r>
      <w:r w:rsidRPr="008E38A7">
        <w:rPr>
          <w:rFonts w:asciiTheme="minorHAnsi" w:hAnsiTheme="minorHAnsi" w:cs="Tahoma"/>
          <w:sz w:val="24"/>
          <w:szCs w:val="24"/>
        </w:rPr>
        <w:br w:type="page"/>
      </w:r>
    </w:p>
    <w:p w:rsidR="001F739A" w:rsidRPr="008E38A7" w:rsidRDefault="001F739A" w:rsidP="00D01CBC">
      <w:pPr>
        <w:pStyle w:val="Ttulo"/>
        <w:spacing w:line="360" w:lineRule="auto"/>
        <w:jc w:val="center"/>
        <w:rPr>
          <w:rFonts w:asciiTheme="minorHAnsi" w:hAnsiTheme="minorHAnsi"/>
          <w:sz w:val="24"/>
        </w:rPr>
      </w:pPr>
      <w:bookmarkStart w:id="15" w:name="_Toc388263052"/>
      <w:r w:rsidRPr="008E38A7">
        <w:rPr>
          <w:rFonts w:asciiTheme="minorHAnsi" w:hAnsiTheme="minorHAnsi"/>
          <w:sz w:val="24"/>
        </w:rPr>
        <w:lastRenderedPageBreak/>
        <w:t>ANEXO III</w:t>
      </w:r>
      <w:r w:rsidR="00DD2532" w:rsidRPr="008E38A7">
        <w:rPr>
          <w:rFonts w:asciiTheme="minorHAnsi" w:hAnsiTheme="minorHAnsi"/>
          <w:sz w:val="24"/>
        </w:rPr>
        <w:t xml:space="preserve"> - </w:t>
      </w:r>
      <w:r w:rsidRPr="008E38A7">
        <w:rPr>
          <w:rFonts w:asciiTheme="minorHAnsi" w:hAnsiTheme="minorHAnsi"/>
          <w:sz w:val="24"/>
        </w:rPr>
        <w:t>DECLARAÇÃO DE IDONEIDADE E FATO SUPERVENIENTE</w:t>
      </w:r>
      <w:bookmarkEnd w:id="15"/>
    </w:p>
    <w:p w:rsidR="001F739A" w:rsidRPr="008E38A7" w:rsidRDefault="001F739A" w:rsidP="00D01CBC">
      <w:pPr>
        <w:spacing w:line="360" w:lineRule="auto"/>
        <w:jc w:val="center"/>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8414A6">
      <w:pPr>
        <w:spacing w:line="360" w:lineRule="auto"/>
        <w:ind w:firstLine="851"/>
        <w:jc w:val="both"/>
        <w:rPr>
          <w:rFonts w:asciiTheme="minorHAnsi" w:hAnsiTheme="minorHAnsi" w:cs="Tahoma"/>
          <w:sz w:val="24"/>
          <w:szCs w:val="24"/>
        </w:rPr>
      </w:pPr>
      <w:r w:rsidRPr="008E38A7">
        <w:rPr>
          <w:rFonts w:asciiTheme="minorHAnsi" w:hAnsiTheme="minorHAnsi" w:cs="Tahoma"/>
          <w:sz w:val="24"/>
          <w:szCs w:val="24"/>
        </w:rPr>
        <w:t xml:space="preserve">Declaro sob as penas da lei, para a Licitação modalidade Pregão </w:t>
      </w:r>
      <w:r w:rsidRPr="008A2580">
        <w:rPr>
          <w:rFonts w:asciiTheme="minorHAnsi" w:hAnsiTheme="minorHAnsi" w:cs="Tahoma"/>
          <w:sz w:val="24"/>
          <w:szCs w:val="24"/>
        </w:rPr>
        <w:t xml:space="preserve">Presencial nº </w:t>
      </w:r>
      <w:r w:rsidR="00AF4B7A">
        <w:rPr>
          <w:rFonts w:asciiTheme="minorHAnsi" w:hAnsiTheme="minorHAnsi" w:cs="Tahoma"/>
          <w:sz w:val="24"/>
          <w:szCs w:val="24"/>
        </w:rPr>
        <w:t>32/2018</w:t>
      </w:r>
      <w:r w:rsidRPr="008A2580">
        <w:rPr>
          <w:rFonts w:asciiTheme="minorHAnsi" w:hAnsiTheme="minorHAnsi" w:cs="Tahoma"/>
          <w:sz w:val="24"/>
          <w:szCs w:val="24"/>
        </w:rPr>
        <w:t xml:space="preserve">da Prefeitura Municipal de Boa Vista do Incra – RS, que a empresa </w:t>
      </w:r>
      <w:r w:rsidRPr="008E38A7">
        <w:rPr>
          <w:rFonts w:asciiTheme="minorHAnsi" w:hAnsiTheme="minorHAnsi" w:cs="Tahoma"/>
          <w:sz w:val="24"/>
          <w:szCs w:val="24"/>
        </w:rPr>
        <w:t>.................................................................................., não foi declarada inidônea para licitar ou contratar com órgãos ou entidades da Administração Pública Federal, Estadual ou Municipal, nos termos do Inciso IV, do art. 87 da Lei 8.666/93, e alterações bem como de que comunicarei qualquer fato ou evento superveniente à entrega de documentos de habilitação, que venha alterar a atual situação quanto a capacidade jurídica, técnica, regularidade fiscal e idoneidade econômico-financeira.</w:t>
      </w:r>
    </w:p>
    <w:p w:rsidR="001F739A" w:rsidRPr="008E38A7" w:rsidRDefault="001F739A" w:rsidP="008414A6">
      <w:pPr>
        <w:spacing w:line="360" w:lineRule="auto"/>
        <w:ind w:firstLine="851"/>
        <w:jc w:val="both"/>
        <w:rPr>
          <w:rFonts w:asciiTheme="minorHAnsi" w:hAnsiTheme="minorHAnsi" w:cs="Tahoma"/>
          <w:sz w:val="24"/>
          <w:szCs w:val="24"/>
        </w:rPr>
      </w:pPr>
    </w:p>
    <w:p w:rsidR="001F739A" w:rsidRPr="008E38A7" w:rsidRDefault="001F739A" w:rsidP="008414A6">
      <w:pPr>
        <w:spacing w:line="360" w:lineRule="auto"/>
        <w:ind w:firstLine="851"/>
        <w:jc w:val="both"/>
        <w:rPr>
          <w:rFonts w:asciiTheme="minorHAnsi" w:hAnsiTheme="minorHAnsi" w:cs="Tahoma"/>
          <w:sz w:val="24"/>
          <w:szCs w:val="24"/>
        </w:rPr>
      </w:pPr>
      <w:r w:rsidRPr="008E38A7">
        <w:rPr>
          <w:rFonts w:asciiTheme="minorHAnsi" w:hAnsiTheme="minorHAnsi" w:cs="Tahoma"/>
          <w:sz w:val="24"/>
          <w:szCs w:val="24"/>
        </w:rPr>
        <w:t>E, por ser expressão fiel da verdade, firmamos o presente.</w:t>
      </w: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right"/>
        <w:rPr>
          <w:rFonts w:asciiTheme="minorHAnsi" w:hAnsiTheme="minorHAnsi" w:cs="Tahoma"/>
          <w:sz w:val="24"/>
          <w:szCs w:val="24"/>
        </w:rPr>
      </w:pPr>
      <w:r w:rsidRPr="008E38A7">
        <w:rPr>
          <w:rFonts w:asciiTheme="minorHAnsi" w:hAnsiTheme="minorHAnsi" w:cs="Tahoma"/>
          <w:sz w:val="24"/>
          <w:szCs w:val="24"/>
        </w:rPr>
        <w:t xml:space="preserve">Boa Vista do Incra (RS), ........ </w:t>
      </w:r>
      <w:proofErr w:type="gramStart"/>
      <w:r w:rsidRPr="008E38A7">
        <w:rPr>
          <w:rFonts w:asciiTheme="minorHAnsi" w:hAnsiTheme="minorHAnsi" w:cs="Tahoma"/>
          <w:sz w:val="24"/>
          <w:szCs w:val="24"/>
        </w:rPr>
        <w:t>de</w:t>
      </w:r>
      <w:proofErr w:type="gramEnd"/>
      <w:r w:rsidRPr="008E38A7">
        <w:rPr>
          <w:rFonts w:asciiTheme="minorHAnsi" w:hAnsiTheme="minorHAnsi" w:cs="Tahoma"/>
          <w:sz w:val="24"/>
          <w:szCs w:val="24"/>
        </w:rPr>
        <w:t xml:space="preserve"> ............................................ </w:t>
      </w:r>
      <w:proofErr w:type="gramStart"/>
      <w:r w:rsidRPr="008E38A7">
        <w:rPr>
          <w:rFonts w:asciiTheme="minorHAnsi" w:hAnsiTheme="minorHAnsi" w:cs="Tahoma"/>
          <w:sz w:val="24"/>
          <w:szCs w:val="24"/>
        </w:rPr>
        <w:t>de</w:t>
      </w:r>
      <w:proofErr w:type="gramEnd"/>
      <w:r w:rsidRPr="008E38A7">
        <w:rPr>
          <w:rFonts w:asciiTheme="minorHAnsi" w:hAnsiTheme="minorHAnsi" w:cs="Tahoma"/>
          <w:sz w:val="24"/>
          <w:szCs w:val="24"/>
        </w:rPr>
        <w:t xml:space="preserve"> .........</w:t>
      </w: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center"/>
        <w:rPr>
          <w:rFonts w:asciiTheme="minorHAnsi" w:hAnsiTheme="minorHAnsi" w:cs="Tahoma"/>
          <w:sz w:val="24"/>
          <w:szCs w:val="24"/>
        </w:rPr>
      </w:pPr>
      <w:r w:rsidRPr="008E38A7">
        <w:rPr>
          <w:rFonts w:asciiTheme="minorHAnsi" w:hAnsiTheme="minorHAnsi" w:cs="Tahoma"/>
          <w:sz w:val="24"/>
          <w:szCs w:val="24"/>
        </w:rPr>
        <w:t>__________________________________________</w:t>
      </w:r>
    </w:p>
    <w:p w:rsidR="001F739A" w:rsidRPr="008E38A7" w:rsidRDefault="001F739A" w:rsidP="00101A6B">
      <w:pPr>
        <w:spacing w:line="360" w:lineRule="auto"/>
        <w:jc w:val="center"/>
        <w:rPr>
          <w:rFonts w:asciiTheme="minorHAnsi" w:hAnsiTheme="minorHAnsi" w:cs="Tahoma"/>
          <w:sz w:val="24"/>
          <w:szCs w:val="24"/>
        </w:rPr>
      </w:pPr>
      <w:r w:rsidRPr="008E38A7">
        <w:rPr>
          <w:rFonts w:asciiTheme="minorHAnsi" w:hAnsiTheme="minorHAnsi" w:cs="Tahoma"/>
          <w:sz w:val="24"/>
          <w:szCs w:val="24"/>
        </w:rPr>
        <w:t>Representante Legal</w:t>
      </w: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p>
    <w:p w:rsidR="00930EC3" w:rsidRDefault="001F739A" w:rsidP="00632C3C">
      <w:pPr>
        <w:spacing w:line="360" w:lineRule="auto"/>
        <w:jc w:val="both"/>
        <w:rPr>
          <w:rFonts w:asciiTheme="minorHAnsi" w:hAnsiTheme="minorHAnsi" w:cs="Tahoma"/>
          <w:sz w:val="24"/>
          <w:szCs w:val="24"/>
        </w:rPr>
      </w:pPr>
      <w:r w:rsidRPr="008E38A7">
        <w:rPr>
          <w:rFonts w:asciiTheme="minorHAnsi" w:hAnsiTheme="minorHAnsi" w:cs="Tahoma"/>
          <w:sz w:val="24"/>
          <w:szCs w:val="24"/>
        </w:rPr>
        <w:br w:type="page"/>
      </w:r>
      <w:bookmarkStart w:id="16" w:name="_Toc388263053"/>
    </w:p>
    <w:p w:rsidR="00632C3C" w:rsidRPr="00632C3C" w:rsidRDefault="00632C3C" w:rsidP="00632C3C">
      <w:pPr>
        <w:spacing w:line="360" w:lineRule="auto"/>
        <w:jc w:val="both"/>
        <w:rPr>
          <w:rFonts w:asciiTheme="minorHAnsi" w:hAnsiTheme="minorHAnsi" w:cs="Tahoma"/>
          <w:sz w:val="24"/>
          <w:szCs w:val="24"/>
        </w:rPr>
      </w:pPr>
    </w:p>
    <w:p w:rsidR="001F739A" w:rsidRPr="008E38A7" w:rsidRDefault="001F739A" w:rsidP="00D01CBC">
      <w:pPr>
        <w:pStyle w:val="Ttulo"/>
        <w:spacing w:line="360" w:lineRule="auto"/>
        <w:jc w:val="center"/>
        <w:rPr>
          <w:rFonts w:asciiTheme="minorHAnsi" w:hAnsiTheme="minorHAnsi"/>
          <w:sz w:val="24"/>
        </w:rPr>
      </w:pPr>
      <w:r w:rsidRPr="008E38A7">
        <w:rPr>
          <w:rFonts w:asciiTheme="minorHAnsi" w:hAnsiTheme="minorHAnsi"/>
          <w:sz w:val="24"/>
        </w:rPr>
        <w:t>ANEXO IV</w:t>
      </w:r>
      <w:r w:rsidR="00DD2532" w:rsidRPr="008E38A7">
        <w:rPr>
          <w:rFonts w:asciiTheme="minorHAnsi" w:hAnsiTheme="minorHAnsi"/>
          <w:sz w:val="24"/>
        </w:rPr>
        <w:t xml:space="preserve"> - </w:t>
      </w:r>
      <w:r w:rsidRPr="008E38A7">
        <w:rPr>
          <w:rFonts w:asciiTheme="minorHAnsi" w:hAnsiTheme="minorHAnsi"/>
          <w:sz w:val="24"/>
        </w:rPr>
        <w:t xml:space="preserve">DECLARAÇÃO </w:t>
      </w:r>
      <w:r w:rsidR="00DD2532" w:rsidRPr="008E38A7">
        <w:rPr>
          <w:rFonts w:asciiTheme="minorHAnsi" w:hAnsiTheme="minorHAnsi"/>
          <w:sz w:val="24"/>
        </w:rPr>
        <w:t>DE</w:t>
      </w:r>
      <w:r w:rsidRPr="008E38A7">
        <w:rPr>
          <w:rFonts w:asciiTheme="minorHAnsi" w:hAnsiTheme="minorHAnsi"/>
          <w:sz w:val="24"/>
        </w:rPr>
        <w:t xml:space="preserve"> EMPREGADOR PESSOA JURÍDICA</w:t>
      </w:r>
      <w:bookmarkEnd w:id="16"/>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A72A6">
      <w:pPr>
        <w:spacing w:line="360" w:lineRule="auto"/>
        <w:ind w:firstLine="851"/>
        <w:jc w:val="both"/>
        <w:rPr>
          <w:rFonts w:asciiTheme="minorHAnsi" w:hAnsiTheme="minorHAnsi" w:cs="Tahoma"/>
          <w:sz w:val="24"/>
          <w:szCs w:val="24"/>
        </w:rPr>
      </w:pPr>
      <w:r w:rsidRPr="008E38A7">
        <w:rPr>
          <w:rFonts w:asciiTheme="minorHAnsi" w:hAnsiTheme="minorHAnsi" w:cs="Tahoma"/>
          <w:sz w:val="24"/>
          <w:szCs w:val="24"/>
        </w:rPr>
        <w:t xml:space="preserve">A empresa ............................................................, inscrita no CNPJ nº ................................, por intermédio de seu representante legal o(a) Sr.(a) ................................................. </w:t>
      </w:r>
      <w:proofErr w:type="gramStart"/>
      <w:r w:rsidRPr="008E38A7">
        <w:rPr>
          <w:rFonts w:asciiTheme="minorHAnsi" w:hAnsiTheme="minorHAnsi" w:cs="Tahoma"/>
          <w:sz w:val="24"/>
          <w:szCs w:val="24"/>
        </w:rPr>
        <w:t>portador</w:t>
      </w:r>
      <w:proofErr w:type="gramEnd"/>
      <w:r w:rsidRPr="008E38A7">
        <w:rPr>
          <w:rFonts w:asciiTheme="minorHAnsi" w:hAnsiTheme="minorHAnsi" w:cs="Tahoma"/>
          <w:sz w:val="24"/>
          <w:szCs w:val="24"/>
        </w:rPr>
        <w:t>(a) da Carteira de Identidade nº ............................................. e do CPF nº ......................................, DECLARA para os devidos fins do disposto do Inciso V do art. 27 da Lei nº 8.666, de 21 de junho de 1993, acrescido pela Lei nº 9.854, de 27 de outubro de 1999, que não emprega menor de dezoito anos em trabalho noturno, perigoso ou insalubre e não emprega menor de dezesseis anos, salvo na condição de aprendiz, a partir de quatorze anos.</w:t>
      </w: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right"/>
        <w:rPr>
          <w:rFonts w:asciiTheme="minorHAnsi" w:hAnsiTheme="minorHAnsi" w:cs="Tahoma"/>
          <w:sz w:val="24"/>
          <w:szCs w:val="24"/>
        </w:rPr>
      </w:pPr>
      <w:r w:rsidRPr="008E38A7">
        <w:rPr>
          <w:rFonts w:asciiTheme="minorHAnsi" w:hAnsiTheme="minorHAnsi" w:cs="Tahoma"/>
          <w:sz w:val="24"/>
          <w:szCs w:val="24"/>
        </w:rPr>
        <w:t xml:space="preserve">Boa Vista do Incra (RS), ........... </w:t>
      </w:r>
      <w:proofErr w:type="gramStart"/>
      <w:r w:rsidRPr="008E38A7">
        <w:rPr>
          <w:rFonts w:asciiTheme="minorHAnsi" w:hAnsiTheme="minorHAnsi" w:cs="Tahoma"/>
          <w:sz w:val="24"/>
          <w:szCs w:val="24"/>
        </w:rPr>
        <w:t>de</w:t>
      </w:r>
      <w:proofErr w:type="gramEnd"/>
      <w:r w:rsidRPr="008E38A7">
        <w:rPr>
          <w:rFonts w:asciiTheme="minorHAnsi" w:hAnsiTheme="minorHAnsi" w:cs="Tahoma"/>
          <w:sz w:val="24"/>
          <w:szCs w:val="24"/>
        </w:rPr>
        <w:t xml:space="preserve"> ............................................. de .......</w:t>
      </w: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center"/>
        <w:rPr>
          <w:rFonts w:asciiTheme="minorHAnsi" w:hAnsiTheme="minorHAnsi" w:cs="Tahoma"/>
          <w:sz w:val="24"/>
          <w:szCs w:val="24"/>
        </w:rPr>
      </w:pPr>
      <w:r w:rsidRPr="008E38A7">
        <w:rPr>
          <w:rFonts w:asciiTheme="minorHAnsi" w:hAnsiTheme="minorHAnsi" w:cs="Tahoma"/>
          <w:sz w:val="24"/>
          <w:szCs w:val="24"/>
        </w:rPr>
        <w:t>__________________________________________</w:t>
      </w:r>
    </w:p>
    <w:p w:rsidR="001F739A" w:rsidRPr="008E38A7" w:rsidRDefault="001F739A" w:rsidP="00101A6B">
      <w:pPr>
        <w:spacing w:line="360" w:lineRule="auto"/>
        <w:jc w:val="center"/>
        <w:rPr>
          <w:rFonts w:asciiTheme="minorHAnsi" w:hAnsiTheme="minorHAnsi" w:cs="Tahoma"/>
          <w:sz w:val="24"/>
          <w:szCs w:val="24"/>
        </w:rPr>
      </w:pPr>
      <w:r w:rsidRPr="008E38A7">
        <w:rPr>
          <w:rFonts w:asciiTheme="minorHAnsi" w:hAnsiTheme="minorHAnsi" w:cs="Tahoma"/>
          <w:sz w:val="24"/>
          <w:szCs w:val="24"/>
        </w:rPr>
        <w:t>Representante Legal</w:t>
      </w: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r w:rsidRPr="008E38A7">
        <w:rPr>
          <w:rFonts w:asciiTheme="minorHAnsi" w:hAnsiTheme="minorHAnsi" w:cs="Tahoma"/>
          <w:sz w:val="24"/>
          <w:szCs w:val="24"/>
        </w:rPr>
        <w:br w:type="page"/>
      </w:r>
    </w:p>
    <w:p w:rsidR="00A006AD" w:rsidRDefault="00A006AD" w:rsidP="00101A6B">
      <w:pPr>
        <w:pStyle w:val="Ttulo"/>
        <w:spacing w:line="360" w:lineRule="auto"/>
        <w:rPr>
          <w:rFonts w:asciiTheme="minorHAnsi" w:hAnsiTheme="minorHAnsi"/>
          <w:sz w:val="24"/>
        </w:rPr>
      </w:pPr>
      <w:bookmarkStart w:id="17" w:name="_Toc388263054"/>
    </w:p>
    <w:p w:rsidR="001F739A" w:rsidRPr="008E38A7" w:rsidRDefault="001F739A" w:rsidP="00632C3C">
      <w:pPr>
        <w:pStyle w:val="Ttulo"/>
        <w:spacing w:line="360" w:lineRule="auto"/>
        <w:jc w:val="center"/>
        <w:rPr>
          <w:rFonts w:asciiTheme="minorHAnsi" w:hAnsiTheme="minorHAnsi"/>
          <w:sz w:val="24"/>
        </w:rPr>
      </w:pPr>
      <w:r w:rsidRPr="008E38A7">
        <w:rPr>
          <w:rFonts w:asciiTheme="minorHAnsi" w:hAnsiTheme="minorHAnsi"/>
          <w:sz w:val="24"/>
        </w:rPr>
        <w:t>ANEXO V</w:t>
      </w:r>
      <w:r w:rsidR="00DD2532" w:rsidRPr="008E38A7">
        <w:rPr>
          <w:rFonts w:asciiTheme="minorHAnsi" w:hAnsiTheme="minorHAnsi"/>
          <w:sz w:val="24"/>
        </w:rPr>
        <w:t xml:space="preserve"> - </w:t>
      </w:r>
      <w:r w:rsidRPr="008E38A7">
        <w:rPr>
          <w:rFonts w:asciiTheme="minorHAnsi" w:hAnsiTheme="minorHAnsi"/>
          <w:sz w:val="24"/>
        </w:rPr>
        <w:t>DECLARAÇÃO DE CIÊNCIA DOS REQUISITOS DE HABILITAÇÃO</w:t>
      </w:r>
      <w:bookmarkEnd w:id="17"/>
    </w:p>
    <w:p w:rsidR="001F739A" w:rsidRPr="008E38A7" w:rsidRDefault="001F739A" w:rsidP="00632C3C">
      <w:pPr>
        <w:spacing w:line="360" w:lineRule="auto"/>
        <w:jc w:val="center"/>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p>
    <w:p w:rsidR="001F739A" w:rsidRPr="0055173B" w:rsidRDefault="001F739A" w:rsidP="00101A6B">
      <w:pPr>
        <w:spacing w:line="360" w:lineRule="auto"/>
        <w:jc w:val="both"/>
        <w:rPr>
          <w:rFonts w:asciiTheme="minorHAnsi" w:hAnsiTheme="minorHAnsi" w:cs="Tahoma"/>
          <w:color w:val="FF0000"/>
          <w:sz w:val="24"/>
          <w:szCs w:val="24"/>
        </w:rPr>
      </w:pPr>
      <w:r w:rsidRPr="008E38A7">
        <w:rPr>
          <w:rFonts w:asciiTheme="minorHAnsi" w:hAnsiTheme="minorHAnsi" w:cs="Tahoma"/>
          <w:sz w:val="24"/>
          <w:szCs w:val="24"/>
        </w:rPr>
        <w:t xml:space="preserve">Referente à Processo de </w:t>
      </w:r>
      <w:r w:rsidR="00E61066">
        <w:rPr>
          <w:rFonts w:asciiTheme="minorHAnsi" w:hAnsiTheme="minorHAnsi" w:cs="Tahoma"/>
          <w:sz w:val="24"/>
          <w:szCs w:val="24"/>
        </w:rPr>
        <w:t>Licitação</w:t>
      </w:r>
      <w:r w:rsidRPr="008A2580">
        <w:rPr>
          <w:rFonts w:asciiTheme="minorHAnsi" w:hAnsiTheme="minorHAnsi" w:cs="Tahoma"/>
          <w:sz w:val="24"/>
          <w:szCs w:val="24"/>
        </w:rPr>
        <w:t xml:space="preserve"> PP nº </w:t>
      </w:r>
      <w:r w:rsidR="00AF4B7A">
        <w:rPr>
          <w:rFonts w:asciiTheme="minorHAnsi" w:hAnsiTheme="minorHAnsi" w:cs="Tahoma"/>
          <w:sz w:val="24"/>
          <w:szCs w:val="24"/>
        </w:rPr>
        <w:t>32/2018</w:t>
      </w:r>
    </w:p>
    <w:p w:rsidR="001F739A" w:rsidRPr="008E38A7" w:rsidRDefault="001F739A" w:rsidP="00101A6B">
      <w:pPr>
        <w:spacing w:line="360" w:lineRule="auto"/>
        <w:jc w:val="both"/>
        <w:rPr>
          <w:rFonts w:asciiTheme="minorHAnsi" w:hAnsiTheme="minorHAnsi" w:cs="Tahoma"/>
          <w:sz w:val="24"/>
          <w:szCs w:val="24"/>
        </w:rPr>
      </w:pPr>
      <w:r w:rsidRPr="008E38A7">
        <w:rPr>
          <w:rFonts w:asciiTheme="minorHAnsi" w:hAnsiTheme="minorHAnsi" w:cs="Tahoma"/>
          <w:sz w:val="24"/>
          <w:szCs w:val="24"/>
        </w:rPr>
        <w:t>Órgão: Prefeitura Municipal de Boa Vista do Incra</w:t>
      </w: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B68A6">
      <w:pPr>
        <w:spacing w:line="360" w:lineRule="auto"/>
        <w:ind w:firstLine="851"/>
        <w:jc w:val="both"/>
        <w:rPr>
          <w:rFonts w:asciiTheme="minorHAnsi" w:hAnsiTheme="minorHAnsi" w:cs="Tahoma"/>
          <w:sz w:val="24"/>
          <w:szCs w:val="24"/>
        </w:rPr>
      </w:pPr>
      <w:r w:rsidRPr="008E38A7">
        <w:rPr>
          <w:rFonts w:asciiTheme="minorHAnsi" w:hAnsiTheme="minorHAnsi" w:cs="Tahoma"/>
          <w:sz w:val="24"/>
          <w:szCs w:val="24"/>
        </w:rPr>
        <w:t>A empresa .............................................................................., inscrita no CNPJ nº ............................................, situado no endereço ..............................................................., na cidade de ................................................., Estado .................................................., declara expressamente que tem pleno conhecimento das exigências do edital, do objeto ora licitado e, cumpre plenamente os requisitos de habilitação.</w:t>
      </w: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right"/>
        <w:rPr>
          <w:rFonts w:asciiTheme="minorHAnsi" w:hAnsiTheme="minorHAnsi" w:cs="Tahoma"/>
          <w:sz w:val="24"/>
          <w:szCs w:val="24"/>
        </w:rPr>
      </w:pPr>
      <w:r w:rsidRPr="008E38A7">
        <w:rPr>
          <w:rFonts w:asciiTheme="minorHAnsi" w:hAnsiTheme="minorHAnsi" w:cs="Tahoma"/>
          <w:sz w:val="24"/>
          <w:szCs w:val="24"/>
        </w:rPr>
        <w:t xml:space="preserve">Boa Vista do Incra (RS), ............ de ............................................ </w:t>
      </w:r>
      <w:proofErr w:type="gramStart"/>
      <w:r w:rsidRPr="008E38A7">
        <w:rPr>
          <w:rFonts w:asciiTheme="minorHAnsi" w:hAnsiTheme="minorHAnsi" w:cs="Tahoma"/>
          <w:sz w:val="24"/>
          <w:szCs w:val="24"/>
        </w:rPr>
        <w:t>de</w:t>
      </w:r>
      <w:proofErr w:type="gramEnd"/>
      <w:r w:rsidRPr="008E38A7">
        <w:rPr>
          <w:rFonts w:asciiTheme="minorHAnsi" w:hAnsiTheme="minorHAnsi" w:cs="Tahoma"/>
          <w:sz w:val="24"/>
          <w:szCs w:val="24"/>
        </w:rPr>
        <w:t xml:space="preserve"> .............</w:t>
      </w: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center"/>
        <w:rPr>
          <w:rFonts w:asciiTheme="minorHAnsi" w:hAnsiTheme="minorHAnsi" w:cs="Tahoma"/>
          <w:sz w:val="24"/>
          <w:szCs w:val="24"/>
        </w:rPr>
      </w:pPr>
      <w:r w:rsidRPr="008E38A7">
        <w:rPr>
          <w:rFonts w:asciiTheme="minorHAnsi" w:hAnsiTheme="minorHAnsi" w:cs="Tahoma"/>
          <w:sz w:val="24"/>
          <w:szCs w:val="24"/>
        </w:rPr>
        <w:t>__________________________________________</w:t>
      </w:r>
    </w:p>
    <w:p w:rsidR="001F739A" w:rsidRPr="008E38A7" w:rsidRDefault="001F739A" w:rsidP="00101A6B">
      <w:pPr>
        <w:spacing w:line="360" w:lineRule="auto"/>
        <w:jc w:val="center"/>
        <w:rPr>
          <w:rFonts w:asciiTheme="minorHAnsi" w:hAnsiTheme="minorHAnsi" w:cs="Tahoma"/>
          <w:sz w:val="24"/>
          <w:szCs w:val="24"/>
        </w:rPr>
      </w:pPr>
      <w:r w:rsidRPr="008E38A7">
        <w:rPr>
          <w:rFonts w:asciiTheme="minorHAnsi" w:hAnsiTheme="minorHAnsi" w:cs="Tahoma"/>
          <w:sz w:val="24"/>
          <w:szCs w:val="24"/>
        </w:rPr>
        <w:t>Representante Legal</w:t>
      </w:r>
    </w:p>
    <w:p w:rsidR="001F739A" w:rsidRPr="008E38A7" w:rsidRDefault="001F739A" w:rsidP="00101A6B">
      <w:pPr>
        <w:spacing w:line="360" w:lineRule="auto"/>
        <w:jc w:val="both"/>
        <w:rPr>
          <w:rFonts w:asciiTheme="minorHAnsi" w:hAnsiTheme="minorHAnsi" w:cs="Tahoma"/>
          <w:sz w:val="24"/>
          <w:szCs w:val="24"/>
        </w:rPr>
      </w:pPr>
      <w:r w:rsidRPr="008E38A7">
        <w:rPr>
          <w:rFonts w:asciiTheme="minorHAnsi" w:hAnsiTheme="minorHAnsi" w:cs="Tahoma"/>
          <w:sz w:val="24"/>
          <w:szCs w:val="24"/>
        </w:rPr>
        <w:br w:type="page"/>
      </w:r>
    </w:p>
    <w:p w:rsidR="001F739A" w:rsidRPr="008E38A7" w:rsidRDefault="001F739A" w:rsidP="00101A6B">
      <w:pPr>
        <w:pStyle w:val="Ttulo"/>
        <w:spacing w:line="360" w:lineRule="auto"/>
        <w:rPr>
          <w:rFonts w:asciiTheme="minorHAnsi" w:hAnsiTheme="minorHAnsi"/>
          <w:sz w:val="24"/>
        </w:rPr>
      </w:pPr>
      <w:bookmarkStart w:id="18" w:name="_Toc388263055"/>
      <w:r w:rsidRPr="008A2580">
        <w:rPr>
          <w:rFonts w:asciiTheme="minorHAnsi" w:hAnsiTheme="minorHAnsi"/>
          <w:sz w:val="24"/>
        </w:rPr>
        <w:lastRenderedPageBreak/>
        <w:t>ANEXO VI</w:t>
      </w:r>
      <w:r w:rsidR="00F302F5" w:rsidRPr="008A2580">
        <w:rPr>
          <w:rFonts w:asciiTheme="minorHAnsi" w:hAnsiTheme="minorHAnsi"/>
          <w:sz w:val="24"/>
        </w:rPr>
        <w:t xml:space="preserve"> – MINUTA DE CONTRATO </w:t>
      </w:r>
      <w:proofErr w:type="spellStart"/>
      <w:r w:rsidR="002422BF" w:rsidRPr="008A2580">
        <w:rPr>
          <w:rFonts w:asciiTheme="minorHAnsi" w:hAnsiTheme="minorHAnsi"/>
          <w:sz w:val="24"/>
        </w:rPr>
        <w:t>Nº</w:t>
      </w:r>
      <w:r w:rsidR="00915910">
        <w:rPr>
          <w:rFonts w:asciiTheme="minorHAnsi" w:hAnsiTheme="minorHAnsi"/>
          <w:sz w:val="24"/>
        </w:rPr>
        <w:t>XX</w:t>
      </w:r>
      <w:proofErr w:type="spellEnd"/>
      <w:r w:rsidR="00915910">
        <w:rPr>
          <w:rFonts w:asciiTheme="minorHAnsi" w:hAnsiTheme="minorHAnsi"/>
          <w:sz w:val="24"/>
        </w:rPr>
        <w:t>/2018</w:t>
      </w:r>
      <w:r w:rsidR="00DD2532" w:rsidRPr="008A2580">
        <w:rPr>
          <w:rFonts w:asciiTheme="minorHAnsi" w:hAnsiTheme="minorHAnsi"/>
          <w:sz w:val="24"/>
        </w:rPr>
        <w:t xml:space="preserve">- </w:t>
      </w:r>
      <w:r w:rsidRPr="008A2580">
        <w:rPr>
          <w:rFonts w:asciiTheme="minorHAnsi" w:hAnsiTheme="minorHAnsi"/>
          <w:sz w:val="24"/>
        </w:rPr>
        <w:t xml:space="preserve">PREGÃO PRESENCIAL Nº </w:t>
      </w:r>
      <w:bookmarkEnd w:id="18"/>
      <w:r w:rsidR="00AF4B7A">
        <w:rPr>
          <w:rFonts w:asciiTheme="minorHAnsi" w:hAnsiTheme="minorHAnsi"/>
          <w:sz w:val="24"/>
        </w:rPr>
        <w:t>32/2018</w:t>
      </w:r>
    </w:p>
    <w:p w:rsidR="001F739A" w:rsidRPr="008E38A7" w:rsidRDefault="001F739A" w:rsidP="00101A6B">
      <w:pPr>
        <w:spacing w:line="360" w:lineRule="auto"/>
        <w:jc w:val="center"/>
        <w:rPr>
          <w:rFonts w:asciiTheme="minorHAnsi" w:hAnsiTheme="minorHAnsi" w:cs="Tahoma"/>
          <w:b/>
          <w:sz w:val="24"/>
          <w:szCs w:val="24"/>
        </w:rPr>
      </w:pPr>
    </w:p>
    <w:p w:rsidR="001F739A" w:rsidRPr="00902902" w:rsidRDefault="001F739A" w:rsidP="00BB16DA">
      <w:pPr>
        <w:spacing w:line="360" w:lineRule="auto"/>
        <w:ind w:firstLine="851"/>
        <w:jc w:val="both"/>
        <w:rPr>
          <w:rFonts w:asciiTheme="minorHAnsi" w:hAnsiTheme="minorHAnsi" w:cs="Tahoma"/>
          <w:sz w:val="24"/>
          <w:szCs w:val="24"/>
        </w:rPr>
      </w:pPr>
      <w:r w:rsidRPr="008E38A7">
        <w:rPr>
          <w:rFonts w:asciiTheme="minorHAnsi" w:hAnsiTheme="minorHAnsi" w:cs="Tahoma"/>
          <w:sz w:val="24"/>
          <w:szCs w:val="24"/>
        </w:rPr>
        <w:t xml:space="preserve">Pelo presente instrumento, de um lado o MUNICÍPIO DE BOA VISTA DO INCRA, pessoa jurídica de direito público interno, inscrita no CNPJ sob nº 04.215.199/0001-26, com sede na Av. </w:t>
      </w:r>
      <w:proofErr w:type="spellStart"/>
      <w:r w:rsidRPr="008E38A7">
        <w:rPr>
          <w:rFonts w:asciiTheme="minorHAnsi" w:hAnsiTheme="minorHAnsi" w:cs="Tahoma"/>
          <w:sz w:val="24"/>
          <w:szCs w:val="24"/>
        </w:rPr>
        <w:t>Heraclides</w:t>
      </w:r>
      <w:proofErr w:type="spellEnd"/>
      <w:r w:rsidRPr="008E38A7">
        <w:rPr>
          <w:rFonts w:asciiTheme="minorHAnsi" w:hAnsiTheme="minorHAnsi" w:cs="Tahoma"/>
          <w:sz w:val="24"/>
          <w:szCs w:val="24"/>
        </w:rPr>
        <w:t xml:space="preserve"> de Lima Gomes,</w:t>
      </w:r>
      <w:r w:rsidR="006022E1">
        <w:rPr>
          <w:rFonts w:asciiTheme="minorHAnsi" w:hAnsiTheme="minorHAnsi" w:cs="Tahoma"/>
          <w:sz w:val="24"/>
          <w:szCs w:val="24"/>
        </w:rPr>
        <w:t xml:space="preserve"> nº 2750, Bairro Centro,</w:t>
      </w:r>
      <w:r w:rsidRPr="008E38A7">
        <w:rPr>
          <w:rFonts w:asciiTheme="minorHAnsi" w:hAnsiTheme="minorHAnsi" w:cs="Tahoma"/>
          <w:sz w:val="24"/>
          <w:szCs w:val="24"/>
        </w:rPr>
        <w:t xml:space="preserve"> neste ato representado por seu Prefeito Municipal, Senhor </w:t>
      </w:r>
      <w:r w:rsidR="001F6F44" w:rsidRPr="001F6F44">
        <w:rPr>
          <w:rFonts w:asciiTheme="minorHAnsi" w:hAnsiTheme="minorHAnsi" w:cs="Tahoma"/>
          <w:sz w:val="24"/>
          <w:szCs w:val="24"/>
        </w:rPr>
        <w:t xml:space="preserve">Cleber </w:t>
      </w:r>
      <w:proofErr w:type="spellStart"/>
      <w:r w:rsidR="001F6F44" w:rsidRPr="001F6F44">
        <w:rPr>
          <w:rFonts w:asciiTheme="minorHAnsi" w:hAnsiTheme="minorHAnsi" w:cs="Tahoma"/>
          <w:sz w:val="24"/>
          <w:szCs w:val="24"/>
        </w:rPr>
        <w:t>Trenhago</w:t>
      </w:r>
      <w:proofErr w:type="spellEnd"/>
      <w:r w:rsidR="001F6F44" w:rsidRPr="001F6F44">
        <w:rPr>
          <w:rFonts w:asciiTheme="minorHAnsi" w:hAnsiTheme="minorHAnsi" w:cs="Tahoma"/>
          <w:sz w:val="24"/>
          <w:szCs w:val="24"/>
        </w:rPr>
        <w:t xml:space="preserve">, brasileiro, casado, inscrito no CPF n° </w:t>
      </w:r>
      <w:r w:rsidR="00B63390">
        <w:rPr>
          <w:rFonts w:asciiTheme="minorHAnsi" w:hAnsiTheme="minorHAnsi" w:cs="Tahoma"/>
          <w:sz w:val="24"/>
          <w:szCs w:val="24"/>
        </w:rPr>
        <w:t>XXXXXXXXXXXX</w:t>
      </w:r>
      <w:r w:rsidR="001F6F44" w:rsidRPr="001F6F44">
        <w:rPr>
          <w:rFonts w:asciiTheme="minorHAnsi" w:hAnsiTheme="minorHAnsi" w:cs="Tahoma"/>
          <w:sz w:val="24"/>
          <w:szCs w:val="24"/>
        </w:rPr>
        <w:t xml:space="preserve">, portador da carteira de identificação RG nº </w:t>
      </w:r>
      <w:r w:rsidR="00B63390">
        <w:rPr>
          <w:rFonts w:asciiTheme="minorHAnsi" w:hAnsiTheme="minorHAnsi" w:cs="Tahoma"/>
          <w:sz w:val="24"/>
          <w:szCs w:val="24"/>
        </w:rPr>
        <w:t>XXXXXXXXX</w:t>
      </w:r>
      <w:r w:rsidR="001F6F44" w:rsidRPr="001F6F44">
        <w:rPr>
          <w:rFonts w:asciiTheme="minorHAnsi" w:hAnsiTheme="minorHAnsi" w:cs="Tahoma"/>
          <w:sz w:val="24"/>
          <w:szCs w:val="24"/>
        </w:rPr>
        <w:t xml:space="preserve">, </w:t>
      </w:r>
      <w:proofErr w:type="spellStart"/>
      <w:r w:rsidR="001F6F44" w:rsidRPr="001F6F44">
        <w:rPr>
          <w:rFonts w:asciiTheme="minorHAnsi" w:hAnsiTheme="minorHAnsi" w:cs="Tahoma"/>
          <w:sz w:val="24"/>
          <w:szCs w:val="24"/>
        </w:rPr>
        <w:t>residentee</w:t>
      </w:r>
      <w:proofErr w:type="spellEnd"/>
      <w:r w:rsidR="001F6F44" w:rsidRPr="001F6F44">
        <w:rPr>
          <w:rFonts w:asciiTheme="minorHAnsi" w:hAnsiTheme="minorHAnsi" w:cs="Tahoma"/>
          <w:sz w:val="24"/>
          <w:szCs w:val="24"/>
        </w:rPr>
        <w:t xml:space="preserve"> domiciliado na</w:t>
      </w:r>
      <w:r w:rsidR="001F6F44">
        <w:rPr>
          <w:rFonts w:asciiTheme="minorHAnsi" w:hAnsiTheme="minorHAnsi" w:cs="Tahoma"/>
          <w:sz w:val="24"/>
          <w:szCs w:val="24"/>
        </w:rPr>
        <w:t xml:space="preserve"> Av. </w:t>
      </w:r>
      <w:proofErr w:type="spellStart"/>
      <w:r w:rsidR="001F6F44">
        <w:rPr>
          <w:rFonts w:asciiTheme="minorHAnsi" w:hAnsiTheme="minorHAnsi" w:cs="Tahoma"/>
          <w:sz w:val="24"/>
          <w:szCs w:val="24"/>
        </w:rPr>
        <w:t>Heraclides</w:t>
      </w:r>
      <w:proofErr w:type="spellEnd"/>
      <w:r w:rsidR="001F6F44">
        <w:rPr>
          <w:rFonts w:asciiTheme="minorHAnsi" w:hAnsiTheme="minorHAnsi" w:cs="Tahoma"/>
          <w:sz w:val="24"/>
          <w:szCs w:val="24"/>
        </w:rPr>
        <w:t xml:space="preserve"> de Lima Gomes, no </w:t>
      </w:r>
      <w:r w:rsidR="001F6F44" w:rsidRPr="001F6F44">
        <w:rPr>
          <w:rFonts w:asciiTheme="minorHAnsi" w:hAnsiTheme="minorHAnsi" w:cs="Tahoma"/>
          <w:sz w:val="24"/>
          <w:szCs w:val="24"/>
        </w:rPr>
        <w:t>Município de Boa Vista do Incra - RS</w:t>
      </w:r>
      <w:r w:rsidRPr="008E38A7">
        <w:rPr>
          <w:rFonts w:asciiTheme="minorHAnsi" w:hAnsiTheme="minorHAnsi" w:cs="Tahoma"/>
          <w:sz w:val="24"/>
          <w:szCs w:val="24"/>
        </w:rPr>
        <w:t xml:space="preserve">, doravante denominado simplesmente </w:t>
      </w:r>
      <w:proofErr w:type="spellStart"/>
      <w:r w:rsidRPr="008E38A7">
        <w:rPr>
          <w:rFonts w:asciiTheme="minorHAnsi" w:hAnsiTheme="minorHAnsi" w:cs="Tahoma"/>
          <w:sz w:val="24"/>
          <w:szCs w:val="24"/>
        </w:rPr>
        <w:t>CONTRATANTE,e</w:t>
      </w:r>
      <w:proofErr w:type="spellEnd"/>
      <w:r w:rsidRPr="008E38A7">
        <w:rPr>
          <w:rFonts w:asciiTheme="minorHAnsi" w:hAnsiTheme="minorHAnsi" w:cs="Tahoma"/>
          <w:sz w:val="24"/>
          <w:szCs w:val="24"/>
        </w:rPr>
        <w:t xml:space="preserve">, de outro lado, a empresa XXXXXXXXXXXXXXXXXXXXXX, inscrita no CNPJ sob o nº XXXXXXXXXXXXXXXXXXXXXXXXXXXXXXXX com sede na XXXXXXXXXXXXXXXXXXXX, representada neste ato por seu representante legal XXXXXXXXXXXXXXXXXXXXXXX, brasileiro, </w:t>
      </w:r>
      <w:proofErr w:type="spellStart"/>
      <w:r w:rsidRPr="008E38A7">
        <w:rPr>
          <w:rFonts w:asciiTheme="minorHAnsi" w:hAnsiTheme="minorHAnsi" w:cs="Tahoma"/>
          <w:sz w:val="24"/>
          <w:szCs w:val="24"/>
        </w:rPr>
        <w:t>xxxxxxxxxxx</w:t>
      </w:r>
      <w:proofErr w:type="spellEnd"/>
      <w:r w:rsidRPr="008E38A7">
        <w:rPr>
          <w:rFonts w:asciiTheme="minorHAnsi" w:hAnsiTheme="minorHAnsi" w:cs="Tahoma"/>
          <w:sz w:val="24"/>
          <w:szCs w:val="24"/>
        </w:rPr>
        <w:t xml:space="preserve">, </w:t>
      </w:r>
      <w:proofErr w:type="spellStart"/>
      <w:r w:rsidRPr="008E38A7">
        <w:rPr>
          <w:rFonts w:asciiTheme="minorHAnsi" w:hAnsiTheme="minorHAnsi" w:cs="Tahoma"/>
          <w:sz w:val="24"/>
          <w:szCs w:val="24"/>
        </w:rPr>
        <w:t>xxxxxxxxxxxxxxx</w:t>
      </w:r>
      <w:proofErr w:type="spellEnd"/>
      <w:r w:rsidRPr="008E38A7">
        <w:rPr>
          <w:rFonts w:asciiTheme="minorHAnsi" w:hAnsiTheme="minorHAnsi" w:cs="Tahoma"/>
          <w:sz w:val="24"/>
          <w:szCs w:val="24"/>
        </w:rPr>
        <w:t xml:space="preserve">, inscrito no CIC sob nº XXXXXXXXXXXXXXXXXXXX, residente e domiciliado na XXXXXXXXXXXXXXXXXXXXXXXXX na cidade de XXXXXXXXXXXXXXXXXXXX, doravante simplesmente denominado CONTRATADA, ajustam entre si o presente contrato de </w:t>
      </w:r>
      <w:r w:rsidR="004E6D26" w:rsidRPr="004E6D26">
        <w:rPr>
          <w:rFonts w:asciiTheme="minorHAnsi" w:hAnsiTheme="minorHAnsi" w:cs="Tahoma"/>
          <w:sz w:val="24"/>
          <w:szCs w:val="24"/>
        </w:rPr>
        <w:t xml:space="preserve">fornecimento de </w:t>
      </w:r>
      <w:r w:rsidR="0016349F" w:rsidRPr="004E6D26">
        <w:rPr>
          <w:rFonts w:asciiTheme="minorHAnsi" w:hAnsiTheme="minorHAnsi" w:cs="Tahoma"/>
          <w:sz w:val="24"/>
          <w:szCs w:val="24"/>
        </w:rPr>
        <w:t xml:space="preserve">PEÇAS E SERVIÇO DE </w:t>
      </w:r>
      <w:r w:rsidR="003D6E90" w:rsidRPr="004E6D26">
        <w:rPr>
          <w:rFonts w:asciiTheme="minorHAnsi" w:hAnsiTheme="minorHAnsi" w:cs="Tahoma"/>
          <w:sz w:val="24"/>
          <w:szCs w:val="24"/>
        </w:rPr>
        <w:t>MÃO DE OBRA MECÂNICA PARA CONSERTO</w:t>
      </w:r>
      <w:r w:rsidR="003D6E90">
        <w:rPr>
          <w:rFonts w:asciiTheme="minorHAnsi" w:hAnsiTheme="minorHAnsi" w:cs="Tahoma"/>
          <w:sz w:val="24"/>
          <w:szCs w:val="24"/>
        </w:rPr>
        <w:t xml:space="preserve"> DO VEÍCULO MARCA FIAT MODELO PÁLIO WAY PLACA IWX 9197</w:t>
      </w:r>
      <w:r w:rsidR="004E6D26" w:rsidRPr="004E6D26">
        <w:rPr>
          <w:rFonts w:asciiTheme="minorHAnsi" w:hAnsiTheme="minorHAnsi" w:cs="Tahoma"/>
          <w:sz w:val="24"/>
          <w:szCs w:val="24"/>
        </w:rPr>
        <w:t>,</w:t>
      </w:r>
      <w:r w:rsidR="0016349F">
        <w:rPr>
          <w:rFonts w:asciiTheme="minorHAnsi" w:hAnsiTheme="minorHAnsi" w:cs="Tahoma"/>
          <w:sz w:val="24"/>
          <w:szCs w:val="24"/>
        </w:rPr>
        <w:t xml:space="preserve"> </w:t>
      </w:r>
      <w:r w:rsidR="0016349F" w:rsidRPr="00AD65E2">
        <w:rPr>
          <w:rFonts w:ascii="Calibri" w:hAnsi="Calibri"/>
          <w:color w:val="000000"/>
          <w:sz w:val="22"/>
          <w:szCs w:val="22"/>
        </w:rPr>
        <w:t>ano 2015</w:t>
      </w:r>
      <w:r w:rsidR="004E6D26" w:rsidRPr="004E6D26">
        <w:rPr>
          <w:rFonts w:asciiTheme="minorHAnsi" w:hAnsiTheme="minorHAnsi" w:cs="Tahoma"/>
          <w:sz w:val="24"/>
          <w:szCs w:val="24"/>
        </w:rPr>
        <w:t xml:space="preserve"> tendo como critério de julgamento o menor preço por lote,</w:t>
      </w:r>
      <w:r w:rsidRPr="008E38A7">
        <w:rPr>
          <w:rFonts w:asciiTheme="minorHAnsi" w:hAnsiTheme="minorHAnsi" w:cs="Tahoma"/>
          <w:sz w:val="24"/>
          <w:szCs w:val="24"/>
        </w:rPr>
        <w:t xml:space="preserve"> mediante às cláusulas e condições que, reciprocamente aceitam, ratificam e outorgam na forma abaixo estabelecida, tudo de acordo com as Leis Federais nº 10.520/02 e nº 8.666/93, </w:t>
      </w:r>
      <w:r w:rsidR="009D4156" w:rsidRPr="008438B5">
        <w:rPr>
          <w:rFonts w:asciiTheme="minorHAnsi" w:hAnsiTheme="minorHAnsi" w:cs="Tahoma"/>
          <w:sz w:val="24"/>
          <w:szCs w:val="24"/>
        </w:rPr>
        <w:t xml:space="preserve">aplica-se ainda no que couber as disposições legais previstas na </w:t>
      </w:r>
      <w:r w:rsidR="00315B7A" w:rsidRPr="008438B5">
        <w:rPr>
          <w:rFonts w:asciiTheme="minorHAnsi" w:hAnsiTheme="minorHAnsi" w:cs="Tahoma"/>
          <w:sz w:val="24"/>
          <w:szCs w:val="24"/>
        </w:rPr>
        <w:t xml:space="preserve"> Lei Complementar 123/2006 e também a Lei Complementar 147/2014,</w:t>
      </w:r>
      <w:r w:rsidRPr="008E38A7">
        <w:rPr>
          <w:rFonts w:asciiTheme="minorHAnsi" w:hAnsiTheme="minorHAnsi" w:cs="Tahoma"/>
          <w:sz w:val="24"/>
          <w:szCs w:val="24"/>
        </w:rPr>
        <w:t xml:space="preserve">com alterações introduzidas pela Lei nº 8.883/94 e com as especificações contidas no Edital de Licitação – </w:t>
      </w:r>
      <w:r w:rsidRPr="0055173B">
        <w:rPr>
          <w:rFonts w:asciiTheme="minorHAnsi" w:hAnsiTheme="minorHAnsi" w:cs="Tahoma"/>
          <w:sz w:val="24"/>
          <w:szCs w:val="24"/>
        </w:rPr>
        <w:t xml:space="preserve">Pregão </w:t>
      </w:r>
      <w:r w:rsidRPr="00004574">
        <w:rPr>
          <w:rFonts w:asciiTheme="minorHAnsi" w:hAnsiTheme="minorHAnsi" w:cs="Tahoma"/>
          <w:sz w:val="24"/>
          <w:szCs w:val="24"/>
        </w:rPr>
        <w:t xml:space="preserve">Presencial </w:t>
      </w:r>
      <w:r w:rsidRPr="001943C2">
        <w:rPr>
          <w:rFonts w:asciiTheme="minorHAnsi" w:hAnsiTheme="minorHAnsi" w:cs="Tahoma"/>
          <w:color w:val="FF0000"/>
          <w:sz w:val="24"/>
          <w:szCs w:val="24"/>
        </w:rPr>
        <w:t xml:space="preserve">nº </w:t>
      </w:r>
      <w:r w:rsidR="00AF4B7A">
        <w:rPr>
          <w:rFonts w:asciiTheme="minorHAnsi" w:hAnsiTheme="minorHAnsi" w:cs="Tahoma"/>
          <w:color w:val="FF0000"/>
          <w:sz w:val="24"/>
          <w:szCs w:val="24"/>
        </w:rPr>
        <w:t>32/2018</w:t>
      </w:r>
      <w:r w:rsidRPr="00902902">
        <w:rPr>
          <w:rFonts w:asciiTheme="minorHAnsi" w:hAnsiTheme="minorHAnsi" w:cs="Tahoma"/>
          <w:sz w:val="24"/>
          <w:szCs w:val="24"/>
        </w:rPr>
        <w:t>.</w:t>
      </w:r>
    </w:p>
    <w:p w:rsidR="00447316" w:rsidRPr="00447316" w:rsidRDefault="00447316" w:rsidP="00E446F3">
      <w:pPr>
        <w:spacing w:line="360" w:lineRule="auto"/>
        <w:ind w:firstLine="851"/>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b/>
          <w:sz w:val="24"/>
          <w:szCs w:val="24"/>
        </w:rPr>
      </w:pPr>
      <w:r w:rsidRPr="008E38A7">
        <w:rPr>
          <w:rFonts w:asciiTheme="minorHAnsi" w:hAnsiTheme="minorHAnsi" w:cs="Tahoma"/>
          <w:b/>
          <w:sz w:val="24"/>
          <w:szCs w:val="24"/>
        </w:rPr>
        <w:t>CLÁUSULA PRIMEIRA – DO OBJETO</w:t>
      </w:r>
    </w:p>
    <w:p w:rsidR="00A006AD" w:rsidRPr="008E38A7" w:rsidRDefault="00A006AD" w:rsidP="00101A6B">
      <w:pPr>
        <w:spacing w:line="360" w:lineRule="auto"/>
        <w:jc w:val="both"/>
        <w:rPr>
          <w:rFonts w:asciiTheme="minorHAnsi" w:hAnsiTheme="minorHAnsi" w:cs="Tahoma"/>
          <w:sz w:val="24"/>
          <w:szCs w:val="24"/>
        </w:rPr>
      </w:pPr>
    </w:p>
    <w:p w:rsidR="00AF31CE" w:rsidRDefault="00447E7F" w:rsidP="00DE2988">
      <w:pPr>
        <w:spacing w:line="360" w:lineRule="auto"/>
        <w:ind w:firstLine="851"/>
        <w:jc w:val="both"/>
        <w:rPr>
          <w:rFonts w:asciiTheme="minorHAnsi" w:hAnsiTheme="minorHAnsi" w:cs="Tahoma"/>
          <w:sz w:val="24"/>
          <w:szCs w:val="24"/>
        </w:rPr>
      </w:pPr>
      <w:r w:rsidRPr="00447E7F">
        <w:rPr>
          <w:rFonts w:asciiTheme="minorHAnsi" w:hAnsiTheme="minorHAnsi" w:cs="Tahoma"/>
          <w:sz w:val="24"/>
          <w:szCs w:val="24"/>
        </w:rPr>
        <w:t xml:space="preserve">Constitui objeto </w:t>
      </w:r>
      <w:r>
        <w:rPr>
          <w:rFonts w:asciiTheme="minorHAnsi" w:hAnsiTheme="minorHAnsi" w:cs="Tahoma"/>
          <w:sz w:val="24"/>
          <w:szCs w:val="24"/>
        </w:rPr>
        <w:t>deste contrato</w:t>
      </w:r>
      <w:r w:rsidRPr="00447E7F">
        <w:rPr>
          <w:rFonts w:asciiTheme="minorHAnsi" w:hAnsiTheme="minorHAnsi" w:cs="Tahoma"/>
          <w:sz w:val="24"/>
          <w:szCs w:val="24"/>
        </w:rPr>
        <w:t xml:space="preserve"> a </w:t>
      </w:r>
      <w:r w:rsidR="004E6D26" w:rsidRPr="004E6D26">
        <w:rPr>
          <w:rFonts w:asciiTheme="minorHAnsi" w:hAnsiTheme="minorHAnsi" w:cs="Tahoma"/>
          <w:sz w:val="24"/>
          <w:szCs w:val="24"/>
        </w:rPr>
        <w:t xml:space="preserve">fornecimento de peças e serviço de </w:t>
      </w:r>
      <w:r w:rsidR="003D6E90" w:rsidRPr="004E6D26">
        <w:rPr>
          <w:rFonts w:asciiTheme="minorHAnsi" w:hAnsiTheme="minorHAnsi" w:cs="Tahoma"/>
          <w:sz w:val="24"/>
          <w:szCs w:val="24"/>
        </w:rPr>
        <w:t xml:space="preserve">MÃO DE OBRA MECÂNICA </w:t>
      </w:r>
      <w:r w:rsidR="003D6E90" w:rsidRPr="00395863">
        <w:rPr>
          <w:rFonts w:asciiTheme="minorHAnsi" w:hAnsiTheme="minorHAnsi" w:cs="Tahoma"/>
          <w:sz w:val="24"/>
          <w:szCs w:val="24"/>
        </w:rPr>
        <w:t xml:space="preserve">PARA CONSERTO </w:t>
      </w:r>
      <w:r w:rsidR="003D6E90">
        <w:rPr>
          <w:rFonts w:asciiTheme="minorHAnsi" w:hAnsiTheme="minorHAnsi" w:cs="Tahoma"/>
          <w:sz w:val="24"/>
          <w:szCs w:val="24"/>
        </w:rPr>
        <w:t>DO VEÍCULO MARCA FIAT MODELO PÁLIO WAY PLACA IWX 9197</w:t>
      </w:r>
      <w:r w:rsidR="001C245A" w:rsidRPr="00395863">
        <w:rPr>
          <w:rFonts w:asciiTheme="minorHAnsi" w:hAnsiTheme="minorHAnsi" w:cs="Tahoma"/>
          <w:sz w:val="24"/>
          <w:szCs w:val="24"/>
        </w:rPr>
        <w:t>,</w:t>
      </w:r>
      <w:r w:rsidR="0016349F" w:rsidRPr="0016349F">
        <w:rPr>
          <w:rFonts w:ascii="Calibri" w:hAnsi="Calibri"/>
          <w:color w:val="000000"/>
          <w:sz w:val="22"/>
          <w:szCs w:val="22"/>
        </w:rPr>
        <w:t xml:space="preserve"> </w:t>
      </w:r>
      <w:r w:rsidR="0016349F" w:rsidRPr="00AD65E2">
        <w:rPr>
          <w:rFonts w:ascii="Calibri" w:hAnsi="Calibri"/>
          <w:color w:val="000000"/>
          <w:sz w:val="22"/>
          <w:szCs w:val="22"/>
        </w:rPr>
        <w:t>ano 2015</w:t>
      </w:r>
      <w:r w:rsidR="0016349F">
        <w:rPr>
          <w:rFonts w:ascii="Calibri" w:hAnsi="Calibri"/>
          <w:color w:val="000000"/>
          <w:sz w:val="22"/>
          <w:szCs w:val="22"/>
        </w:rPr>
        <w:t xml:space="preserve"> </w:t>
      </w:r>
      <w:r w:rsidRPr="00395863">
        <w:rPr>
          <w:rFonts w:asciiTheme="minorHAnsi" w:hAnsiTheme="minorHAnsi" w:cs="Tahoma"/>
          <w:sz w:val="24"/>
          <w:szCs w:val="24"/>
        </w:rPr>
        <w:t>conforme</w:t>
      </w:r>
      <w:r w:rsidRPr="00447E7F">
        <w:rPr>
          <w:rFonts w:asciiTheme="minorHAnsi" w:hAnsiTheme="minorHAnsi" w:cs="Tahoma"/>
          <w:sz w:val="24"/>
          <w:szCs w:val="24"/>
        </w:rPr>
        <w:t xml:space="preserve"> as condições e especificações </w:t>
      </w:r>
      <w:r w:rsidR="00F26170">
        <w:rPr>
          <w:rFonts w:asciiTheme="minorHAnsi" w:hAnsiTheme="minorHAnsi" w:cs="Tahoma"/>
          <w:sz w:val="24"/>
          <w:szCs w:val="24"/>
        </w:rPr>
        <w:t>abaixo discriminadas</w:t>
      </w:r>
      <w:r>
        <w:rPr>
          <w:rFonts w:asciiTheme="minorHAnsi" w:hAnsiTheme="minorHAnsi" w:cs="Tahoma"/>
          <w:sz w:val="24"/>
          <w:szCs w:val="24"/>
        </w:rPr>
        <w:t>:</w:t>
      </w:r>
    </w:p>
    <w:p w:rsidR="00542F49" w:rsidRDefault="00542F49" w:rsidP="004F166F">
      <w:pPr>
        <w:spacing w:line="360" w:lineRule="auto"/>
        <w:jc w:val="both"/>
        <w:rPr>
          <w:rFonts w:asciiTheme="minorHAnsi" w:hAnsiTheme="minorHAnsi" w:cs="Tahoma"/>
          <w:sz w:val="24"/>
          <w:szCs w:val="24"/>
        </w:rPr>
      </w:pPr>
    </w:p>
    <w:p w:rsidR="00AD65E2" w:rsidRPr="00AD65E2" w:rsidRDefault="00AD65E2" w:rsidP="00AD65E2">
      <w:pPr>
        <w:widowControl/>
        <w:autoSpaceDE/>
        <w:autoSpaceDN/>
        <w:adjustRightInd/>
        <w:jc w:val="both"/>
        <w:rPr>
          <w:rFonts w:ascii="Calibri" w:hAnsi="Calibri"/>
          <w:color w:val="000000"/>
          <w:sz w:val="22"/>
          <w:szCs w:val="22"/>
        </w:rPr>
      </w:pPr>
      <w:r w:rsidRPr="006D79FD">
        <w:rPr>
          <w:rFonts w:asciiTheme="minorHAnsi" w:hAnsiTheme="minorHAnsi" w:cs="Arial"/>
          <w:b/>
          <w:color w:val="FF0000"/>
          <w:sz w:val="24"/>
          <w:szCs w:val="24"/>
        </w:rPr>
        <w:t xml:space="preserve">LOTE 01: </w:t>
      </w:r>
      <w:r>
        <w:rPr>
          <w:rFonts w:ascii="Calibri" w:hAnsi="Calibri"/>
          <w:color w:val="000000"/>
          <w:sz w:val="22"/>
          <w:szCs w:val="22"/>
        </w:rPr>
        <w:t>VEÍCULO</w:t>
      </w:r>
      <w:r w:rsidRPr="00AD65E2">
        <w:rPr>
          <w:rFonts w:ascii="Calibri" w:hAnsi="Calibri"/>
          <w:color w:val="000000"/>
          <w:sz w:val="22"/>
          <w:szCs w:val="22"/>
        </w:rPr>
        <w:t xml:space="preserve"> PÁLIO </w:t>
      </w:r>
      <w:proofErr w:type="gramStart"/>
      <w:r w:rsidRPr="00AD65E2">
        <w:rPr>
          <w:rFonts w:ascii="Calibri" w:hAnsi="Calibri"/>
          <w:color w:val="000000"/>
          <w:sz w:val="22"/>
          <w:szCs w:val="22"/>
        </w:rPr>
        <w:t>WAY  ano</w:t>
      </w:r>
      <w:proofErr w:type="gramEnd"/>
      <w:r w:rsidRPr="00AD65E2">
        <w:rPr>
          <w:rFonts w:ascii="Calibri" w:hAnsi="Calibri"/>
          <w:color w:val="000000"/>
          <w:sz w:val="22"/>
          <w:szCs w:val="22"/>
        </w:rPr>
        <w:t xml:space="preserve"> 2015,  pla</w:t>
      </w:r>
      <w:r>
        <w:rPr>
          <w:rFonts w:ascii="Calibri" w:hAnsi="Calibri"/>
          <w:color w:val="000000"/>
          <w:sz w:val="22"/>
          <w:szCs w:val="22"/>
        </w:rPr>
        <w:t>cas IWX 9197</w:t>
      </w:r>
    </w:p>
    <w:p w:rsidR="00AD65E2" w:rsidRDefault="00AD65E2" w:rsidP="00AD65E2">
      <w:pPr>
        <w:spacing w:line="360" w:lineRule="auto"/>
        <w:jc w:val="both"/>
        <w:rPr>
          <w:rFonts w:asciiTheme="minorHAnsi" w:hAnsiTheme="minorHAnsi" w:cs="Arial"/>
          <w:color w:val="FF0000"/>
          <w:sz w:val="24"/>
          <w:szCs w:val="24"/>
        </w:rPr>
      </w:pPr>
    </w:p>
    <w:tbl>
      <w:tblPr>
        <w:tblW w:w="15949" w:type="dxa"/>
        <w:tblInd w:w="-856" w:type="dxa"/>
        <w:tblCellMar>
          <w:left w:w="70" w:type="dxa"/>
          <w:right w:w="70" w:type="dxa"/>
        </w:tblCellMar>
        <w:tblLook w:val="04A0" w:firstRow="1" w:lastRow="0" w:firstColumn="1" w:lastColumn="0" w:noHBand="0" w:noVBand="1"/>
      </w:tblPr>
      <w:tblGrid>
        <w:gridCol w:w="556"/>
        <w:gridCol w:w="643"/>
        <w:gridCol w:w="532"/>
        <w:gridCol w:w="5193"/>
        <w:gridCol w:w="1293"/>
        <w:gridCol w:w="1083"/>
        <w:gridCol w:w="1113"/>
        <w:gridCol w:w="12"/>
        <w:gridCol w:w="1372"/>
        <w:gridCol w:w="1384"/>
        <w:gridCol w:w="1384"/>
        <w:gridCol w:w="1384"/>
      </w:tblGrid>
      <w:tr w:rsidR="00AD65E2" w:rsidRPr="00AD65E2" w:rsidTr="00AD65E2">
        <w:trPr>
          <w:trHeight w:val="315"/>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Item </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Quant.</w:t>
            </w:r>
          </w:p>
        </w:tc>
        <w:tc>
          <w:tcPr>
            <w:tcW w:w="503" w:type="dxa"/>
            <w:tcBorders>
              <w:top w:val="single" w:sz="4" w:space="0" w:color="auto"/>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5193" w:type="dxa"/>
            <w:tcBorders>
              <w:top w:val="single" w:sz="4" w:space="0" w:color="auto"/>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Descrição dos itens</w:t>
            </w:r>
          </w:p>
        </w:tc>
        <w:tc>
          <w:tcPr>
            <w:tcW w:w="1297" w:type="dxa"/>
            <w:tcBorders>
              <w:top w:val="single" w:sz="4" w:space="0" w:color="auto"/>
              <w:left w:val="nil"/>
              <w:bottom w:val="single" w:sz="4" w:space="0" w:color="auto"/>
              <w:right w:val="single" w:sz="4" w:space="0" w:color="auto"/>
            </w:tcBorders>
            <w:shd w:val="clear" w:color="auto" w:fill="auto"/>
            <w:vAlign w:val="bottom"/>
          </w:tcPr>
          <w:p w:rsidR="00AD65E2" w:rsidRPr="00AD65E2" w:rsidRDefault="00AD65E2" w:rsidP="00AD65E2">
            <w:pPr>
              <w:widowControl/>
              <w:autoSpaceDE/>
              <w:autoSpaceDN/>
              <w:adjustRightInd/>
              <w:rPr>
                <w:rFonts w:ascii="Calibri" w:hAnsi="Calibri"/>
                <w:color w:val="000000"/>
                <w:sz w:val="18"/>
                <w:szCs w:val="18"/>
              </w:rPr>
            </w:pPr>
            <w:r>
              <w:rPr>
                <w:rFonts w:ascii="Calibri" w:hAnsi="Calibri"/>
                <w:color w:val="000000"/>
                <w:sz w:val="18"/>
                <w:szCs w:val="18"/>
              </w:rPr>
              <w:t>MARCA</w:t>
            </w:r>
          </w:p>
        </w:tc>
        <w:tc>
          <w:tcPr>
            <w:tcW w:w="1086" w:type="dxa"/>
            <w:tcBorders>
              <w:top w:val="single" w:sz="4" w:space="0" w:color="auto"/>
              <w:left w:val="nil"/>
              <w:bottom w:val="single" w:sz="4" w:space="0" w:color="auto"/>
              <w:right w:val="single" w:sz="4" w:space="0" w:color="auto"/>
            </w:tcBorders>
            <w:shd w:val="clear" w:color="auto" w:fill="auto"/>
            <w:vAlign w:val="bottom"/>
          </w:tcPr>
          <w:p w:rsidR="00AD65E2" w:rsidRPr="00AD65E2" w:rsidRDefault="00AD65E2" w:rsidP="00AD65E2">
            <w:pPr>
              <w:widowControl/>
              <w:autoSpaceDE/>
              <w:autoSpaceDN/>
              <w:adjustRightInd/>
              <w:rPr>
                <w:rFonts w:ascii="Calibri" w:hAnsi="Calibri"/>
                <w:color w:val="000000"/>
                <w:sz w:val="18"/>
                <w:szCs w:val="18"/>
              </w:rPr>
            </w:pPr>
            <w:r>
              <w:rPr>
                <w:rFonts w:ascii="Calibri" w:hAnsi="Calibri"/>
                <w:color w:val="000000"/>
                <w:sz w:val="18"/>
                <w:szCs w:val="18"/>
              </w:rPr>
              <w:t>VAL. UNIT.</w:t>
            </w:r>
          </w:p>
        </w:tc>
        <w:tc>
          <w:tcPr>
            <w:tcW w:w="1115" w:type="dxa"/>
            <w:tcBorders>
              <w:top w:val="single" w:sz="4" w:space="0" w:color="auto"/>
              <w:left w:val="nil"/>
              <w:bottom w:val="single" w:sz="4" w:space="0" w:color="auto"/>
              <w:right w:val="single" w:sz="4" w:space="0" w:color="auto"/>
            </w:tcBorders>
            <w:shd w:val="clear" w:color="auto" w:fill="auto"/>
            <w:vAlign w:val="bottom"/>
          </w:tcPr>
          <w:p w:rsidR="00AD65E2" w:rsidRPr="00AD65E2" w:rsidRDefault="00AD65E2" w:rsidP="00AD65E2">
            <w:pPr>
              <w:widowControl/>
              <w:autoSpaceDE/>
              <w:autoSpaceDN/>
              <w:adjustRightInd/>
              <w:rPr>
                <w:rFonts w:ascii="Calibri" w:hAnsi="Calibri"/>
                <w:color w:val="000000"/>
                <w:sz w:val="18"/>
                <w:szCs w:val="18"/>
              </w:rPr>
            </w:pPr>
            <w:r>
              <w:rPr>
                <w:rFonts w:ascii="Calibri" w:hAnsi="Calibri"/>
                <w:color w:val="000000"/>
                <w:sz w:val="18"/>
                <w:szCs w:val="18"/>
              </w:rPr>
              <w:t>VAL. TOTAL</w:t>
            </w:r>
          </w:p>
        </w:tc>
        <w:tc>
          <w:tcPr>
            <w:tcW w:w="1389" w:type="dxa"/>
            <w:gridSpan w:val="2"/>
          </w:tcPr>
          <w:p w:rsidR="00AD65E2" w:rsidRPr="00AD65E2" w:rsidRDefault="00AD65E2" w:rsidP="00AD65E2">
            <w:pPr>
              <w:widowControl/>
              <w:autoSpaceDE/>
              <w:autoSpaceDN/>
              <w:adjustRightInd/>
              <w:rPr>
                <w:rFonts w:ascii="Calibri" w:hAnsi="Calibri"/>
                <w:color w:val="000000"/>
                <w:sz w:val="18"/>
                <w:szCs w:val="18"/>
              </w:rPr>
            </w:pPr>
          </w:p>
        </w:tc>
        <w:tc>
          <w:tcPr>
            <w:tcW w:w="1389" w:type="dxa"/>
            <w:vAlign w:val="bottom"/>
          </w:tcPr>
          <w:p w:rsidR="00AD65E2" w:rsidRPr="00AD65E2" w:rsidRDefault="00AD65E2" w:rsidP="00AD65E2">
            <w:pPr>
              <w:widowControl/>
              <w:autoSpaceDE/>
              <w:autoSpaceDN/>
              <w:adjustRightInd/>
              <w:rPr>
                <w:rFonts w:ascii="Calibri" w:hAnsi="Calibri"/>
                <w:color w:val="000000"/>
                <w:sz w:val="18"/>
                <w:szCs w:val="18"/>
              </w:rPr>
            </w:pPr>
          </w:p>
        </w:tc>
        <w:tc>
          <w:tcPr>
            <w:tcW w:w="1389" w:type="dxa"/>
          </w:tcPr>
          <w:p w:rsidR="00AD65E2" w:rsidRPr="00AD65E2" w:rsidRDefault="00AD65E2" w:rsidP="00AD65E2">
            <w:pPr>
              <w:rPr>
                <w:rFonts w:ascii="Calibri" w:hAnsi="Calibri"/>
                <w:color w:val="000000"/>
                <w:sz w:val="18"/>
                <w:szCs w:val="18"/>
              </w:rPr>
            </w:pPr>
          </w:p>
        </w:tc>
        <w:tc>
          <w:tcPr>
            <w:tcW w:w="1389" w:type="dxa"/>
            <w:vAlign w:val="bottom"/>
          </w:tcPr>
          <w:p w:rsidR="00AD65E2" w:rsidRPr="00AD65E2" w:rsidRDefault="00AD65E2" w:rsidP="00AD65E2">
            <w:pPr>
              <w:rPr>
                <w:rFonts w:ascii="Calibri" w:hAnsi="Calibri"/>
                <w:color w:val="000000"/>
                <w:sz w:val="18"/>
                <w:szCs w:val="18"/>
              </w:rPr>
            </w:pPr>
          </w:p>
        </w:tc>
      </w:tr>
      <w:tr w:rsidR="00AD65E2" w:rsidRPr="00AD65E2" w:rsidTr="00AD65E2">
        <w:trPr>
          <w:trHeight w:val="24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519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BUCHA TRASEIRO DA BANDEJA DIANTEIRA</w:t>
            </w:r>
          </w:p>
        </w:tc>
        <w:tc>
          <w:tcPr>
            <w:tcW w:w="1297" w:type="dxa"/>
            <w:tcBorders>
              <w:top w:val="single" w:sz="8" w:space="0" w:color="auto"/>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single" w:sz="8" w:space="0" w:color="auto"/>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single" w:sz="8" w:space="0" w:color="auto"/>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10"/>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BUCHA DIANTEIRA DA BANDEJA DIANTEIRA</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224"/>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3</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DESENGRIPANTE</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4</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FILTRO DE ÓLEO</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5</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3</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LTS</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ÓLEO DO MOTOR</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6</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COXIM DIANTEIRO DO CAMBIO</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7</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CORREIA DO COMANDO</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8</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ROLAMENTO TENSIONADOR</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9</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COXIM TRASEIRO DO CAMBIO</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10</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BUCHA DO EIXO TRASEIRO</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11</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ADESIVO SILICONE</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12</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FILTRO DO AR</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13</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FILTRO DO AR CONDICIONADO</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14</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SPRAY HIGIENIZADOR</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15</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F7311C" w:rsidP="00F7311C">
            <w:pPr>
              <w:widowControl/>
              <w:autoSpaceDE/>
              <w:autoSpaceDN/>
              <w:adjustRightInd/>
              <w:rPr>
                <w:rFonts w:ascii="Calibri" w:hAnsi="Calibri"/>
                <w:color w:val="000000"/>
                <w:sz w:val="18"/>
                <w:szCs w:val="18"/>
              </w:rPr>
            </w:pPr>
            <w:r>
              <w:rPr>
                <w:rFonts w:ascii="Calibri" w:hAnsi="Calibri"/>
                <w:color w:val="000000"/>
                <w:sz w:val="18"/>
                <w:szCs w:val="18"/>
              </w:rPr>
              <w:t>PC</w:t>
            </w:r>
            <w:r w:rsidR="00AD65E2" w:rsidRPr="00CF01E4">
              <w:rPr>
                <w:rFonts w:ascii="Calibri" w:hAnsi="Calibri"/>
                <w:color w:val="000000"/>
                <w:sz w:val="18"/>
                <w:szCs w:val="18"/>
              </w:rPr>
              <w:t xml:space="preserve">. </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CORREIA DO ALTERNADOR</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16</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F7311C" w:rsidP="00F7311C">
            <w:pPr>
              <w:widowControl/>
              <w:autoSpaceDE/>
              <w:autoSpaceDN/>
              <w:adjustRightInd/>
              <w:rPr>
                <w:rFonts w:ascii="Calibri" w:hAnsi="Calibri"/>
                <w:color w:val="000000"/>
                <w:sz w:val="18"/>
                <w:szCs w:val="18"/>
              </w:rPr>
            </w:pPr>
            <w:r>
              <w:rPr>
                <w:rFonts w:ascii="Calibri" w:hAnsi="Calibri"/>
                <w:color w:val="000000"/>
                <w:sz w:val="18"/>
                <w:szCs w:val="18"/>
              </w:rPr>
              <w:t>KIT</w:t>
            </w:r>
            <w:r w:rsidR="00AD65E2" w:rsidRPr="00CF01E4">
              <w:rPr>
                <w:rFonts w:ascii="Calibri" w:hAnsi="Calibri"/>
                <w:color w:val="000000"/>
                <w:sz w:val="18"/>
                <w:szCs w:val="18"/>
              </w:rPr>
              <w:t xml:space="preserve">. </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KIT DE BUCHA E PINO GUIA DIANTEIRO</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17</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TANQUE DE COMBUSTIVEL</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18</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FILTRO DE COMBUSTIVEL</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19</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JG</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JOGO DE VELA DE IGNIÇÃO</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230"/>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20</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COXIM SUPERIOR DO AMORTECEDOR DIANTEIRO</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21</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LTS</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ADITIVO RADIADOR</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22</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F7311C" w:rsidP="00AD65E2">
            <w:pPr>
              <w:widowControl/>
              <w:autoSpaceDE/>
              <w:autoSpaceDN/>
              <w:adjustRightInd/>
              <w:rPr>
                <w:rFonts w:ascii="Calibri" w:hAnsi="Calibri"/>
                <w:color w:val="000000"/>
                <w:sz w:val="18"/>
                <w:szCs w:val="18"/>
              </w:rPr>
            </w:pPr>
            <w:r>
              <w:rPr>
                <w:rFonts w:ascii="Calibri" w:hAnsi="Calibri"/>
                <w:color w:val="000000"/>
                <w:sz w:val="18"/>
                <w:szCs w:val="18"/>
              </w:rPr>
              <w:t>PC</w:t>
            </w:r>
            <w:r w:rsidR="00AD65E2" w:rsidRPr="00CF01E4">
              <w:rPr>
                <w:rFonts w:ascii="Calibri" w:hAnsi="Calibri"/>
                <w:color w:val="000000"/>
                <w:sz w:val="18"/>
                <w:szCs w:val="18"/>
              </w:rPr>
              <w:t xml:space="preserve">. </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CORREIA POLY- V</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23</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PRESTAÇÃO DE SERVIÇO</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24</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SERVIÇO GEOMETRIA</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25</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F7311C" w:rsidP="00F7311C">
            <w:pPr>
              <w:widowControl/>
              <w:autoSpaceDE/>
              <w:autoSpaceDN/>
              <w:adjustRightInd/>
              <w:rPr>
                <w:rFonts w:ascii="Calibri" w:hAnsi="Calibri"/>
                <w:color w:val="000000"/>
                <w:sz w:val="18"/>
                <w:szCs w:val="18"/>
              </w:rPr>
            </w:pPr>
            <w:r>
              <w:rPr>
                <w:rFonts w:ascii="Calibri" w:hAnsi="Calibri"/>
                <w:color w:val="000000"/>
                <w:sz w:val="18"/>
                <w:szCs w:val="18"/>
              </w:rPr>
              <w:t>PC</w:t>
            </w:r>
            <w:r w:rsidR="00AD65E2" w:rsidRPr="00CF01E4">
              <w:rPr>
                <w:rFonts w:ascii="Calibri" w:hAnsi="Calibri"/>
                <w:color w:val="000000"/>
                <w:sz w:val="18"/>
                <w:szCs w:val="18"/>
              </w:rPr>
              <w:t xml:space="preserve">. </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ROLAMENTO DE RODA DIANTEIRA</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26</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F7311C" w:rsidP="00F7311C">
            <w:pPr>
              <w:widowControl/>
              <w:autoSpaceDE/>
              <w:autoSpaceDN/>
              <w:adjustRightInd/>
              <w:rPr>
                <w:rFonts w:ascii="Calibri" w:hAnsi="Calibri"/>
                <w:color w:val="000000"/>
                <w:sz w:val="18"/>
                <w:szCs w:val="18"/>
              </w:rPr>
            </w:pPr>
            <w:r>
              <w:rPr>
                <w:rFonts w:ascii="Calibri" w:hAnsi="Calibri"/>
                <w:color w:val="000000"/>
                <w:sz w:val="18"/>
                <w:szCs w:val="18"/>
              </w:rPr>
              <w:t>JG</w:t>
            </w:r>
            <w:r w:rsidR="00AD65E2" w:rsidRPr="00CF01E4">
              <w:rPr>
                <w:rFonts w:ascii="Calibri" w:hAnsi="Calibri"/>
                <w:color w:val="000000"/>
                <w:sz w:val="18"/>
                <w:szCs w:val="18"/>
              </w:rPr>
              <w:t xml:space="preserve">. </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JOGO PATINS DE FREIO TRASEIRO</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27</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TAMBOR DE FREIO TRASEIRO</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28</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FLUIDO DE FREIO DE 500 ML</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29</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BORRACHA PORTA DIANTEIRA</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30</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1943C2" w:rsidP="00AD65E2">
            <w:pPr>
              <w:widowControl/>
              <w:autoSpaceDE/>
              <w:autoSpaceDN/>
              <w:adjustRightInd/>
              <w:rPr>
                <w:color w:val="000000"/>
                <w:sz w:val="18"/>
                <w:szCs w:val="18"/>
              </w:rPr>
            </w:pPr>
            <w:r>
              <w:rPr>
                <w:color w:val="000000"/>
                <w:sz w:val="18"/>
                <w:szCs w:val="18"/>
              </w:rPr>
              <w:t>BORRACHA PO</w:t>
            </w:r>
            <w:r w:rsidR="00AD65E2" w:rsidRPr="00CF01E4">
              <w:rPr>
                <w:color w:val="000000"/>
                <w:sz w:val="18"/>
                <w:szCs w:val="18"/>
              </w:rPr>
              <w:t>R</w:t>
            </w:r>
            <w:r>
              <w:rPr>
                <w:color w:val="000000"/>
                <w:sz w:val="18"/>
                <w:szCs w:val="18"/>
              </w:rPr>
              <w:t>T</w:t>
            </w:r>
            <w:r w:rsidR="00AD65E2" w:rsidRPr="00CF01E4">
              <w:rPr>
                <w:color w:val="000000"/>
                <w:sz w:val="18"/>
                <w:szCs w:val="18"/>
              </w:rPr>
              <w:t>A TRASEIRA</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58"/>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31</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1</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BORRACHA TAMPA TRASEIRA PORTA MALA</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15" w:type="dxa"/>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gridSpan w:val="2"/>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32</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SUPORTE RADIADOR</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27" w:type="dxa"/>
            <w:gridSpan w:val="2"/>
            <w:tcBorders>
              <w:top w:val="nil"/>
              <w:left w:val="single" w:sz="4" w:space="0" w:color="auto"/>
              <w:bottom w:val="single" w:sz="8" w:space="0" w:color="auto"/>
              <w:right w:val="single" w:sz="8"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33</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5193" w:type="dxa"/>
            <w:tcBorders>
              <w:top w:val="nil"/>
              <w:left w:val="single" w:sz="8" w:space="0" w:color="auto"/>
              <w:bottom w:val="single" w:sz="8" w:space="0" w:color="auto"/>
              <w:right w:val="single" w:sz="4" w:space="0" w:color="auto"/>
            </w:tcBorders>
            <w:shd w:val="clear" w:color="auto" w:fill="auto"/>
            <w:vAlign w:val="center"/>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AMORTECEDOR DIANTEIRO</w:t>
            </w:r>
          </w:p>
        </w:tc>
        <w:tc>
          <w:tcPr>
            <w:tcW w:w="1297"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1127" w:type="dxa"/>
            <w:gridSpan w:val="2"/>
            <w:tcBorders>
              <w:top w:val="nil"/>
              <w:left w:val="single" w:sz="4" w:space="0" w:color="auto"/>
              <w:bottom w:val="single" w:sz="8" w:space="0" w:color="auto"/>
              <w:right w:val="single" w:sz="4" w:space="0" w:color="auto"/>
            </w:tcBorders>
            <w:shd w:val="clear" w:color="auto" w:fill="auto"/>
            <w:vAlign w:val="center"/>
          </w:tcPr>
          <w:p w:rsidR="00AD65E2" w:rsidRPr="00AD65E2" w:rsidRDefault="00AD65E2" w:rsidP="00AD65E2">
            <w:pPr>
              <w:widowControl/>
              <w:autoSpaceDE/>
              <w:autoSpaceDN/>
              <w:adjustRightInd/>
              <w:rPr>
                <w:color w:val="000000"/>
                <w:sz w:val="18"/>
                <w:szCs w:val="18"/>
              </w:rPr>
            </w:pPr>
          </w:p>
        </w:tc>
        <w:tc>
          <w:tcPr>
            <w:tcW w:w="0" w:type="auto"/>
            <w:tcBorders>
              <w:left w:val="single" w:sz="4" w:space="0" w:color="auto"/>
            </w:tcBorders>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r w:rsidR="00AD65E2" w:rsidRPr="00AD65E2" w:rsidTr="00AD65E2">
        <w:trPr>
          <w:trHeight w:val="300"/>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34</w:t>
            </w:r>
          </w:p>
        </w:tc>
        <w:tc>
          <w:tcPr>
            <w:tcW w:w="64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jc w:val="right"/>
              <w:rPr>
                <w:rFonts w:ascii="Calibri" w:hAnsi="Calibri"/>
                <w:color w:val="000000"/>
                <w:sz w:val="18"/>
                <w:szCs w:val="18"/>
              </w:rPr>
            </w:pPr>
            <w:r w:rsidRPr="00CF01E4">
              <w:rPr>
                <w:rFonts w:ascii="Calibri" w:hAnsi="Calibri"/>
                <w:color w:val="000000"/>
                <w:sz w:val="18"/>
                <w:szCs w:val="18"/>
              </w:rPr>
              <w:t>2</w:t>
            </w:r>
          </w:p>
        </w:tc>
        <w:tc>
          <w:tcPr>
            <w:tcW w:w="50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rFonts w:ascii="Calibri" w:hAnsi="Calibri"/>
                <w:color w:val="000000"/>
                <w:sz w:val="18"/>
                <w:szCs w:val="18"/>
              </w:rPr>
            </w:pPr>
            <w:r w:rsidRPr="00CF01E4">
              <w:rPr>
                <w:rFonts w:ascii="Calibri" w:hAnsi="Calibri"/>
                <w:color w:val="000000"/>
                <w:sz w:val="18"/>
                <w:szCs w:val="18"/>
              </w:rPr>
              <w:t xml:space="preserve">Unid. </w:t>
            </w:r>
          </w:p>
        </w:tc>
        <w:tc>
          <w:tcPr>
            <w:tcW w:w="5193" w:type="dxa"/>
            <w:tcBorders>
              <w:top w:val="nil"/>
              <w:left w:val="nil"/>
              <w:bottom w:val="single" w:sz="4" w:space="0" w:color="auto"/>
              <w:right w:val="single" w:sz="4" w:space="0" w:color="auto"/>
            </w:tcBorders>
            <w:shd w:val="clear" w:color="auto" w:fill="auto"/>
            <w:noWrap/>
            <w:vAlign w:val="bottom"/>
            <w:hideMark/>
          </w:tcPr>
          <w:p w:rsidR="00AD65E2" w:rsidRPr="00CF01E4" w:rsidRDefault="00AD65E2" w:rsidP="00AD65E2">
            <w:pPr>
              <w:widowControl/>
              <w:autoSpaceDE/>
              <w:autoSpaceDN/>
              <w:adjustRightInd/>
              <w:rPr>
                <w:color w:val="000000"/>
                <w:sz w:val="18"/>
                <w:szCs w:val="18"/>
              </w:rPr>
            </w:pPr>
            <w:r w:rsidRPr="00CF01E4">
              <w:rPr>
                <w:color w:val="000000"/>
                <w:sz w:val="18"/>
                <w:szCs w:val="18"/>
              </w:rPr>
              <w:t>AMORTECEDOR TRAZEIRO</w:t>
            </w:r>
          </w:p>
        </w:tc>
        <w:tc>
          <w:tcPr>
            <w:tcW w:w="1297" w:type="dxa"/>
            <w:tcBorders>
              <w:top w:val="nil"/>
              <w:left w:val="single" w:sz="4" w:space="0" w:color="auto"/>
              <w:bottom w:val="single" w:sz="4" w:space="0" w:color="auto"/>
              <w:right w:val="single" w:sz="4" w:space="0" w:color="auto"/>
            </w:tcBorders>
            <w:shd w:val="clear" w:color="auto" w:fill="auto"/>
            <w:vAlign w:val="bottom"/>
          </w:tcPr>
          <w:p w:rsidR="00AD65E2" w:rsidRPr="00AD65E2" w:rsidRDefault="00AD65E2" w:rsidP="00AD65E2">
            <w:pPr>
              <w:widowControl/>
              <w:autoSpaceDE/>
              <w:autoSpaceDN/>
              <w:adjustRightInd/>
              <w:rPr>
                <w:color w:val="000000"/>
                <w:sz w:val="18"/>
                <w:szCs w:val="18"/>
              </w:rPr>
            </w:pPr>
          </w:p>
        </w:tc>
        <w:tc>
          <w:tcPr>
            <w:tcW w:w="1086" w:type="dxa"/>
            <w:tcBorders>
              <w:top w:val="nil"/>
              <w:left w:val="single" w:sz="4" w:space="0" w:color="auto"/>
              <w:bottom w:val="single" w:sz="4" w:space="0" w:color="auto"/>
              <w:right w:val="single" w:sz="4" w:space="0" w:color="auto"/>
            </w:tcBorders>
            <w:shd w:val="clear" w:color="auto" w:fill="auto"/>
            <w:vAlign w:val="bottom"/>
          </w:tcPr>
          <w:p w:rsidR="00AD65E2" w:rsidRPr="00AD65E2" w:rsidRDefault="00AD65E2" w:rsidP="00AD65E2">
            <w:pPr>
              <w:widowControl/>
              <w:autoSpaceDE/>
              <w:autoSpaceDN/>
              <w:adjustRightInd/>
              <w:rPr>
                <w:color w:val="000000"/>
                <w:sz w:val="18"/>
                <w:szCs w:val="18"/>
              </w:rPr>
            </w:pPr>
          </w:p>
        </w:tc>
        <w:tc>
          <w:tcPr>
            <w:tcW w:w="1127" w:type="dxa"/>
            <w:gridSpan w:val="2"/>
            <w:tcBorders>
              <w:top w:val="nil"/>
              <w:left w:val="single" w:sz="4" w:space="0" w:color="auto"/>
              <w:bottom w:val="single" w:sz="4" w:space="0" w:color="auto"/>
              <w:right w:val="single" w:sz="4" w:space="0" w:color="auto"/>
            </w:tcBorders>
            <w:shd w:val="clear" w:color="auto" w:fill="auto"/>
            <w:vAlign w:val="bottom"/>
          </w:tcPr>
          <w:p w:rsidR="00AD65E2" w:rsidRPr="00AD65E2" w:rsidRDefault="00AD65E2" w:rsidP="00AD65E2">
            <w:pPr>
              <w:widowControl/>
              <w:autoSpaceDE/>
              <w:autoSpaceDN/>
              <w:adjustRightInd/>
              <w:rPr>
                <w:color w:val="000000"/>
                <w:sz w:val="18"/>
                <w:szCs w:val="18"/>
              </w:rPr>
            </w:pPr>
          </w:p>
        </w:tc>
        <w:tc>
          <w:tcPr>
            <w:tcW w:w="0" w:type="auto"/>
            <w:tcBorders>
              <w:left w:val="single" w:sz="4" w:space="0" w:color="auto"/>
            </w:tcBorders>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c>
          <w:tcPr>
            <w:tcW w:w="0" w:type="auto"/>
          </w:tcPr>
          <w:p w:rsidR="00AD65E2" w:rsidRPr="00AD65E2" w:rsidRDefault="00AD65E2" w:rsidP="00AD65E2">
            <w:pPr>
              <w:rPr>
                <w:rFonts w:ascii="Calibri" w:hAnsi="Calibri"/>
                <w:color w:val="000000"/>
                <w:sz w:val="18"/>
                <w:szCs w:val="18"/>
              </w:rPr>
            </w:pPr>
          </w:p>
        </w:tc>
        <w:tc>
          <w:tcPr>
            <w:tcW w:w="0" w:type="auto"/>
            <w:vAlign w:val="bottom"/>
          </w:tcPr>
          <w:p w:rsidR="00AD65E2" w:rsidRPr="00AD65E2" w:rsidRDefault="00AD65E2" w:rsidP="00AD65E2">
            <w:pPr>
              <w:rPr>
                <w:rFonts w:ascii="Calibri" w:hAnsi="Calibri"/>
                <w:color w:val="000000"/>
                <w:sz w:val="18"/>
                <w:szCs w:val="18"/>
              </w:rPr>
            </w:pPr>
          </w:p>
        </w:tc>
      </w:tr>
    </w:tbl>
    <w:p w:rsidR="00AD65E2" w:rsidRPr="006D79FD" w:rsidRDefault="00AD65E2" w:rsidP="00AD65E2">
      <w:pPr>
        <w:spacing w:line="360" w:lineRule="auto"/>
        <w:jc w:val="both"/>
        <w:rPr>
          <w:rFonts w:asciiTheme="minorHAnsi" w:hAnsiTheme="minorHAnsi" w:cs="Tahoma"/>
          <w:color w:val="FF0000"/>
          <w:sz w:val="24"/>
          <w:szCs w:val="24"/>
        </w:rPr>
      </w:pPr>
    </w:p>
    <w:p w:rsidR="001F739A" w:rsidRDefault="001F739A" w:rsidP="00101A6B">
      <w:pPr>
        <w:spacing w:line="360" w:lineRule="auto"/>
        <w:jc w:val="both"/>
        <w:rPr>
          <w:rFonts w:asciiTheme="minorHAnsi" w:hAnsiTheme="minorHAnsi" w:cs="Tahoma"/>
          <w:b/>
          <w:sz w:val="24"/>
          <w:szCs w:val="24"/>
        </w:rPr>
      </w:pPr>
      <w:r w:rsidRPr="008E38A7">
        <w:rPr>
          <w:rFonts w:asciiTheme="minorHAnsi" w:hAnsiTheme="minorHAnsi" w:cs="Tahoma"/>
          <w:b/>
          <w:sz w:val="24"/>
          <w:szCs w:val="24"/>
        </w:rPr>
        <w:t>CLÁUSULA SEGUNDA – DO PREÇO</w:t>
      </w:r>
    </w:p>
    <w:p w:rsidR="001F739A" w:rsidRPr="008E38A7" w:rsidRDefault="001F739A" w:rsidP="00101A6B">
      <w:pPr>
        <w:spacing w:line="360" w:lineRule="auto"/>
        <w:jc w:val="both"/>
        <w:rPr>
          <w:rFonts w:asciiTheme="minorHAnsi" w:hAnsiTheme="minorHAnsi" w:cs="Tahoma"/>
          <w:sz w:val="24"/>
          <w:szCs w:val="24"/>
        </w:rPr>
      </w:pPr>
    </w:p>
    <w:p w:rsidR="008A50FC" w:rsidRPr="008A50FC" w:rsidRDefault="008A50FC" w:rsidP="00C45B4F">
      <w:pPr>
        <w:spacing w:line="360" w:lineRule="auto"/>
        <w:ind w:firstLine="851"/>
        <w:jc w:val="both"/>
        <w:rPr>
          <w:rFonts w:asciiTheme="minorHAnsi" w:hAnsiTheme="minorHAnsi" w:cs="Tahoma"/>
          <w:sz w:val="24"/>
          <w:szCs w:val="24"/>
        </w:rPr>
      </w:pPr>
      <w:r>
        <w:rPr>
          <w:rFonts w:asciiTheme="minorHAnsi" w:hAnsiTheme="minorHAnsi" w:cs="Tahoma"/>
          <w:sz w:val="24"/>
          <w:szCs w:val="24"/>
        </w:rPr>
        <w:lastRenderedPageBreak/>
        <w:t>Pelo fornecimento do (s) item (</w:t>
      </w:r>
      <w:r w:rsidRPr="008A50FC">
        <w:rPr>
          <w:rFonts w:asciiTheme="minorHAnsi" w:hAnsiTheme="minorHAnsi" w:cs="Tahoma"/>
          <w:sz w:val="24"/>
          <w:szCs w:val="24"/>
        </w:rPr>
        <w:t>s) supracitado a CONTRATANTE pagará para a CONTRATADA a importância de R$ ................ (.......................................),</w:t>
      </w:r>
      <w:r w:rsidR="001943C2">
        <w:rPr>
          <w:rFonts w:asciiTheme="minorHAnsi" w:hAnsiTheme="minorHAnsi" w:cs="Tahoma"/>
          <w:sz w:val="24"/>
          <w:szCs w:val="24"/>
        </w:rPr>
        <w:t xml:space="preserve"> </w:t>
      </w:r>
      <w:r w:rsidRPr="008A50FC">
        <w:rPr>
          <w:rFonts w:asciiTheme="minorHAnsi" w:hAnsiTheme="minorHAnsi" w:cs="Tahoma"/>
          <w:sz w:val="24"/>
          <w:szCs w:val="24"/>
        </w:rPr>
        <w:t>preço este constante da proposta ofertada e aceita pela CONTRATADA, entendido este como preço justo e suficiente para a total execução do presente contrato.</w:t>
      </w:r>
    </w:p>
    <w:p w:rsidR="008A50FC" w:rsidRPr="008A50FC" w:rsidRDefault="008A50FC" w:rsidP="00C45B4F">
      <w:pPr>
        <w:spacing w:line="360" w:lineRule="auto"/>
        <w:ind w:firstLine="851"/>
        <w:jc w:val="both"/>
        <w:rPr>
          <w:rFonts w:asciiTheme="minorHAnsi" w:hAnsiTheme="minorHAnsi" w:cs="Tahoma"/>
          <w:sz w:val="24"/>
          <w:szCs w:val="24"/>
        </w:rPr>
      </w:pPr>
    </w:p>
    <w:p w:rsidR="008A50FC" w:rsidRDefault="008A50FC" w:rsidP="00C45B4F">
      <w:pPr>
        <w:spacing w:line="360" w:lineRule="auto"/>
        <w:ind w:firstLine="851"/>
        <w:jc w:val="both"/>
        <w:rPr>
          <w:rFonts w:asciiTheme="minorHAnsi" w:hAnsiTheme="minorHAnsi" w:cs="Tahoma"/>
          <w:sz w:val="24"/>
          <w:szCs w:val="24"/>
        </w:rPr>
      </w:pPr>
      <w:r w:rsidRPr="008A50FC">
        <w:rPr>
          <w:rFonts w:asciiTheme="minorHAnsi" w:hAnsiTheme="minorHAnsi" w:cs="Tahoma"/>
          <w:sz w:val="24"/>
          <w:szCs w:val="24"/>
        </w:rPr>
        <w:t>No valor acima estão incluídos todos os custos com materiais, mão de obra e quaisquer vantagens, abatimentos, impostos, taxas, contribuições sociais, obrigações trabalhistas, previdenciárias, fiscais e comerciais</w:t>
      </w:r>
      <w:r w:rsidR="000A5A81">
        <w:rPr>
          <w:rFonts w:asciiTheme="minorHAnsi" w:hAnsiTheme="minorHAnsi" w:cs="Tahoma"/>
          <w:sz w:val="24"/>
          <w:szCs w:val="24"/>
        </w:rPr>
        <w:t>, e transporte,</w:t>
      </w:r>
      <w:r w:rsidRPr="008A50FC">
        <w:rPr>
          <w:rFonts w:asciiTheme="minorHAnsi" w:hAnsiTheme="minorHAnsi" w:cs="Tahoma"/>
          <w:sz w:val="24"/>
          <w:szCs w:val="24"/>
        </w:rPr>
        <w:t xml:space="preserve"> que eventualmente incidam sobre a operação.</w:t>
      </w:r>
    </w:p>
    <w:p w:rsidR="003E7567" w:rsidRDefault="003E7567" w:rsidP="006F64A2">
      <w:pPr>
        <w:spacing w:line="360" w:lineRule="auto"/>
        <w:jc w:val="both"/>
        <w:rPr>
          <w:rFonts w:asciiTheme="minorHAnsi" w:hAnsiTheme="minorHAnsi" w:cs="Tahoma"/>
          <w:b/>
          <w:sz w:val="24"/>
          <w:szCs w:val="24"/>
        </w:rPr>
      </w:pPr>
    </w:p>
    <w:p w:rsidR="006F64A2" w:rsidRPr="006F64A2" w:rsidRDefault="001F739A" w:rsidP="006F64A2">
      <w:pPr>
        <w:spacing w:line="360" w:lineRule="auto"/>
        <w:jc w:val="both"/>
        <w:rPr>
          <w:rFonts w:asciiTheme="minorHAnsi" w:hAnsiTheme="minorHAnsi" w:cs="Tahoma"/>
          <w:b/>
          <w:sz w:val="24"/>
          <w:szCs w:val="24"/>
        </w:rPr>
      </w:pPr>
      <w:r w:rsidRPr="008E38A7">
        <w:rPr>
          <w:rFonts w:asciiTheme="minorHAnsi" w:hAnsiTheme="minorHAnsi" w:cs="Tahoma"/>
          <w:b/>
          <w:sz w:val="24"/>
          <w:szCs w:val="24"/>
        </w:rPr>
        <w:t xml:space="preserve">CLÁUSULA TERCEIRA – </w:t>
      </w:r>
      <w:r w:rsidR="006F64A2" w:rsidRPr="006F64A2">
        <w:rPr>
          <w:rFonts w:asciiTheme="minorHAnsi" w:hAnsiTheme="minorHAnsi" w:cs="Tahoma"/>
          <w:b/>
          <w:sz w:val="24"/>
          <w:szCs w:val="24"/>
        </w:rPr>
        <w:t>DA EXECUÇÃO, DA ENTREGA E DO RECEBIMENTO</w:t>
      </w:r>
      <w:r w:rsidR="006F64A2">
        <w:rPr>
          <w:rFonts w:asciiTheme="minorHAnsi" w:hAnsiTheme="minorHAnsi" w:cs="Tahoma"/>
          <w:b/>
          <w:sz w:val="24"/>
          <w:szCs w:val="24"/>
        </w:rPr>
        <w:t xml:space="preserve"> DO OBJETO</w:t>
      </w:r>
    </w:p>
    <w:p w:rsidR="006F64A2" w:rsidRPr="006F64A2" w:rsidRDefault="006F64A2" w:rsidP="006F64A2">
      <w:pPr>
        <w:spacing w:line="360" w:lineRule="auto"/>
        <w:jc w:val="both"/>
        <w:rPr>
          <w:rFonts w:asciiTheme="minorHAnsi" w:hAnsiTheme="minorHAnsi" w:cs="Tahoma"/>
          <w:b/>
          <w:sz w:val="24"/>
          <w:szCs w:val="24"/>
        </w:rPr>
      </w:pPr>
    </w:p>
    <w:p w:rsidR="009215D2" w:rsidRPr="00902902" w:rsidRDefault="006F64A2" w:rsidP="009215D2">
      <w:pPr>
        <w:spacing w:line="360" w:lineRule="auto"/>
        <w:ind w:firstLine="851"/>
        <w:jc w:val="both"/>
        <w:rPr>
          <w:rFonts w:asciiTheme="minorHAnsi" w:hAnsiTheme="minorHAnsi" w:cs="Tahoma"/>
          <w:sz w:val="24"/>
          <w:szCs w:val="24"/>
        </w:rPr>
      </w:pPr>
      <w:r w:rsidRPr="006F64A2">
        <w:rPr>
          <w:rFonts w:asciiTheme="minorHAnsi" w:hAnsiTheme="minorHAnsi" w:cs="Tahoma"/>
          <w:sz w:val="24"/>
          <w:szCs w:val="24"/>
        </w:rPr>
        <w:t xml:space="preserve">A empresa contratada deverá disponibilizar os equipamentos e pessoal habilitado </w:t>
      </w:r>
      <w:r w:rsidR="001C245A">
        <w:rPr>
          <w:rFonts w:asciiTheme="minorHAnsi" w:hAnsiTheme="minorHAnsi" w:cs="Tahoma"/>
          <w:sz w:val="24"/>
          <w:szCs w:val="24"/>
        </w:rPr>
        <w:t>para a execução do serviço contratado</w:t>
      </w:r>
      <w:r w:rsidRPr="006F64A2">
        <w:rPr>
          <w:rFonts w:asciiTheme="minorHAnsi" w:hAnsiTheme="minorHAnsi" w:cs="Tahoma"/>
          <w:sz w:val="24"/>
          <w:szCs w:val="24"/>
        </w:rPr>
        <w:t xml:space="preserve"> conforme descrito no Anexo I, </w:t>
      </w:r>
      <w:r w:rsidR="009215D2" w:rsidRPr="008E38A7">
        <w:rPr>
          <w:rFonts w:asciiTheme="minorHAnsi" w:hAnsiTheme="minorHAnsi" w:cs="Tahoma"/>
          <w:sz w:val="24"/>
          <w:szCs w:val="24"/>
        </w:rPr>
        <w:t xml:space="preserve">Edital de Licitação – </w:t>
      </w:r>
      <w:r w:rsidR="009215D2" w:rsidRPr="0055173B">
        <w:rPr>
          <w:rFonts w:asciiTheme="minorHAnsi" w:hAnsiTheme="minorHAnsi" w:cs="Tahoma"/>
          <w:sz w:val="24"/>
          <w:szCs w:val="24"/>
        </w:rPr>
        <w:t xml:space="preserve">Pregão </w:t>
      </w:r>
      <w:r w:rsidR="009215D2" w:rsidRPr="00004574">
        <w:rPr>
          <w:rFonts w:asciiTheme="minorHAnsi" w:hAnsiTheme="minorHAnsi" w:cs="Tahoma"/>
          <w:sz w:val="24"/>
          <w:szCs w:val="24"/>
        </w:rPr>
        <w:t xml:space="preserve">Presencial </w:t>
      </w:r>
      <w:r w:rsidR="009215D2" w:rsidRPr="001943C2">
        <w:rPr>
          <w:rFonts w:asciiTheme="minorHAnsi" w:hAnsiTheme="minorHAnsi" w:cs="Tahoma"/>
          <w:color w:val="FF0000"/>
          <w:sz w:val="24"/>
          <w:szCs w:val="24"/>
        </w:rPr>
        <w:t xml:space="preserve">nº </w:t>
      </w:r>
      <w:r w:rsidR="00AF4B7A">
        <w:rPr>
          <w:rFonts w:asciiTheme="minorHAnsi" w:hAnsiTheme="minorHAnsi" w:cs="Tahoma"/>
          <w:color w:val="FF0000"/>
          <w:sz w:val="24"/>
          <w:szCs w:val="24"/>
        </w:rPr>
        <w:t>32/2018</w:t>
      </w:r>
      <w:r w:rsidR="009215D2" w:rsidRPr="00902902">
        <w:rPr>
          <w:rFonts w:asciiTheme="minorHAnsi" w:hAnsiTheme="minorHAnsi" w:cs="Tahoma"/>
          <w:sz w:val="24"/>
          <w:szCs w:val="24"/>
        </w:rPr>
        <w:t>.</w:t>
      </w:r>
    </w:p>
    <w:p w:rsidR="006F64A2" w:rsidRPr="006F64A2" w:rsidRDefault="006F64A2" w:rsidP="006F64A2">
      <w:pPr>
        <w:spacing w:line="360" w:lineRule="auto"/>
        <w:ind w:firstLine="851"/>
        <w:jc w:val="both"/>
        <w:rPr>
          <w:rFonts w:asciiTheme="minorHAnsi" w:hAnsiTheme="minorHAnsi" w:cs="Tahoma"/>
          <w:sz w:val="24"/>
          <w:szCs w:val="24"/>
        </w:rPr>
      </w:pPr>
    </w:p>
    <w:p w:rsidR="006F64A2" w:rsidRDefault="006F64A2" w:rsidP="00C45B4F">
      <w:pPr>
        <w:spacing w:line="360" w:lineRule="auto"/>
        <w:ind w:firstLine="851"/>
        <w:jc w:val="both"/>
        <w:rPr>
          <w:rFonts w:asciiTheme="minorHAnsi" w:hAnsiTheme="minorHAnsi" w:cs="Tahoma"/>
          <w:sz w:val="24"/>
          <w:szCs w:val="24"/>
        </w:rPr>
      </w:pPr>
      <w:r w:rsidRPr="006F64A2">
        <w:rPr>
          <w:rFonts w:asciiTheme="minorHAnsi" w:hAnsiTheme="minorHAnsi" w:cs="Tahoma"/>
          <w:sz w:val="24"/>
          <w:szCs w:val="24"/>
        </w:rPr>
        <w:t>A</w:t>
      </w:r>
      <w:r w:rsidR="001C245A">
        <w:rPr>
          <w:rFonts w:asciiTheme="minorHAnsi" w:hAnsiTheme="minorHAnsi" w:cs="Tahoma"/>
          <w:sz w:val="24"/>
          <w:szCs w:val="24"/>
        </w:rPr>
        <w:t>s peças a serem substituídas no veículo</w:t>
      </w:r>
      <w:r w:rsidRPr="006F64A2">
        <w:rPr>
          <w:rFonts w:asciiTheme="minorHAnsi" w:hAnsiTheme="minorHAnsi" w:cs="Tahoma"/>
          <w:sz w:val="24"/>
          <w:szCs w:val="24"/>
        </w:rPr>
        <w:t xml:space="preserve"> deverão ser novas, não será admitido o fornecimento de peças usadas ou recondicionadas para a substituição visando a promover o conserto e manutenção do veículo, ficando o contratado sujeito as sanções e penalidades previstas neste contrato.</w:t>
      </w:r>
    </w:p>
    <w:p w:rsidR="00C45B4F" w:rsidRPr="006F64A2" w:rsidRDefault="00C45B4F" w:rsidP="00C45B4F">
      <w:pPr>
        <w:spacing w:line="360" w:lineRule="auto"/>
        <w:ind w:firstLine="851"/>
        <w:jc w:val="both"/>
        <w:rPr>
          <w:rFonts w:asciiTheme="minorHAnsi" w:hAnsiTheme="minorHAnsi" w:cs="Tahoma"/>
          <w:sz w:val="24"/>
          <w:szCs w:val="24"/>
        </w:rPr>
      </w:pPr>
    </w:p>
    <w:p w:rsidR="006F64A2" w:rsidRDefault="006F64A2" w:rsidP="00C45B4F">
      <w:pPr>
        <w:spacing w:line="360" w:lineRule="auto"/>
        <w:ind w:firstLine="851"/>
        <w:jc w:val="both"/>
        <w:rPr>
          <w:rFonts w:asciiTheme="minorHAnsi" w:hAnsiTheme="minorHAnsi" w:cs="Tahoma"/>
          <w:sz w:val="24"/>
          <w:szCs w:val="24"/>
        </w:rPr>
      </w:pPr>
      <w:r w:rsidRPr="006F64A2">
        <w:rPr>
          <w:rFonts w:asciiTheme="minorHAnsi" w:hAnsiTheme="minorHAnsi" w:cs="Tahoma"/>
          <w:sz w:val="24"/>
          <w:szCs w:val="24"/>
        </w:rPr>
        <w:t>A execução do serviço deverá se dar na sede da empresa contratada, o custo e resp</w:t>
      </w:r>
      <w:r w:rsidR="001C245A">
        <w:rPr>
          <w:rFonts w:asciiTheme="minorHAnsi" w:hAnsiTheme="minorHAnsi" w:cs="Tahoma"/>
          <w:sz w:val="24"/>
          <w:szCs w:val="24"/>
        </w:rPr>
        <w:t>onsabilidade do transporte do veículo, será</w:t>
      </w:r>
      <w:r w:rsidRPr="006F64A2">
        <w:rPr>
          <w:rFonts w:asciiTheme="minorHAnsi" w:hAnsiTheme="minorHAnsi" w:cs="Tahoma"/>
          <w:sz w:val="24"/>
          <w:szCs w:val="24"/>
        </w:rPr>
        <w:t xml:space="preserve"> por conta da contratada.</w:t>
      </w:r>
    </w:p>
    <w:p w:rsidR="00C45B4F" w:rsidRPr="006F64A2" w:rsidRDefault="00C45B4F" w:rsidP="00C45B4F">
      <w:pPr>
        <w:spacing w:line="360" w:lineRule="auto"/>
        <w:ind w:firstLine="851"/>
        <w:jc w:val="both"/>
        <w:rPr>
          <w:rFonts w:asciiTheme="minorHAnsi" w:hAnsiTheme="minorHAnsi" w:cs="Tahoma"/>
          <w:sz w:val="24"/>
          <w:szCs w:val="24"/>
        </w:rPr>
      </w:pPr>
    </w:p>
    <w:p w:rsidR="006F64A2" w:rsidRPr="009215D2" w:rsidRDefault="00A5370E" w:rsidP="00DA478B">
      <w:pPr>
        <w:spacing w:line="360" w:lineRule="auto"/>
        <w:ind w:firstLine="851"/>
        <w:jc w:val="both"/>
        <w:rPr>
          <w:rFonts w:asciiTheme="minorHAnsi" w:hAnsiTheme="minorHAnsi" w:cs="Tahoma"/>
          <w:color w:val="FF0000"/>
          <w:sz w:val="24"/>
          <w:szCs w:val="24"/>
        </w:rPr>
      </w:pPr>
      <w:r>
        <w:rPr>
          <w:rFonts w:asciiTheme="minorHAnsi" w:hAnsiTheme="minorHAnsi" w:cs="Tahoma"/>
          <w:sz w:val="24"/>
          <w:szCs w:val="24"/>
        </w:rPr>
        <w:t>O prazo de entrega do objeto</w:t>
      </w:r>
      <w:r w:rsidR="006F64A2" w:rsidRPr="006F64A2">
        <w:rPr>
          <w:rFonts w:asciiTheme="minorHAnsi" w:hAnsiTheme="minorHAnsi" w:cs="Tahoma"/>
          <w:sz w:val="24"/>
          <w:szCs w:val="24"/>
        </w:rPr>
        <w:t xml:space="preserve"> é de </w:t>
      </w:r>
      <w:r w:rsidR="006F64A2" w:rsidRPr="00BD3A7A">
        <w:rPr>
          <w:rFonts w:asciiTheme="minorHAnsi" w:hAnsiTheme="minorHAnsi" w:cs="Tahoma"/>
          <w:sz w:val="24"/>
          <w:szCs w:val="24"/>
        </w:rPr>
        <w:t xml:space="preserve">15 (quinze) dias, </w:t>
      </w:r>
      <w:r w:rsidR="006F64A2" w:rsidRPr="006F64A2">
        <w:rPr>
          <w:rFonts w:asciiTheme="minorHAnsi" w:hAnsiTheme="minorHAnsi" w:cs="Tahoma"/>
          <w:sz w:val="24"/>
          <w:szCs w:val="24"/>
        </w:rPr>
        <w:t xml:space="preserve">a contar da emissão da </w:t>
      </w:r>
      <w:r w:rsidR="00A93F49" w:rsidRPr="00A93F49">
        <w:rPr>
          <w:rFonts w:asciiTheme="minorHAnsi" w:hAnsiTheme="minorHAnsi" w:cs="Tahoma"/>
          <w:sz w:val="24"/>
          <w:szCs w:val="24"/>
        </w:rPr>
        <w:t>Ordem de Serviço</w:t>
      </w:r>
      <w:r w:rsidR="006F64A2" w:rsidRPr="006F64A2">
        <w:rPr>
          <w:rFonts w:asciiTheme="minorHAnsi" w:hAnsiTheme="minorHAnsi" w:cs="Tahoma"/>
          <w:sz w:val="24"/>
          <w:szCs w:val="24"/>
        </w:rPr>
        <w:t xml:space="preserve"> a ser expedida pela </w:t>
      </w:r>
      <w:r w:rsidR="009215D2">
        <w:rPr>
          <w:rFonts w:asciiTheme="minorHAnsi" w:hAnsiTheme="minorHAnsi" w:cs="Tahoma"/>
          <w:color w:val="FF0000"/>
          <w:sz w:val="24"/>
          <w:szCs w:val="24"/>
        </w:rPr>
        <w:t>Secretaria Municipal de Indústria, Comércio, Agricultura e Meio Ambiente.</w:t>
      </w:r>
    </w:p>
    <w:p w:rsidR="00C45B4F" w:rsidRPr="00D50937" w:rsidRDefault="00C45B4F" w:rsidP="00D50937">
      <w:pPr>
        <w:widowControl/>
        <w:autoSpaceDE/>
        <w:autoSpaceDN/>
        <w:adjustRightInd/>
        <w:spacing w:line="360" w:lineRule="auto"/>
        <w:jc w:val="both"/>
        <w:rPr>
          <w:rFonts w:asciiTheme="minorHAnsi" w:hAnsiTheme="minorHAnsi"/>
          <w:sz w:val="24"/>
        </w:rPr>
      </w:pPr>
    </w:p>
    <w:p w:rsidR="006F64A2" w:rsidRPr="006F64A2" w:rsidRDefault="008352FB" w:rsidP="009D0A64">
      <w:pPr>
        <w:spacing w:line="360" w:lineRule="auto"/>
        <w:ind w:firstLine="851"/>
        <w:jc w:val="both"/>
        <w:rPr>
          <w:rFonts w:asciiTheme="minorHAnsi" w:hAnsiTheme="minorHAnsi" w:cs="Tahoma"/>
          <w:sz w:val="24"/>
          <w:szCs w:val="24"/>
        </w:rPr>
      </w:pPr>
      <w:r>
        <w:rPr>
          <w:rFonts w:asciiTheme="minorHAnsi" w:hAnsiTheme="minorHAnsi" w:cs="Tahoma"/>
          <w:sz w:val="24"/>
          <w:szCs w:val="24"/>
        </w:rPr>
        <w:t>O veículo, objeto desta licitação, deverá ser entregue</w:t>
      </w:r>
      <w:r w:rsidR="006F64A2" w:rsidRPr="006F64A2">
        <w:rPr>
          <w:rFonts w:asciiTheme="minorHAnsi" w:hAnsiTheme="minorHAnsi" w:cs="Tahoma"/>
          <w:sz w:val="24"/>
          <w:szCs w:val="24"/>
        </w:rPr>
        <w:t xml:space="preserve">, após o efetivo conserto, na sede da </w:t>
      </w:r>
      <w:r w:rsidR="009D0A64" w:rsidRPr="006F64A2">
        <w:rPr>
          <w:rFonts w:asciiTheme="minorHAnsi" w:hAnsiTheme="minorHAnsi" w:cs="Tahoma"/>
          <w:sz w:val="24"/>
          <w:szCs w:val="24"/>
        </w:rPr>
        <w:t>Secretaria Municipal de</w:t>
      </w:r>
      <w:r w:rsidR="009215D2">
        <w:rPr>
          <w:rFonts w:asciiTheme="minorHAnsi" w:hAnsiTheme="minorHAnsi" w:cs="Tahoma"/>
          <w:sz w:val="24"/>
          <w:szCs w:val="24"/>
        </w:rPr>
        <w:t xml:space="preserve"> Indústria, Comércio,</w:t>
      </w:r>
      <w:r w:rsidR="00D10210">
        <w:rPr>
          <w:rFonts w:asciiTheme="minorHAnsi" w:hAnsiTheme="minorHAnsi" w:cs="Tahoma"/>
          <w:sz w:val="24"/>
          <w:szCs w:val="24"/>
        </w:rPr>
        <w:t xml:space="preserve"> </w:t>
      </w:r>
      <w:r w:rsidR="00D10210" w:rsidRPr="0016349F">
        <w:rPr>
          <w:rFonts w:asciiTheme="minorHAnsi" w:hAnsiTheme="minorHAnsi" w:cs="Tahoma"/>
          <w:sz w:val="24"/>
          <w:szCs w:val="24"/>
        </w:rPr>
        <w:t>Ag</w:t>
      </w:r>
      <w:r w:rsidR="00F7311C" w:rsidRPr="0016349F">
        <w:rPr>
          <w:rFonts w:asciiTheme="minorHAnsi" w:hAnsiTheme="minorHAnsi" w:cs="Tahoma"/>
          <w:sz w:val="24"/>
          <w:szCs w:val="24"/>
        </w:rPr>
        <w:t>r</w:t>
      </w:r>
      <w:r w:rsidR="00D10210" w:rsidRPr="0016349F">
        <w:rPr>
          <w:rFonts w:asciiTheme="minorHAnsi" w:hAnsiTheme="minorHAnsi" w:cs="Tahoma"/>
          <w:sz w:val="24"/>
          <w:szCs w:val="24"/>
        </w:rPr>
        <w:t>icultura</w:t>
      </w:r>
      <w:r w:rsidR="009215D2" w:rsidRPr="0016349F">
        <w:rPr>
          <w:rFonts w:asciiTheme="minorHAnsi" w:hAnsiTheme="minorHAnsi" w:cs="Tahoma"/>
          <w:sz w:val="24"/>
          <w:szCs w:val="24"/>
        </w:rPr>
        <w:t xml:space="preserve"> e Meio Ambiente</w:t>
      </w:r>
      <w:r w:rsidR="00D10210" w:rsidRPr="0016349F">
        <w:rPr>
          <w:rFonts w:asciiTheme="minorHAnsi" w:hAnsiTheme="minorHAnsi" w:cs="Tahoma"/>
          <w:sz w:val="24"/>
          <w:szCs w:val="24"/>
        </w:rPr>
        <w:t>,</w:t>
      </w:r>
      <w:r w:rsidR="006F64A2" w:rsidRPr="0016349F">
        <w:rPr>
          <w:rFonts w:asciiTheme="minorHAnsi" w:hAnsiTheme="minorHAnsi" w:cs="Tahoma"/>
          <w:sz w:val="24"/>
          <w:szCs w:val="24"/>
        </w:rPr>
        <w:t xml:space="preserve"> Centro</w:t>
      </w:r>
      <w:r w:rsidR="006F64A2" w:rsidRPr="006F64A2">
        <w:rPr>
          <w:rFonts w:asciiTheme="minorHAnsi" w:hAnsiTheme="minorHAnsi" w:cs="Tahoma"/>
          <w:sz w:val="24"/>
          <w:szCs w:val="24"/>
        </w:rPr>
        <w:t xml:space="preserve">, Boa Vista do Incra (RS), no horário das 08h às 12h e das 13h30min às 17h30min, de segunda </w:t>
      </w:r>
      <w:r w:rsidR="006F64A2" w:rsidRPr="006F64A2">
        <w:rPr>
          <w:rFonts w:asciiTheme="minorHAnsi" w:hAnsiTheme="minorHAnsi" w:cs="Tahoma"/>
          <w:sz w:val="24"/>
          <w:szCs w:val="24"/>
        </w:rPr>
        <w:lastRenderedPageBreak/>
        <w:t>a sexta-feira.</w:t>
      </w:r>
    </w:p>
    <w:p w:rsidR="006F64A2" w:rsidRPr="006F64A2" w:rsidRDefault="006F64A2" w:rsidP="006F64A2">
      <w:pPr>
        <w:spacing w:line="360" w:lineRule="auto"/>
        <w:ind w:firstLine="851"/>
        <w:jc w:val="both"/>
        <w:rPr>
          <w:rFonts w:asciiTheme="minorHAnsi" w:hAnsiTheme="minorHAnsi" w:cs="Tahoma"/>
          <w:sz w:val="24"/>
          <w:szCs w:val="24"/>
        </w:rPr>
      </w:pPr>
    </w:p>
    <w:p w:rsidR="000D42E5" w:rsidRPr="00867DDF" w:rsidRDefault="008352FB" w:rsidP="000D42E5">
      <w:pPr>
        <w:widowControl/>
        <w:autoSpaceDE/>
        <w:autoSpaceDN/>
        <w:adjustRightInd/>
        <w:spacing w:line="360" w:lineRule="auto"/>
        <w:ind w:firstLine="851"/>
        <w:jc w:val="both"/>
        <w:rPr>
          <w:rFonts w:asciiTheme="minorHAnsi" w:hAnsiTheme="minorHAnsi"/>
          <w:sz w:val="24"/>
        </w:rPr>
      </w:pPr>
      <w:r>
        <w:rPr>
          <w:rFonts w:asciiTheme="minorHAnsi" w:hAnsiTheme="minorHAnsi"/>
          <w:sz w:val="24"/>
        </w:rPr>
        <w:t>O recebimento do veículo</w:t>
      </w:r>
      <w:r w:rsidR="000D42E5" w:rsidRPr="00867DDF">
        <w:rPr>
          <w:rFonts w:asciiTheme="minorHAnsi" w:hAnsiTheme="minorHAnsi"/>
          <w:sz w:val="24"/>
        </w:rPr>
        <w:t xml:space="preserve"> objeto desta licitação se dará através do servidor ocupante do cargo de mecânico do Município, Sr</w:t>
      </w:r>
      <w:r w:rsidR="000D42E5" w:rsidRPr="000D42E5">
        <w:rPr>
          <w:rFonts w:asciiTheme="minorHAnsi" w:hAnsiTheme="minorHAnsi"/>
          <w:sz w:val="24"/>
        </w:rPr>
        <w:t xml:space="preserve">. </w:t>
      </w:r>
      <w:proofErr w:type="spellStart"/>
      <w:r w:rsidR="000D42E5" w:rsidRPr="000D42E5">
        <w:rPr>
          <w:rFonts w:asciiTheme="minorHAnsi" w:hAnsiTheme="minorHAnsi"/>
          <w:sz w:val="24"/>
        </w:rPr>
        <w:t>Celito</w:t>
      </w:r>
      <w:proofErr w:type="spellEnd"/>
      <w:r w:rsidR="006C65CE">
        <w:rPr>
          <w:rFonts w:asciiTheme="minorHAnsi" w:hAnsiTheme="minorHAnsi"/>
          <w:sz w:val="24"/>
        </w:rPr>
        <w:t xml:space="preserve"> </w:t>
      </w:r>
      <w:proofErr w:type="spellStart"/>
      <w:r w:rsidR="000D42E5" w:rsidRPr="000D42E5">
        <w:rPr>
          <w:rFonts w:asciiTheme="minorHAnsi" w:hAnsiTheme="minorHAnsi"/>
          <w:sz w:val="24"/>
        </w:rPr>
        <w:t>Trenhago</w:t>
      </w:r>
      <w:proofErr w:type="spellEnd"/>
      <w:r w:rsidR="000D42E5" w:rsidRPr="000D42E5">
        <w:rPr>
          <w:rFonts w:asciiTheme="minorHAnsi" w:hAnsiTheme="minorHAnsi"/>
          <w:sz w:val="24"/>
        </w:rPr>
        <w:t xml:space="preserve">, </w:t>
      </w:r>
      <w:r w:rsidR="006C65CE">
        <w:rPr>
          <w:rFonts w:asciiTheme="minorHAnsi" w:hAnsiTheme="minorHAnsi"/>
          <w:sz w:val="24"/>
        </w:rPr>
        <w:t xml:space="preserve">e </w:t>
      </w:r>
      <w:r w:rsidR="000D42E5" w:rsidRPr="000D42E5">
        <w:rPr>
          <w:rFonts w:asciiTheme="minorHAnsi" w:hAnsiTheme="minorHAnsi"/>
          <w:sz w:val="24"/>
        </w:rPr>
        <w:t>do Fiscal do contrato,</w:t>
      </w:r>
      <w:r w:rsidR="000D42E5" w:rsidRPr="00867DDF">
        <w:rPr>
          <w:rFonts w:asciiTheme="minorHAnsi" w:hAnsiTheme="minorHAnsi"/>
          <w:sz w:val="24"/>
        </w:rPr>
        <w:t xml:space="preserve"> acompanhados do gestor da pasta,</w:t>
      </w:r>
      <w:r w:rsidR="0016349F">
        <w:rPr>
          <w:rFonts w:asciiTheme="minorHAnsi" w:hAnsiTheme="minorHAnsi"/>
          <w:sz w:val="24"/>
        </w:rPr>
        <w:t xml:space="preserve"> </w:t>
      </w:r>
      <w:r w:rsidR="003E7567">
        <w:rPr>
          <w:rFonts w:asciiTheme="minorHAnsi" w:hAnsiTheme="minorHAnsi" w:cs="Tahoma"/>
          <w:sz w:val="24"/>
          <w:szCs w:val="24"/>
        </w:rPr>
        <w:t xml:space="preserve">da </w:t>
      </w:r>
      <w:r w:rsidR="006C65CE" w:rsidRPr="0016349F">
        <w:rPr>
          <w:rFonts w:asciiTheme="minorHAnsi" w:hAnsiTheme="minorHAnsi" w:cs="Tahoma"/>
          <w:sz w:val="24"/>
          <w:szCs w:val="24"/>
        </w:rPr>
        <w:t xml:space="preserve">Secretaria Municipal de Indústria, Comércio, Agricultura e Meio Ambiente, </w:t>
      </w:r>
      <w:r w:rsidR="000D42E5" w:rsidRPr="0016349F">
        <w:rPr>
          <w:rFonts w:asciiTheme="minorHAnsi" w:hAnsiTheme="minorHAnsi"/>
          <w:sz w:val="24"/>
        </w:rPr>
        <w:t>mediante as</w:t>
      </w:r>
      <w:r w:rsidR="000D42E5" w:rsidRPr="00867DDF">
        <w:rPr>
          <w:rFonts w:asciiTheme="minorHAnsi" w:hAnsiTheme="minorHAnsi"/>
          <w:sz w:val="24"/>
        </w:rPr>
        <w:t>sinatura de Termo de Recebimento.</w:t>
      </w:r>
    </w:p>
    <w:p w:rsidR="006F64A2" w:rsidRPr="006F64A2" w:rsidRDefault="006F64A2" w:rsidP="006F64A2">
      <w:pPr>
        <w:spacing w:line="360" w:lineRule="auto"/>
        <w:ind w:firstLine="851"/>
        <w:jc w:val="both"/>
        <w:rPr>
          <w:rFonts w:asciiTheme="minorHAnsi" w:hAnsiTheme="minorHAnsi" w:cs="Tahoma"/>
          <w:sz w:val="24"/>
          <w:szCs w:val="24"/>
        </w:rPr>
      </w:pPr>
    </w:p>
    <w:p w:rsidR="006F64A2" w:rsidRPr="006F64A2" w:rsidRDefault="006F64A2" w:rsidP="006F64A2">
      <w:pPr>
        <w:spacing w:line="360" w:lineRule="auto"/>
        <w:ind w:firstLine="851"/>
        <w:jc w:val="both"/>
        <w:rPr>
          <w:rFonts w:asciiTheme="minorHAnsi" w:hAnsiTheme="minorHAnsi" w:cs="Tahoma"/>
          <w:sz w:val="24"/>
          <w:szCs w:val="24"/>
        </w:rPr>
      </w:pPr>
      <w:r w:rsidRPr="006F64A2">
        <w:rPr>
          <w:rFonts w:asciiTheme="minorHAnsi" w:hAnsiTheme="minorHAnsi" w:cs="Tahoma"/>
          <w:sz w:val="24"/>
          <w:szCs w:val="24"/>
        </w:rPr>
        <w:t xml:space="preserve">Verificada desconformidade do objeto contratado, a licitante vencedora deverá promover as correções </w:t>
      </w:r>
      <w:r w:rsidR="00A5370E">
        <w:rPr>
          <w:rFonts w:asciiTheme="minorHAnsi" w:hAnsiTheme="minorHAnsi" w:cs="Tahoma"/>
          <w:sz w:val="24"/>
          <w:szCs w:val="24"/>
        </w:rPr>
        <w:t xml:space="preserve">necessárias no prazo máximo </w:t>
      </w:r>
      <w:r w:rsidR="00A5370E" w:rsidRPr="00BD3A7A">
        <w:rPr>
          <w:rFonts w:asciiTheme="minorHAnsi" w:hAnsiTheme="minorHAnsi" w:cs="Tahoma"/>
          <w:sz w:val="24"/>
          <w:szCs w:val="24"/>
        </w:rPr>
        <w:t>de 5 (cinco</w:t>
      </w:r>
      <w:r w:rsidRPr="00BD3A7A">
        <w:rPr>
          <w:rFonts w:asciiTheme="minorHAnsi" w:hAnsiTheme="minorHAnsi" w:cs="Tahoma"/>
          <w:sz w:val="24"/>
          <w:szCs w:val="24"/>
        </w:rPr>
        <w:t>) dias</w:t>
      </w:r>
      <w:r w:rsidRPr="006F64A2">
        <w:rPr>
          <w:rFonts w:asciiTheme="minorHAnsi" w:hAnsiTheme="minorHAnsi" w:cs="Tahoma"/>
          <w:sz w:val="24"/>
          <w:szCs w:val="24"/>
        </w:rPr>
        <w:t>, sujeitando-se às penalidades previstas neste edital.</w:t>
      </w:r>
    </w:p>
    <w:p w:rsidR="006F64A2" w:rsidRPr="006F64A2" w:rsidRDefault="006F64A2" w:rsidP="006F64A2">
      <w:pPr>
        <w:spacing w:line="360" w:lineRule="auto"/>
        <w:ind w:firstLine="851"/>
        <w:jc w:val="both"/>
        <w:rPr>
          <w:rFonts w:asciiTheme="minorHAnsi" w:hAnsiTheme="minorHAnsi" w:cs="Tahoma"/>
          <w:sz w:val="24"/>
          <w:szCs w:val="24"/>
        </w:rPr>
      </w:pPr>
      <w:r w:rsidRPr="006F64A2">
        <w:rPr>
          <w:rFonts w:asciiTheme="minorHAnsi" w:hAnsiTheme="minorHAnsi" w:cs="Tahoma"/>
          <w:sz w:val="24"/>
          <w:szCs w:val="24"/>
        </w:rPr>
        <w:t>O transporte e a entrega deverão ocorrer de forma a per</w:t>
      </w:r>
      <w:r w:rsidR="00A5370E">
        <w:rPr>
          <w:rFonts w:asciiTheme="minorHAnsi" w:hAnsiTheme="minorHAnsi" w:cs="Tahoma"/>
          <w:sz w:val="24"/>
          <w:szCs w:val="24"/>
        </w:rPr>
        <w:t>mitir a completa preservação do veículo</w:t>
      </w:r>
      <w:r w:rsidRPr="006F64A2">
        <w:rPr>
          <w:rFonts w:asciiTheme="minorHAnsi" w:hAnsiTheme="minorHAnsi" w:cs="Tahoma"/>
          <w:sz w:val="24"/>
          <w:szCs w:val="24"/>
        </w:rPr>
        <w:t>.</w:t>
      </w:r>
    </w:p>
    <w:p w:rsidR="006F64A2" w:rsidRPr="006F64A2" w:rsidRDefault="006F64A2" w:rsidP="006F64A2">
      <w:pPr>
        <w:spacing w:line="360" w:lineRule="auto"/>
        <w:ind w:firstLine="851"/>
        <w:jc w:val="both"/>
        <w:rPr>
          <w:rFonts w:asciiTheme="minorHAnsi" w:hAnsiTheme="minorHAnsi" w:cs="Tahoma"/>
          <w:sz w:val="24"/>
          <w:szCs w:val="24"/>
        </w:rPr>
      </w:pPr>
    </w:p>
    <w:p w:rsidR="006F64A2" w:rsidRPr="006F64A2" w:rsidRDefault="006F64A2" w:rsidP="00C45B4F">
      <w:pPr>
        <w:spacing w:line="360" w:lineRule="auto"/>
        <w:ind w:firstLine="851"/>
        <w:jc w:val="both"/>
        <w:rPr>
          <w:rFonts w:asciiTheme="minorHAnsi" w:hAnsiTheme="minorHAnsi" w:cs="Tahoma"/>
          <w:sz w:val="24"/>
          <w:szCs w:val="24"/>
        </w:rPr>
      </w:pPr>
      <w:r w:rsidRPr="006F64A2">
        <w:rPr>
          <w:rFonts w:asciiTheme="minorHAnsi" w:hAnsiTheme="minorHAnsi" w:cs="Tahoma"/>
          <w:sz w:val="24"/>
          <w:szCs w:val="24"/>
        </w:rPr>
        <w:t>A nota fiscal eletrônica deverá, obrigatoriamente, ser entregue junto com o seu objeto.</w:t>
      </w:r>
    </w:p>
    <w:p w:rsidR="00B20FBF" w:rsidRPr="00C45B4F" w:rsidRDefault="006F64A2" w:rsidP="00C45B4F">
      <w:pPr>
        <w:spacing w:line="360" w:lineRule="auto"/>
        <w:ind w:firstLine="851"/>
        <w:jc w:val="both"/>
        <w:rPr>
          <w:rFonts w:asciiTheme="minorHAnsi" w:hAnsiTheme="minorHAnsi" w:cs="Tahoma"/>
          <w:sz w:val="24"/>
          <w:szCs w:val="24"/>
        </w:rPr>
      </w:pPr>
      <w:r w:rsidRPr="006F64A2">
        <w:rPr>
          <w:rFonts w:asciiTheme="minorHAnsi" w:hAnsiTheme="minorHAnsi" w:cs="Tahoma"/>
          <w:sz w:val="24"/>
          <w:szCs w:val="24"/>
        </w:rPr>
        <w:t>As peças substituídas deverão ser entregues, devidamente identificadas, no ato de entrega do veículo ao mecânico responsável da Prefeitura.</w:t>
      </w:r>
    </w:p>
    <w:p w:rsidR="007004B3" w:rsidRPr="008E38A7" w:rsidRDefault="007004B3" w:rsidP="00101A6B">
      <w:pPr>
        <w:spacing w:line="360" w:lineRule="auto"/>
        <w:jc w:val="both"/>
        <w:rPr>
          <w:rFonts w:asciiTheme="minorHAnsi" w:hAnsiTheme="minorHAnsi" w:cs="Tahoma"/>
          <w:sz w:val="24"/>
          <w:szCs w:val="24"/>
        </w:rPr>
      </w:pPr>
    </w:p>
    <w:p w:rsidR="006F64A2" w:rsidRPr="006F64A2" w:rsidRDefault="001F739A" w:rsidP="006F64A2">
      <w:pPr>
        <w:spacing w:line="360" w:lineRule="auto"/>
        <w:jc w:val="both"/>
        <w:rPr>
          <w:rFonts w:asciiTheme="minorHAnsi" w:hAnsiTheme="minorHAnsi" w:cs="Tahoma"/>
          <w:b/>
          <w:sz w:val="24"/>
          <w:szCs w:val="24"/>
        </w:rPr>
      </w:pPr>
      <w:r w:rsidRPr="008E38A7">
        <w:rPr>
          <w:rFonts w:asciiTheme="minorHAnsi" w:hAnsiTheme="minorHAnsi" w:cs="Tahoma"/>
          <w:b/>
          <w:sz w:val="24"/>
          <w:szCs w:val="24"/>
        </w:rPr>
        <w:t xml:space="preserve">CLÁUSULA QUARTA – </w:t>
      </w:r>
      <w:r w:rsidR="006F64A2" w:rsidRPr="006F64A2">
        <w:rPr>
          <w:rFonts w:asciiTheme="minorHAnsi" w:hAnsiTheme="minorHAnsi" w:cs="Tahoma"/>
          <w:b/>
          <w:sz w:val="24"/>
          <w:szCs w:val="24"/>
        </w:rPr>
        <w:t>DO PAGAMENTO</w:t>
      </w:r>
      <w:r w:rsidR="006F64A2">
        <w:rPr>
          <w:rFonts w:asciiTheme="minorHAnsi" w:hAnsiTheme="minorHAnsi" w:cs="Tahoma"/>
          <w:b/>
          <w:sz w:val="24"/>
          <w:szCs w:val="24"/>
        </w:rPr>
        <w:t xml:space="preserve"> E</w:t>
      </w:r>
      <w:r w:rsidR="006F64A2" w:rsidRPr="006F64A2">
        <w:rPr>
          <w:rFonts w:asciiTheme="minorHAnsi" w:hAnsiTheme="minorHAnsi" w:cs="Tahoma"/>
          <w:b/>
          <w:sz w:val="24"/>
          <w:szCs w:val="24"/>
        </w:rPr>
        <w:t xml:space="preserve"> DOTAÇÃO ORÇAMENTÁRIA</w:t>
      </w:r>
    </w:p>
    <w:p w:rsidR="006F64A2" w:rsidRPr="006F64A2" w:rsidRDefault="006F64A2" w:rsidP="006F64A2">
      <w:pPr>
        <w:spacing w:line="360" w:lineRule="auto"/>
        <w:jc w:val="both"/>
        <w:rPr>
          <w:rFonts w:asciiTheme="minorHAnsi" w:hAnsiTheme="minorHAnsi" w:cs="Tahoma"/>
          <w:b/>
          <w:sz w:val="24"/>
          <w:szCs w:val="24"/>
        </w:rPr>
      </w:pPr>
    </w:p>
    <w:p w:rsidR="006F64A2" w:rsidRDefault="006F64A2" w:rsidP="006F64A2">
      <w:pPr>
        <w:spacing w:line="360" w:lineRule="auto"/>
        <w:ind w:firstLine="851"/>
        <w:jc w:val="both"/>
        <w:rPr>
          <w:rFonts w:asciiTheme="minorHAnsi" w:hAnsiTheme="minorHAnsi" w:cs="Tahoma"/>
          <w:sz w:val="24"/>
          <w:szCs w:val="24"/>
        </w:rPr>
      </w:pPr>
      <w:r w:rsidRPr="006F64A2">
        <w:rPr>
          <w:rFonts w:asciiTheme="minorHAnsi" w:hAnsiTheme="minorHAnsi" w:cs="Tahoma"/>
          <w:sz w:val="24"/>
          <w:szCs w:val="24"/>
        </w:rPr>
        <w:t xml:space="preserve">O pagamento será efetuado em até 15 (quinze) dias, após a entrega total do lote objeto deste edital, e o efetivo recebimento, </w:t>
      </w:r>
      <w:r w:rsidR="00F83294">
        <w:rPr>
          <w:rFonts w:asciiTheme="minorHAnsi" w:hAnsiTheme="minorHAnsi" w:cs="Tahoma"/>
          <w:sz w:val="24"/>
          <w:szCs w:val="24"/>
        </w:rPr>
        <w:t>mediante assinatura de Termo de R</w:t>
      </w:r>
      <w:r w:rsidR="00F83294" w:rsidRPr="00F83294">
        <w:rPr>
          <w:rFonts w:asciiTheme="minorHAnsi" w:hAnsiTheme="minorHAnsi" w:cs="Tahoma"/>
          <w:sz w:val="24"/>
          <w:szCs w:val="24"/>
        </w:rPr>
        <w:t>ecebimento e apresentação da Nota Fiscal</w:t>
      </w:r>
      <w:r w:rsidR="00BF356C">
        <w:rPr>
          <w:rFonts w:asciiTheme="minorHAnsi" w:hAnsiTheme="minorHAnsi" w:cs="Tahoma"/>
          <w:sz w:val="24"/>
          <w:szCs w:val="24"/>
        </w:rPr>
        <w:t xml:space="preserve"> eletrônica</w:t>
      </w:r>
      <w:r w:rsidR="007D3F16">
        <w:rPr>
          <w:rFonts w:asciiTheme="minorHAnsi" w:hAnsiTheme="minorHAnsi" w:cs="Tahoma"/>
          <w:sz w:val="24"/>
          <w:szCs w:val="24"/>
        </w:rPr>
        <w:t>,</w:t>
      </w:r>
      <w:r w:rsidR="0016349F">
        <w:rPr>
          <w:rFonts w:asciiTheme="minorHAnsi" w:hAnsiTheme="minorHAnsi" w:cs="Tahoma"/>
          <w:sz w:val="24"/>
          <w:szCs w:val="24"/>
        </w:rPr>
        <w:t xml:space="preserve"> </w:t>
      </w:r>
      <w:r w:rsidR="007D3F16" w:rsidRPr="007D3F16">
        <w:rPr>
          <w:rFonts w:asciiTheme="minorHAnsi" w:hAnsiTheme="minorHAnsi" w:cs="Tahoma"/>
          <w:sz w:val="24"/>
          <w:szCs w:val="24"/>
        </w:rPr>
        <w:t>o que compr</w:t>
      </w:r>
      <w:r w:rsidR="00A5370E">
        <w:rPr>
          <w:rFonts w:asciiTheme="minorHAnsi" w:hAnsiTheme="minorHAnsi" w:cs="Tahoma"/>
          <w:sz w:val="24"/>
          <w:szCs w:val="24"/>
        </w:rPr>
        <w:t>ovará o recebimento do objeto</w:t>
      </w:r>
      <w:r w:rsidR="00F83294" w:rsidRPr="00F83294">
        <w:rPr>
          <w:rFonts w:asciiTheme="minorHAnsi" w:hAnsiTheme="minorHAnsi" w:cs="Tahoma"/>
          <w:sz w:val="24"/>
          <w:szCs w:val="24"/>
        </w:rPr>
        <w:t>.</w:t>
      </w:r>
    </w:p>
    <w:p w:rsidR="00F83294" w:rsidRPr="006F64A2" w:rsidRDefault="00F83294" w:rsidP="006F64A2">
      <w:pPr>
        <w:spacing w:line="360" w:lineRule="auto"/>
        <w:ind w:firstLine="851"/>
        <w:jc w:val="both"/>
        <w:rPr>
          <w:rFonts w:asciiTheme="minorHAnsi" w:hAnsiTheme="minorHAnsi" w:cs="Tahoma"/>
          <w:sz w:val="24"/>
          <w:szCs w:val="24"/>
        </w:rPr>
      </w:pPr>
    </w:p>
    <w:p w:rsidR="006F64A2" w:rsidRPr="006F64A2" w:rsidRDefault="006F64A2" w:rsidP="006F64A2">
      <w:pPr>
        <w:spacing w:line="360" w:lineRule="auto"/>
        <w:ind w:firstLine="851"/>
        <w:jc w:val="both"/>
        <w:rPr>
          <w:rFonts w:asciiTheme="minorHAnsi" w:hAnsiTheme="minorHAnsi" w:cs="Tahoma"/>
          <w:sz w:val="24"/>
          <w:szCs w:val="24"/>
        </w:rPr>
      </w:pPr>
      <w:r w:rsidRPr="006F64A2">
        <w:rPr>
          <w:rFonts w:asciiTheme="minorHAnsi" w:hAnsiTheme="minorHAnsi" w:cs="Tahoma"/>
          <w:sz w:val="24"/>
          <w:szCs w:val="24"/>
        </w:rPr>
        <w:t>Ocorrendo atraso no pagamento, os valores serão corrigidos monetariamente pelo IGPM/FGV do período, ou outro índice que vier a substituí-lo, e a Administração compensará a contratada com juros de 0,5% ao mês, pro rata.</w:t>
      </w:r>
    </w:p>
    <w:p w:rsidR="006F64A2" w:rsidRPr="006F64A2" w:rsidRDefault="006F64A2" w:rsidP="006F64A2">
      <w:pPr>
        <w:spacing w:line="360" w:lineRule="auto"/>
        <w:ind w:firstLine="851"/>
        <w:jc w:val="both"/>
        <w:rPr>
          <w:rFonts w:asciiTheme="minorHAnsi" w:hAnsiTheme="minorHAnsi" w:cs="Tahoma"/>
          <w:sz w:val="24"/>
          <w:szCs w:val="24"/>
        </w:rPr>
      </w:pPr>
    </w:p>
    <w:p w:rsidR="006F64A2" w:rsidRPr="006F64A2" w:rsidRDefault="006F64A2" w:rsidP="006F64A2">
      <w:pPr>
        <w:spacing w:line="360" w:lineRule="auto"/>
        <w:ind w:firstLine="851"/>
        <w:jc w:val="both"/>
        <w:rPr>
          <w:rFonts w:asciiTheme="minorHAnsi" w:hAnsiTheme="minorHAnsi" w:cs="Tahoma"/>
          <w:sz w:val="24"/>
          <w:szCs w:val="24"/>
        </w:rPr>
      </w:pPr>
      <w:r w:rsidRPr="006F64A2">
        <w:rPr>
          <w:rFonts w:asciiTheme="minorHAnsi" w:hAnsiTheme="minorHAnsi" w:cs="Tahoma"/>
          <w:sz w:val="24"/>
          <w:szCs w:val="24"/>
        </w:rPr>
        <w:t xml:space="preserve">A nota fiscal emitida pelo fornecedor deverá conter, em local de fácil visualização, a indicação do número do processo e o número do pregão, a fim de acelerar o trâmite de </w:t>
      </w:r>
      <w:r w:rsidRPr="006F64A2">
        <w:rPr>
          <w:rFonts w:asciiTheme="minorHAnsi" w:hAnsiTheme="minorHAnsi" w:cs="Tahoma"/>
          <w:sz w:val="24"/>
          <w:szCs w:val="24"/>
        </w:rPr>
        <w:lastRenderedPageBreak/>
        <w:t>recebimento do material e posterior liberação do documento fiscal para pagamento.</w:t>
      </w:r>
    </w:p>
    <w:p w:rsidR="001F739A" w:rsidRPr="008E38A7" w:rsidRDefault="001F739A" w:rsidP="00101A6B">
      <w:pPr>
        <w:spacing w:line="360" w:lineRule="auto"/>
        <w:jc w:val="both"/>
        <w:rPr>
          <w:rFonts w:asciiTheme="minorHAnsi" w:hAnsiTheme="minorHAnsi" w:cs="Tahoma"/>
          <w:sz w:val="24"/>
          <w:szCs w:val="24"/>
        </w:rPr>
      </w:pPr>
    </w:p>
    <w:p w:rsidR="00664B84" w:rsidRDefault="00664B84" w:rsidP="006F64A2">
      <w:pPr>
        <w:spacing w:line="360" w:lineRule="auto"/>
        <w:ind w:firstLine="851"/>
        <w:jc w:val="both"/>
        <w:rPr>
          <w:rFonts w:asciiTheme="minorHAnsi" w:hAnsiTheme="minorHAnsi" w:cs="Tahoma"/>
          <w:sz w:val="24"/>
          <w:szCs w:val="24"/>
        </w:rPr>
      </w:pPr>
      <w:r w:rsidRPr="008E38A7">
        <w:rPr>
          <w:rFonts w:asciiTheme="minorHAnsi" w:hAnsiTheme="minorHAnsi" w:cs="Tahoma"/>
          <w:sz w:val="24"/>
          <w:szCs w:val="24"/>
        </w:rPr>
        <w:t>As despesas decorrentes da execução do presente contrato correrão</w:t>
      </w:r>
      <w:r w:rsidR="001F739A" w:rsidRPr="008E38A7">
        <w:rPr>
          <w:rFonts w:asciiTheme="minorHAnsi" w:hAnsiTheme="minorHAnsi" w:cs="Tahoma"/>
          <w:sz w:val="24"/>
          <w:szCs w:val="24"/>
        </w:rPr>
        <w:t xml:space="preserve"> por conta das seguintes </w:t>
      </w:r>
      <w:r w:rsidR="008A50FC" w:rsidRPr="008A50FC">
        <w:rPr>
          <w:rFonts w:asciiTheme="minorHAnsi" w:hAnsiTheme="minorHAnsi" w:cs="Tahoma"/>
          <w:sz w:val="24"/>
          <w:szCs w:val="24"/>
        </w:rPr>
        <w:t>dotações</w:t>
      </w:r>
      <w:r w:rsidR="001F739A" w:rsidRPr="008E38A7">
        <w:rPr>
          <w:rFonts w:asciiTheme="minorHAnsi" w:hAnsiTheme="minorHAnsi" w:cs="Tahoma"/>
          <w:sz w:val="24"/>
          <w:szCs w:val="24"/>
        </w:rPr>
        <w:t xml:space="preserve"> orçamentárias:</w:t>
      </w:r>
    </w:p>
    <w:p w:rsidR="007459E1" w:rsidRDefault="007459E1" w:rsidP="006F64A2">
      <w:pPr>
        <w:spacing w:line="360" w:lineRule="auto"/>
        <w:ind w:firstLine="851"/>
        <w:jc w:val="both"/>
        <w:rPr>
          <w:rFonts w:asciiTheme="minorHAnsi" w:hAnsiTheme="minorHAnsi" w:cs="Tahoma"/>
          <w:sz w:val="24"/>
          <w:szCs w:val="24"/>
        </w:rPr>
      </w:pPr>
    </w:p>
    <w:p w:rsidR="00D10210" w:rsidRDefault="00D10210" w:rsidP="00D10210">
      <w:pPr>
        <w:spacing w:line="276" w:lineRule="auto"/>
        <w:rPr>
          <w:rFonts w:asciiTheme="minorHAnsi" w:hAnsiTheme="minorHAnsi"/>
          <w:sz w:val="22"/>
          <w:szCs w:val="22"/>
        </w:rPr>
      </w:pPr>
      <w:r>
        <w:rPr>
          <w:rFonts w:asciiTheme="minorHAnsi" w:hAnsiTheme="minorHAnsi"/>
          <w:sz w:val="22"/>
          <w:szCs w:val="22"/>
        </w:rPr>
        <w:t>ÓRGÃO:</w:t>
      </w:r>
      <w:r>
        <w:rPr>
          <w:rFonts w:asciiTheme="minorHAnsi" w:hAnsiTheme="minorHAnsi"/>
          <w:sz w:val="22"/>
          <w:szCs w:val="22"/>
        </w:rPr>
        <w:tab/>
        <w:t>05 SECRETARIA DE IND</w:t>
      </w:r>
      <w:r w:rsidR="006C65CE">
        <w:rPr>
          <w:rFonts w:asciiTheme="minorHAnsi" w:hAnsiTheme="minorHAnsi"/>
          <w:sz w:val="22"/>
          <w:szCs w:val="22"/>
        </w:rPr>
        <w:t>.,</w:t>
      </w:r>
      <w:r>
        <w:rPr>
          <w:rFonts w:asciiTheme="minorHAnsi" w:hAnsiTheme="minorHAnsi"/>
          <w:sz w:val="22"/>
          <w:szCs w:val="22"/>
        </w:rPr>
        <w:t xml:space="preserve"> COM</w:t>
      </w:r>
      <w:r w:rsidR="006C65CE">
        <w:rPr>
          <w:rFonts w:asciiTheme="minorHAnsi" w:hAnsiTheme="minorHAnsi"/>
          <w:sz w:val="22"/>
          <w:szCs w:val="22"/>
        </w:rPr>
        <w:t xml:space="preserve">., </w:t>
      </w:r>
      <w:r>
        <w:rPr>
          <w:rFonts w:asciiTheme="minorHAnsi" w:hAnsiTheme="minorHAnsi"/>
          <w:sz w:val="22"/>
          <w:szCs w:val="22"/>
        </w:rPr>
        <w:t>AGRICULTURA</w:t>
      </w:r>
      <w:r w:rsidR="006C65CE">
        <w:rPr>
          <w:rFonts w:asciiTheme="minorHAnsi" w:hAnsiTheme="minorHAnsi"/>
          <w:sz w:val="22"/>
          <w:szCs w:val="22"/>
        </w:rPr>
        <w:t xml:space="preserve"> E MEIO AMBIENTE</w:t>
      </w:r>
      <w:r>
        <w:rPr>
          <w:rFonts w:asciiTheme="minorHAnsi" w:hAnsiTheme="minorHAnsi"/>
          <w:sz w:val="22"/>
          <w:szCs w:val="22"/>
        </w:rPr>
        <w:tab/>
      </w:r>
    </w:p>
    <w:p w:rsidR="00D10210" w:rsidRDefault="00D10210" w:rsidP="00D10210">
      <w:pPr>
        <w:spacing w:line="276" w:lineRule="auto"/>
        <w:rPr>
          <w:rFonts w:asciiTheme="minorHAnsi" w:hAnsiTheme="minorHAnsi"/>
          <w:sz w:val="22"/>
          <w:szCs w:val="22"/>
        </w:rPr>
      </w:pPr>
      <w:r>
        <w:rPr>
          <w:rFonts w:asciiTheme="minorHAnsi" w:hAnsiTheme="minorHAnsi"/>
          <w:sz w:val="22"/>
          <w:szCs w:val="22"/>
        </w:rPr>
        <w:t>UNIDADE:</w:t>
      </w:r>
      <w:r>
        <w:rPr>
          <w:rFonts w:asciiTheme="minorHAnsi" w:hAnsiTheme="minorHAnsi"/>
          <w:sz w:val="22"/>
          <w:szCs w:val="22"/>
        </w:rPr>
        <w:tab/>
        <w:t>01 SECRETARIA DE INDÚSTRIA COMÉRCIO E AGRICULTURA</w:t>
      </w:r>
    </w:p>
    <w:p w:rsidR="00D10210" w:rsidRDefault="00D10210" w:rsidP="00D10210">
      <w:pPr>
        <w:spacing w:line="276" w:lineRule="auto"/>
        <w:rPr>
          <w:rFonts w:asciiTheme="minorHAnsi" w:hAnsiTheme="minorHAnsi"/>
          <w:sz w:val="22"/>
          <w:szCs w:val="22"/>
        </w:rPr>
      </w:pPr>
      <w:r>
        <w:rPr>
          <w:rFonts w:asciiTheme="minorHAnsi" w:hAnsiTheme="minorHAnsi"/>
          <w:sz w:val="22"/>
          <w:szCs w:val="22"/>
        </w:rPr>
        <w:t>PRO/ATIV:</w:t>
      </w:r>
      <w:r>
        <w:rPr>
          <w:rFonts w:asciiTheme="minorHAnsi" w:hAnsiTheme="minorHAnsi"/>
          <w:sz w:val="22"/>
          <w:szCs w:val="22"/>
        </w:rPr>
        <w:tab/>
        <w:t xml:space="preserve">2.502 manutenção dos equipamentos e veículos para patrulha agrícola </w:t>
      </w:r>
    </w:p>
    <w:p w:rsidR="00D10210" w:rsidRDefault="00D10210" w:rsidP="00D10210">
      <w:pPr>
        <w:spacing w:line="276" w:lineRule="auto"/>
        <w:rPr>
          <w:rFonts w:asciiTheme="minorHAnsi" w:hAnsiTheme="minorHAnsi"/>
          <w:sz w:val="22"/>
          <w:szCs w:val="22"/>
        </w:rPr>
      </w:pPr>
      <w:r>
        <w:rPr>
          <w:rFonts w:asciiTheme="minorHAnsi" w:hAnsiTheme="minorHAnsi"/>
          <w:sz w:val="22"/>
          <w:szCs w:val="22"/>
        </w:rPr>
        <w:t>ELEMENTO:</w:t>
      </w:r>
      <w:r>
        <w:rPr>
          <w:rFonts w:asciiTheme="minorHAnsi" w:hAnsiTheme="minorHAnsi"/>
          <w:sz w:val="22"/>
          <w:szCs w:val="22"/>
        </w:rPr>
        <w:tab/>
        <w:t>3.3.90.30 material de consumo</w:t>
      </w:r>
    </w:p>
    <w:p w:rsidR="00D10210" w:rsidRDefault="00D10210" w:rsidP="00D10210">
      <w:pPr>
        <w:spacing w:line="276" w:lineRule="auto"/>
        <w:rPr>
          <w:rFonts w:asciiTheme="minorHAnsi" w:hAnsiTheme="minorHAnsi"/>
          <w:sz w:val="22"/>
          <w:szCs w:val="22"/>
        </w:rPr>
      </w:pPr>
      <w:r>
        <w:rPr>
          <w:rFonts w:asciiTheme="minorHAnsi" w:hAnsiTheme="minorHAnsi"/>
          <w:sz w:val="22"/>
          <w:szCs w:val="22"/>
        </w:rPr>
        <w:t>COD RED:</w:t>
      </w:r>
      <w:r>
        <w:rPr>
          <w:rFonts w:asciiTheme="minorHAnsi" w:hAnsiTheme="minorHAnsi"/>
          <w:sz w:val="22"/>
          <w:szCs w:val="22"/>
        </w:rPr>
        <w:tab/>
        <w:t>128</w:t>
      </w:r>
    </w:p>
    <w:p w:rsidR="00C51771" w:rsidRDefault="00D10210" w:rsidP="00D10210">
      <w:pPr>
        <w:rPr>
          <w:rFonts w:asciiTheme="minorHAnsi" w:hAnsiTheme="minorHAnsi"/>
          <w:sz w:val="22"/>
          <w:szCs w:val="22"/>
        </w:rPr>
      </w:pPr>
      <w:r>
        <w:rPr>
          <w:rFonts w:asciiTheme="minorHAnsi" w:hAnsiTheme="minorHAnsi"/>
          <w:sz w:val="22"/>
          <w:szCs w:val="22"/>
        </w:rPr>
        <w:t>COD RED:</w:t>
      </w:r>
      <w:r>
        <w:rPr>
          <w:rFonts w:asciiTheme="minorHAnsi" w:hAnsiTheme="minorHAnsi"/>
          <w:sz w:val="22"/>
          <w:szCs w:val="22"/>
        </w:rPr>
        <w:tab/>
        <w:t>130</w:t>
      </w:r>
    </w:p>
    <w:p w:rsidR="00C51771" w:rsidRDefault="00C51771" w:rsidP="003E7567">
      <w:pPr>
        <w:rPr>
          <w:rFonts w:asciiTheme="minorHAnsi" w:hAnsiTheme="minorHAnsi"/>
          <w:sz w:val="22"/>
          <w:szCs w:val="22"/>
        </w:rPr>
      </w:pPr>
    </w:p>
    <w:p w:rsidR="001F739A" w:rsidRDefault="001F739A" w:rsidP="003E7567">
      <w:pPr>
        <w:rPr>
          <w:rFonts w:asciiTheme="minorHAnsi" w:hAnsiTheme="minorHAnsi" w:cs="Tahoma"/>
          <w:b/>
          <w:sz w:val="24"/>
          <w:szCs w:val="24"/>
        </w:rPr>
      </w:pPr>
      <w:r w:rsidRPr="008E38A7">
        <w:rPr>
          <w:rFonts w:asciiTheme="minorHAnsi" w:hAnsiTheme="minorHAnsi" w:cs="Tahoma"/>
          <w:b/>
          <w:sz w:val="24"/>
          <w:szCs w:val="24"/>
        </w:rPr>
        <w:t>CLÁUSULA QUINTA – DO REEQUILÍBRIO ECONÔMICO FINANCEIRO</w:t>
      </w:r>
    </w:p>
    <w:p w:rsidR="001F739A" w:rsidRPr="008E38A7" w:rsidRDefault="001F739A" w:rsidP="00101A6B">
      <w:pPr>
        <w:spacing w:line="360" w:lineRule="auto"/>
        <w:jc w:val="both"/>
        <w:rPr>
          <w:rFonts w:asciiTheme="minorHAnsi" w:hAnsiTheme="minorHAnsi" w:cs="Tahoma"/>
          <w:sz w:val="24"/>
          <w:szCs w:val="24"/>
        </w:rPr>
      </w:pPr>
    </w:p>
    <w:p w:rsidR="001B7DDC" w:rsidRPr="00DA712F" w:rsidRDefault="008A50FC" w:rsidP="00C45B4F">
      <w:pPr>
        <w:spacing w:line="360" w:lineRule="auto"/>
        <w:ind w:firstLine="851"/>
        <w:jc w:val="both"/>
        <w:rPr>
          <w:rFonts w:asciiTheme="minorHAnsi" w:hAnsiTheme="minorHAnsi"/>
          <w:sz w:val="24"/>
          <w:szCs w:val="24"/>
        </w:rPr>
      </w:pPr>
      <w:r w:rsidRPr="00DA712F">
        <w:rPr>
          <w:rFonts w:asciiTheme="minorHAnsi" w:hAnsiTheme="minorHAnsi"/>
          <w:sz w:val="24"/>
          <w:szCs w:val="24"/>
        </w:rPr>
        <w:t>Os preços a serem apresentados pelos licitantes serão fixos e irreajustáveis.</w:t>
      </w:r>
    </w:p>
    <w:p w:rsidR="00237539" w:rsidRPr="008E38A7" w:rsidRDefault="00237539" w:rsidP="00C45B4F">
      <w:pPr>
        <w:spacing w:line="360" w:lineRule="auto"/>
        <w:ind w:firstLine="851"/>
        <w:jc w:val="both"/>
        <w:rPr>
          <w:rFonts w:asciiTheme="minorHAnsi" w:hAnsiTheme="minorHAnsi" w:cs="Tahoma"/>
          <w:b/>
          <w:sz w:val="24"/>
          <w:szCs w:val="24"/>
        </w:rPr>
      </w:pPr>
    </w:p>
    <w:p w:rsidR="00380AB5" w:rsidRPr="00380AB5" w:rsidRDefault="001F739A" w:rsidP="00380AB5">
      <w:pPr>
        <w:spacing w:line="360" w:lineRule="auto"/>
        <w:jc w:val="both"/>
        <w:rPr>
          <w:rFonts w:asciiTheme="minorHAnsi" w:hAnsiTheme="minorHAnsi" w:cs="Tahoma"/>
          <w:b/>
          <w:sz w:val="24"/>
          <w:szCs w:val="24"/>
        </w:rPr>
      </w:pPr>
      <w:r w:rsidRPr="008E38A7">
        <w:rPr>
          <w:rFonts w:asciiTheme="minorHAnsi" w:hAnsiTheme="minorHAnsi" w:cs="Tahoma"/>
          <w:b/>
          <w:sz w:val="24"/>
          <w:szCs w:val="24"/>
        </w:rPr>
        <w:t xml:space="preserve">CLÁUSULA SEXTA – </w:t>
      </w:r>
      <w:r w:rsidR="00380AB5" w:rsidRPr="00380AB5">
        <w:rPr>
          <w:rFonts w:asciiTheme="minorHAnsi" w:hAnsiTheme="minorHAnsi" w:cs="Tahoma"/>
          <w:b/>
          <w:sz w:val="24"/>
          <w:szCs w:val="24"/>
        </w:rPr>
        <w:t>DOS PRAZOS, CONDIÇÕES PARA ASSINATURA E DA VIGÊNCIA DO CONTRATO E GARANTIA</w:t>
      </w:r>
    </w:p>
    <w:p w:rsidR="00380AB5" w:rsidRPr="00380AB5" w:rsidRDefault="00380AB5" w:rsidP="00380AB5">
      <w:pPr>
        <w:spacing w:line="360" w:lineRule="auto"/>
        <w:jc w:val="both"/>
        <w:rPr>
          <w:rFonts w:asciiTheme="minorHAnsi" w:hAnsiTheme="minorHAnsi" w:cs="Tahoma"/>
          <w:b/>
          <w:sz w:val="24"/>
          <w:szCs w:val="24"/>
        </w:rPr>
      </w:pPr>
    </w:p>
    <w:p w:rsidR="00255FE4" w:rsidRPr="00255FE4" w:rsidRDefault="00255FE4" w:rsidP="008A2580">
      <w:pPr>
        <w:widowControl/>
        <w:spacing w:line="360" w:lineRule="auto"/>
        <w:ind w:firstLine="851"/>
        <w:jc w:val="both"/>
        <w:rPr>
          <w:rFonts w:asciiTheme="minorHAnsi" w:hAnsiTheme="minorHAnsi"/>
          <w:sz w:val="24"/>
          <w:szCs w:val="24"/>
        </w:rPr>
      </w:pPr>
      <w:r w:rsidRPr="00F95FC4">
        <w:rPr>
          <w:rFonts w:asciiTheme="minorHAnsi" w:hAnsiTheme="minorHAnsi"/>
          <w:sz w:val="24"/>
          <w:szCs w:val="24"/>
        </w:rPr>
        <w:t xml:space="preserve">O prazo de vigência do contrato decorrente desta licitação será </w:t>
      </w:r>
      <w:r>
        <w:rPr>
          <w:rFonts w:asciiTheme="minorHAnsi" w:hAnsiTheme="minorHAnsi"/>
          <w:sz w:val="24"/>
          <w:szCs w:val="24"/>
        </w:rPr>
        <w:t xml:space="preserve">de </w:t>
      </w:r>
      <w:r w:rsidRPr="00255FE4">
        <w:rPr>
          <w:rFonts w:asciiTheme="minorHAnsi" w:hAnsiTheme="minorHAnsi"/>
          <w:sz w:val="24"/>
          <w:szCs w:val="24"/>
        </w:rPr>
        <w:t>45</w:t>
      </w:r>
      <w:r>
        <w:rPr>
          <w:rFonts w:asciiTheme="minorHAnsi" w:hAnsiTheme="minorHAnsi"/>
          <w:sz w:val="24"/>
          <w:szCs w:val="24"/>
        </w:rPr>
        <w:t xml:space="preserve"> (quarenta e cinco)</w:t>
      </w:r>
      <w:r w:rsidRPr="00255FE4">
        <w:rPr>
          <w:rFonts w:asciiTheme="minorHAnsi" w:hAnsiTheme="minorHAnsi"/>
          <w:sz w:val="24"/>
          <w:szCs w:val="24"/>
        </w:rPr>
        <w:t xml:space="preserve"> dias </w:t>
      </w:r>
      <w:r>
        <w:rPr>
          <w:rFonts w:asciiTheme="minorHAnsi" w:hAnsiTheme="minorHAnsi"/>
          <w:sz w:val="24"/>
          <w:szCs w:val="24"/>
        </w:rPr>
        <w:t xml:space="preserve">a </w:t>
      </w:r>
      <w:r w:rsidRPr="00255FE4">
        <w:rPr>
          <w:rFonts w:asciiTheme="minorHAnsi" w:hAnsiTheme="minorHAnsi"/>
          <w:sz w:val="24"/>
          <w:szCs w:val="24"/>
        </w:rPr>
        <w:t>contar da assinatura do contrato.</w:t>
      </w:r>
    </w:p>
    <w:p w:rsidR="00BF7E29" w:rsidRDefault="00BF7E29" w:rsidP="008A2580">
      <w:pPr>
        <w:spacing w:line="360" w:lineRule="auto"/>
        <w:ind w:firstLine="851"/>
        <w:jc w:val="both"/>
        <w:rPr>
          <w:rFonts w:asciiTheme="minorHAnsi" w:hAnsiTheme="minorHAnsi" w:cs="Tahoma"/>
          <w:sz w:val="24"/>
          <w:szCs w:val="24"/>
        </w:rPr>
      </w:pPr>
    </w:p>
    <w:p w:rsidR="00380AB5" w:rsidRPr="00380AB5" w:rsidRDefault="00380AB5" w:rsidP="008A2580">
      <w:pPr>
        <w:spacing w:line="360" w:lineRule="auto"/>
        <w:ind w:firstLine="851"/>
        <w:jc w:val="both"/>
        <w:rPr>
          <w:rFonts w:asciiTheme="minorHAnsi" w:hAnsiTheme="minorHAnsi" w:cs="Tahoma"/>
          <w:sz w:val="24"/>
          <w:szCs w:val="24"/>
        </w:rPr>
      </w:pPr>
      <w:r w:rsidRPr="00380AB5">
        <w:rPr>
          <w:rFonts w:asciiTheme="minorHAnsi" w:hAnsiTheme="minorHAnsi" w:cs="Tahoma"/>
          <w:sz w:val="24"/>
          <w:szCs w:val="24"/>
        </w:rPr>
        <w:t>A contratada ficará obrigada a aceitar, nas mesmas condições deste edital, os acréscimos ou supressões que se fizerem necessários, de até 25% (vinte e cinco por cento) do valor inicial atualizado do objeto adjudicado, devendo, supressões acima deste limite ser resultante de acordo entre as partes.</w:t>
      </w:r>
    </w:p>
    <w:p w:rsidR="00380AB5" w:rsidRPr="00380AB5" w:rsidRDefault="00380AB5" w:rsidP="008A2580">
      <w:pPr>
        <w:spacing w:line="360" w:lineRule="auto"/>
        <w:ind w:firstLine="851"/>
        <w:jc w:val="both"/>
        <w:rPr>
          <w:rFonts w:asciiTheme="minorHAnsi" w:hAnsiTheme="minorHAnsi" w:cs="Tahoma"/>
          <w:sz w:val="24"/>
          <w:szCs w:val="24"/>
        </w:rPr>
      </w:pPr>
    </w:p>
    <w:p w:rsidR="00380AB5" w:rsidRPr="00BF7E29" w:rsidRDefault="00380AB5" w:rsidP="008A2580">
      <w:pPr>
        <w:spacing w:line="360" w:lineRule="auto"/>
        <w:ind w:firstLine="851"/>
        <w:jc w:val="both"/>
        <w:rPr>
          <w:rFonts w:asciiTheme="minorHAnsi" w:hAnsiTheme="minorHAnsi" w:cs="Tahoma"/>
          <w:sz w:val="24"/>
          <w:szCs w:val="24"/>
        </w:rPr>
      </w:pPr>
      <w:r w:rsidRPr="00BF7E29">
        <w:rPr>
          <w:rFonts w:asciiTheme="minorHAnsi" w:hAnsiTheme="minorHAnsi" w:cs="Tahoma"/>
          <w:sz w:val="24"/>
          <w:szCs w:val="24"/>
        </w:rPr>
        <w:t>Fica proibida a subcontratação.</w:t>
      </w:r>
    </w:p>
    <w:p w:rsidR="00380AB5" w:rsidRPr="00380AB5" w:rsidRDefault="00380AB5" w:rsidP="008A2580">
      <w:pPr>
        <w:spacing w:line="360" w:lineRule="auto"/>
        <w:ind w:firstLine="851"/>
        <w:jc w:val="both"/>
        <w:rPr>
          <w:rFonts w:asciiTheme="minorHAnsi" w:hAnsiTheme="minorHAnsi" w:cs="Tahoma"/>
          <w:sz w:val="24"/>
          <w:szCs w:val="24"/>
        </w:rPr>
      </w:pPr>
    </w:p>
    <w:p w:rsidR="00380AB5" w:rsidRDefault="00380AB5" w:rsidP="008A2580">
      <w:pPr>
        <w:widowControl/>
        <w:spacing w:line="360" w:lineRule="auto"/>
        <w:ind w:firstLine="851"/>
        <w:jc w:val="both"/>
        <w:rPr>
          <w:rFonts w:asciiTheme="minorHAnsi" w:hAnsiTheme="minorHAnsi" w:cs="Tahoma"/>
          <w:sz w:val="24"/>
          <w:szCs w:val="24"/>
        </w:rPr>
      </w:pPr>
      <w:r w:rsidRPr="00380AB5">
        <w:rPr>
          <w:rFonts w:asciiTheme="minorHAnsi" w:hAnsiTheme="minorHAnsi" w:cs="Tahoma"/>
          <w:sz w:val="24"/>
          <w:szCs w:val="24"/>
        </w:rPr>
        <w:t xml:space="preserve">As peças e serviços, objetos desta licitação, deverão ter garantia de no mínimo 6 (seis) meses, a contar da data de sua efetiva entrega, contra qualquer defeito, excetuando-se os que possam ocorrer devido a acidentes e/ou operação imprópria, verificando-se </w:t>
      </w:r>
      <w:r w:rsidRPr="00380AB5">
        <w:rPr>
          <w:rFonts w:asciiTheme="minorHAnsi" w:hAnsiTheme="minorHAnsi" w:cs="Tahoma"/>
          <w:sz w:val="24"/>
          <w:szCs w:val="24"/>
        </w:rPr>
        <w:lastRenderedPageBreak/>
        <w:t>através de laudo mecânico elaborado por perito devidamente qualificado de comum acordo entre as partes.</w:t>
      </w:r>
    </w:p>
    <w:p w:rsidR="00380AB5" w:rsidRPr="00380AB5" w:rsidRDefault="00380AB5" w:rsidP="008A2580">
      <w:pPr>
        <w:spacing w:line="360" w:lineRule="auto"/>
        <w:ind w:firstLine="851"/>
        <w:jc w:val="both"/>
        <w:rPr>
          <w:rFonts w:asciiTheme="minorHAnsi" w:hAnsiTheme="minorHAnsi" w:cs="Tahoma"/>
          <w:sz w:val="24"/>
          <w:szCs w:val="24"/>
        </w:rPr>
      </w:pPr>
    </w:p>
    <w:p w:rsidR="00380AB5" w:rsidRPr="00380AB5" w:rsidRDefault="00380AB5" w:rsidP="008A2580">
      <w:pPr>
        <w:spacing w:line="360" w:lineRule="auto"/>
        <w:ind w:firstLine="851"/>
        <w:jc w:val="both"/>
        <w:rPr>
          <w:rFonts w:asciiTheme="minorHAnsi" w:hAnsiTheme="minorHAnsi" w:cs="Tahoma"/>
          <w:sz w:val="24"/>
          <w:szCs w:val="24"/>
        </w:rPr>
      </w:pPr>
      <w:r w:rsidRPr="00380AB5">
        <w:rPr>
          <w:rFonts w:asciiTheme="minorHAnsi" w:hAnsiTheme="minorHAnsi" w:cs="Tahoma"/>
          <w:sz w:val="24"/>
          <w:szCs w:val="24"/>
        </w:rPr>
        <w:t>No caso de apresentarem defeitos e, consequentemente serem substituídos, a garantia será contada a partir da nova data de entrega</w:t>
      </w:r>
      <w:r w:rsidR="005C3062">
        <w:rPr>
          <w:rFonts w:asciiTheme="minorHAnsi" w:hAnsiTheme="minorHAnsi" w:cs="Tahoma"/>
          <w:sz w:val="24"/>
          <w:szCs w:val="24"/>
        </w:rPr>
        <w:t>.</w:t>
      </w:r>
    </w:p>
    <w:p w:rsidR="00380AB5" w:rsidRPr="00380AB5" w:rsidRDefault="00380AB5" w:rsidP="008A2580">
      <w:pPr>
        <w:spacing w:line="360" w:lineRule="auto"/>
        <w:ind w:firstLine="851"/>
        <w:jc w:val="both"/>
        <w:rPr>
          <w:rFonts w:asciiTheme="minorHAnsi" w:hAnsiTheme="minorHAnsi" w:cs="Tahoma"/>
          <w:sz w:val="24"/>
          <w:szCs w:val="24"/>
        </w:rPr>
      </w:pPr>
    </w:p>
    <w:p w:rsidR="00A006AD" w:rsidRPr="00380AB5" w:rsidRDefault="00380AB5" w:rsidP="008A2580">
      <w:pPr>
        <w:spacing w:line="360" w:lineRule="auto"/>
        <w:ind w:firstLine="851"/>
        <w:jc w:val="both"/>
        <w:rPr>
          <w:rFonts w:asciiTheme="minorHAnsi" w:hAnsiTheme="minorHAnsi" w:cs="Tahoma"/>
          <w:sz w:val="24"/>
          <w:szCs w:val="24"/>
        </w:rPr>
      </w:pPr>
      <w:r w:rsidRPr="00380AB5">
        <w:rPr>
          <w:rFonts w:asciiTheme="minorHAnsi" w:hAnsiTheme="minorHAnsi" w:cs="Tahoma"/>
          <w:sz w:val="24"/>
          <w:szCs w:val="24"/>
        </w:rPr>
        <w:t>O ônus de correção de defeitos apresentados pelos materiais ou substituição dos mesmos, será suportado exclusivamente pela contratada.</w:t>
      </w:r>
    </w:p>
    <w:p w:rsidR="00380AB5" w:rsidRPr="008E38A7" w:rsidRDefault="00380AB5" w:rsidP="00380AB5">
      <w:pPr>
        <w:spacing w:line="360" w:lineRule="auto"/>
        <w:jc w:val="both"/>
        <w:rPr>
          <w:rFonts w:asciiTheme="minorHAnsi" w:hAnsiTheme="minorHAnsi" w:cs="Tahoma"/>
          <w:sz w:val="24"/>
          <w:szCs w:val="24"/>
        </w:rPr>
      </w:pPr>
    </w:p>
    <w:p w:rsidR="003E7567" w:rsidRDefault="003E7567" w:rsidP="00101A6B">
      <w:pPr>
        <w:spacing w:line="360" w:lineRule="auto"/>
        <w:jc w:val="both"/>
        <w:rPr>
          <w:rFonts w:asciiTheme="minorHAnsi" w:hAnsiTheme="minorHAnsi" w:cs="Tahoma"/>
          <w:b/>
          <w:sz w:val="24"/>
          <w:szCs w:val="24"/>
        </w:rPr>
      </w:pPr>
    </w:p>
    <w:p w:rsidR="003E7567" w:rsidRDefault="003E7567" w:rsidP="00101A6B">
      <w:pPr>
        <w:spacing w:line="360" w:lineRule="auto"/>
        <w:jc w:val="both"/>
        <w:rPr>
          <w:rFonts w:asciiTheme="minorHAnsi" w:hAnsiTheme="minorHAnsi" w:cs="Tahoma"/>
          <w:b/>
          <w:sz w:val="24"/>
          <w:szCs w:val="24"/>
        </w:rPr>
      </w:pPr>
    </w:p>
    <w:p w:rsidR="001F739A" w:rsidRDefault="001F739A" w:rsidP="00101A6B">
      <w:pPr>
        <w:spacing w:line="360" w:lineRule="auto"/>
        <w:jc w:val="both"/>
        <w:rPr>
          <w:rFonts w:asciiTheme="minorHAnsi" w:hAnsiTheme="minorHAnsi" w:cs="Tahoma"/>
          <w:b/>
          <w:sz w:val="24"/>
          <w:szCs w:val="24"/>
        </w:rPr>
      </w:pPr>
      <w:r w:rsidRPr="008E38A7">
        <w:rPr>
          <w:rFonts w:asciiTheme="minorHAnsi" w:hAnsiTheme="minorHAnsi" w:cs="Tahoma"/>
          <w:b/>
          <w:sz w:val="24"/>
          <w:szCs w:val="24"/>
        </w:rPr>
        <w:t>CLÁUSULA SÉTIMA – DIREITOS E RESPONSABILIDADES DAS PARTES</w:t>
      </w:r>
    </w:p>
    <w:p w:rsidR="003D6F9A" w:rsidRPr="003D6F9A" w:rsidRDefault="003D6F9A" w:rsidP="003D6F9A">
      <w:pPr>
        <w:spacing w:line="360" w:lineRule="auto"/>
        <w:jc w:val="both"/>
        <w:rPr>
          <w:rFonts w:asciiTheme="minorHAnsi" w:hAnsiTheme="minorHAnsi" w:cs="Tahoma"/>
          <w:b/>
          <w:sz w:val="24"/>
          <w:szCs w:val="24"/>
        </w:rPr>
      </w:pPr>
    </w:p>
    <w:p w:rsidR="003D6F9A" w:rsidRPr="009D0A64" w:rsidRDefault="003D6F9A" w:rsidP="00DA712F">
      <w:pPr>
        <w:pStyle w:val="PargrafodaLista"/>
        <w:spacing w:line="360" w:lineRule="auto"/>
        <w:ind w:left="1211"/>
        <w:jc w:val="both"/>
        <w:rPr>
          <w:rFonts w:asciiTheme="minorHAnsi" w:hAnsiTheme="minorHAnsi" w:cs="Tahoma"/>
          <w:sz w:val="24"/>
          <w:szCs w:val="24"/>
        </w:rPr>
      </w:pPr>
      <w:r w:rsidRPr="009D0A64">
        <w:rPr>
          <w:rFonts w:asciiTheme="minorHAnsi" w:hAnsiTheme="minorHAnsi" w:cs="Tahoma"/>
          <w:sz w:val="24"/>
          <w:szCs w:val="24"/>
        </w:rPr>
        <w:t>O direito e responsabilidade das partes ficam assim discriminados:</w:t>
      </w:r>
    </w:p>
    <w:p w:rsidR="003D6F9A" w:rsidRPr="00524A0B" w:rsidRDefault="003D6F9A" w:rsidP="00524A0B">
      <w:pPr>
        <w:spacing w:line="360" w:lineRule="auto"/>
        <w:ind w:firstLine="851"/>
        <w:jc w:val="both"/>
        <w:rPr>
          <w:rFonts w:asciiTheme="minorHAnsi" w:hAnsiTheme="minorHAnsi" w:cs="Tahoma"/>
          <w:sz w:val="24"/>
          <w:szCs w:val="24"/>
        </w:rPr>
      </w:pPr>
    </w:p>
    <w:p w:rsidR="003D6F9A" w:rsidRPr="00524A0B" w:rsidRDefault="009D0A64" w:rsidP="00524A0B">
      <w:pPr>
        <w:spacing w:line="360" w:lineRule="auto"/>
        <w:ind w:firstLine="851"/>
        <w:jc w:val="both"/>
        <w:rPr>
          <w:rFonts w:asciiTheme="minorHAnsi" w:hAnsiTheme="minorHAnsi" w:cs="Tahoma"/>
          <w:sz w:val="24"/>
          <w:szCs w:val="24"/>
        </w:rPr>
      </w:pPr>
      <w:r>
        <w:rPr>
          <w:rFonts w:asciiTheme="minorHAnsi" w:hAnsiTheme="minorHAnsi" w:cs="Tahoma"/>
          <w:b/>
          <w:sz w:val="24"/>
          <w:szCs w:val="24"/>
        </w:rPr>
        <w:t>§ 1º</w:t>
      </w:r>
      <w:r w:rsidR="003D6F9A" w:rsidRPr="00524A0B">
        <w:rPr>
          <w:rFonts w:asciiTheme="minorHAnsi" w:hAnsiTheme="minorHAnsi" w:cs="Tahoma"/>
          <w:sz w:val="24"/>
          <w:szCs w:val="24"/>
        </w:rPr>
        <w:t xml:space="preserve"> - Dos direitos da CONTRATANTE: </w:t>
      </w:r>
    </w:p>
    <w:p w:rsidR="003D6F9A" w:rsidRPr="00524A0B" w:rsidRDefault="003D6F9A" w:rsidP="00524A0B">
      <w:pPr>
        <w:spacing w:line="360" w:lineRule="auto"/>
        <w:ind w:firstLine="851"/>
        <w:jc w:val="both"/>
        <w:rPr>
          <w:rFonts w:asciiTheme="minorHAnsi" w:hAnsiTheme="minorHAnsi" w:cs="Tahoma"/>
          <w:sz w:val="24"/>
          <w:szCs w:val="24"/>
        </w:rPr>
      </w:pPr>
    </w:p>
    <w:p w:rsidR="003D6F9A" w:rsidRPr="009D0A64" w:rsidRDefault="003D6F9A" w:rsidP="009D0A64">
      <w:pPr>
        <w:pStyle w:val="PargrafodaLista"/>
        <w:numPr>
          <w:ilvl w:val="0"/>
          <w:numId w:val="27"/>
        </w:numPr>
        <w:spacing w:line="360" w:lineRule="auto"/>
        <w:jc w:val="both"/>
        <w:rPr>
          <w:rFonts w:asciiTheme="minorHAnsi" w:hAnsiTheme="minorHAnsi" w:cs="Tahoma"/>
          <w:sz w:val="24"/>
          <w:szCs w:val="24"/>
        </w:rPr>
      </w:pPr>
      <w:r w:rsidRPr="009D0A64">
        <w:rPr>
          <w:rFonts w:asciiTheme="minorHAnsi" w:hAnsiTheme="minorHAnsi" w:cs="Tahoma"/>
          <w:sz w:val="24"/>
          <w:szCs w:val="24"/>
        </w:rPr>
        <w:t>Alteração do contrato na forma do art. 65, inc. § e alíneas da Lei 8.666/93;</w:t>
      </w:r>
    </w:p>
    <w:p w:rsidR="003D6F9A" w:rsidRPr="009D0A64" w:rsidRDefault="003D6F9A" w:rsidP="009D0A64">
      <w:pPr>
        <w:pStyle w:val="PargrafodaLista"/>
        <w:numPr>
          <w:ilvl w:val="0"/>
          <w:numId w:val="27"/>
        </w:numPr>
        <w:spacing w:line="360" w:lineRule="auto"/>
        <w:jc w:val="both"/>
        <w:rPr>
          <w:rFonts w:asciiTheme="minorHAnsi" w:hAnsiTheme="minorHAnsi" w:cs="Tahoma"/>
          <w:sz w:val="24"/>
          <w:szCs w:val="24"/>
        </w:rPr>
      </w:pPr>
      <w:r w:rsidRPr="009D0A64">
        <w:rPr>
          <w:rFonts w:asciiTheme="minorHAnsi" w:hAnsiTheme="minorHAnsi" w:cs="Tahoma"/>
          <w:sz w:val="24"/>
          <w:szCs w:val="24"/>
        </w:rPr>
        <w:t>Modificação unilateral do contrato;</w:t>
      </w:r>
    </w:p>
    <w:p w:rsidR="003D6F9A" w:rsidRPr="009D0A64" w:rsidRDefault="003D6F9A" w:rsidP="009D0A64">
      <w:pPr>
        <w:pStyle w:val="PargrafodaLista"/>
        <w:numPr>
          <w:ilvl w:val="0"/>
          <w:numId w:val="27"/>
        </w:numPr>
        <w:spacing w:line="360" w:lineRule="auto"/>
        <w:jc w:val="both"/>
        <w:rPr>
          <w:rFonts w:asciiTheme="minorHAnsi" w:hAnsiTheme="minorHAnsi" w:cs="Tahoma"/>
          <w:sz w:val="24"/>
          <w:szCs w:val="24"/>
        </w:rPr>
      </w:pPr>
      <w:r w:rsidRPr="009D0A64">
        <w:rPr>
          <w:rFonts w:asciiTheme="minorHAnsi" w:hAnsiTheme="minorHAnsi" w:cs="Tahoma"/>
          <w:sz w:val="24"/>
          <w:szCs w:val="24"/>
        </w:rPr>
        <w:t>Fiscalização da execução do contrato;</w:t>
      </w:r>
    </w:p>
    <w:p w:rsidR="003D6F9A" w:rsidRPr="00524A0B" w:rsidRDefault="003D6F9A" w:rsidP="00524A0B">
      <w:pPr>
        <w:spacing w:line="360" w:lineRule="auto"/>
        <w:ind w:firstLine="851"/>
        <w:jc w:val="both"/>
        <w:rPr>
          <w:rFonts w:asciiTheme="minorHAnsi" w:hAnsiTheme="minorHAnsi" w:cs="Tahoma"/>
          <w:sz w:val="24"/>
          <w:szCs w:val="24"/>
        </w:rPr>
      </w:pPr>
    </w:p>
    <w:p w:rsidR="003D6F9A" w:rsidRPr="00524A0B" w:rsidRDefault="009D0A64" w:rsidP="00524A0B">
      <w:pPr>
        <w:spacing w:line="360" w:lineRule="auto"/>
        <w:ind w:firstLine="851"/>
        <w:jc w:val="both"/>
        <w:rPr>
          <w:rFonts w:asciiTheme="minorHAnsi" w:hAnsiTheme="minorHAnsi" w:cs="Tahoma"/>
          <w:sz w:val="24"/>
          <w:szCs w:val="24"/>
        </w:rPr>
      </w:pPr>
      <w:r>
        <w:rPr>
          <w:rFonts w:asciiTheme="minorHAnsi" w:hAnsiTheme="minorHAnsi" w:cs="Tahoma"/>
          <w:b/>
          <w:sz w:val="24"/>
          <w:szCs w:val="24"/>
        </w:rPr>
        <w:t>§ 2º</w:t>
      </w:r>
      <w:r w:rsidR="003D6F9A" w:rsidRPr="00524A0B">
        <w:rPr>
          <w:rFonts w:asciiTheme="minorHAnsi" w:hAnsiTheme="minorHAnsi" w:cs="Tahoma"/>
          <w:sz w:val="24"/>
          <w:szCs w:val="24"/>
        </w:rPr>
        <w:t xml:space="preserve"> - Compete à CONTRATADA:</w:t>
      </w:r>
    </w:p>
    <w:p w:rsidR="003D6F9A" w:rsidRPr="00524A0B" w:rsidRDefault="003D6F9A" w:rsidP="00524A0B">
      <w:pPr>
        <w:spacing w:line="360" w:lineRule="auto"/>
        <w:ind w:firstLine="851"/>
        <w:jc w:val="both"/>
        <w:rPr>
          <w:rFonts w:asciiTheme="minorHAnsi" w:hAnsiTheme="minorHAnsi" w:cs="Tahoma"/>
          <w:sz w:val="24"/>
          <w:szCs w:val="24"/>
        </w:rPr>
      </w:pPr>
    </w:p>
    <w:p w:rsidR="003D6F9A" w:rsidRPr="009D0A64" w:rsidRDefault="003D6F9A" w:rsidP="009D0A64">
      <w:pPr>
        <w:pStyle w:val="PargrafodaLista"/>
        <w:numPr>
          <w:ilvl w:val="0"/>
          <w:numId w:val="28"/>
        </w:numPr>
        <w:spacing w:line="360" w:lineRule="auto"/>
        <w:jc w:val="both"/>
        <w:rPr>
          <w:rFonts w:asciiTheme="minorHAnsi" w:hAnsiTheme="minorHAnsi" w:cs="Tahoma"/>
          <w:sz w:val="24"/>
          <w:szCs w:val="24"/>
        </w:rPr>
      </w:pPr>
      <w:r w:rsidRPr="009D0A64">
        <w:rPr>
          <w:rFonts w:asciiTheme="minorHAnsi" w:hAnsiTheme="minorHAnsi" w:cs="Tahoma"/>
          <w:sz w:val="24"/>
          <w:szCs w:val="24"/>
        </w:rPr>
        <w:t>Executar a entrega de modo satisfatório e de acordo com as determinações do CONTRATANTE;</w:t>
      </w:r>
    </w:p>
    <w:p w:rsidR="003D6F9A" w:rsidRPr="00A1066A" w:rsidRDefault="003D6F9A" w:rsidP="00A1066A">
      <w:pPr>
        <w:pStyle w:val="PargrafodaLista"/>
        <w:numPr>
          <w:ilvl w:val="0"/>
          <w:numId w:val="28"/>
        </w:numPr>
        <w:spacing w:line="360" w:lineRule="auto"/>
        <w:jc w:val="both"/>
        <w:rPr>
          <w:rFonts w:asciiTheme="minorHAnsi" w:hAnsiTheme="minorHAnsi" w:cs="Tahoma"/>
          <w:sz w:val="24"/>
          <w:szCs w:val="24"/>
        </w:rPr>
      </w:pPr>
      <w:r w:rsidRPr="009D0A64">
        <w:rPr>
          <w:rFonts w:asciiTheme="minorHAnsi" w:hAnsiTheme="minorHAnsi" w:cs="Tahoma"/>
          <w:sz w:val="24"/>
          <w:szCs w:val="24"/>
        </w:rPr>
        <w:t>Manter preposto, aceito pela Administração, no local do fornecimento, para representá-lo na execução do contrato;</w:t>
      </w:r>
    </w:p>
    <w:p w:rsidR="003D6F9A" w:rsidRPr="00A1066A" w:rsidRDefault="003D6F9A" w:rsidP="00A1066A">
      <w:pPr>
        <w:pStyle w:val="PargrafodaLista"/>
        <w:numPr>
          <w:ilvl w:val="0"/>
          <w:numId w:val="28"/>
        </w:numPr>
        <w:spacing w:line="360" w:lineRule="auto"/>
        <w:jc w:val="both"/>
        <w:rPr>
          <w:rFonts w:asciiTheme="minorHAnsi" w:hAnsiTheme="minorHAnsi" w:cs="Tahoma"/>
          <w:sz w:val="24"/>
          <w:szCs w:val="24"/>
        </w:rPr>
      </w:pPr>
      <w:r w:rsidRPr="009D0A64">
        <w:rPr>
          <w:rFonts w:asciiTheme="minorHAnsi" w:hAnsiTheme="minorHAnsi" w:cs="Tahoma"/>
          <w:sz w:val="24"/>
          <w:szCs w:val="24"/>
        </w:rPr>
        <w:t>Responder, direta ou indiretamente, por quaisquer danos causados ao CONTRATANTE, ou a terceiros, decorrentes de sua culpa ou dolo na execução do contrato;</w:t>
      </w:r>
    </w:p>
    <w:p w:rsidR="003D6F9A" w:rsidRPr="009D0A64" w:rsidRDefault="003D6F9A" w:rsidP="009D0A64">
      <w:pPr>
        <w:pStyle w:val="PargrafodaLista"/>
        <w:numPr>
          <w:ilvl w:val="0"/>
          <w:numId w:val="28"/>
        </w:numPr>
        <w:spacing w:line="360" w:lineRule="auto"/>
        <w:jc w:val="both"/>
        <w:rPr>
          <w:rFonts w:asciiTheme="minorHAnsi" w:hAnsiTheme="minorHAnsi" w:cs="Tahoma"/>
          <w:sz w:val="24"/>
          <w:szCs w:val="24"/>
        </w:rPr>
      </w:pPr>
      <w:r w:rsidRPr="009D0A64">
        <w:rPr>
          <w:rFonts w:asciiTheme="minorHAnsi" w:hAnsiTheme="minorHAnsi" w:cs="Tahoma"/>
          <w:sz w:val="24"/>
          <w:szCs w:val="24"/>
        </w:rPr>
        <w:t xml:space="preserve">Reparar, corrigir, remontar, reconstruir ou substituir às suas expensas, no total </w:t>
      </w:r>
      <w:r w:rsidRPr="009D0A64">
        <w:rPr>
          <w:rFonts w:asciiTheme="minorHAnsi" w:hAnsiTheme="minorHAnsi" w:cs="Tahoma"/>
          <w:sz w:val="24"/>
          <w:szCs w:val="24"/>
        </w:rPr>
        <w:lastRenderedPageBreak/>
        <w:t>ou em parte, o objeto do contrato que se verifique vícios, defeitos ou incorreções resultantes da execução ou materiais utilizados;</w:t>
      </w:r>
    </w:p>
    <w:p w:rsidR="003D6F9A" w:rsidRPr="009D0A64" w:rsidRDefault="003D6F9A" w:rsidP="009D0A64">
      <w:pPr>
        <w:pStyle w:val="PargrafodaLista"/>
        <w:numPr>
          <w:ilvl w:val="0"/>
          <w:numId w:val="28"/>
        </w:numPr>
        <w:spacing w:line="360" w:lineRule="auto"/>
        <w:jc w:val="both"/>
        <w:rPr>
          <w:rFonts w:asciiTheme="minorHAnsi" w:hAnsiTheme="minorHAnsi" w:cs="Tahoma"/>
          <w:sz w:val="24"/>
          <w:szCs w:val="24"/>
        </w:rPr>
      </w:pPr>
      <w:r w:rsidRPr="009D0A64">
        <w:rPr>
          <w:rFonts w:asciiTheme="minorHAnsi" w:hAnsiTheme="minorHAnsi" w:cs="Tahoma"/>
          <w:sz w:val="24"/>
          <w:szCs w:val="24"/>
        </w:rPr>
        <w:t>Cumprir as determinações do CONTRATANTE;</w:t>
      </w:r>
    </w:p>
    <w:p w:rsidR="003D6F9A" w:rsidRPr="009D0A64" w:rsidRDefault="003D6F9A" w:rsidP="009D0A64">
      <w:pPr>
        <w:pStyle w:val="PargrafodaLista"/>
        <w:numPr>
          <w:ilvl w:val="0"/>
          <w:numId w:val="28"/>
        </w:numPr>
        <w:spacing w:line="360" w:lineRule="auto"/>
        <w:jc w:val="both"/>
        <w:rPr>
          <w:rFonts w:asciiTheme="minorHAnsi" w:hAnsiTheme="minorHAnsi" w:cs="Tahoma"/>
          <w:sz w:val="24"/>
          <w:szCs w:val="24"/>
        </w:rPr>
      </w:pPr>
      <w:r w:rsidRPr="009D0A64">
        <w:rPr>
          <w:rFonts w:asciiTheme="minorHAnsi" w:hAnsiTheme="minorHAnsi" w:cs="Tahoma"/>
          <w:sz w:val="24"/>
          <w:szCs w:val="24"/>
        </w:rPr>
        <w:t>Permitir aos encarregados da fiscalização o livre acesso, em qualquer época, aos bens destinados ao produto contratado;</w:t>
      </w:r>
    </w:p>
    <w:p w:rsidR="003D6F9A" w:rsidRPr="009D0A64" w:rsidRDefault="003D6F9A" w:rsidP="009D0A64">
      <w:pPr>
        <w:pStyle w:val="PargrafodaLista"/>
        <w:numPr>
          <w:ilvl w:val="0"/>
          <w:numId w:val="28"/>
        </w:numPr>
        <w:spacing w:line="360" w:lineRule="auto"/>
        <w:jc w:val="both"/>
        <w:rPr>
          <w:rFonts w:asciiTheme="minorHAnsi" w:hAnsiTheme="minorHAnsi" w:cs="Tahoma"/>
          <w:sz w:val="24"/>
          <w:szCs w:val="24"/>
        </w:rPr>
      </w:pPr>
      <w:r w:rsidRPr="009D0A64">
        <w:rPr>
          <w:rFonts w:asciiTheme="minorHAnsi" w:hAnsiTheme="minorHAnsi" w:cs="Tahoma"/>
          <w:sz w:val="24"/>
          <w:szCs w:val="24"/>
        </w:rPr>
        <w:t>Prestar informações e os esclarecimentos que venham ser solicitados pelo CONTRATANTE;</w:t>
      </w:r>
    </w:p>
    <w:p w:rsidR="003D6F9A" w:rsidRPr="009D0A64" w:rsidRDefault="003D6F9A" w:rsidP="009D0A64">
      <w:pPr>
        <w:pStyle w:val="PargrafodaLista"/>
        <w:numPr>
          <w:ilvl w:val="0"/>
          <w:numId w:val="28"/>
        </w:numPr>
        <w:spacing w:line="360" w:lineRule="auto"/>
        <w:jc w:val="both"/>
        <w:rPr>
          <w:rFonts w:asciiTheme="minorHAnsi" w:hAnsiTheme="minorHAnsi" w:cs="Tahoma"/>
          <w:sz w:val="24"/>
          <w:szCs w:val="24"/>
        </w:rPr>
      </w:pPr>
      <w:r w:rsidRPr="009D0A64">
        <w:rPr>
          <w:rFonts w:asciiTheme="minorHAnsi" w:hAnsiTheme="minorHAnsi" w:cs="Tahoma"/>
          <w:sz w:val="24"/>
          <w:szCs w:val="24"/>
        </w:rPr>
        <w:t>Manter durante toda a execução do contrato, em compatibilidade com as obrigações por ele assumidas, todas as condições de habilitação e qualificação exigidas na licitação;</w:t>
      </w:r>
    </w:p>
    <w:p w:rsidR="003D6F9A" w:rsidRPr="009D0A64" w:rsidRDefault="003D6F9A" w:rsidP="009D0A64">
      <w:pPr>
        <w:pStyle w:val="PargrafodaLista"/>
        <w:numPr>
          <w:ilvl w:val="0"/>
          <w:numId w:val="28"/>
        </w:numPr>
        <w:spacing w:line="360" w:lineRule="auto"/>
        <w:jc w:val="both"/>
        <w:rPr>
          <w:rFonts w:asciiTheme="minorHAnsi" w:hAnsiTheme="minorHAnsi" w:cs="Tahoma"/>
          <w:sz w:val="24"/>
          <w:szCs w:val="24"/>
        </w:rPr>
      </w:pPr>
      <w:r w:rsidRPr="009D0A64">
        <w:rPr>
          <w:rFonts w:asciiTheme="minorHAnsi" w:hAnsiTheme="minorHAnsi" w:cs="Tahoma"/>
          <w:sz w:val="24"/>
          <w:szCs w:val="24"/>
        </w:rPr>
        <w:t>O CONTRATADO é responsável pelos encargos trabalhistas, previdenciários, fiscais e comerciais resultantes da execução do contrato;</w:t>
      </w:r>
    </w:p>
    <w:p w:rsidR="003D6F9A" w:rsidRPr="009D0A64" w:rsidRDefault="003D6F9A" w:rsidP="009D0A64">
      <w:pPr>
        <w:pStyle w:val="PargrafodaLista"/>
        <w:numPr>
          <w:ilvl w:val="0"/>
          <w:numId w:val="28"/>
        </w:numPr>
        <w:spacing w:line="360" w:lineRule="auto"/>
        <w:jc w:val="both"/>
        <w:rPr>
          <w:rFonts w:asciiTheme="minorHAnsi" w:hAnsiTheme="minorHAnsi" w:cs="Tahoma"/>
          <w:sz w:val="24"/>
          <w:szCs w:val="24"/>
        </w:rPr>
      </w:pPr>
      <w:r w:rsidRPr="009D0A64">
        <w:rPr>
          <w:rFonts w:asciiTheme="minorHAnsi" w:hAnsiTheme="minorHAnsi" w:cs="Tahoma"/>
          <w:sz w:val="24"/>
          <w:szCs w:val="24"/>
        </w:rPr>
        <w:t>Responder em relação aos seus empregados, por todas as despesas decorrentes da execução do objeto;</w:t>
      </w:r>
    </w:p>
    <w:p w:rsidR="003D6F9A" w:rsidRPr="009D0A64" w:rsidRDefault="003D6F9A" w:rsidP="009D0A64">
      <w:pPr>
        <w:pStyle w:val="PargrafodaLista"/>
        <w:numPr>
          <w:ilvl w:val="0"/>
          <w:numId w:val="28"/>
        </w:numPr>
        <w:spacing w:line="360" w:lineRule="auto"/>
        <w:jc w:val="both"/>
        <w:rPr>
          <w:rFonts w:asciiTheme="minorHAnsi" w:hAnsiTheme="minorHAnsi" w:cs="Tahoma"/>
          <w:sz w:val="24"/>
          <w:szCs w:val="24"/>
        </w:rPr>
      </w:pPr>
      <w:r w:rsidRPr="009D0A64">
        <w:rPr>
          <w:rFonts w:asciiTheme="minorHAnsi" w:hAnsiTheme="minorHAnsi" w:cs="Tahoma"/>
          <w:sz w:val="24"/>
          <w:szCs w:val="24"/>
        </w:rPr>
        <w:t>Manter os seus funcionários devidamente identificados, devendo substituí-los imediatamente caso sejam considerados inconvenientes à boa ordem e às normas disciplinares da Administração;</w:t>
      </w:r>
    </w:p>
    <w:p w:rsidR="003D6F9A" w:rsidRPr="009D0A64" w:rsidRDefault="003D6F9A" w:rsidP="009D0A64">
      <w:pPr>
        <w:pStyle w:val="PargrafodaLista"/>
        <w:numPr>
          <w:ilvl w:val="0"/>
          <w:numId w:val="28"/>
        </w:numPr>
        <w:spacing w:line="360" w:lineRule="auto"/>
        <w:jc w:val="both"/>
        <w:rPr>
          <w:rFonts w:asciiTheme="minorHAnsi" w:hAnsiTheme="minorHAnsi" w:cs="Tahoma"/>
          <w:sz w:val="24"/>
          <w:szCs w:val="24"/>
        </w:rPr>
      </w:pPr>
      <w:r w:rsidRPr="009D0A64">
        <w:rPr>
          <w:rFonts w:asciiTheme="minorHAnsi" w:hAnsiTheme="minorHAnsi" w:cs="Tahoma"/>
          <w:sz w:val="24"/>
          <w:szCs w:val="24"/>
        </w:rPr>
        <w:t>Comunicar a Administração, por escrito, qualquer anormalidade de caráter urgente;</w:t>
      </w:r>
    </w:p>
    <w:p w:rsidR="003D6F9A" w:rsidRPr="009D0A64" w:rsidRDefault="003D6F9A" w:rsidP="009D0A64">
      <w:pPr>
        <w:pStyle w:val="PargrafodaLista"/>
        <w:numPr>
          <w:ilvl w:val="0"/>
          <w:numId w:val="28"/>
        </w:numPr>
        <w:spacing w:line="360" w:lineRule="auto"/>
        <w:jc w:val="both"/>
        <w:rPr>
          <w:rFonts w:asciiTheme="minorHAnsi" w:hAnsiTheme="minorHAnsi" w:cs="Tahoma"/>
          <w:sz w:val="24"/>
          <w:szCs w:val="24"/>
        </w:rPr>
      </w:pPr>
      <w:r w:rsidRPr="009D0A64">
        <w:rPr>
          <w:rFonts w:asciiTheme="minorHAnsi" w:hAnsiTheme="minorHAnsi" w:cs="Tahoma"/>
          <w:sz w:val="24"/>
          <w:szCs w:val="24"/>
        </w:rPr>
        <w:t>Cumprir fielmente com a execução do objeto deste contrato;</w:t>
      </w:r>
    </w:p>
    <w:p w:rsidR="003D6F9A" w:rsidRPr="00524A0B" w:rsidRDefault="003D6F9A" w:rsidP="003D6F9A">
      <w:pPr>
        <w:spacing w:line="360" w:lineRule="auto"/>
        <w:jc w:val="both"/>
        <w:rPr>
          <w:rFonts w:asciiTheme="minorHAnsi" w:hAnsiTheme="minorHAnsi" w:cs="Tahoma"/>
          <w:sz w:val="24"/>
          <w:szCs w:val="24"/>
        </w:rPr>
      </w:pPr>
    </w:p>
    <w:p w:rsidR="003D6F9A" w:rsidRPr="00524A0B" w:rsidRDefault="009D0A64" w:rsidP="00524A0B">
      <w:pPr>
        <w:spacing w:line="360" w:lineRule="auto"/>
        <w:ind w:firstLine="851"/>
        <w:jc w:val="both"/>
        <w:rPr>
          <w:rFonts w:asciiTheme="minorHAnsi" w:hAnsiTheme="minorHAnsi" w:cs="Tahoma"/>
          <w:sz w:val="24"/>
          <w:szCs w:val="24"/>
        </w:rPr>
      </w:pPr>
      <w:r>
        <w:rPr>
          <w:rFonts w:asciiTheme="minorHAnsi" w:hAnsiTheme="minorHAnsi" w:cs="Tahoma"/>
          <w:b/>
          <w:sz w:val="24"/>
          <w:szCs w:val="24"/>
        </w:rPr>
        <w:t>§ 3º</w:t>
      </w:r>
      <w:r w:rsidR="003D6F9A" w:rsidRPr="00524A0B">
        <w:rPr>
          <w:rFonts w:asciiTheme="minorHAnsi" w:hAnsiTheme="minorHAnsi" w:cs="Tahoma"/>
          <w:b/>
          <w:sz w:val="24"/>
          <w:szCs w:val="24"/>
        </w:rPr>
        <w:t>:</w:t>
      </w:r>
      <w:r w:rsidR="003D6F9A" w:rsidRPr="00524A0B">
        <w:rPr>
          <w:rFonts w:asciiTheme="minorHAnsi" w:hAnsiTheme="minorHAnsi" w:cs="Tahoma"/>
          <w:sz w:val="24"/>
          <w:szCs w:val="24"/>
        </w:rPr>
        <w:t xml:space="preserve"> Obrigação da CONTRATANTE:</w:t>
      </w:r>
    </w:p>
    <w:p w:rsidR="003D6F9A" w:rsidRPr="00524A0B" w:rsidRDefault="003D6F9A" w:rsidP="00524A0B">
      <w:pPr>
        <w:spacing w:line="360" w:lineRule="auto"/>
        <w:ind w:firstLine="851"/>
        <w:jc w:val="both"/>
        <w:rPr>
          <w:rFonts w:asciiTheme="minorHAnsi" w:hAnsiTheme="minorHAnsi" w:cs="Tahoma"/>
          <w:sz w:val="24"/>
          <w:szCs w:val="24"/>
        </w:rPr>
      </w:pPr>
    </w:p>
    <w:p w:rsidR="003D6F9A" w:rsidRPr="00A1066A" w:rsidRDefault="003D6F9A" w:rsidP="00A1066A">
      <w:pPr>
        <w:pStyle w:val="PargrafodaLista"/>
        <w:numPr>
          <w:ilvl w:val="0"/>
          <w:numId w:val="29"/>
        </w:numPr>
        <w:spacing w:line="360" w:lineRule="auto"/>
        <w:jc w:val="both"/>
        <w:rPr>
          <w:rFonts w:asciiTheme="minorHAnsi" w:hAnsiTheme="minorHAnsi" w:cs="Tahoma"/>
          <w:sz w:val="24"/>
          <w:szCs w:val="24"/>
        </w:rPr>
      </w:pPr>
      <w:r w:rsidRPr="00A1066A">
        <w:rPr>
          <w:rFonts w:asciiTheme="minorHAnsi" w:hAnsiTheme="minorHAnsi" w:cs="Tahoma"/>
          <w:sz w:val="24"/>
          <w:szCs w:val="24"/>
        </w:rPr>
        <w:t>Impedir que terceiros estranhos entreguem</w:t>
      </w:r>
      <w:r w:rsidR="006C2FCB" w:rsidRPr="00A1066A">
        <w:rPr>
          <w:rFonts w:asciiTheme="minorHAnsi" w:hAnsiTheme="minorHAnsi" w:cs="Tahoma"/>
          <w:sz w:val="24"/>
          <w:szCs w:val="24"/>
        </w:rPr>
        <w:t xml:space="preserve"> e ou prestem os serviços do</w:t>
      </w:r>
      <w:r w:rsidRPr="00A1066A">
        <w:rPr>
          <w:rFonts w:asciiTheme="minorHAnsi" w:hAnsiTheme="minorHAnsi" w:cs="Tahoma"/>
          <w:sz w:val="24"/>
          <w:szCs w:val="24"/>
        </w:rPr>
        <w:t xml:space="preserve"> objeto contratado;</w:t>
      </w:r>
    </w:p>
    <w:p w:rsidR="003D6F9A" w:rsidRPr="00A1066A" w:rsidRDefault="003D6F9A" w:rsidP="00A1066A">
      <w:pPr>
        <w:pStyle w:val="PargrafodaLista"/>
        <w:numPr>
          <w:ilvl w:val="0"/>
          <w:numId w:val="29"/>
        </w:numPr>
        <w:spacing w:line="360" w:lineRule="auto"/>
        <w:jc w:val="both"/>
        <w:rPr>
          <w:rFonts w:asciiTheme="minorHAnsi" w:hAnsiTheme="minorHAnsi" w:cs="Tahoma"/>
          <w:sz w:val="24"/>
          <w:szCs w:val="24"/>
        </w:rPr>
      </w:pPr>
      <w:r w:rsidRPr="00A1066A">
        <w:rPr>
          <w:rFonts w:asciiTheme="minorHAnsi" w:hAnsiTheme="minorHAnsi" w:cs="Tahoma"/>
          <w:sz w:val="24"/>
          <w:szCs w:val="24"/>
        </w:rPr>
        <w:t>Prestar as informações e os esclarecimentos que venham a ser solicitados pelo contratado nos termos do edital;</w:t>
      </w:r>
    </w:p>
    <w:p w:rsidR="003D6F9A" w:rsidRPr="00A1066A" w:rsidRDefault="003D6F9A" w:rsidP="00A1066A">
      <w:pPr>
        <w:pStyle w:val="PargrafodaLista"/>
        <w:numPr>
          <w:ilvl w:val="0"/>
          <w:numId w:val="29"/>
        </w:numPr>
        <w:spacing w:line="360" w:lineRule="auto"/>
        <w:jc w:val="both"/>
        <w:rPr>
          <w:rFonts w:asciiTheme="minorHAnsi" w:hAnsiTheme="minorHAnsi" w:cs="Tahoma"/>
          <w:sz w:val="24"/>
          <w:szCs w:val="24"/>
        </w:rPr>
      </w:pPr>
      <w:r w:rsidRPr="00A1066A">
        <w:rPr>
          <w:rFonts w:asciiTheme="minorHAnsi" w:hAnsiTheme="minorHAnsi" w:cs="Tahoma"/>
          <w:sz w:val="24"/>
          <w:szCs w:val="24"/>
        </w:rPr>
        <w:t>Solicitar a reparação do objeto do contrato, que esteja em desacordo com a especificação;</w:t>
      </w:r>
    </w:p>
    <w:p w:rsidR="003D6F9A" w:rsidRPr="004B293D" w:rsidRDefault="003D6F9A" w:rsidP="003D6F9A">
      <w:pPr>
        <w:pStyle w:val="PargrafodaLista"/>
        <w:numPr>
          <w:ilvl w:val="0"/>
          <w:numId w:val="29"/>
        </w:numPr>
        <w:spacing w:line="360" w:lineRule="auto"/>
        <w:jc w:val="both"/>
        <w:rPr>
          <w:rFonts w:asciiTheme="minorHAnsi" w:hAnsiTheme="minorHAnsi" w:cs="Tahoma"/>
          <w:sz w:val="24"/>
          <w:szCs w:val="24"/>
        </w:rPr>
      </w:pPr>
      <w:r w:rsidRPr="00A1066A">
        <w:rPr>
          <w:rFonts w:asciiTheme="minorHAnsi" w:hAnsiTheme="minorHAnsi" w:cs="Tahoma"/>
          <w:sz w:val="24"/>
          <w:szCs w:val="24"/>
        </w:rPr>
        <w:t>Efetuar o pagamento no prazo previsto no contrato;</w:t>
      </w:r>
    </w:p>
    <w:p w:rsidR="00447316" w:rsidRPr="008E38A7" w:rsidRDefault="00447316" w:rsidP="00101A6B">
      <w:pPr>
        <w:spacing w:line="360" w:lineRule="auto"/>
        <w:jc w:val="both"/>
        <w:rPr>
          <w:rFonts w:asciiTheme="minorHAnsi" w:hAnsiTheme="minorHAnsi" w:cs="Tahoma"/>
          <w:b/>
          <w:sz w:val="24"/>
          <w:szCs w:val="24"/>
        </w:rPr>
      </w:pPr>
    </w:p>
    <w:p w:rsidR="001F739A" w:rsidRPr="008E38A7" w:rsidRDefault="001F739A" w:rsidP="00101A6B">
      <w:pPr>
        <w:spacing w:line="360" w:lineRule="auto"/>
        <w:jc w:val="both"/>
        <w:rPr>
          <w:rFonts w:asciiTheme="minorHAnsi" w:hAnsiTheme="minorHAnsi" w:cs="Tahoma"/>
          <w:b/>
          <w:sz w:val="24"/>
          <w:szCs w:val="24"/>
        </w:rPr>
      </w:pPr>
      <w:r w:rsidRPr="008E38A7">
        <w:rPr>
          <w:rFonts w:asciiTheme="minorHAnsi" w:hAnsiTheme="minorHAnsi" w:cs="Tahoma"/>
          <w:b/>
          <w:sz w:val="24"/>
          <w:szCs w:val="24"/>
        </w:rPr>
        <w:lastRenderedPageBreak/>
        <w:t>CLÁUSULA OITAVA – DA RESCISÃO</w:t>
      </w:r>
    </w:p>
    <w:p w:rsidR="001F739A" w:rsidRPr="008E38A7" w:rsidRDefault="001F739A" w:rsidP="00101A6B">
      <w:pPr>
        <w:widowControl/>
        <w:autoSpaceDE/>
        <w:autoSpaceDN/>
        <w:adjustRightInd/>
        <w:spacing w:line="360" w:lineRule="auto"/>
        <w:jc w:val="both"/>
        <w:rPr>
          <w:rFonts w:asciiTheme="minorHAnsi" w:hAnsiTheme="minorHAnsi" w:cs="Tahoma"/>
          <w:sz w:val="24"/>
          <w:szCs w:val="24"/>
        </w:rPr>
      </w:pPr>
    </w:p>
    <w:p w:rsidR="00447E7F" w:rsidRPr="00750259" w:rsidRDefault="00447E7F" w:rsidP="00750259">
      <w:pPr>
        <w:spacing w:line="360" w:lineRule="auto"/>
        <w:jc w:val="both"/>
        <w:outlineLvl w:val="0"/>
        <w:rPr>
          <w:rFonts w:asciiTheme="minorHAnsi" w:hAnsiTheme="minorHAnsi"/>
          <w:sz w:val="24"/>
          <w:szCs w:val="24"/>
        </w:rPr>
      </w:pPr>
      <w:r w:rsidRPr="00750259">
        <w:rPr>
          <w:rFonts w:asciiTheme="minorHAnsi" w:hAnsiTheme="minorHAnsi"/>
          <w:sz w:val="24"/>
          <w:szCs w:val="24"/>
        </w:rPr>
        <w:t>A inexecução total ou parcial do contrato pode acarretar a sua rescisão, com as consequências contratuais e as previstas em lei ou regulamento, conforme disposto nos art. 77 a 80 da Lei 8.666/93. Constitui motivo de rescisão contratual os incisos do art. 78 da Lei 8.666/93.</w:t>
      </w:r>
    </w:p>
    <w:p w:rsidR="00447E7F" w:rsidRPr="00BE6887" w:rsidRDefault="00447E7F" w:rsidP="006C2FCB">
      <w:pPr>
        <w:spacing w:line="360" w:lineRule="auto"/>
        <w:ind w:firstLine="851"/>
        <w:jc w:val="both"/>
        <w:rPr>
          <w:rFonts w:asciiTheme="minorHAnsi" w:hAnsiTheme="minorHAnsi"/>
          <w:sz w:val="24"/>
          <w:szCs w:val="24"/>
        </w:rPr>
      </w:pPr>
    </w:p>
    <w:p w:rsidR="00447E7F" w:rsidRPr="00BE6887" w:rsidRDefault="00447E7F" w:rsidP="00750259">
      <w:pPr>
        <w:pStyle w:val="Corpodetexto3"/>
        <w:spacing w:line="360" w:lineRule="auto"/>
        <w:jc w:val="both"/>
        <w:rPr>
          <w:rFonts w:asciiTheme="minorHAnsi" w:hAnsiTheme="minorHAnsi"/>
          <w:sz w:val="24"/>
          <w:szCs w:val="24"/>
        </w:rPr>
      </w:pPr>
      <w:r w:rsidRPr="00BE6887">
        <w:rPr>
          <w:rFonts w:asciiTheme="minorHAnsi" w:hAnsiTheme="minorHAnsi"/>
          <w:sz w:val="24"/>
          <w:szCs w:val="24"/>
        </w:rPr>
        <w:t>O contrato poderá ser rescindido:</w:t>
      </w:r>
    </w:p>
    <w:p w:rsidR="00447E7F" w:rsidRPr="00BE6887" w:rsidRDefault="00A1066A" w:rsidP="006C2FCB">
      <w:pPr>
        <w:pStyle w:val="Corpodetexto3"/>
        <w:spacing w:line="360" w:lineRule="auto"/>
        <w:ind w:firstLine="851"/>
        <w:jc w:val="both"/>
        <w:rPr>
          <w:rFonts w:asciiTheme="minorHAnsi" w:hAnsiTheme="minorHAnsi"/>
          <w:sz w:val="24"/>
          <w:szCs w:val="24"/>
        </w:rPr>
      </w:pPr>
      <w:r>
        <w:rPr>
          <w:rFonts w:asciiTheme="minorHAnsi" w:hAnsiTheme="minorHAnsi"/>
          <w:sz w:val="24"/>
          <w:szCs w:val="24"/>
        </w:rPr>
        <w:tab/>
        <w:t>1</w:t>
      </w:r>
      <w:r w:rsidR="00447E7F" w:rsidRPr="00BE6887">
        <w:rPr>
          <w:rFonts w:asciiTheme="minorHAnsi" w:hAnsiTheme="minorHAnsi"/>
          <w:sz w:val="24"/>
          <w:szCs w:val="24"/>
        </w:rPr>
        <w:t>) por ato unilateral do CONTRATANTE nos casos dos incisos I a XII e XVII do art. 78 da Lei Federal nº 8.666/93;</w:t>
      </w:r>
    </w:p>
    <w:p w:rsidR="00447E7F" w:rsidRPr="00BE6887" w:rsidRDefault="00447E7F" w:rsidP="006C2FCB">
      <w:pPr>
        <w:pStyle w:val="Corpodetexto3"/>
        <w:spacing w:line="360" w:lineRule="auto"/>
        <w:ind w:firstLine="851"/>
        <w:jc w:val="both"/>
        <w:rPr>
          <w:rFonts w:asciiTheme="minorHAnsi" w:hAnsiTheme="minorHAnsi"/>
          <w:sz w:val="24"/>
          <w:szCs w:val="24"/>
        </w:rPr>
      </w:pPr>
      <w:r w:rsidRPr="00BE6887">
        <w:rPr>
          <w:rFonts w:asciiTheme="minorHAnsi" w:hAnsiTheme="minorHAnsi"/>
          <w:sz w:val="24"/>
          <w:szCs w:val="24"/>
        </w:rPr>
        <w:tab/>
      </w:r>
      <w:r w:rsidR="00A1066A">
        <w:rPr>
          <w:rFonts w:asciiTheme="minorHAnsi" w:hAnsiTheme="minorHAnsi"/>
          <w:sz w:val="24"/>
          <w:szCs w:val="24"/>
        </w:rPr>
        <w:t>2</w:t>
      </w:r>
      <w:r w:rsidRPr="00BE6887">
        <w:rPr>
          <w:rFonts w:asciiTheme="minorHAnsi" w:hAnsiTheme="minorHAnsi"/>
          <w:sz w:val="24"/>
          <w:szCs w:val="24"/>
        </w:rPr>
        <w:t>) amigavelmente, por acordo entre as partes, reduzido a termo no processo da licitação desde que haja conveniência para o CONTRATANTE;</w:t>
      </w:r>
    </w:p>
    <w:p w:rsidR="00447E7F" w:rsidRPr="00BE6887" w:rsidRDefault="00A1066A" w:rsidP="006C2FCB">
      <w:pPr>
        <w:pStyle w:val="Corpodetexto3"/>
        <w:spacing w:line="360" w:lineRule="auto"/>
        <w:ind w:firstLine="851"/>
        <w:jc w:val="both"/>
        <w:rPr>
          <w:rFonts w:asciiTheme="minorHAnsi" w:hAnsiTheme="minorHAnsi"/>
          <w:sz w:val="24"/>
          <w:szCs w:val="24"/>
        </w:rPr>
      </w:pPr>
      <w:r>
        <w:rPr>
          <w:rFonts w:asciiTheme="minorHAnsi" w:hAnsiTheme="minorHAnsi"/>
          <w:sz w:val="24"/>
          <w:szCs w:val="24"/>
        </w:rPr>
        <w:tab/>
        <w:t>3</w:t>
      </w:r>
      <w:r w:rsidR="00447E7F" w:rsidRPr="00BE6887">
        <w:rPr>
          <w:rFonts w:asciiTheme="minorHAnsi" w:hAnsiTheme="minorHAnsi"/>
          <w:sz w:val="24"/>
          <w:szCs w:val="24"/>
        </w:rPr>
        <w:t>) judicialmente nos termos da legislação.</w:t>
      </w:r>
    </w:p>
    <w:p w:rsidR="00447E7F" w:rsidRPr="00BE6887" w:rsidRDefault="00447E7F" w:rsidP="006C2FCB">
      <w:pPr>
        <w:spacing w:line="360" w:lineRule="auto"/>
        <w:ind w:firstLine="851"/>
        <w:jc w:val="both"/>
        <w:rPr>
          <w:rFonts w:asciiTheme="minorHAnsi" w:hAnsiTheme="minorHAnsi"/>
          <w:sz w:val="24"/>
          <w:szCs w:val="24"/>
        </w:rPr>
      </w:pPr>
    </w:p>
    <w:p w:rsidR="00750259" w:rsidRDefault="00447E7F" w:rsidP="004B293D">
      <w:pPr>
        <w:spacing w:line="360" w:lineRule="auto"/>
        <w:ind w:firstLine="851"/>
        <w:jc w:val="both"/>
        <w:rPr>
          <w:rFonts w:asciiTheme="minorHAnsi" w:hAnsiTheme="minorHAnsi"/>
          <w:sz w:val="24"/>
          <w:szCs w:val="24"/>
        </w:rPr>
      </w:pPr>
      <w:r w:rsidRPr="00A1066A">
        <w:rPr>
          <w:rFonts w:asciiTheme="minorHAnsi" w:hAnsiTheme="minorHAnsi"/>
          <w:sz w:val="24"/>
          <w:szCs w:val="24"/>
        </w:rPr>
        <w:t>Aplica-se ainda, no que couber as disposições previstas nos artigos 77 ao 80 da Lei Federal n.º 8.666/93.</w:t>
      </w:r>
    </w:p>
    <w:p w:rsidR="00447E7F" w:rsidRDefault="00447E7F" w:rsidP="004B293D">
      <w:pPr>
        <w:spacing w:line="360" w:lineRule="auto"/>
        <w:ind w:firstLine="851"/>
        <w:jc w:val="both"/>
        <w:rPr>
          <w:rFonts w:asciiTheme="minorHAnsi" w:hAnsiTheme="minorHAnsi"/>
          <w:sz w:val="24"/>
          <w:szCs w:val="24"/>
        </w:rPr>
      </w:pPr>
      <w:r w:rsidRPr="00750259">
        <w:rPr>
          <w:rFonts w:asciiTheme="minorHAnsi" w:hAnsiTheme="minorHAnsi"/>
          <w:sz w:val="24"/>
          <w:szCs w:val="24"/>
        </w:rPr>
        <w:t>A rescisão deste contrato implicará retenção de créditos decorrentes da contratação, até o limite dos prejuízos causados a contratante bem como na assunção do objeto de contrato pelo contratante na forma que o mesmo determinar.</w:t>
      </w:r>
    </w:p>
    <w:p w:rsidR="001F739A" w:rsidRPr="00750259" w:rsidRDefault="00447E7F" w:rsidP="004B293D">
      <w:pPr>
        <w:spacing w:line="360" w:lineRule="auto"/>
        <w:ind w:firstLine="851"/>
        <w:jc w:val="both"/>
        <w:rPr>
          <w:rFonts w:asciiTheme="minorHAnsi" w:hAnsiTheme="minorHAnsi"/>
          <w:sz w:val="24"/>
          <w:szCs w:val="24"/>
        </w:rPr>
      </w:pPr>
      <w:r w:rsidRPr="00750259">
        <w:rPr>
          <w:rFonts w:asciiTheme="minorHAnsi" w:hAnsiTheme="minorHAnsi"/>
          <w:sz w:val="24"/>
          <w:szCs w:val="24"/>
        </w:rPr>
        <w:t>A contratada reconhece os direitos do contratante, em caso de rescisão administrativa, prevista no art. 77 da Lei nº 8.666/93.</w:t>
      </w:r>
    </w:p>
    <w:p w:rsidR="002C5FFB" w:rsidRPr="008E38A7" w:rsidRDefault="002C5FFB" w:rsidP="00101A6B">
      <w:pPr>
        <w:spacing w:line="360" w:lineRule="auto"/>
        <w:jc w:val="both"/>
        <w:rPr>
          <w:rFonts w:asciiTheme="minorHAnsi" w:hAnsiTheme="minorHAnsi" w:cs="Tahoma"/>
          <w:sz w:val="24"/>
          <w:szCs w:val="24"/>
        </w:rPr>
      </w:pPr>
    </w:p>
    <w:p w:rsidR="002342D7" w:rsidRPr="002342D7" w:rsidRDefault="001F739A" w:rsidP="002342D7">
      <w:pPr>
        <w:spacing w:line="360" w:lineRule="auto"/>
        <w:jc w:val="both"/>
        <w:rPr>
          <w:rFonts w:asciiTheme="minorHAnsi" w:hAnsiTheme="minorHAnsi" w:cs="Tahoma"/>
          <w:b/>
          <w:sz w:val="24"/>
          <w:szCs w:val="24"/>
        </w:rPr>
      </w:pPr>
      <w:r w:rsidRPr="008E38A7">
        <w:rPr>
          <w:rFonts w:asciiTheme="minorHAnsi" w:hAnsiTheme="minorHAnsi" w:cs="Tahoma"/>
          <w:b/>
          <w:sz w:val="24"/>
          <w:szCs w:val="24"/>
        </w:rPr>
        <w:t>CLÁUSULA NONA –</w:t>
      </w:r>
      <w:r w:rsidR="002342D7" w:rsidRPr="002342D7">
        <w:rPr>
          <w:rFonts w:asciiTheme="minorHAnsi" w:hAnsiTheme="minorHAnsi" w:cs="Tahoma"/>
          <w:b/>
          <w:sz w:val="24"/>
          <w:szCs w:val="24"/>
        </w:rPr>
        <w:t>DAS PENALIDADES</w:t>
      </w:r>
    </w:p>
    <w:p w:rsidR="002342D7" w:rsidRPr="002342D7" w:rsidRDefault="002342D7" w:rsidP="002342D7">
      <w:pPr>
        <w:spacing w:line="360" w:lineRule="auto"/>
        <w:jc w:val="both"/>
        <w:rPr>
          <w:rFonts w:asciiTheme="minorHAnsi" w:hAnsiTheme="minorHAnsi" w:cs="Tahoma"/>
          <w:b/>
          <w:sz w:val="24"/>
          <w:szCs w:val="24"/>
        </w:rPr>
      </w:pPr>
    </w:p>
    <w:p w:rsidR="002342D7" w:rsidRPr="00E10A3F" w:rsidRDefault="002342D7" w:rsidP="002342D7">
      <w:pPr>
        <w:spacing w:line="360" w:lineRule="auto"/>
        <w:jc w:val="both"/>
        <w:rPr>
          <w:rFonts w:asciiTheme="minorHAnsi" w:hAnsiTheme="minorHAnsi" w:cs="Tahoma"/>
          <w:sz w:val="24"/>
          <w:szCs w:val="24"/>
        </w:rPr>
      </w:pPr>
      <w:r w:rsidRPr="00E10A3F">
        <w:rPr>
          <w:rFonts w:asciiTheme="minorHAnsi" w:hAnsiTheme="minorHAnsi" w:cs="Tahoma"/>
          <w:sz w:val="24"/>
          <w:szCs w:val="24"/>
        </w:rPr>
        <w:t>Pelo inadimplemento das obrigações, seja na condição de participante do pregão ou de contratante, as licitantes, conforme a infração, estarão sujeitas às seguintes penalidades:</w:t>
      </w:r>
    </w:p>
    <w:p w:rsidR="002342D7" w:rsidRPr="00E10A3F" w:rsidRDefault="002342D7" w:rsidP="002342D7">
      <w:pPr>
        <w:spacing w:line="360" w:lineRule="auto"/>
        <w:jc w:val="both"/>
        <w:rPr>
          <w:rFonts w:asciiTheme="minorHAnsi" w:hAnsiTheme="minorHAnsi" w:cs="Tahoma"/>
          <w:sz w:val="24"/>
          <w:szCs w:val="24"/>
        </w:rPr>
      </w:pPr>
    </w:p>
    <w:p w:rsidR="002342D7" w:rsidRPr="00E10A3F" w:rsidRDefault="00750259" w:rsidP="002342D7">
      <w:pPr>
        <w:spacing w:line="360" w:lineRule="auto"/>
        <w:jc w:val="both"/>
        <w:rPr>
          <w:rFonts w:asciiTheme="minorHAnsi" w:hAnsiTheme="minorHAnsi" w:cs="Tahoma"/>
          <w:sz w:val="24"/>
          <w:szCs w:val="24"/>
        </w:rPr>
      </w:pPr>
      <w:r>
        <w:rPr>
          <w:rFonts w:asciiTheme="minorHAnsi" w:hAnsiTheme="minorHAnsi" w:cs="Tahoma"/>
          <w:sz w:val="24"/>
          <w:szCs w:val="24"/>
        </w:rPr>
        <w:t>a</w:t>
      </w:r>
      <w:r w:rsidR="002342D7" w:rsidRPr="00E10A3F">
        <w:rPr>
          <w:rFonts w:asciiTheme="minorHAnsi" w:hAnsiTheme="minorHAnsi" w:cs="Tahoma"/>
          <w:sz w:val="24"/>
          <w:szCs w:val="24"/>
        </w:rPr>
        <w:t xml:space="preserve">) deixar de apresentar a documentação exigida no certame: suspensão do direito de licitar e contratar com a Administração pelo prazo de até 3 (três) meses e multa de 1% (um por </w:t>
      </w:r>
      <w:r w:rsidR="002342D7" w:rsidRPr="00E10A3F">
        <w:rPr>
          <w:rFonts w:asciiTheme="minorHAnsi" w:hAnsiTheme="minorHAnsi" w:cs="Tahoma"/>
          <w:sz w:val="24"/>
          <w:szCs w:val="24"/>
        </w:rPr>
        <w:lastRenderedPageBreak/>
        <w:t>cento) sobre o valor estimado da contratação;</w:t>
      </w:r>
    </w:p>
    <w:p w:rsidR="002342D7" w:rsidRPr="00E10A3F" w:rsidRDefault="002342D7" w:rsidP="002342D7">
      <w:pPr>
        <w:spacing w:line="360" w:lineRule="auto"/>
        <w:jc w:val="both"/>
        <w:rPr>
          <w:rFonts w:asciiTheme="minorHAnsi" w:hAnsiTheme="minorHAnsi" w:cs="Tahoma"/>
          <w:sz w:val="24"/>
          <w:szCs w:val="24"/>
        </w:rPr>
      </w:pPr>
    </w:p>
    <w:p w:rsidR="002342D7" w:rsidRPr="00E10A3F" w:rsidRDefault="00750259" w:rsidP="002342D7">
      <w:pPr>
        <w:spacing w:line="360" w:lineRule="auto"/>
        <w:jc w:val="both"/>
        <w:rPr>
          <w:rFonts w:asciiTheme="minorHAnsi" w:hAnsiTheme="minorHAnsi" w:cs="Tahoma"/>
          <w:sz w:val="24"/>
          <w:szCs w:val="24"/>
        </w:rPr>
      </w:pPr>
      <w:r>
        <w:rPr>
          <w:rFonts w:asciiTheme="minorHAnsi" w:hAnsiTheme="minorHAnsi" w:cs="Tahoma"/>
          <w:sz w:val="24"/>
          <w:szCs w:val="24"/>
        </w:rPr>
        <w:t>b</w:t>
      </w:r>
      <w:r w:rsidR="002342D7" w:rsidRPr="00E10A3F">
        <w:rPr>
          <w:rFonts w:asciiTheme="minorHAnsi" w:hAnsiTheme="minorHAnsi" w:cs="Tahoma"/>
          <w:sz w:val="24"/>
          <w:szCs w:val="24"/>
        </w:rPr>
        <w:t xml:space="preserve">) manter comportamento inadequado durante o pregão: afastamento do certame e suspensão do direito de licitar e contratar com a Administração pelo prazo de 2 (dois) anos; </w:t>
      </w:r>
    </w:p>
    <w:p w:rsidR="002342D7" w:rsidRPr="00E10A3F" w:rsidRDefault="002342D7" w:rsidP="002342D7">
      <w:pPr>
        <w:spacing w:line="360" w:lineRule="auto"/>
        <w:jc w:val="both"/>
        <w:rPr>
          <w:rFonts w:asciiTheme="minorHAnsi" w:hAnsiTheme="minorHAnsi" w:cs="Tahoma"/>
          <w:sz w:val="24"/>
          <w:szCs w:val="24"/>
        </w:rPr>
      </w:pPr>
    </w:p>
    <w:p w:rsidR="002342D7" w:rsidRPr="00E10A3F" w:rsidRDefault="00750259" w:rsidP="002342D7">
      <w:pPr>
        <w:spacing w:line="360" w:lineRule="auto"/>
        <w:jc w:val="both"/>
        <w:rPr>
          <w:rFonts w:asciiTheme="minorHAnsi" w:hAnsiTheme="minorHAnsi" w:cs="Tahoma"/>
          <w:sz w:val="24"/>
          <w:szCs w:val="24"/>
        </w:rPr>
      </w:pPr>
      <w:r>
        <w:rPr>
          <w:rFonts w:asciiTheme="minorHAnsi" w:hAnsiTheme="minorHAnsi" w:cs="Tahoma"/>
          <w:sz w:val="24"/>
          <w:szCs w:val="24"/>
        </w:rPr>
        <w:t>c</w:t>
      </w:r>
      <w:r w:rsidR="002342D7" w:rsidRPr="00E10A3F">
        <w:rPr>
          <w:rFonts w:asciiTheme="minorHAnsi" w:hAnsiTheme="minorHAnsi" w:cs="Tahoma"/>
          <w:sz w:val="24"/>
          <w:szCs w:val="24"/>
        </w:rPr>
        <w:t>) deixar de manter a proposta (recusa injustificada para contratar): suspensão do direito de licitar e contratar com a Administração pelo prazo de 5 (cinco) anos e multa de 10% (dez por cento) sobre o valor estimado da contratação;</w:t>
      </w:r>
    </w:p>
    <w:p w:rsidR="002342D7" w:rsidRPr="00E10A3F" w:rsidRDefault="00750259" w:rsidP="002342D7">
      <w:pPr>
        <w:spacing w:line="360" w:lineRule="auto"/>
        <w:jc w:val="both"/>
        <w:rPr>
          <w:rFonts w:asciiTheme="minorHAnsi" w:hAnsiTheme="minorHAnsi" w:cs="Tahoma"/>
          <w:sz w:val="24"/>
          <w:szCs w:val="24"/>
        </w:rPr>
      </w:pPr>
      <w:r>
        <w:rPr>
          <w:rFonts w:asciiTheme="minorHAnsi" w:hAnsiTheme="minorHAnsi" w:cs="Tahoma"/>
          <w:sz w:val="24"/>
          <w:szCs w:val="24"/>
        </w:rPr>
        <w:t>d</w:t>
      </w:r>
      <w:r w:rsidR="002342D7" w:rsidRPr="00E10A3F">
        <w:rPr>
          <w:rFonts w:asciiTheme="minorHAnsi" w:hAnsiTheme="minorHAnsi" w:cs="Tahoma"/>
          <w:sz w:val="24"/>
          <w:szCs w:val="24"/>
        </w:rPr>
        <w:t>) executar o contrato com irregularidades, passíveis de correção durante a execução e sem prejuízo ao resultado: advertência;</w:t>
      </w:r>
    </w:p>
    <w:p w:rsidR="002342D7" w:rsidRPr="00E10A3F" w:rsidRDefault="002342D7" w:rsidP="002342D7">
      <w:pPr>
        <w:spacing w:line="360" w:lineRule="auto"/>
        <w:jc w:val="both"/>
        <w:rPr>
          <w:rFonts w:asciiTheme="minorHAnsi" w:hAnsiTheme="minorHAnsi" w:cs="Tahoma"/>
          <w:sz w:val="24"/>
          <w:szCs w:val="24"/>
        </w:rPr>
      </w:pPr>
    </w:p>
    <w:p w:rsidR="002342D7" w:rsidRPr="00E10A3F" w:rsidRDefault="00750259" w:rsidP="002342D7">
      <w:pPr>
        <w:spacing w:line="360" w:lineRule="auto"/>
        <w:jc w:val="both"/>
        <w:rPr>
          <w:rFonts w:asciiTheme="minorHAnsi" w:hAnsiTheme="minorHAnsi" w:cs="Tahoma"/>
          <w:sz w:val="24"/>
          <w:szCs w:val="24"/>
        </w:rPr>
      </w:pPr>
      <w:r>
        <w:rPr>
          <w:rFonts w:asciiTheme="minorHAnsi" w:hAnsiTheme="minorHAnsi" w:cs="Tahoma"/>
          <w:sz w:val="24"/>
          <w:szCs w:val="24"/>
        </w:rPr>
        <w:t>e</w:t>
      </w:r>
      <w:r w:rsidR="002342D7" w:rsidRPr="00E10A3F">
        <w:rPr>
          <w:rFonts w:asciiTheme="minorHAnsi" w:hAnsiTheme="minorHAnsi" w:cs="Tahoma"/>
          <w:sz w:val="24"/>
          <w:szCs w:val="24"/>
        </w:rPr>
        <w:t>) executar o contrato com atraso injustificado, até o limite de 05 (cinco) dias, após os quais será considerado como inexecução contratual: multa diária de 0,5% sobre o valor atualizado do contrato;</w:t>
      </w:r>
    </w:p>
    <w:p w:rsidR="002342D7" w:rsidRPr="00E10A3F" w:rsidRDefault="002342D7" w:rsidP="002342D7">
      <w:pPr>
        <w:spacing w:line="360" w:lineRule="auto"/>
        <w:jc w:val="both"/>
        <w:rPr>
          <w:rFonts w:asciiTheme="minorHAnsi" w:hAnsiTheme="minorHAnsi" w:cs="Tahoma"/>
          <w:sz w:val="24"/>
          <w:szCs w:val="24"/>
        </w:rPr>
      </w:pPr>
    </w:p>
    <w:p w:rsidR="002342D7" w:rsidRPr="00E10A3F" w:rsidRDefault="00750259" w:rsidP="002342D7">
      <w:pPr>
        <w:spacing w:line="360" w:lineRule="auto"/>
        <w:jc w:val="both"/>
        <w:rPr>
          <w:rFonts w:asciiTheme="minorHAnsi" w:hAnsiTheme="minorHAnsi" w:cs="Tahoma"/>
          <w:sz w:val="24"/>
          <w:szCs w:val="24"/>
        </w:rPr>
      </w:pPr>
      <w:r>
        <w:rPr>
          <w:rFonts w:asciiTheme="minorHAnsi" w:hAnsiTheme="minorHAnsi" w:cs="Tahoma"/>
          <w:sz w:val="24"/>
          <w:szCs w:val="24"/>
        </w:rPr>
        <w:t>f)</w:t>
      </w:r>
      <w:r w:rsidR="002342D7" w:rsidRPr="00E10A3F">
        <w:rPr>
          <w:rFonts w:asciiTheme="minorHAnsi" w:hAnsiTheme="minorHAnsi" w:cs="Tahoma"/>
          <w:sz w:val="24"/>
          <w:szCs w:val="24"/>
        </w:rPr>
        <w:t xml:space="preserve"> inexecução parcial do contrato: suspensão do direito de licitar e contratar com a Administração pelo prazo de 3 (três) anos e multa de 8% (oito por cento) sobre o valor correspondente ao montante não adimplido do contrato;</w:t>
      </w:r>
    </w:p>
    <w:p w:rsidR="002342D7" w:rsidRPr="00E10A3F" w:rsidRDefault="002342D7" w:rsidP="002342D7">
      <w:pPr>
        <w:spacing w:line="360" w:lineRule="auto"/>
        <w:jc w:val="both"/>
        <w:rPr>
          <w:rFonts w:asciiTheme="minorHAnsi" w:hAnsiTheme="minorHAnsi" w:cs="Tahoma"/>
          <w:sz w:val="24"/>
          <w:szCs w:val="24"/>
        </w:rPr>
      </w:pPr>
    </w:p>
    <w:p w:rsidR="002342D7" w:rsidRPr="00E10A3F" w:rsidRDefault="00750259" w:rsidP="002342D7">
      <w:pPr>
        <w:spacing w:line="360" w:lineRule="auto"/>
        <w:jc w:val="both"/>
        <w:rPr>
          <w:rFonts w:asciiTheme="minorHAnsi" w:hAnsiTheme="minorHAnsi" w:cs="Tahoma"/>
          <w:sz w:val="24"/>
          <w:szCs w:val="24"/>
        </w:rPr>
      </w:pPr>
      <w:r>
        <w:rPr>
          <w:rFonts w:asciiTheme="minorHAnsi" w:hAnsiTheme="minorHAnsi" w:cs="Tahoma"/>
          <w:sz w:val="24"/>
          <w:szCs w:val="24"/>
        </w:rPr>
        <w:t>g</w:t>
      </w:r>
      <w:r w:rsidR="002342D7" w:rsidRPr="00E10A3F">
        <w:rPr>
          <w:rFonts w:asciiTheme="minorHAnsi" w:hAnsiTheme="minorHAnsi" w:cs="Tahoma"/>
          <w:sz w:val="24"/>
          <w:szCs w:val="24"/>
        </w:rPr>
        <w:t>) inexecução total do contrato: suspensão do direito de licitar e contratar com a Administração pelo prazo de 5 (cinco) anos e multa de 10% (dez por cento) sobre o valor atualizado do contrato;</w:t>
      </w:r>
    </w:p>
    <w:p w:rsidR="002342D7" w:rsidRPr="00E10A3F" w:rsidRDefault="002342D7" w:rsidP="002342D7">
      <w:pPr>
        <w:spacing w:line="360" w:lineRule="auto"/>
        <w:jc w:val="both"/>
        <w:rPr>
          <w:rFonts w:asciiTheme="minorHAnsi" w:hAnsiTheme="minorHAnsi" w:cs="Tahoma"/>
          <w:sz w:val="24"/>
          <w:szCs w:val="24"/>
        </w:rPr>
      </w:pPr>
    </w:p>
    <w:p w:rsidR="002342D7" w:rsidRPr="00E10A3F" w:rsidRDefault="00205566" w:rsidP="002342D7">
      <w:pPr>
        <w:spacing w:line="360" w:lineRule="auto"/>
        <w:jc w:val="both"/>
        <w:rPr>
          <w:rFonts w:asciiTheme="minorHAnsi" w:hAnsiTheme="minorHAnsi" w:cs="Tahoma"/>
          <w:sz w:val="24"/>
          <w:szCs w:val="24"/>
        </w:rPr>
      </w:pPr>
      <w:r>
        <w:rPr>
          <w:rFonts w:asciiTheme="minorHAnsi" w:hAnsiTheme="minorHAnsi" w:cs="Tahoma"/>
          <w:sz w:val="24"/>
          <w:szCs w:val="24"/>
        </w:rPr>
        <w:t>h</w:t>
      </w:r>
      <w:r w:rsidR="002342D7" w:rsidRPr="00E10A3F">
        <w:rPr>
          <w:rFonts w:asciiTheme="minorHAnsi" w:hAnsiTheme="minorHAnsi" w:cs="Tahoma"/>
          <w:sz w:val="24"/>
          <w:szCs w:val="24"/>
        </w:rPr>
        <w:t>) causar prejuízo material resultante diretamente de execução contratual: declaração de inidoneidade cumulada com a suspensão do direito de licitar e contratar com a Administração Pública pelo prazo de 5 (cinco) anos e multa de 10% (dez por cento) sobre o valor atualizado do contrato.</w:t>
      </w:r>
    </w:p>
    <w:p w:rsidR="002342D7" w:rsidRPr="00E10A3F" w:rsidRDefault="002342D7" w:rsidP="002342D7">
      <w:pPr>
        <w:spacing w:line="360" w:lineRule="auto"/>
        <w:jc w:val="both"/>
        <w:rPr>
          <w:rFonts w:asciiTheme="minorHAnsi" w:hAnsiTheme="minorHAnsi" w:cs="Tahoma"/>
          <w:sz w:val="24"/>
          <w:szCs w:val="24"/>
        </w:rPr>
      </w:pPr>
    </w:p>
    <w:p w:rsidR="002342D7" w:rsidRPr="00E10A3F" w:rsidRDefault="002342D7" w:rsidP="00C45B4F">
      <w:pPr>
        <w:spacing w:line="360" w:lineRule="auto"/>
        <w:ind w:firstLine="851"/>
        <w:jc w:val="both"/>
        <w:rPr>
          <w:rFonts w:asciiTheme="minorHAnsi" w:hAnsiTheme="minorHAnsi" w:cs="Tahoma"/>
          <w:sz w:val="24"/>
          <w:szCs w:val="24"/>
        </w:rPr>
      </w:pPr>
      <w:r w:rsidRPr="00E10A3F">
        <w:rPr>
          <w:rFonts w:asciiTheme="minorHAnsi" w:hAnsiTheme="minorHAnsi" w:cs="Tahoma"/>
          <w:sz w:val="24"/>
          <w:szCs w:val="24"/>
        </w:rPr>
        <w:t>As penalidades serão registradas no cadastro da contratada, quando for o caso.</w:t>
      </w:r>
    </w:p>
    <w:p w:rsidR="002342D7" w:rsidRPr="00E10A3F" w:rsidRDefault="002342D7" w:rsidP="00C45B4F">
      <w:pPr>
        <w:spacing w:line="360" w:lineRule="auto"/>
        <w:ind w:firstLine="851"/>
        <w:jc w:val="both"/>
        <w:rPr>
          <w:rFonts w:asciiTheme="minorHAnsi" w:hAnsiTheme="minorHAnsi" w:cs="Tahoma"/>
          <w:sz w:val="24"/>
          <w:szCs w:val="24"/>
        </w:rPr>
      </w:pPr>
      <w:r w:rsidRPr="00E10A3F">
        <w:rPr>
          <w:rFonts w:asciiTheme="minorHAnsi" w:hAnsiTheme="minorHAnsi" w:cs="Tahoma"/>
          <w:sz w:val="24"/>
          <w:szCs w:val="24"/>
        </w:rPr>
        <w:tab/>
      </w:r>
    </w:p>
    <w:p w:rsidR="002342D7" w:rsidRDefault="002342D7" w:rsidP="00C45B4F">
      <w:pPr>
        <w:spacing w:line="360" w:lineRule="auto"/>
        <w:ind w:firstLine="851"/>
        <w:jc w:val="both"/>
        <w:rPr>
          <w:rFonts w:asciiTheme="minorHAnsi" w:hAnsiTheme="minorHAnsi" w:cs="Tahoma"/>
          <w:sz w:val="24"/>
          <w:szCs w:val="24"/>
        </w:rPr>
      </w:pPr>
      <w:r w:rsidRPr="00E10A3F">
        <w:rPr>
          <w:rFonts w:asciiTheme="minorHAnsi" w:hAnsiTheme="minorHAnsi" w:cs="Tahoma"/>
          <w:sz w:val="24"/>
          <w:szCs w:val="24"/>
        </w:rPr>
        <w:t xml:space="preserve">Nenhum pagamento será efetuado pela Administração enquanto pendente de </w:t>
      </w:r>
      <w:r w:rsidRPr="00E10A3F">
        <w:rPr>
          <w:rFonts w:asciiTheme="minorHAnsi" w:hAnsiTheme="minorHAnsi" w:cs="Tahoma"/>
          <w:sz w:val="24"/>
          <w:szCs w:val="24"/>
        </w:rPr>
        <w:lastRenderedPageBreak/>
        <w:t>liquidação qualquer obrigação financeira que for imposta ao fornecedor em virtude de penalidade ou inadimplência contratual.</w:t>
      </w:r>
    </w:p>
    <w:p w:rsidR="00C622A1" w:rsidRDefault="00C622A1" w:rsidP="00C45B4F">
      <w:pPr>
        <w:spacing w:line="360" w:lineRule="auto"/>
        <w:ind w:firstLine="851"/>
        <w:jc w:val="both"/>
        <w:rPr>
          <w:rFonts w:asciiTheme="minorHAnsi" w:hAnsiTheme="minorHAnsi" w:cs="Tahoma"/>
          <w:sz w:val="24"/>
          <w:szCs w:val="24"/>
        </w:rPr>
      </w:pPr>
    </w:p>
    <w:p w:rsidR="002342D7" w:rsidRPr="009E0534" w:rsidRDefault="002342D7" w:rsidP="002342D7">
      <w:pPr>
        <w:spacing w:line="360" w:lineRule="auto"/>
        <w:jc w:val="both"/>
        <w:rPr>
          <w:rFonts w:asciiTheme="minorHAnsi" w:hAnsiTheme="minorHAnsi" w:cs="Tahoma"/>
          <w:b/>
          <w:sz w:val="24"/>
          <w:szCs w:val="24"/>
        </w:rPr>
      </w:pPr>
      <w:r w:rsidRPr="009E0534">
        <w:rPr>
          <w:rFonts w:asciiTheme="minorHAnsi" w:hAnsiTheme="minorHAnsi" w:cs="Tahoma"/>
          <w:b/>
          <w:sz w:val="24"/>
          <w:szCs w:val="24"/>
        </w:rPr>
        <w:t xml:space="preserve">CLÁUSULA DÉCIMA – SANÇÕES ADMINISTRATIVAS PARA O CASO DE INADIMPLEMENTO CONTRATUAL </w:t>
      </w:r>
    </w:p>
    <w:p w:rsidR="002342D7" w:rsidRDefault="002342D7" w:rsidP="002342D7">
      <w:pPr>
        <w:spacing w:line="360" w:lineRule="auto"/>
        <w:jc w:val="both"/>
        <w:rPr>
          <w:rFonts w:asciiTheme="minorHAnsi" w:hAnsiTheme="minorHAnsi" w:cs="Tahoma"/>
          <w:sz w:val="24"/>
          <w:szCs w:val="24"/>
        </w:rPr>
      </w:pPr>
    </w:p>
    <w:p w:rsidR="00C45B4F" w:rsidRPr="00E10A3F" w:rsidRDefault="00C45B4F" w:rsidP="002342D7">
      <w:pPr>
        <w:spacing w:line="360" w:lineRule="auto"/>
        <w:jc w:val="both"/>
        <w:rPr>
          <w:rFonts w:asciiTheme="minorHAnsi" w:hAnsiTheme="minorHAnsi" w:cs="Tahoma"/>
          <w:sz w:val="24"/>
          <w:szCs w:val="24"/>
        </w:rPr>
      </w:pPr>
    </w:p>
    <w:p w:rsidR="002342D7" w:rsidRPr="00E10A3F" w:rsidRDefault="002342D7" w:rsidP="00C45B4F">
      <w:pPr>
        <w:spacing w:line="360" w:lineRule="auto"/>
        <w:ind w:firstLine="851"/>
        <w:jc w:val="both"/>
        <w:rPr>
          <w:rFonts w:asciiTheme="minorHAnsi" w:hAnsiTheme="minorHAnsi" w:cs="Tahoma"/>
          <w:sz w:val="24"/>
          <w:szCs w:val="24"/>
        </w:rPr>
      </w:pPr>
      <w:r w:rsidRPr="00E10A3F">
        <w:rPr>
          <w:rFonts w:asciiTheme="minorHAnsi" w:hAnsiTheme="minorHAnsi" w:cs="Tahoma"/>
          <w:sz w:val="24"/>
          <w:szCs w:val="24"/>
        </w:rPr>
        <w:t xml:space="preserve"> A CONTRATADA por descumprimento de qualquer cláusula contratual sujeitar-se-á as seguintes penalidades:</w:t>
      </w:r>
    </w:p>
    <w:p w:rsidR="002342D7" w:rsidRPr="00E10A3F" w:rsidRDefault="002342D7" w:rsidP="002342D7">
      <w:pPr>
        <w:spacing w:line="360" w:lineRule="auto"/>
        <w:jc w:val="both"/>
        <w:rPr>
          <w:rFonts w:asciiTheme="minorHAnsi" w:hAnsiTheme="minorHAnsi" w:cs="Tahoma"/>
          <w:sz w:val="24"/>
          <w:szCs w:val="24"/>
        </w:rPr>
      </w:pPr>
    </w:p>
    <w:p w:rsidR="002342D7" w:rsidRPr="00E10A3F" w:rsidRDefault="002342D7" w:rsidP="002342D7">
      <w:pPr>
        <w:spacing w:line="360" w:lineRule="auto"/>
        <w:jc w:val="both"/>
        <w:rPr>
          <w:rFonts w:asciiTheme="minorHAnsi" w:hAnsiTheme="minorHAnsi" w:cs="Tahoma"/>
          <w:sz w:val="24"/>
          <w:szCs w:val="24"/>
        </w:rPr>
      </w:pPr>
      <w:r w:rsidRPr="00E10A3F">
        <w:rPr>
          <w:rFonts w:asciiTheme="minorHAnsi" w:hAnsiTheme="minorHAnsi" w:cs="Tahoma"/>
          <w:sz w:val="24"/>
          <w:szCs w:val="24"/>
        </w:rPr>
        <w:t xml:space="preserve">            a) multa de 1% sobre o valor total atualizado do contrato, por dia de atraso, limitada </w:t>
      </w:r>
      <w:proofErr w:type="spellStart"/>
      <w:r w:rsidRPr="00E10A3F">
        <w:rPr>
          <w:rFonts w:asciiTheme="minorHAnsi" w:hAnsiTheme="minorHAnsi" w:cs="Tahoma"/>
          <w:sz w:val="24"/>
          <w:szCs w:val="24"/>
        </w:rPr>
        <w:t>esta</w:t>
      </w:r>
      <w:proofErr w:type="spellEnd"/>
      <w:r w:rsidRPr="00E10A3F">
        <w:rPr>
          <w:rFonts w:asciiTheme="minorHAnsi" w:hAnsiTheme="minorHAnsi" w:cs="Tahoma"/>
          <w:sz w:val="24"/>
          <w:szCs w:val="24"/>
        </w:rPr>
        <w:t xml:space="preserve"> a 3 dias de efetiva falta de entrega </w:t>
      </w:r>
      <w:r w:rsidR="00C622A1" w:rsidRPr="0016349F">
        <w:rPr>
          <w:rFonts w:asciiTheme="minorHAnsi" w:hAnsiTheme="minorHAnsi" w:cs="Tahoma"/>
          <w:sz w:val="24"/>
          <w:szCs w:val="24"/>
        </w:rPr>
        <w:t>veículo devidamente consertado</w:t>
      </w:r>
      <w:r w:rsidRPr="00E10A3F">
        <w:rPr>
          <w:rFonts w:asciiTheme="minorHAnsi" w:hAnsiTheme="minorHAnsi" w:cs="Tahoma"/>
          <w:sz w:val="24"/>
          <w:szCs w:val="24"/>
        </w:rPr>
        <w:t>, após o qual será considerada caracterizada a inexecução parcial do contrato;</w:t>
      </w:r>
    </w:p>
    <w:p w:rsidR="002342D7" w:rsidRPr="00E10A3F" w:rsidRDefault="002342D7" w:rsidP="002342D7">
      <w:pPr>
        <w:spacing w:line="360" w:lineRule="auto"/>
        <w:jc w:val="both"/>
        <w:rPr>
          <w:rFonts w:asciiTheme="minorHAnsi" w:hAnsiTheme="minorHAnsi" w:cs="Tahoma"/>
          <w:sz w:val="24"/>
          <w:szCs w:val="24"/>
        </w:rPr>
      </w:pPr>
    </w:p>
    <w:p w:rsidR="002342D7" w:rsidRPr="00E10A3F" w:rsidRDefault="002342D7" w:rsidP="002342D7">
      <w:pPr>
        <w:spacing w:line="360" w:lineRule="auto"/>
        <w:jc w:val="both"/>
        <w:rPr>
          <w:rFonts w:asciiTheme="minorHAnsi" w:hAnsiTheme="minorHAnsi" w:cs="Tahoma"/>
          <w:sz w:val="24"/>
          <w:szCs w:val="24"/>
        </w:rPr>
      </w:pPr>
      <w:r w:rsidRPr="00E10A3F">
        <w:rPr>
          <w:rFonts w:asciiTheme="minorHAnsi" w:hAnsiTheme="minorHAnsi" w:cs="Tahoma"/>
          <w:sz w:val="24"/>
          <w:szCs w:val="24"/>
        </w:rPr>
        <w:t xml:space="preserve">            b) multa de 3% sobre o valor total atualizado do contrato, pela inexecução parcial do contrato;</w:t>
      </w:r>
    </w:p>
    <w:p w:rsidR="002342D7" w:rsidRPr="00E10A3F" w:rsidRDefault="002342D7" w:rsidP="002342D7">
      <w:pPr>
        <w:spacing w:line="360" w:lineRule="auto"/>
        <w:jc w:val="both"/>
        <w:rPr>
          <w:rFonts w:asciiTheme="minorHAnsi" w:hAnsiTheme="minorHAnsi" w:cs="Tahoma"/>
          <w:sz w:val="24"/>
          <w:szCs w:val="24"/>
        </w:rPr>
      </w:pPr>
      <w:r w:rsidRPr="00E10A3F">
        <w:rPr>
          <w:rFonts w:asciiTheme="minorHAnsi" w:hAnsiTheme="minorHAnsi" w:cs="Tahoma"/>
          <w:sz w:val="24"/>
          <w:szCs w:val="24"/>
        </w:rPr>
        <w:t xml:space="preserve">            c) multa de 10% sobre o valor total atualizado do contrato, pela inexecução total do contrato;</w:t>
      </w:r>
    </w:p>
    <w:p w:rsidR="002342D7" w:rsidRPr="00E10A3F" w:rsidRDefault="002342D7" w:rsidP="002342D7">
      <w:pPr>
        <w:spacing w:line="360" w:lineRule="auto"/>
        <w:jc w:val="both"/>
        <w:rPr>
          <w:rFonts w:asciiTheme="minorHAnsi" w:hAnsiTheme="minorHAnsi" w:cs="Tahoma"/>
          <w:sz w:val="24"/>
          <w:szCs w:val="24"/>
        </w:rPr>
      </w:pPr>
      <w:r w:rsidRPr="00E10A3F">
        <w:rPr>
          <w:rFonts w:asciiTheme="minorHAnsi" w:hAnsiTheme="minorHAnsi" w:cs="Tahoma"/>
          <w:sz w:val="24"/>
          <w:szCs w:val="24"/>
        </w:rPr>
        <w:t xml:space="preserve">            d) Advertência ou suspensão do direito de participar em licitação do CONTRATANTE, por prazo não superior a 02(dois) anos, e ainda, declará-lo inidôneo para contratar ou transacionar com o Município;</w:t>
      </w:r>
    </w:p>
    <w:p w:rsidR="009E0534" w:rsidRPr="00E10A3F" w:rsidRDefault="002342D7" w:rsidP="002342D7">
      <w:pPr>
        <w:spacing w:line="360" w:lineRule="auto"/>
        <w:jc w:val="both"/>
        <w:rPr>
          <w:rFonts w:asciiTheme="minorHAnsi" w:hAnsiTheme="minorHAnsi" w:cs="Tahoma"/>
          <w:sz w:val="24"/>
          <w:szCs w:val="24"/>
        </w:rPr>
      </w:pPr>
      <w:r w:rsidRPr="00E10A3F">
        <w:rPr>
          <w:rFonts w:asciiTheme="minorHAnsi" w:hAnsiTheme="minorHAnsi" w:cs="Tahoma"/>
          <w:sz w:val="24"/>
          <w:szCs w:val="24"/>
        </w:rPr>
        <w:t xml:space="preserve">            e) Fica ainda facultada a Administração Pública Municipal a aplicação concomitante das demais penalidades dispostas no </w:t>
      </w:r>
      <w:proofErr w:type="spellStart"/>
      <w:r w:rsidRPr="00E10A3F">
        <w:rPr>
          <w:rFonts w:asciiTheme="minorHAnsi" w:hAnsiTheme="minorHAnsi" w:cs="Tahoma"/>
          <w:sz w:val="24"/>
          <w:szCs w:val="24"/>
        </w:rPr>
        <w:t>capitulo</w:t>
      </w:r>
      <w:proofErr w:type="spellEnd"/>
      <w:r w:rsidRPr="00E10A3F">
        <w:rPr>
          <w:rFonts w:asciiTheme="minorHAnsi" w:hAnsiTheme="minorHAnsi" w:cs="Tahoma"/>
          <w:sz w:val="24"/>
          <w:szCs w:val="24"/>
        </w:rPr>
        <w:t xml:space="preserve"> IV da Seção II da Lei Federal nº 8.666/93.</w:t>
      </w:r>
    </w:p>
    <w:p w:rsidR="002342D7" w:rsidRDefault="002342D7" w:rsidP="002342D7">
      <w:pPr>
        <w:spacing w:line="360" w:lineRule="auto"/>
        <w:jc w:val="both"/>
        <w:rPr>
          <w:rFonts w:asciiTheme="minorHAnsi" w:hAnsiTheme="minorHAnsi" w:cs="Tahoma"/>
          <w:sz w:val="24"/>
          <w:szCs w:val="24"/>
        </w:rPr>
      </w:pPr>
    </w:p>
    <w:p w:rsidR="00C45B4F" w:rsidRPr="008E38A7" w:rsidRDefault="00C45B4F" w:rsidP="002342D7">
      <w:pPr>
        <w:spacing w:line="360" w:lineRule="auto"/>
        <w:jc w:val="both"/>
        <w:rPr>
          <w:rFonts w:asciiTheme="minorHAnsi" w:hAnsiTheme="minorHAnsi" w:cs="Tahoma"/>
          <w:sz w:val="24"/>
          <w:szCs w:val="24"/>
        </w:rPr>
      </w:pPr>
    </w:p>
    <w:p w:rsidR="006C2FCB" w:rsidRPr="008E38A7" w:rsidRDefault="001F739A" w:rsidP="00101A6B">
      <w:pPr>
        <w:spacing w:line="360" w:lineRule="auto"/>
        <w:jc w:val="both"/>
        <w:rPr>
          <w:rFonts w:asciiTheme="minorHAnsi" w:hAnsiTheme="minorHAnsi" w:cs="Tahoma"/>
          <w:b/>
          <w:sz w:val="24"/>
          <w:szCs w:val="24"/>
        </w:rPr>
      </w:pPr>
      <w:r w:rsidRPr="008E38A7">
        <w:rPr>
          <w:rFonts w:asciiTheme="minorHAnsi" w:hAnsiTheme="minorHAnsi" w:cs="Tahoma"/>
          <w:b/>
          <w:sz w:val="24"/>
          <w:szCs w:val="24"/>
        </w:rPr>
        <w:t>CLÁUSULA DÉCIMA</w:t>
      </w:r>
      <w:r w:rsidR="002342D7">
        <w:rPr>
          <w:rFonts w:asciiTheme="minorHAnsi" w:hAnsiTheme="minorHAnsi" w:cs="Tahoma"/>
          <w:b/>
          <w:sz w:val="24"/>
          <w:szCs w:val="24"/>
        </w:rPr>
        <w:t xml:space="preserve"> PRIMEIRA</w:t>
      </w:r>
      <w:r w:rsidRPr="008E38A7">
        <w:rPr>
          <w:rFonts w:asciiTheme="minorHAnsi" w:hAnsiTheme="minorHAnsi" w:cs="Tahoma"/>
          <w:b/>
          <w:sz w:val="24"/>
          <w:szCs w:val="24"/>
        </w:rPr>
        <w:t xml:space="preserve"> - RESPONSABILIDADES DO CONTRATADO</w:t>
      </w:r>
    </w:p>
    <w:p w:rsidR="00504C67" w:rsidRPr="008E38A7" w:rsidRDefault="00504C67" w:rsidP="00101A6B">
      <w:pPr>
        <w:spacing w:line="360" w:lineRule="auto"/>
        <w:jc w:val="both"/>
        <w:rPr>
          <w:rFonts w:asciiTheme="minorHAnsi" w:hAnsiTheme="minorHAnsi" w:cs="Tahoma"/>
          <w:b/>
          <w:sz w:val="24"/>
          <w:szCs w:val="24"/>
        </w:rPr>
      </w:pPr>
    </w:p>
    <w:p w:rsidR="001F739A" w:rsidRPr="00205566" w:rsidRDefault="001F739A" w:rsidP="00C45B4F">
      <w:pPr>
        <w:spacing w:line="360" w:lineRule="auto"/>
        <w:ind w:firstLine="851"/>
        <w:jc w:val="both"/>
        <w:rPr>
          <w:rFonts w:asciiTheme="minorHAnsi" w:hAnsiTheme="minorHAnsi" w:cs="Tahoma"/>
          <w:sz w:val="24"/>
          <w:szCs w:val="24"/>
        </w:rPr>
      </w:pPr>
      <w:r w:rsidRPr="00205566">
        <w:rPr>
          <w:rFonts w:asciiTheme="minorHAnsi" w:hAnsiTheme="minorHAnsi" w:cs="Tahoma"/>
          <w:sz w:val="24"/>
          <w:szCs w:val="24"/>
        </w:rPr>
        <w:t>A CONTRATADA compromete-se a efetuar, pontualmente, os recolhimentos sociais, trabalhistas e previdenciários, durante todo o período do contrato.</w:t>
      </w:r>
    </w:p>
    <w:p w:rsidR="001F739A" w:rsidRPr="008E38A7" w:rsidRDefault="001F739A" w:rsidP="00C45B4F">
      <w:pPr>
        <w:spacing w:line="360" w:lineRule="auto"/>
        <w:ind w:firstLine="851"/>
        <w:jc w:val="both"/>
        <w:rPr>
          <w:rFonts w:asciiTheme="minorHAnsi" w:hAnsiTheme="minorHAnsi" w:cs="Tahoma"/>
          <w:sz w:val="24"/>
          <w:szCs w:val="24"/>
        </w:rPr>
      </w:pPr>
    </w:p>
    <w:p w:rsidR="001F739A" w:rsidRPr="00205566" w:rsidRDefault="001F739A" w:rsidP="00C45B4F">
      <w:pPr>
        <w:spacing w:line="360" w:lineRule="auto"/>
        <w:ind w:firstLine="851"/>
        <w:jc w:val="both"/>
        <w:rPr>
          <w:rFonts w:asciiTheme="minorHAnsi" w:hAnsiTheme="minorHAnsi" w:cs="Tahoma"/>
          <w:sz w:val="24"/>
          <w:szCs w:val="24"/>
        </w:rPr>
      </w:pPr>
      <w:r w:rsidRPr="00205566">
        <w:rPr>
          <w:rFonts w:asciiTheme="minorHAnsi" w:hAnsiTheme="minorHAnsi" w:cs="Tahoma"/>
          <w:sz w:val="24"/>
          <w:szCs w:val="24"/>
        </w:rPr>
        <w:t xml:space="preserve">A inadimplência do contratado, com referência aos encargos trabalhistas, fiscais e </w:t>
      </w:r>
      <w:r w:rsidRPr="00205566">
        <w:rPr>
          <w:rFonts w:asciiTheme="minorHAnsi" w:hAnsiTheme="minorHAnsi" w:cs="Tahoma"/>
          <w:sz w:val="24"/>
          <w:szCs w:val="24"/>
        </w:rPr>
        <w:lastRenderedPageBreak/>
        <w:t>comerciais não transfere à Administração Pública a responsabilidade por seu pagamento, nem poderá onerar o objeto do contrato ou restringir a regularização.</w:t>
      </w:r>
    </w:p>
    <w:p w:rsidR="001F739A" w:rsidRPr="008E38A7" w:rsidRDefault="001F739A" w:rsidP="00C45B4F">
      <w:pPr>
        <w:pStyle w:val="PargrafodaLista"/>
        <w:spacing w:line="360" w:lineRule="auto"/>
        <w:ind w:firstLine="851"/>
        <w:jc w:val="both"/>
        <w:rPr>
          <w:rFonts w:asciiTheme="minorHAnsi" w:hAnsiTheme="minorHAnsi" w:cs="Tahoma"/>
          <w:sz w:val="24"/>
          <w:szCs w:val="24"/>
        </w:rPr>
      </w:pPr>
    </w:p>
    <w:p w:rsidR="00C45B4F" w:rsidRDefault="001F739A" w:rsidP="00C45B4F">
      <w:pPr>
        <w:spacing w:line="360" w:lineRule="auto"/>
        <w:ind w:firstLine="851"/>
        <w:jc w:val="both"/>
        <w:rPr>
          <w:rFonts w:asciiTheme="minorHAnsi" w:hAnsiTheme="minorHAnsi" w:cs="Tahoma"/>
          <w:sz w:val="24"/>
          <w:szCs w:val="24"/>
        </w:rPr>
      </w:pPr>
      <w:r w:rsidRPr="00205566">
        <w:rPr>
          <w:rFonts w:asciiTheme="minorHAnsi" w:hAnsiTheme="minorHAnsi" w:cs="Tahoma"/>
          <w:sz w:val="24"/>
          <w:szCs w:val="24"/>
        </w:rPr>
        <w:t>A Administração rejeitará, no todo ou em parte, o fornecimento executado em desacordo com o contrato.</w:t>
      </w:r>
    </w:p>
    <w:p w:rsidR="00C45B4F" w:rsidRDefault="00C45B4F" w:rsidP="00C45B4F">
      <w:pPr>
        <w:spacing w:line="360" w:lineRule="auto"/>
        <w:ind w:firstLine="851"/>
        <w:jc w:val="both"/>
        <w:rPr>
          <w:rFonts w:asciiTheme="minorHAnsi" w:hAnsiTheme="minorHAnsi" w:cs="Tahoma"/>
          <w:sz w:val="24"/>
          <w:szCs w:val="24"/>
        </w:rPr>
      </w:pPr>
    </w:p>
    <w:p w:rsidR="00C45B4F" w:rsidRPr="00C45B4F" w:rsidRDefault="00C45B4F" w:rsidP="00C45B4F">
      <w:pPr>
        <w:spacing w:line="360" w:lineRule="auto"/>
        <w:ind w:firstLine="851"/>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b/>
          <w:sz w:val="24"/>
          <w:szCs w:val="24"/>
        </w:rPr>
      </w:pPr>
      <w:r w:rsidRPr="008E38A7">
        <w:rPr>
          <w:rFonts w:asciiTheme="minorHAnsi" w:hAnsiTheme="minorHAnsi" w:cs="Tahoma"/>
          <w:b/>
          <w:sz w:val="24"/>
          <w:szCs w:val="24"/>
        </w:rPr>
        <w:t xml:space="preserve">CLÁUSULA DÉCIMA </w:t>
      </w:r>
      <w:r w:rsidR="002342D7">
        <w:rPr>
          <w:rFonts w:asciiTheme="minorHAnsi" w:hAnsiTheme="minorHAnsi" w:cs="Tahoma"/>
          <w:b/>
          <w:sz w:val="24"/>
          <w:szCs w:val="24"/>
        </w:rPr>
        <w:t>SEGUNDA</w:t>
      </w:r>
      <w:r w:rsidRPr="008E38A7">
        <w:rPr>
          <w:rFonts w:asciiTheme="minorHAnsi" w:hAnsiTheme="minorHAnsi" w:cs="Tahoma"/>
          <w:b/>
          <w:sz w:val="24"/>
          <w:szCs w:val="24"/>
        </w:rPr>
        <w:t xml:space="preserve"> – DA ALTERAÇÃO DO CONTRATO</w:t>
      </w:r>
    </w:p>
    <w:p w:rsidR="00205566" w:rsidRDefault="00205566" w:rsidP="00205566">
      <w:pPr>
        <w:spacing w:line="360" w:lineRule="auto"/>
        <w:jc w:val="both"/>
        <w:rPr>
          <w:rFonts w:asciiTheme="minorHAnsi" w:hAnsiTheme="minorHAnsi" w:cs="Tahoma"/>
          <w:sz w:val="24"/>
          <w:szCs w:val="24"/>
        </w:rPr>
      </w:pPr>
    </w:p>
    <w:p w:rsidR="007004B3" w:rsidRDefault="001F739A" w:rsidP="00C45B4F">
      <w:pPr>
        <w:spacing w:line="360" w:lineRule="auto"/>
        <w:ind w:firstLine="851"/>
        <w:jc w:val="both"/>
        <w:rPr>
          <w:rFonts w:asciiTheme="minorHAnsi" w:hAnsiTheme="minorHAnsi" w:cs="Tahoma"/>
          <w:sz w:val="24"/>
          <w:szCs w:val="24"/>
        </w:rPr>
      </w:pPr>
      <w:r w:rsidRPr="00205566">
        <w:rPr>
          <w:rFonts w:asciiTheme="minorHAnsi" w:hAnsiTheme="minorHAnsi" w:cs="Tahoma"/>
          <w:sz w:val="24"/>
          <w:szCs w:val="24"/>
        </w:rPr>
        <w:t>O contrato poderá ser alterado, com as devidas justificativas, de forma unilateral pela contratante ou por acordo das partes na forma do art. 65 e alíneas da Lei 8.666/93.</w:t>
      </w:r>
    </w:p>
    <w:p w:rsidR="00DA478B" w:rsidRDefault="00DA478B" w:rsidP="00A006AD">
      <w:pPr>
        <w:spacing w:line="360" w:lineRule="auto"/>
        <w:ind w:firstLine="993"/>
        <w:jc w:val="both"/>
        <w:rPr>
          <w:rFonts w:asciiTheme="minorHAnsi" w:hAnsiTheme="minorHAnsi" w:cs="Tahoma"/>
          <w:sz w:val="24"/>
          <w:szCs w:val="24"/>
        </w:rPr>
      </w:pPr>
    </w:p>
    <w:p w:rsidR="00C45B4F" w:rsidRPr="00A006AD" w:rsidRDefault="00C45B4F" w:rsidP="00A006AD">
      <w:pPr>
        <w:spacing w:line="360" w:lineRule="auto"/>
        <w:ind w:firstLine="993"/>
        <w:jc w:val="both"/>
        <w:rPr>
          <w:rFonts w:asciiTheme="minorHAnsi" w:hAnsiTheme="minorHAnsi" w:cs="Tahoma"/>
          <w:sz w:val="24"/>
          <w:szCs w:val="24"/>
        </w:rPr>
      </w:pPr>
    </w:p>
    <w:p w:rsidR="006C2FCB" w:rsidRDefault="00447E7F" w:rsidP="006C2FCB">
      <w:pPr>
        <w:spacing w:line="360" w:lineRule="auto"/>
        <w:outlineLvl w:val="0"/>
        <w:rPr>
          <w:rFonts w:asciiTheme="minorHAnsi" w:hAnsiTheme="minorHAnsi" w:cs="Tahoma"/>
          <w:b/>
          <w:sz w:val="24"/>
          <w:szCs w:val="24"/>
        </w:rPr>
      </w:pPr>
      <w:r w:rsidRPr="008E38A7">
        <w:rPr>
          <w:rFonts w:asciiTheme="minorHAnsi" w:hAnsiTheme="minorHAnsi" w:cs="Tahoma"/>
          <w:b/>
          <w:sz w:val="24"/>
          <w:szCs w:val="24"/>
        </w:rPr>
        <w:t xml:space="preserve">CLÁUSULA DÉCIMA </w:t>
      </w:r>
      <w:r w:rsidR="002342D7">
        <w:rPr>
          <w:rFonts w:asciiTheme="minorHAnsi" w:hAnsiTheme="minorHAnsi" w:cs="Tahoma"/>
          <w:b/>
          <w:sz w:val="24"/>
          <w:szCs w:val="24"/>
        </w:rPr>
        <w:t>TERCEIRA</w:t>
      </w:r>
      <w:r>
        <w:rPr>
          <w:rFonts w:asciiTheme="minorHAnsi" w:hAnsiTheme="minorHAnsi" w:cs="Tahoma"/>
          <w:b/>
          <w:sz w:val="24"/>
          <w:szCs w:val="24"/>
        </w:rPr>
        <w:t>-</w:t>
      </w:r>
      <w:r w:rsidR="006C2FCB" w:rsidRPr="006C2FCB">
        <w:rPr>
          <w:rFonts w:asciiTheme="minorHAnsi" w:hAnsiTheme="minorHAnsi" w:cs="Tahoma"/>
          <w:b/>
          <w:sz w:val="24"/>
          <w:szCs w:val="24"/>
        </w:rPr>
        <w:t>DA FISCALIZAÇÃO DO CONTRATO</w:t>
      </w:r>
    </w:p>
    <w:p w:rsidR="004B293D" w:rsidRPr="006C2FCB" w:rsidRDefault="004B293D" w:rsidP="006C2FCB">
      <w:pPr>
        <w:spacing w:line="360" w:lineRule="auto"/>
        <w:outlineLvl w:val="0"/>
        <w:rPr>
          <w:rFonts w:asciiTheme="minorHAnsi" w:hAnsiTheme="minorHAnsi" w:cs="Tahoma"/>
          <w:b/>
          <w:sz w:val="24"/>
          <w:szCs w:val="24"/>
        </w:rPr>
      </w:pPr>
    </w:p>
    <w:p w:rsidR="008149B6" w:rsidRPr="008149B6" w:rsidRDefault="008149B6" w:rsidP="008149B6">
      <w:pPr>
        <w:widowControl/>
        <w:autoSpaceDE/>
        <w:autoSpaceDN/>
        <w:adjustRightInd/>
        <w:spacing w:line="360" w:lineRule="auto"/>
        <w:ind w:firstLine="720"/>
        <w:jc w:val="both"/>
        <w:rPr>
          <w:rFonts w:asciiTheme="minorHAnsi" w:hAnsiTheme="minorHAnsi" w:cs="Tahoma"/>
          <w:sz w:val="24"/>
          <w:szCs w:val="24"/>
        </w:rPr>
      </w:pPr>
      <w:r w:rsidRPr="008149B6">
        <w:rPr>
          <w:rFonts w:asciiTheme="minorHAnsi" w:hAnsiTheme="minorHAnsi" w:cs="Tahoma"/>
          <w:sz w:val="24"/>
          <w:szCs w:val="24"/>
        </w:rPr>
        <w:t>A fiscalização do contrato oriundo deste processo licitatório será realizada pelo servidores Gilmar Pereira Martins nos impedimentos legais e eventuais do titular será realizado pelo seu suplente, o servidor Jarbas Barbosa de Campos, conforme Portaria nº 384/2018.</w:t>
      </w:r>
    </w:p>
    <w:p w:rsidR="00C45B4F" w:rsidRDefault="00C45B4F" w:rsidP="00101A6B">
      <w:pPr>
        <w:spacing w:line="360" w:lineRule="auto"/>
        <w:jc w:val="both"/>
        <w:rPr>
          <w:rFonts w:asciiTheme="minorHAnsi" w:hAnsiTheme="minorHAnsi"/>
          <w:sz w:val="24"/>
          <w:szCs w:val="24"/>
        </w:rPr>
      </w:pPr>
    </w:p>
    <w:p w:rsidR="001F739A" w:rsidRPr="006C2FCB" w:rsidRDefault="00541EB8" w:rsidP="006C2FCB">
      <w:pPr>
        <w:widowControl/>
        <w:autoSpaceDE/>
        <w:autoSpaceDN/>
        <w:adjustRightInd/>
        <w:spacing w:line="360" w:lineRule="auto"/>
        <w:jc w:val="both"/>
        <w:rPr>
          <w:rFonts w:asciiTheme="minorHAnsi" w:hAnsiTheme="minorHAnsi" w:cs="Tahoma"/>
          <w:sz w:val="24"/>
          <w:szCs w:val="24"/>
        </w:rPr>
      </w:pPr>
      <w:r w:rsidRPr="008E38A7">
        <w:rPr>
          <w:rFonts w:asciiTheme="minorHAnsi" w:hAnsiTheme="minorHAnsi" w:cs="Tahoma"/>
          <w:b/>
          <w:sz w:val="24"/>
          <w:szCs w:val="24"/>
        </w:rPr>
        <w:t xml:space="preserve">CLÁUSULA DÉCIMA </w:t>
      </w:r>
      <w:r w:rsidR="002342D7">
        <w:rPr>
          <w:rFonts w:asciiTheme="minorHAnsi" w:hAnsiTheme="minorHAnsi" w:cs="Tahoma"/>
          <w:b/>
          <w:sz w:val="24"/>
          <w:szCs w:val="24"/>
        </w:rPr>
        <w:t>QUARTA</w:t>
      </w:r>
      <w:r w:rsidR="00237539">
        <w:rPr>
          <w:rFonts w:asciiTheme="minorHAnsi" w:hAnsiTheme="minorHAnsi" w:cs="Tahoma"/>
          <w:b/>
          <w:sz w:val="24"/>
          <w:szCs w:val="24"/>
        </w:rPr>
        <w:t xml:space="preserve"> - </w:t>
      </w:r>
      <w:r w:rsidR="001F739A" w:rsidRPr="008E38A7">
        <w:rPr>
          <w:rFonts w:asciiTheme="minorHAnsi" w:hAnsiTheme="minorHAnsi" w:cs="Tahoma"/>
          <w:b/>
          <w:sz w:val="24"/>
          <w:szCs w:val="24"/>
        </w:rPr>
        <w:t>DA LEGISLAÇÃO APLICÁVEL</w:t>
      </w:r>
    </w:p>
    <w:p w:rsidR="00E83473" w:rsidRDefault="00E83473" w:rsidP="00101A6B">
      <w:pPr>
        <w:spacing w:line="360" w:lineRule="auto"/>
        <w:jc w:val="both"/>
        <w:rPr>
          <w:rFonts w:asciiTheme="minorHAnsi" w:hAnsiTheme="minorHAnsi" w:cs="Tahoma"/>
          <w:sz w:val="24"/>
          <w:szCs w:val="24"/>
        </w:rPr>
      </w:pPr>
    </w:p>
    <w:p w:rsidR="001F739A" w:rsidRDefault="001F739A" w:rsidP="00101A6B">
      <w:pPr>
        <w:spacing w:line="360" w:lineRule="auto"/>
        <w:ind w:firstLine="851"/>
        <w:jc w:val="both"/>
        <w:rPr>
          <w:rFonts w:asciiTheme="minorHAnsi" w:hAnsiTheme="minorHAnsi" w:cs="Tahoma"/>
          <w:sz w:val="24"/>
          <w:szCs w:val="24"/>
        </w:rPr>
      </w:pPr>
      <w:r w:rsidRPr="008E38A7">
        <w:rPr>
          <w:rFonts w:asciiTheme="minorHAnsi" w:hAnsiTheme="minorHAnsi" w:cs="Tahoma"/>
          <w:sz w:val="24"/>
          <w:szCs w:val="24"/>
        </w:rPr>
        <w:t xml:space="preserve">Aplica-se ao presente contrato as Leis nº 10.520/02 e Decreto nº 3.555/2000, assim como a Lei nº 8.666/93 e alterações posteriores, e ainda, a Lei Complementar 123 de 14 de dezembro de 2006, os preceitos do Direito Público, supletivamente, os princípios da Teoria Geral dos Contratos e as disposições do Direito </w:t>
      </w:r>
      <w:r w:rsidR="00A776C3" w:rsidRPr="008E38A7">
        <w:rPr>
          <w:rFonts w:asciiTheme="minorHAnsi" w:hAnsiTheme="minorHAnsi" w:cs="Tahoma"/>
          <w:sz w:val="24"/>
          <w:szCs w:val="24"/>
        </w:rPr>
        <w:t>Privado.</w:t>
      </w:r>
    </w:p>
    <w:p w:rsidR="00A776C3" w:rsidRPr="008E38A7" w:rsidRDefault="00A776C3" w:rsidP="00A776C3">
      <w:pPr>
        <w:spacing w:line="360" w:lineRule="auto"/>
        <w:ind w:firstLine="851"/>
        <w:jc w:val="both"/>
        <w:rPr>
          <w:rFonts w:asciiTheme="minorHAnsi" w:hAnsiTheme="minorHAnsi" w:cs="Tahoma"/>
          <w:sz w:val="24"/>
          <w:szCs w:val="24"/>
        </w:rPr>
      </w:pPr>
      <w:r w:rsidRPr="008E38A7">
        <w:rPr>
          <w:rFonts w:asciiTheme="minorHAnsi" w:hAnsiTheme="minorHAnsi" w:cs="Tahoma"/>
          <w:sz w:val="24"/>
          <w:szCs w:val="24"/>
        </w:rPr>
        <w:t>Casos omissos serão resolvidos com base na Lei 8.666/93 e demais legislações aplicáveis à matéria.</w:t>
      </w:r>
    </w:p>
    <w:p w:rsidR="004F166F" w:rsidRPr="008E38A7" w:rsidRDefault="004F166F" w:rsidP="002C5FFB">
      <w:pPr>
        <w:spacing w:line="360" w:lineRule="auto"/>
        <w:jc w:val="both"/>
        <w:rPr>
          <w:rFonts w:asciiTheme="minorHAnsi" w:hAnsiTheme="minorHAnsi" w:cs="Tahoma"/>
          <w:sz w:val="24"/>
          <w:szCs w:val="24"/>
        </w:rPr>
      </w:pPr>
    </w:p>
    <w:p w:rsidR="00504C67" w:rsidRPr="00C45B4F" w:rsidRDefault="00F557F2" w:rsidP="00101A6B">
      <w:pPr>
        <w:spacing w:line="360" w:lineRule="auto"/>
        <w:jc w:val="both"/>
        <w:rPr>
          <w:rFonts w:asciiTheme="minorHAnsi" w:hAnsiTheme="minorHAnsi" w:cs="Tahoma"/>
          <w:b/>
          <w:sz w:val="24"/>
          <w:szCs w:val="24"/>
        </w:rPr>
      </w:pPr>
      <w:r>
        <w:rPr>
          <w:rFonts w:asciiTheme="minorHAnsi" w:hAnsiTheme="minorHAnsi" w:cs="Tahoma"/>
          <w:b/>
          <w:sz w:val="24"/>
          <w:szCs w:val="24"/>
        </w:rPr>
        <w:t>CLÁUSULA DÉ</w:t>
      </w:r>
      <w:r w:rsidR="00541EB8">
        <w:rPr>
          <w:rFonts w:asciiTheme="minorHAnsi" w:hAnsiTheme="minorHAnsi" w:cs="Tahoma"/>
          <w:b/>
          <w:sz w:val="24"/>
          <w:szCs w:val="24"/>
        </w:rPr>
        <w:t>CIMA QUINTA</w:t>
      </w:r>
      <w:r w:rsidR="001F739A" w:rsidRPr="008E38A7">
        <w:rPr>
          <w:rFonts w:asciiTheme="minorHAnsi" w:hAnsiTheme="minorHAnsi" w:cs="Tahoma"/>
          <w:b/>
          <w:sz w:val="24"/>
          <w:szCs w:val="24"/>
        </w:rPr>
        <w:t xml:space="preserve"> – DO FORO</w:t>
      </w:r>
    </w:p>
    <w:p w:rsidR="00DA478B" w:rsidRPr="008E38A7" w:rsidRDefault="00DA478B"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ind w:firstLine="851"/>
        <w:jc w:val="both"/>
        <w:rPr>
          <w:rFonts w:asciiTheme="minorHAnsi" w:hAnsiTheme="minorHAnsi" w:cs="Tahoma"/>
          <w:sz w:val="24"/>
          <w:szCs w:val="24"/>
        </w:rPr>
      </w:pPr>
      <w:r w:rsidRPr="008E38A7">
        <w:rPr>
          <w:rFonts w:asciiTheme="minorHAnsi" w:hAnsiTheme="minorHAnsi" w:cs="Tahoma"/>
          <w:sz w:val="24"/>
          <w:szCs w:val="24"/>
        </w:rPr>
        <w:lastRenderedPageBreak/>
        <w:t>Para dirimir eventuais litígios decorrentes deste contrato, as partes elegem, de comum acordo o Foro da Comarca de Cruz Alta/RS.</w:t>
      </w:r>
    </w:p>
    <w:p w:rsidR="001F739A" w:rsidRPr="008E38A7" w:rsidRDefault="001F739A" w:rsidP="00101A6B">
      <w:pPr>
        <w:spacing w:line="360" w:lineRule="auto"/>
        <w:ind w:firstLine="851"/>
        <w:jc w:val="both"/>
        <w:rPr>
          <w:rFonts w:asciiTheme="minorHAnsi" w:hAnsiTheme="minorHAnsi" w:cs="Tahoma"/>
          <w:sz w:val="24"/>
          <w:szCs w:val="24"/>
        </w:rPr>
      </w:pPr>
    </w:p>
    <w:p w:rsidR="007F4744" w:rsidRPr="008E38A7" w:rsidRDefault="001F739A" w:rsidP="0055173B">
      <w:pPr>
        <w:spacing w:line="360" w:lineRule="auto"/>
        <w:ind w:firstLine="851"/>
        <w:jc w:val="both"/>
        <w:rPr>
          <w:rFonts w:asciiTheme="minorHAnsi" w:hAnsiTheme="minorHAnsi" w:cs="Tahoma"/>
          <w:sz w:val="24"/>
          <w:szCs w:val="24"/>
        </w:rPr>
      </w:pPr>
      <w:r w:rsidRPr="008E38A7">
        <w:rPr>
          <w:rFonts w:asciiTheme="minorHAnsi" w:hAnsiTheme="minorHAnsi" w:cs="Tahoma"/>
          <w:sz w:val="24"/>
          <w:szCs w:val="24"/>
        </w:rPr>
        <w:t>E, por estarem de pleno acordo, as partes assinam o presente contrato na presença de testemunhas, em quatro (4) vias de igual teor e forma, para que produza seus efeitos legais.</w:t>
      </w:r>
    </w:p>
    <w:p w:rsidR="001F739A" w:rsidRPr="002A03EB" w:rsidRDefault="001F739A" w:rsidP="00101A6B">
      <w:pPr>
        <w:spacing w:line="360" w:lineRule="auto"/>
        <w:jc w:val="right"/>
        <w:rPr>
          <w:rFonts w:asciiTheme="minorHAnsi" w:hAnsiTheme="minorHAnsi" w:cs="Tahoma"/>
          <w:sz w:val="24"/>
          <w:szCs w:val="24"/>
        </w:rPr>
      </w:pPr>
      <w:r w:rsidRPr="008E38A7">
        <w:rPr>
          <w:rFonts w:asciiTheme="minorHAnsi" w:hAnsiTheme="minorHAnsi" w:cs="Tahoma"/>
          <w:sz w:val="24"/>
          <w:szCs w:val="24"/>
        </w:rPr>
        <w:tab/>
        <w:t xml:space="preserve">Boa </w:t>
      </w:r>
      <w:r w:rsidRPr="002A03EB">
        <w:rPr>
          <w:rFonts w:asciiTheme="minorHAnsi" w:hAnsiTheme="minorHAnsi" w:cs="Tahoma"/>
          <w:sz w:val="24"/>
          <w:szCs w:val="24"/>
        </w:rPr>
        <w:t xml:space="preserve">Vista do Incra, </w:t>
      </w:r>
      <w:r w:rsidR="00F557F2" w:rsidRPr="002A03EB">
        <w:rPr>
          <w:rFonts w:asciiTheme="minorHAnsi" w:hAnsiTheme="minorHAnsi" w:cs="Tahoma"/>
          <w:sz w:val="24"/>
          <w:szCs w:val="24"/>
        </w:rPr>
        <w:t xml:space="preserve">....... </w:t>
      </w:r>
      <w:proofErr w:type="gramStart"/>
      <w:r w:rsidR="00F557F2" w:rsidRPr="002A03EB">
        <w:rPr>
          <w:rFonts w:asciiTheme="minorHAnsi" w:hAnsiTheme="minorHAnsi" w:cs="Tahoma"/>
          <w:sz w:val="24"/>
          <w:szCs w:val="24"/>
        </w:rPr>
        <w:t>de</w:t>
      </w:r>
      <w:proofErr w:type="gramEnd"/>
      <w:r w:rsidR="00F557F2" w:rsidRPr="002A03EB">
        <w:rPr>
          <w:rFonts w:asciiTheme="minorHAnsi" w:hAnsiTheme="minorHAnsi" w:cs="Tahoma"/>
          <w:sz w:val="24"/>
          <w:szCs w:val="24"/>
        </w:rPr>
        <w:t xml:space="preserve"> ....................................</w:t>
      </w:r>
      <w:r w:rsidR="00E532CE" w:rsidRPr="002A03EB">
        <w:rPr>
          <w:rFonts w:asciiTheme="minorHAnsi" w:hAnsiTheme="minorHAnsi" w:cs="Tahoma"/>
          <w:sz w:val="24"/>
          <w:szCs w:val="24"/>
        </w:rPr>
        <w:t>de 201</w:t>
      </w:r>
      <w:r w:rsidR="00A1066A">
        <w:rPr>
          <w:rFonts w:asciiTheme="minorHAnsi" w:hAnsiTheme="minorHAnsi" w:cs="Tahoma"/>
          <w:sz w:val="24"/>
          <w:szCs w:val="24"/>
        </w:rPr>
        <w:t>8</w:t>
      </w:r>
      <w:r w:rsidRPr="002A03EB">
        <w:rPr>
          <w:rFonts w:asciiTheme="minorHAnsi" w:hAnsiTheme="minorHAnsi" w:cs="Tahoma"/>
          <w:sz w:val="24"/>
          <w:szCs w:val="24"/>
        </w:rPr>
        <w:t>.</w:t>
      </w:r>
    </w:p>
    <w:p w:rsidR="001F739A" w:rsidRPr="008E38A7" w:rsidRDefault="001F739A"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r w:rsidRPr="008E38A7">
        <w:rPr>
          <w:rFonts w:asciiTheme="minorHAnsi" w:hAnsiTheme="minorHAnsi" w:cs="Tahoma"/>
          <w:sz w:val="24"/>
          <w:szCs w:val="24"/>
        </w:rPr>
        <w:t>_________________________</w:t>
      </w:r>
      <w:r w:rsidRPr="008E38A7">
        <w:rPr>
          <w:rFonts w:asciiTheme="minorHAnsi" w:hAnsiTheme="minorHAnsi" w:cs="Tahoma"/>
          <w:sz w:val="24"/>
          <w:szCs w:val="24"/>
        </w:rPr>
        <w:tab/>
      </w:r>
      <w:r w:rsidRPr="008E38A7">
        <w:rPr>
          <w:rFonts w:asciiTheme="minorHAnsi" w:hAnsiTheme="minorHAnsi" w:cs="Tahoma"/>
          <w:sz w:val="24"/>
          <w:szCs w:val="24"/>
        </w:rPr>
        <w:tab/>
      </w:r>
      <w:r w:rsidRPr="008E38A7">
        <w:rPr>
          <w:rFonts w:asciiTheme="minorHAnsi" w:hAnsiTheme="minorHAnsi" w:cs="Tahoma"/>
          <w:sz w:val="24"/>
          <w:szCs w:val="24"/>
        </w:rPr>
        <w:tab/>
        <w:t>_______________________</w:t>
      </w:r>
    </w:p>
    <w:p w:rsidR="001F739A" w:rsidRPr="008E38A7" w:rsidRDefault="001F739A" w:rsidP="00101A6B">
      <w:pPr>
        <w:spacing w:line="360" w:lineRule="auto"/>
        <w:jc w:val="both"/>
        <w:rPr>
          <w:rFonts w:asciiTheme="minorHAnsi" w:hAnsiTheme="minorHAnsi" w:cs="Tahoma"/>
          <w:sz w:val="24"/>
          <w:szCs w:val="24"/>
        </w:rPr>
      </w:pPr>
      <w:r w:rsidRPr="008E38A7">
        <w:rPr>
          <w:rFonts w:asciiTheme="minorHAnsi" w:hAnsiTheme="minorHAnsi" w:cs="Tahoma"/>
          <w:sz w:val="24"/>
          <w:szCs w:val="24"/>
        </w:rPr>
        <w:t xml:space="preserve">CONTRATADA </w:t>
      </w:r>
      <w:r w:rsidRPr="008E38A7">
        <w:rPr>
          <w:rFonts w:asciiTheme="minorHAnsi" w:hAnsiTheme="minorHAnsi" w:cs="Tahoma"/>
          <w:sz w:val="24"/>
          <w:szCs w:val="24"/>
        </w:rPr>
        <w:tab/>
      </w:r>
      <w:r w:rsidRPr="008E38A7">
        <w:rPr>
          <w:rFonts w:asciiTheme="minorHAnsi" w:hAnsiTheme="minorHAnsi" w:cs="Tahoma"/>
          <w:sz w:val="24"/>
          <w:szCs w:val="24"/>
        </w:rPr>
        <w:tab/>
      </w:r>
      <w:r w:rsidRPr="008E38A7">
        <w:rPr>
          <w:rFonts w:asciiTheme="minorHAnsi" w:hAnsiTheme="minorHAnsi" w:cs="Tahoma"/>
          <w:sz w:val="24"/>
          <w:szCs w:val="24"/>
        </w:rPr>
        <w:tab/>
      </w:r>
      <w:r w:rsidRPr="008E38A7">
        <w:rPr>
          <w:rFonts w:asciiTheme="minorHAnsi" w:hAnsiTheme="minorHAnsi" w:cs="Tahoma"/>
          <w:sz w:val="24"/>
          <w:szCs w:val="24"/>
        </w:rPr>
        <w:tab/>
      </w:r>
      <w:r w:rsidR="008A092A">
        <w:rPr>
          <w:rFonts w:asciiTheme="minorHAnsi" w:hAnsiTheme="minorHAnsi" w:cs="Tahoma"/>
          <w:sz w:val="24"/>
          <w:szCs w:val="24"/>
        </w:rPr>
        <w:t xml:space="preserve">                              Cleber </w:t>
      </w:r>
      <w:proofErr w:type="spellStart"/>
      <w:r w:rsidR="008A092A">
        <w:rPr>
          <w:rFonts w:asciiTheme="minorHAnsi" w:hAnsiTheme="minorHAnsi" w:cs="Tahoma"/>
          <w:sz w:val="24"/>
          <w:szCs w:val="24"/>
        </w:rPr>
        <w:t>Trenhago</w:t>
      </w:r>
      <w:proofErr w:type="spellEnd"/>
    </w:p>
    <w:p w:rsidR="00DD5ABC" w:rsidRPr="008E38A7" w:rsidRDefault="001F739A" w:rsidP="00101A6B">
      <w:pPr>
        <w:spacing w:line="360" w:lineRule="auto"/>
        <w:jc w:val="both"/>
        <w:rPr>
          <w:rFonts w:asciiTheme="minorHAnsi" w:hAnsiTheme="minorHAnsi" w:cs="Tahoma"/>
          <w:sz w:val="24"/>
          <w:szCs w:val="24"/>
        </w:rPr>
      </w:pPr>
      <w:r w:rsidRPr="008E38A7">
        <w:rPr>
          <w:rFonts w:asciiTheme="minorHAnsi" w:hAnsiTheme="minorHAnsi" w:cs="Tahoma"/>
          <w:sz w:val="24"/>
          <w:szCs w:val="24"/>
        </w:rPr>
        <w:tab/>
      </w:r>
      <w:r w:rsidRPr="008E38A7">
        <w:rPr>
          <w:rFonts w:asciiTheme="minorHAnsi" w:hAnsiTheme="minorHAnsi" w:cs="Tahoma"/>
          <w:sz w:val="24"/>
          <w:szCs w:val="24"/>
        </w:rPr>
        <w:tab/>
      </w:r>
      <w:r w:rsidRPr="008E38A7">
        <w:rPr>
          <w:rFonts w:asciiTheme="minorHAnsi" w:hAnsiTheme="minorHAnsi" w:cs="Tahoma"/>
          <w:sz w:val="24"/>
          <w:szCs w:val="24"/>
        </w:rPr>
        <w:tab/>
      </w:r>
      <w:r w:rsidRPr="008E38A7">
        <w:rPr>
          <w:rFonts w:asciiTheme="minorHAnsi" w:hAnsiTheme="minorHAnsi" w:cs="Tahoma"/>
          <w:sz w:val="24"/>
          <w:szCs w:val="24"/>
        </w:rPr>
        <w:tab/>
      </w:r>
      <w:r w:rsidRPr="008E38A7">
        <w:rPr>
          <w:rFonts w:asciiTheme="minorHAnsi" w:hAnsiTheme="minorHAnsi" w:cs="Tahoma"/>
          <w:sz w:val="24"/>
          <w:szCs w:val="24"/>
        </w:rPr>
        <w:tab/>
      </w:r>
    </w:p>
    <w:p w:rsidR="001F739A" w:rsidRPr="008E38A7" w:rsidRDefault="001F739A" w:rsidP="00101A6B">
      <w:pPr>
        <w:spacing w:line="360" w:lineRule="auto"/>
        <w:jc w:val="both"/>
        <w:rPr>
          <w:rFonts w:asciiTheme="minorHAnsi" w:hAnsiTheme="minorHAnsi" w:cs="Tahoma"/>
          <w:sz w:val="24"/>
          <w:szCs w:val="24"/>
        </w:rPr>
      </w:pPr>
      <w:r w:rsidRPr="008E38A7">
        <w:rPr>
          <w:rFonts w:asciiTheme="minorHAnsi" w:hAnsiTheme="minorHAnsi" w:cs="Tahoma"/>
          <w:sz w:val="24"/>
          <w:szCs w:val="24"/>
        </w:rPr>
        <w:t>Prefeito Municipal</w:t>
      </w:r>
    </w:p>
    <w:p w:rsidR="00DD5ABC" w:rsidRDefault="00DD5ABC" w:rsidP="00101A6B">
      <w:pPr>
        <w:spacing w:line="360" w:lineRule="auto"/>
        <w:jc w:val="both"/>
        <w:rPr>
          <w:rFonts w:asciiTheme="minorHAnsi" w:hAnsiTheme="minorHAnsi" w:cs="Tahoma"/>
          <w:sz w:val="24"/>
          <w:szCs w:val="24"/>
        </w:rPr>
      </w:pPr>
    </w:p>
    <w:p w:rsidR="00721428" w:rsidRPr="008E38A7" w:rsidRDefault="00721428" w:rsidP="00101A6B">
      <w:pPr>
        <w:spacing w:line="360" w:lineRule="auto"/>
        <w:jc w:val="both"/>
        <w:rPr>
          <w:rFonts w:asciiTheme="minorHAnsi" w:hAnsiTheme="minorHAnsi" w:cs="Tahoma"/>
          <w:sz w:val="24"/>
          <w:szCs w:val="24"/>
        </w:rPr>
      </w:pPr>
    </w:p>
    <w:p w:rsidR="001F739A" w:rsidRPr="008E38A7" w:rsidRDefault="001F739A" w:rsidP="00101A6B">
      <w:pPr>
        <w:spacing w:line="360" w:lineRule="auto"/>
        <w:jc w:val="both"/>
        <w:rPr>
          <w:rFonts w:asciiTheme="minorHAnsi" w:hAnsiTheme="minorHAnsi" w:cs="Tahoma"/>
          <w:sz w:val="24"/>
          <w:szCs w:val="24"/>
        </w:rPr>
      </w:pPr>
      <w:r w:rsidRPr="008E38A7">
        <w:rPr>
          <w:rFonts w:asciiTheme="minorHAnsi" w:hAnsiTheme="minorHAnsi" w:cs="Tahoma"/>
          <w:sz w:val="24"/>
          <w:szCs w:val="24"/>
        </w:rPr>
        <w:t>Testemunhas: ___</w:t>
      </w:r>
      <w:r w:rsidR="007A5DDA">
        <w:rPr>
          <w:rFonts w:asciiTheme="minorHAnsi" w:hAnsiTheme="minorHAnsi" w:cs="Tahoma"/>
          <w:sz w:val="24"/>
          <w:szCs w:val="24"/>
        </w:rPr>
        <w:t>_______________________________</w:t>
      </w:r>
    </w:p>
    <w:p w:rsidR="001F739A" w:rsidRPr="008E38A7" w:rsidRDefault="001F739A" w:rsidP="00101A6B">
      <w:pPr>
        <w:spacing w:line="360" w:lineRule="auto"/>
        <w:jc w:val="both"/>
        <w:rPr>
          <w:rFonts w:asciiTheme="minorHAnsi" w:hAnsiTheme="minorHAnsi" w:cs="Tahoma"/>
          <w:sz w:val="24"/>
          <w:szCs w:val="24"/>
        </w:rPr>
      </w:pPr>
      <w:r w:rsidRPr="008E38A7">
        <w:rPr>
          <w:rFonts w:asciiTheme="minorHAnsi" w:hAnsiTheme="minorHAnsi" w:cs="Tahoma"/>
          <w:sz w:val="24"/>
          <w:szCs w:val="24"/>
        </w:rPr>
        <w:tab/>
      </w:r>
      <w:r w:rsidRPr="008E38A7">
        <w:rPr>
          <w:rFonts w:asciiTheme="minorHAnsi" w:hAnsiTheme="minorHAnsi" w:cs="Tahoma"/>
          <w:sz w:val="24"/>
          <w:szCs w:val="24"/>
        </w:rPr>
        <w:tab/>
      </w:r>
    </w:p>
    <w:p w:rsidR="007A5DDA" w:rsidRDefault="001F739A" w:rsidP="0055173B">
      <w:pPr>
        <w:spacing w:line="360" w:lineRule="auto"/>
        <w:ind w:left="720" w:firstLine="720"/>
        <w:jc w:val="both"/>
        <w:rPr>
          <w:rFonts w:asciiTheme="minorHAnsi" w:hAnsiTheme="minorHAnsi" w:cs="Tahoma"/>
          <w:sz w:val="24"/>
          <w:szCs w:val="24"/>
        </w:rPr>
      </w:pPr>
      <w:r w:rsidRPr="008E38A7">
        <w:rPr>
          <w:rFonts w:asciiTheme="minorHAnsi" w:hAnsiTheme="minorHAnsi" w:cs="Tahoma"/>
          <w:sz w:val="24"/>
          <w:szCs w:val="24"/>
        </w:rPr>
        <w:t>__________________________________</w:t>
      </w:r>
      <w:r w:rsidRPr="008E38A7">
        <w:rPr>
          <w:rFonts w:asciiTheme="minorHAnsi" w:hAnsiTheme="minorHAnsi" w:cs="Tahoma"/>
          <w:sz w:val="24"/>
          <w:szCs w:val="24"/>
        </w:rPr>
        <w:tab/>
      </w:r>
    </w:p>
    <w:p w:rsidR="00721428" w:rsidRDefault="00721428" w:rsidP="00101A6B">
      <w:pPr>
        <w:spacing w:line="360" w:lineRule="auto"/>
        <w:jc w:val="both"/>
        <w:rPr>
          <w:rFonts w:asciiTheme="minorHAnsi" w:hAnsiTheme="minorHAnsi" w:cs="Tahoma"/>
          <w:sz w:val="24"/>
          <w:szCs w:val="24"/>
        </w:rPr>
      </w:pPr>
    </w:p>
    <w:p w:rsidR="007A5DDA" w:rsidRDefault="007A5DDA" w:rsidP="00101A6B">
      <w:pPr>
        <w:spacing w:line="360" w:lineRule="auto"/>
        <w:jc w:val="both"/>
        <w:rPr>
          <w:rFonts w:asciiTheme="minorHAnsi" w:hAnsiTheme="minorHAnsi" w:cs="Tahoma"/>
          <w:sz w:val="24"/>
          <w:szCs w:val="24"/>
        </w:rPr>
      </w:pPr>
      <w:r>
        <w:rPr>
          <w:rFonts w:asciiTheme="minorHAnsi" w:hAnsiTheme="minorHAnsi" w:cs="Tahoma"/>
          <w:sz w:val="24"/>
          <w:szCs w:val="24"/>
        </w:rPr>
        <w:t xml:space="preserve">Fiscal do Contrato: </w:t>
      </w:r>
    </w:p>
    <w:p w:rsidR="007A5DDA" w:rsidRDefault="007A5DDA" w:rsidP="00101A6B">
      <w:pPr>
        <w:tabs>
          <w:tab w:val="left" w:pos="2040"/>
        </w:tabs>
        <w:spacing w:line="360" w:lineRule="auto"/>
        <w:jc w:val="both"/>
        <w:rPr>
          <w:rFonts w:asciiTheme="minorHAnsi" w:hAnsiTheme="minorHAnsi" w:cs="Tahoma"/>
          <w:sz w:val="24"/>
          <w:szCs w:val="24"/>
        </w:rPr>
      </w:pPr>
      <w:r>
        <w:rPr>
          <w:rFonts w:asciiTheme="minorHAnsi" w:hAnsiTheme="minorHAnsi" w:cs="Tahoma"/>
          <w:sz w:val="24"/>
          <w:szCs w:val="24"/>
        </w:rPr>
        <w:tab/>
      </w:r>
      <w:r w:rsidRPr="008E38A7">
        <w:rPr>
          <w:rFonts w:asciiTheme="minorHAnsi" w:hAnsiTheme="minorHAnsi" w:cs="Tahoma"/>
          <w:sz w:val="24"/>
          <w:szCs w:val="24"/>
        </w:rPr>
        <w:t>__________________________________</w:t>
      </w:r>
    </w:p>
    <w:p w:rsidR="00B66329" w:rsidRDefault="00B66329" w:rsidP="00101A6B">
      <w:pPr>
        <w:tabs>
          <w:tab w:val="left" w:pos="2040"/>
        </w:tabs>
        <w:spacing w:line="360" w:lineRule="auto"/>
        <w:jc w:val="both"/>
        <w:rPr>
          <w:rFonts w:asciiTheme="minorHAnsi" w:hAnsiTheme="minorHAnsi" w:cs="Tahoma"/>
          <w:sz w:val="24"/>
          <w:szCs w:val="24"/>
        </w:rPr>
      </w:pPr>
    </w:p>
    <w:p w:rsidR="004F166F" w:rsidRPr="004F166F" w:rsidRDefault="00B66329" w:rsidP="004F166F">
      <w:pPr>
        <w:tabs>
          <w:tab w:val="left" w:pos="2040"/>
        </w:tabs>
        <w:spacing w:line="360" w:lineRule="auto"/>
        <w:jc w:val="both"/>
        <w:rPr>
          <w:rFonts w:asciiTheme="minorHAnsi" w:hAnsiTheme="minorHAnsi" w:cs="Tahoma"/>
          <w:sz w:val="24"/>
          <w:szCs w:val="24"/>
        </w:rPr>
      </w:pPr>
      <w:r>
        <w:rPr>
          <w:rFonts w:asciiTheme="minorHAnsi" w:hAnsiTheme="minorHAnsi" w:cs="Tahoma"/>
          <w:sz w:val="24"/>
          <w:szCs w:val="24"/>
        </w:rPr>
        <w:t xml:space="preserve">Suplente do Fiscal do Contrato: ____________________________ </w:t>
      </w:r>
    </w:p>
    <w:p w:rsidR="004F166F" w:rsidRDefault="004F166F" w:rsidP="00F83294">
      <w:pPr>
        <w:pStyle w:val="Ttulo"/>
        <w:spacing w:line="360" w:lineRule="auto"/>
        <w:rPr>
          <w:rFonts w:asciiTheme="minorHAnsi" w:hAnsiTheme="minorHAnsi"/>
          <w:sz w:val="24"/>
        </w:rPr>
      </w:pPr>
    </w:p>
    <w:p w:rsidR="003E7567" w:rsidRDefault="003E7567" w:rsidP="00F83294">
      <w:pPr>
        <w:pStyle w:val="Ttulo"/>
        <w:spacing w:line="360" w:lineRule="auto"/>
        <w:rPr>
          <w:rFonts w:asciiTheme="minorHAnsi" w:hAnsiTheme="minorHAnsi"/>
          <w:sz w:val="24"/>
        </w:rPr>
      </w:pPr>
    </w:p>
    <w:p w:rsidR="003E7567" w:rsidRDefault="003E7567" w:rsidP="00F83294">
      <w:pPr>
        <w:pStyle w:val="Ttulo"/>
        <w:spacing w:line="360" w:lineRule="auto"/>
        <w:rPr>
          <w:rFonts w:asciiTheme="minorHAnsi" w:hAnsiTheme="minorHAnsi"/>
          <w:sz w:val="24"/>
        </w:rPr>
      </w:pPr>
    </w:p>
    <w:p w:rsidR="003E7567" w:rsidRDefault="003E7567" w:rsidP="00F83294">
      <w:pPr>
        <w:pStyle w:val="Ttulo"/>
        <w:spacing w:line="360" w:lineRule="auto"/>
        <w:rPr>
          <w:rFonts w:asciiTheme="minorHAnsi" w:hAnsiTheme="minorHAnsi"/>
          <w:sz w:val="24"/>
        </w:rPr>
      </w:pPr>
    </w:p>
    <w:p w:rsidR="003E7567" w:rsidRDefault="003E7567" w:rsidP="00F83294">
      <w:pPr>
        <w:pStyle w:val="Ttulo"/>
        <w:spacing w:line="360" w:lineRule="auto"/>
        <w:rPr>
          <w:rFonts w:asciiTheme="minorHAnsi" w:hAnsiTheme="minorHAnsi"/>
          <w:sz w:val="24"/>
        </w:rPr>
      </w:pPr>
    </w:p>
    <w:p w:rsidR="003E7567" w:rsidRDefault="003E7567" w:rsidP="00F83294">
      <w:pPr>
        <w:pStyle w:val="Ttulo"/>
        <w:spacing w:line="360" w:lineRule="auto"/>
        <w:rPr>
          <w:rFonts w:asciiTheme="minorHAnsi" w:hAnsiTheme="minorHAnsi"/>
          <w:sz w:val="24"/>
        </w:rPr>
      </w:pPr>
    </w:p>
    <w:p w:rsidR="003E7567" w:rsidRDefault="003E7567" w:rsidP="00F83294">
      <w:pPr>
        <w:pStyle w:val="Ttulo"/>
        <w:spacing w:line="360" w:lineRule="auto"/>
        <w:rPr>
          <w:rFonts w:asciiTheme="minorHAnsi" w:hAnsiTheme="minorHAnsi"/>
          <w:sz w:val="24"/>
        </w:rPr>
      </w:pPr>
    </w:p>
    <w:p w:rsidR="003E7567" w:rsidRDefault="003E7567" w:rsidP="00F83294">
      <w:pPr>
        <w:pStyle w:val="Ttulo"/>
        <w:spacing w:line="360" w:lineRule="auto"/>
        <w:rPr>
          <w:rFonts w:asciiTheme="minorHAnsi" w:hAnsiTheme="minorHAnsi"/>
          <w:sz w:val="24"/>
        </w:rPr>
      </w:pPr>
    </w:p>
    <w:p w:rsidR="003E7567" w:rsidRDefault="003E7567" w:rsidP="00F83294">
      <w:pPr>
        <w:pStyle w:val="Ttulo"/>
        <w:spacing w:line="360" w:lineRule="auto"/>
        <w:rPr>
          <w:rFonts w:asciiTheme="minorHAnsi" w:hAnsiTheme="minorHAnsi"/>
          <w:sz w:val="24"/>
        </w:rPr>
      </w:pPr>
    </w:p>
    <w:p w:rsidR="003E7567" w:rsidRDefault="003E7567" w:rsidP="00F83294">
      <w:pPr>
        <w:pStyle w:val="Ttulo"/>
        <w:spacing w:line="360" w:lineRule="auto"/>
        <w:rPr>
          <w:rFonts w:asciiTheme="minorHAnsi" w:hAnsiTheme="minorHAnsi"/>
          <w:sz w:val="24"/>
        </w:rPr>
        <w:sectPr w:rsidR="003E7567" w:rsidSect="00F7311C">
          <w:pgSz w:w="11909" w:h="16834"/>
          <w:pgMar w:top="1417" w:right="1419" w:bottom="1417" w:left="1701" w:header="720" w:footer="720" w:gutter="0"/>
          <w:cols w:space="720"/>
          <w:noEndnote/>
          <w:docGrid w:linePitch="272"/>
        </w:sectPr>
      </w:pPr>
    </w:p>
    <w:p w:rsidR="00C45B4F" w:rsidRPr="004F166F" w:rsidRDefault="00F83294" w:rsidP="004F166F">
      <w:pPr>
        <w:pStyle w:val="Ttulo"/>
        <w:spacing w:line="360" w:lineRule="auto"/>
        <w:jc w:val="center"/>
        <w:rPr>
          <w:rFonts w:asciiTheme="minorHAnsi" w:hAnsiTheme="minorHAnsi"/>
          <w:sz w:val="24"/>
        </w:rPr>
      </w:pPr>
      <w:r w:rsidRPr="00F83294">
        <w:rPr>
          <w:rFonts w:asciiTheme="minorHAnsi" w:hAnsiTheme="minorHAnsi"/>
          <w:sz w:val="24"/>
        </w:rPr>
        <w:lastRenderedPageBreak/>
        <w:t xml:space="preserve">ANEXO VII – PLANILHA DE </w:t>
      </w:r>
      <w:r>
        <w:rPr>
          <w:rFonts w:asciiTheme="minorHAnsi" w:hAnsiTheme="minorHAnsi"/>
          <w:sz w:val="24"/>
        </w:rPr>
        <w:t>COMPOSIÇÃO DE PREÇOS</w:t>
      </w:r>
      <w:r w:rsidRPr="00F83294">
        <w:rPr>
          <w:rFonts w:asciiTheme="minorHAnsi" w:hAnsiTheme="minorHAnsi"/>
          <w:sz w:val="24"/>
        </w:rPr>
        <w:t xml:space="preserve"> - VALOR DE REFERÊNCIA</w:t>
      </w:r>
    </w:p>
    <w:p w:rsidR="00CE5E20" w:rsidRDefault="00CE5E20" w:rsidP="00FC7218">
      <w:pPr>
        <w:rPr>
          <w:rFonts w:asciiTheme="minorHAnsi" w:hAnsiTheme="minorHAnsi" w:cs="Arial"/>
          <w:color w:val="FF0000"/>
          <w:sz w:val="24"/>
          <w:szCs w:val="24"/>
        </w:rPr>
      </w:pPr>
    </w:p>
    <w:p w:rsidR="00AD65E2" w:rsidRDefault="00AD65E2" w:rsidP="00AD65E2">
      <w:pPr>
        <w:widowControl/>
        <w:autoSpaceDE/>
        <w:adjustRightInd/>
        <w:jc w:val="both"/>
        <w:rPr>
          <w:rFonts w:ascii="Calibri" w:hAnsi="Calibri"/>
          <w:color w:val="000000"/>
          <w:sz w:val="22"/>
          <w:szCs w:val="22"/>
        </w:rPr>
      </w:pPr>
      <w:r>
        <w:rPr>
          <w:rFonts w:asciiTheme="minorHAnsi" w:hAnsiTheme="minorHAnsi" w:cs="Arial"/>
          <w:b/>
          <w:color w:val="FF0000"/>
          <w:sz w:val="24"/>
          <w:szCs w:val="24"/>
        </w:rPr>
        <w:t xml:space="preserve">LOTE 01: </w:t>
      </w:r>
      <w:r>
        <w:rPr>
          <w:rFonts w:ascii="Calibri" w:hAnsi="Calibri"/>
          <w:color w:val="000000"/>
          <w:sz w:val="22"/>
          <w:szCs w:val="22"/>
        </w:rPr>
        <w:t xml:space="preserve">VEÍCULO PÁLIO </w:t>
      </w:r>
      <w:proofErr w:type="gramStart"/>
      <w:r>
        <w:rPr>
          <w:rFonts w:ascii="Calibri" w:hAnsi="Calibri"/>
          <w:color w:val="000000"/>
          <w:sz w:val="22"/>
          <w:szCs w:val="22"/>
        </w:rPr>
        <w:t>WAY  ano</w:t>
      </w:r>
      <w:proofErr w:type="gramEnd"/>
      <w:r>
        <w:rPr>
          <w:rFonts w:ascii="Calibri" w:hAnsi="Calibri"/>
          <w:color w:val="000000"/>
          <w:sz w:val="22"/>
          <w:szCs w:val="22"/>
        </w:rPr>
        <w:t xml:space="preserve"> 2015,  placas IWX 9197</w:t>
      </w:r>
    </w:p>
    <w:p w:rsidR="00AD65E2" w:rsidRDefault="00AD65E2" w:rsidP="00AD65E2">
      <w:pPr>
        <w:spacing w:line="360" w:lineRule="auto"/>
        <w:jc w:val="both"/>
        <w:rPr>
          <w:rFonts w:asciiTheme="minorHAnsi" w:hAnsiTheme="minorHAnsi" w:cs="Arial"/>
          <w:color w:val="FF0000"/>
          <w:sz w:val="24"/>
          <w:szCs w:val="24"/>
        </w:rPr>
      </w:pPr>
    </w:p>
    <w:tbl>
      <w:tblPr>
        <w:tblW w:w="15953" w:type="dxa"/>
        <w:tblInd w:w="-856" w:type="dxa"/>
        <w:tblCellMar>
          <w:left w:w="70" w:type="dxa"/>
          <w:right w:w="70" w:type="dxa"/>
        </w:tblCellMar>
        <w:tblLook w:val="04A0" w:firstRow="1" w:lastRow="0" w:firstColumn="1" w:lastColumn="0" w:noHBand="0" w:noVBand="1"/>
      </w:tblPr>
      <w:tblGrid>
        <w:gridCol w:w="555"/>
        <w:gridCol w:w="761"/>
        <w:gridCol w:w="640"/>
        <w:gridCol w:w="4875"/>
        <w:gridCol w:w="824"/>
        <w:gridCol w:w="1276"/>
        <w:gridCol w:w="1418"/>
        <w:gridCol w:w="1401"/>
        <w:gridCol w:w="1328"/>
        <w:gridCol w:w="73"/>
        <w:gridCol w:w="73"/>
        <w:gridCol w:w="1328"/>
        <w:gridCol w:w="1401"/>
      </w:tblGrid>
      <w:tr w:rsidR="00AD65E2" w:rsidTr="00420D57">
        <w:trPr>
          <w:trHeight w:val="315"/>
        </w:trPr>
        <w:tc>
          <w:tcPr>
            <w:tcW w:w="555" w:type="dxa"/>
            <w:tcBorders>
              <w:top w:val="single" w:sz="4" w:space="0" w:color="auto"/>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Item </w:t>
            </w:r>
          </w:p>
        </w:tc>
        <w:tc>
          <w:tcPr>
            <w:tcW w:w="761" w:type="dxa"/>
            <w:tcBorders>
              <w:top w:val="single" w:sz="4" w:space="0" w:color="auto"/>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Quant.</w:t>
            </w:r>
          </w:p>
        </w:tc>
        <w:tc>
          <w:tcPr>
            <w:tcW w:w="640" w:type="dxa"/>
            <w:tcBorders>
              <w:top w:val="single" w:sz="4" w:space="0" w:color="auto"/>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Unid. </w:t>
            </w:r>
          </w:p>
        </w:tc>
        <w:tc>
          <w:tcPr>
            <w:tcW w:w="4875" w:type="dxa"/>
            <w:tcBorders>
              <w:top w:val="single" w:sz="4" w:space="0" w:color="auto"/>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Descrição dos itens</w:t>
            </w:r>
          </w:p>
        </w:tc>
        <w:tc>
          <w:tcPr>
            <w:tcW w:w="824" w:type="dxa"/>
            <w:tcBorders>
              <w:top w:val="single" w:sz="4" w:space="0" w:color="auto"/>
              <w:left w:val="nil"/>
              <w:bottom w:val="single" w:sz="4" w:space="0" w:color="auto"/>
              <w:right w:val="single" w:sz="4" w:space="0" w:color="auto"/>
            </w:tcBorders>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MARCA</w:t>
            </w:r>
          </w:p>
        </w:tc>
        <w:tc>
          <w:tcPr>
            <w:tcW w:w="1276"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AD65E2" w:rsidRPr="00420D57" w:rsidRDefault="00AD65E2" w:rsidP="00AD65E2">
            <w:pPr>
              <w:widowControl/>
              <w:autoSpaceDE/>
              <w:autoSpaceDN/>
              <w:adjustRightInd/>
              <w:ind w:left="-549" w:firstLine="549"/>
              <w:rPr>
                <w:rFonts w:ascii="Calibri" w:hAnsi="Calibri"/>
                <w:color w:val="000000"/>
                <w:sz w:val="18"/>
                <w:szCs w:val="18"/>
              </w:rPr>
            </w:pPr>
            <w:r w:rsidRPr="00420D57">
              <w:rPr>
                <w:rFonts w:ascii="Calibri" w:hAnsi="Calibri"/>
                <w:color w:val="000000"/>
                <w:sz w:val="18"/>
                <w:szCs w:val="18"/>
              </w:rPr>
              <w:t>VALOR UNT</w:t>
            </w:r>
          </w:p>
        </w:tc>
        <w:tc>
          <w:tcPr>
            <w:tcW w:w="1418" w:type="dxa"/>
            <w:tcBorders>
              <w:top w:val="single" w:sz="4" w:space="0" w:color="auto"/>
              <w:left w:val="nil"/>
              <w:bottom w:val="single" w:sz="4" w:space="0" w:color="auto"/>
              <w:right w:val="single" w:sz="4" w:space="0" w:color="auto"/>
            </w:tcBorders>
            <w:shd w:val="clear" w:color="000000" w:fill="FFFF00"/>
            <w:vAlign w:val="bottom"/>
            <w:hideMark/>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VALOR TOTAL</w:t>
            </w:r>
          </w:p>
        </w:tc>
        <w:tc>
          <w:tcPr>
            <w:tcW w:w="1401" w:type="dxa"/>
          </w:tcPr>
          <w:p w:rsidR="00AD65E2" w:rsidRPr="00420D57" w:rsidRDefault="00AD65E2" w:rsidP="00AD65E2">
            <w:pPr>
              <w:widowControl/>
              <w:autoSpaceDE/>
              <w:adjustRightInd/>
              <w:rPr>
                <w:rFonts w:ascii="Calibri" w:hAnsi="Calibri"/>
                <w:color w:val="000000"/>
                <w:sz w:val="18"/>
                <w:szCs w:val="18"/>
              </w:rPr>
            </w:pPr>
          </w:p>
        </w:tc>
        <w:tc>
          <w:tcPr>
            <w:tcW w:w="1401" w:type="dxa"/>
            <w:gridSpan w:val="2"/>
            <w:vAlign w:val="bottom"/>
          </w:tcPr>
          <w:p w:rsidR="00AD65E2" w:rsidRDefault="00AD65E2" w:rsidP="00AD65E2">
            <w:pPr>
              <w:widowControl/>
              <w:autoSpaceDE/>
              <w:adjustRightInd/>
              <w:rPr>
                <w:rFonts w:ascii="Calibri" w:hAnsi="Calibri"/>
                <w:color w:val="000000"/>
                <w:sz w:val="18"/>
                <w:szCs w:val="18"/>
              </w:rPr>
            </w:pPr>
          </w:p>
        </w:tc>
        <w:tc>
          <w:tcPr>
            <w:tcW w:w="1401" w:type="dxa"/>
            <w:gridSpan w:val="2"/>
          </w:tcPr>
          <w:p w:rsidR="00AD65E2" w:rsidRDefault="00AD65E2" w:rsidP="00AD65E2">
            <w:pPr>
              <w:rPr>
                <w:rFonts w:ascii="Calibri" w:hAnsi="Calibri"/>
                <w:color w:val="000000"/>
                <w:sz w:val="18"/>
                <w:szCs w:val="18"/>
              </w:rPr>
            </w:pPr>
          </w:p>
        </w:tc>
        <w:tc>
          <w:tcPr>
            <w:tcW w:w="1401" w:type="dxa"/>
            <w:vAlign w:val="bottom"/>
          </w:tcPr>
          <w:p w:rsidR="00AD65E2" w:rsidRDefault="00AD65E2" w:rsidP="00AD65E2">
            <w:pPr>
              <w:rPr>
                <w:rFonts w:ascii="Calibri" w:hAnsi="Calibri"/>
                <w:color w:val="000000"/>
                <w:sz w:val="18"/>
                <w:szCs w:val="18"/>
              </w:rPr>
            </w:pPr>
          </w:p>
        </w:tc>
      </w:tr>
      <w:tr w:rsidR="00AD65E2" w:rsidTr="00420D57">
        <w:trPr>
          <w:trHeight w:val="245"/>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2</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Unid. </w:t>
            </w:r>
          </w:p>
        </w:tc>
        <w:tc>
          <w:tcPr>
            <w:tcW w:w="4875" w:type="dxa"/>
            <w:tcBorders>
              <w:top w:val="single" w:sz="8" w:space="0" w:color="auto"/>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BUCHA TRASEIRO DA BANDEJA DIANTEIRA</w:t>
            </w:r>
          </w:p>
        </w:tc>
        <w:tc>
          <w:tcPr>
            <w:tcW w:w="824" w:type="dxa"/>
            <w:tcBorders>
              <w:top w:val="single" w:sz="8" w:space="0" w:color="auto"/>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420D57">
            <w:pPr>
              <w:rPr>
                <w:rFonts w:ascii="Calibri" w:hAnsi="Calibri"/>
                <w:color w:val="000000"/>
                <w:sz w:val="18"/>
                <w:szCs w:val="18"/>
              </w:rPr>
            </w:pPr>
            <w:r w:rsidRPr="00420D57">
              <w:rPr>
                <w:rFonts w:ascii="Calibri" w:hAnsi="Calibri"/>
                <w:color w:val="000000"/>
                <w:sz w:val="18"/>
                <w:szCs w:val="18"/>
              </w:rPr>
              <w:t xml:space="preserve"> R$       85,50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171,00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310"/>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2</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2</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Unid. </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BUCHA DIANTEIRA DA BANDEJA DIANTEIRA</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38,50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77,00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224"/>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3</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Unid. </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DESENGRIPANTE</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19,00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19,00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315"/>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4</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Unid. </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FILTRO DE ÓLEO</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26,54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26,54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315"/>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5</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3</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LTS</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ÓLEO DO MOTOR</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43,27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129,82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315"/>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6</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Unid. </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COXIM DIANTEIRO DO CAMBIO</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102,67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102,67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315"/>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7</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Unid. </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CORREIA DO COMANDO</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79,67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79,67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315"/>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8</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Unid. </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ROLAMENTO TENSIONADOR</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189,00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189,00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315"/>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9</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Unid. </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COXIM TRASEIRO DO CAMBIO</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115,67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115,67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315"/>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10</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2</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Unid. </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BUCHA DO EIXO TRASEIRO</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69,67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139,33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315"/>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11</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2</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Unid. </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ADESIVO SILICONE</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44,33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88,67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315"/>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12</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Unid. </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FILTRO DO AR</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26,67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26,67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315"/>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13</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Unid. </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FILTRO DO AR CONDICIONADO</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61,67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61,67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315"/>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14</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Unid. </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SPRAY HIGIENIZADOR</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50,33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50,33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315"/>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15</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Unid. </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CORREIA DO ALTERNADOR</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50,67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50,67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315"/>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16</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2</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Unid. </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KIT DE BUCHA E PINO GUIA DIANTEIRO</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48,50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97,00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315"/>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17</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Unid. </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TANQUE DE COMBUSTIVEL</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582,67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582,67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315"/>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18</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Unid. </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FILTRO DE COMBUSTIVEL</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26,33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26,33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315"/>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19</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JG</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JOGO DE VELA DE IGNIÇÃO</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95,33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95,33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230"/>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20</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2</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Unid. </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COXIM SUPERIOR DO AMORTECEDOR DIANTEIRO</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198,67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397,33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315"/>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21</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2</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LTS</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ADITIVO RADIADOR</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39,33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78,67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315"/>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22</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w:t>
            </w:r>
          </w:p>
        </w:tc>
        <w:tc>
          <w:tcPr>
            <w:tcW w:w="640" w:type="dxa"/>
            <w:tcBorders>
              <w:top w:val="nil"/>
              <w:left w:val="nil"/>
              <w:bottom w:val="single" w:sz="4" w:space="0" w:color="auto"/>
              <w:right w:val="single" w:sz="4" w:space="0" w:color="auto"/>
            </w:tcBorders>
            <w:noWrap/>
            <w:vAlign w:val="bottom"/>
            <w:hideMark/>
          </w:tcPr>
          <w:p w:rsidR="00AD65E2" w:rsidRDefault="00F7311C" w:rsidP="00AD65E2">
            <w:pPr>
              <w:widowControl/>
              <w:autoSpaceDE/>
              <w:adjustRightInd/>
              <w:rPr>
                <w:rFonts w:ascii="Calibri" w:hAnsi="Calibri"/>
                <w:color w:val="000000"/>
                <w:sz w:val="18"/>
                <w:szCs w:val="18"/>
              </w:rPr>
            </w:pPr>
            <w:r>
              <w:rPr>
                <w:rFonts w:ascii="Calibri" w:hAnsi="Calibri"/>
                <w:color w:val="000000"/>
                <w:sz w:val="18"/>
                <w:szCs w:val="18"/>
              </w:rPr>
              <w:t>PC</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CORREIA POLY- V</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51,00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51,00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315"/>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23</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Unid. </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SERVIÇO</w:t>
            </w:r>
            <w:r w:rsidR="00F7311C">
              <w:rPr>
                <w:color w:val="000000"/>
                <w:sz w:val="18"/>
                <w:szCs w:val="18"/>
              </w:rPr>
              <w:t xml:space="preserve"> DE SUBSTITUÍÇÃO DE PEÇAS</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840,00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840,00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315"/>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24</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Unid. </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SERVIÇO GEOMETRIA</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56,67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56,67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315"/>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25</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2</w:t>
            </w:r>
          </w:p>
        </w:tc>
        <w:tc>
          <w:tcPr>
            <w:tcW w:w="640" w:type="dxa"/>
            <w:tcBorders>
              <w:top w:val="nil"/>
              <w:left w:val="nil"/>
              <w:bottom w:val="single" w:sz="4" w:space="0" w:color="auto"/>
              <w:right w:val="single" w:sz="4" w:space="0" w:color="auto"/>
            </w:tcBorders>
            <w:noWrap/>
            <w:vAlign w:val="bottom"/>
            <w:hideMark/>
          </w:tcPr>
          <w:p w:rsidR="00AD65E2" w:rsidRDefault="00F7311C" w:rsidP="00AD65E2">
            <w:pPr>
              <w:widowControl/>
              <w:autoSpaceDE/>
              <w:adjustRightInd/>
              <w:rPr>
                <w:rFonts w:ascii="Calibri" w:hAnsi="Calibri"/>
                <w:color w:val="000000"/>
                <w:sz w:val="18"/>
                <w:szCs w:val="18"/>
              </w:rPr>
            </w:pPr>
            <w:r>
              <w:rPr>
                <w:rFonts w:ascii="Calibri" w:hAnsi="Calibri"/>
                <w:color w:val="000000"/>
                <w:sz w:val="18"/>
                <w:szCs w:val="18"/>
              </w:rPr>
              <w:t>PC</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ROLAMENTO DE RODA DIANTEIRA</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281,33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562,67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315"/>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26</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w:t>
            </w:r>
          </w:p>
        </w:tc>
        <w:tc>
          <w:tcPr>
            <w:tcW w:w="640" w:type="dxa"/>
            <w:tcBorders>
              <w:top w:val="nil"/>
              <w:left w:val="nil"/>
              <w:bottom w:val="single" w:sz="4" w:space="0" w:color="auto"/>
              <w:right w:val="single" w:sz="4" w:space="0" w:color="auto"/>
            </w:tcBorders>
            <w:noWrap/>
            <w:vAlign w:val="bottom"/>
            <w:hideMark/>
          </w:tcPr>
          <w:p w:rsidR="00AD65E2" w:rsidRDefault="00F7311C" w:rsidP="00AD65E2">
            <w:pPr>
              <w:widowControl/>
              <w:autoSpaceDE/>
              <w:adjustRightInd/>
              <w:rPr>
                <w:rFonts w:ascii="Calibri" w:hAnsi="Calibri"/>
                <w:color w:val="000000"/>
                <w:sz w:val="18"/>
                <w:szCs w:val="18"/>
              </w:rPr>
            </w:pPr>
            <w:r>
              <w:rPr>
                <w:rFonts w:ascii="Calibri" w:hAnsi="Calibri"/>
                <w:color w:val="000000"/>
                <w:sz w:val="18"/>
                <w:szCs w:val="18"/>
              </w:rPr>
              <w:t>JG</w:t>
            </w:r>
            <w:r w:rsidR="00AD65E2">
              <w:rPr>
                <w:rFonts w:ascii="Calibri" w:hAnsi="Calibri"/>
                <w:color w:val="000000"/>
                <w:sz w:val="18"/>
                <w:szCs w:val="18"/>
              </w:rPr>
              <w:t xml:space="preserve">. </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JOGO PATINS DE FREIO TRASEIRO</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130,33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130,33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315"/>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27</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2</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Unid. </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TAMBOR DE FREIO TRASEIRO</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173,00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346,00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315"/>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28</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Unid. </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FLUIDO DE FREIO DE 500 ML</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51,00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51,00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315"/>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29</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2</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Unid. </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BORRACHA PORTA DIANTEIRA</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151,33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302,67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315"/>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30</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2</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Unid. </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D5349C">
            <w:pPr>
              <w:widowControl/>
              <w:autoSpaceDE/>
              <w:adjustRightInd/>
              <w:rPr>
                <w:color w:val="000000"/>
                <w:sz w:val="18"/>
                <w:szCs w:val="18"/>
              </w:rPr>
            </w:pPr>
            <w:r>
              <w:rPr>
                <w:color w:val="000000"/>
                <w:sz w:val="18"/>
                <w:szCs w:val="18"/>
              </w:rPr>
              <w:t>BORRACHA POR</w:t>
            </w:r>
            <w:r w:rsidR="00D5349C">
              <w:rPr>
                <w:color w:val="000000"/>
                <w:sz w:val="18"/>
                <w:szCs w:val="18"/>
              </w:rPr>
              <w:t>T</w:t>
            </w:r>
            <w:r>
              <w:rPr>
                <w:color w:val="000000"/>
                <w:sz w:val="18"/>
                <w:szCs w:val="18"/>
              </w:rPr>
              <w:t>A TRASEIRA</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140,33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280,67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trHeight w:val="358"/>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31</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1</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Unid. </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BORRACHA TAMPA TRASEIRA PORTA MALA</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211,67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211,67 </w:t>
            </w:r>
          </w:p>
        </w:tc>
        <w:tc>
          <w:tcPr>
            <w:tcW w:w="0" w:type="auto"/>
          </w:tcPr>
          <w:p w:rsidR="00AD65E2" w:rsidRPr="00420D57" w:rsidRDefault="00AD65E2" w:rsidP="00AD65E2">
            <w:pPr>
              <w:rPr>
                <w:rFonts w:ascii="Calibri" w:hAnsi="Calibri"/>
                <w:color w:val="000000"/>
                <w:sz w:val="18"/>
                <w:szCs w:val="18"/>
              </w:rPr>
            </w:pPr>
          </w:p>
        </w:tc>
        <w:tc>
          <w:tcPr>
            <w:tcW w:w="0" w:type="auto"/>
            <w:gridSpan w:val="2"/>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gridAfter w:val="1"/>
          <w:wAfter w:w="12" w:type="dxa"/>
          <w:trHeight w:val="315"/>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32</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2</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Unid. </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SUPORTE RADIADOR</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62,33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124,67 </w:t>
            </w:r>
          </w:p>
        </w:tc>
        <w:tc>
          <w:tcPr>
            <w:tcW w:w="0" w:type="auto"/>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gridAfter w:val="1"/>
          <w:wAfter w:w="12" w:type="dxa"/>
          <w:trHeight w:val="315"/>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33</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2</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Unid. </w:t>
            </w:r>
          </w:p>
        </w:tc>
        <w:tc>
          <w:tcPr>
            <w:tcW w:w="4875" w:type="dxa"/>
            <w:tcBorders>
              <w:top w:val="nil"/>
              <w:left w:val="single" w:sz="8" w:space="0" w:color="auto"/>
              <w:bottom w:val="single" w:sz="8" w:space="0" w:color="auto"/>
              <w:right w:val="single" w:sz="4" w:space="0" w:color="auto"/>
            </w:tcBorders>
            <w:vAlign w:val="center"/>
            <w:hideMark/>
          </w:tcPr>
          <w:p w:rsidR="00AD65E2" w:rsidRDefault="00AD65E2" w:rsidP="00AD65E2">
            <w:pPr>
              <w:widowControl/>
              <w:autoSpaceDE/>
              <w:adjustRightInd/>
              <w:rPr>
                <w:color w:val="000000"/>
                <w:sz w:val="18"/>
                <w:szCs w:val="18"/>
              </w:rPr>
            </w:pPr>
            <w:r>
              <w:rPr>
                <w:color w:val="000000"/>
                <w:sz w:val="18"/>
                <w:szCs w:val="18"/>
              </w:rPr>
              <w:t>AMORTECEDOR DIANTEIRO</w:t>
            </w:r>
          </w:p>
        </w:tc>
        <w:tc>
          <w:tcPr>
            <w:tcW w:w="824" w:type="dxa"/>
            <w:tcBorders>
              <w:top w:val="nil"/>
              <w:left w:val="single" w:sz="4" w:space="0" w:color="auto"/>
              <w:bottom w:val="single" w:sz="8" w:space="0" w:color="auto"/>
              <w:right w:val="single" w:sz="4" w:space="0" w:color="auto"/>
            </w:tcBorders>
            <w:vAlign w:val="center"/>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501,67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1.003,33 </w:t>
            </w:r>
          </w:p>
        </w:tc>
        <w:tc>
          <w:tcPr>
            <w:tcW w:w="0" w:type="auto"/>
            <w:tcBorders>
              <w:top w:val="nil"/>
              <w:left w:val="single" w:sz="4" w:space="0" w:color="auto"/>
              <w:bottom w:val="nil"/>
              <w:right w:val="nil"/>
            </w:tcBorders>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r w:rsidR="00AD65E2" w:rsidTr="00420D57">
        <w:trPr>
          <w:gridAfter w:val="1"/>
          <w:wAfter w:w="12" w:type="dxa"/>
          <w:trHeight w:val="300"/>
        </w:trPr>
        <w:tc>
          <w:tcPr>
            <w:tcW w:w="555" w:type="dxa"/>
            <w:tcBorders>
              <w:top w:val="nil"/>
              <w:left w:val="single" w:sz="4" w:space="0" w:color="auto"/>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34</w:t>
            </w:r>
          </w:p>
        </w:tc>
        <w:tc>
          <w:tcPr>
            <w:tcW w:w="761"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jc w:val="right"/>
              <w:rPr>
                <w:rFonts w:ascii="Calibri" w:hAnsi="Calibri"/>
                <w:color w:val="000000"/>
                <w:sz w:val="18"/>
                <w:szCs w:val="18"/>
              </w:rPr>
            </w:pPr>
            <w:r>
              <w:rPr>
                <w:rFonts w:ascii="Calibri" w:hAnsi="Calibri"/>
                <w:color w:val="000000"/>
                <w:sz w:val="18"/>
                <w:szCs w:val="18"/>
              </w:rPr>
              <w:t>2</w:t>
            </w:r>
          </w:p>
        </w:tc>
        <w:tc>
          <w:tcPr>
            <w:tcW w:w="640"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rFonts w:ascii="Calibri" w:hAnsi="Calibri"/>
                <w:color w:val="000000"/>
                <w:sz w:val="18"/>
                <w:szCs w:val="18"/>
              </w:rPr>
            </w:pPr>
            <w:r>
              <w:rPr>
                <w:rFonts w:ascii="Calibri" w:hAnsi="Calibri"/>
                <w:color w:val="000000"/>
                <w:sz w:val="18"/>
                <w:szCs w:val="18"/>
              </w:rPr>
              <w:t xml:space="preserve">Unid. </w:t>
            </w:r>
          </w:p>
        </w:tc>
        <w:tc>
          <w:tcPr>
            <w:tcW w:w="4875" w:type="dxa"/>
            <w:tcBorders>
              <w:top w:val="nil"/>
              <w:left w:val="nil"/>
              <w:bottom w:val="single" w:sz="4" w:space="0" w:color="auto"/>
              <w:right w:val="single" w:sz="4" w:space="0" w:color="auto"/>
            </w:tcBorders>
            <w:noWrap/>
            <w:vAlign w:val="bottom"/>
            <w:hideMark/>
          </w:tcPr>
          <w:p w:rsidR="00AD65E2" w:rsidRDefault="00AD65E2" w:rsidP="00AD65E2">
            <w:pPr>
              <w:widowControl/>
              <w:autoSpaceDE/>
              <w:adjustRightInd/>
              <w:rPr>
                <w:color w:val="000000"/>
                <w:sz w:val="18"/>
                <w:szCs w:val="18"/>
              </w:rPr>
            </w:pPr>
            <w:r>
              <w:rPr>
                <w:color w:val="000000"/>
                <w:sz w:val="18"/>
                <w:szCs w:val="18"/>
              </w:rPr>
              <w:t>AMORTECEDOR TRAZEIRO</w:t>
            </w:r>
          </w:p>
        </w:tc>
        <w:tc>
          <w:tcPr>
            <w:tcW w:w="824" w:type="dxa"/>
            <w:tcBorders>
              <w:top w:val="nil"/>
              <w:left w:val="single" w:sz="4" w:space="0" w:color="auto"/>
              <w:bottom w:val="single" w:sz="4" w:space="0" w:color="auto"/>
              <w:right w:val="single" w:sz="4" w:space="0" w:color="auto"/>
            </w:tcBorders>
            <w:vAlign w:val="bottom"/>
          </w:tcPr>
          <w:p w:rsidR="00AD65E2" w:rsidRDefault="00AD65E2" w:rsidP="00AD65E2">
            <w:pPr>
              <w:widowControl/>
              <w:autoSpaceDE/>
              <w:adjustRightInd/>
              <w:rPr>
                <w:color w:val="000000"/>
                <w:sz w:val="18"/>
                <w:szCs w:val="18"/>
              </w:rPr>
            </w:pPr>
          </w:p>
        </w:tc>
        <w:tc>
          <w:tcPr>
            <w:tcW w:w="1276" w:type="dxa"/>
            <w:tcBorders>
              <w:top w:val="nil"/>
              <w:left w:val="single" w:sz="4" w:space="0" w:color="auto"/>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201,67 </w:t>
            </w:r>
          </w:p>
        </w:tc>
        <w:tc>
          <w:tcPr>
            <w:tcW w:w="1418" w:type="dxa"/>
            <w:tcBorders>
              <w:top w:val="nil"/>
              <w:left w:val="nil"/>
              <w:bottom w:val="single" w:sz="4" w:space="0" w:color="auto"/>
              <w:right w:val="single" w:sz="4" w:space="0" w:color="auto"/>
            </w:tcBorders>
            <w:shd w:val="clear" w:color="000000" w:fill="FFFF00"/>
            <w:vAlign w:val="bottom"/>
          </w:tcPr>
          <w:p w:rsidR="00AD65E2" w:rsidRPr="00420D57" w:rsidRDefault="00AD65E2" w:rsidP="00AD65E2">
            <w:pPr>
              <w:rPr>
                <w:rFonts w:ascii="Calibri" w:hAnsi="Calibri"/>
                <w:color w:val="000000"/>
                <w:sz w:val="18"/>
                <w:szCs w:val="18"/>
              </w:rPr>
            </w:pPr>
            <w:r w:rsidRPr="00420D57">
              <w:rPr>
                <w:rFonts w:ascii="Calibri" w:hAnsi="Calibri"/>
                <w:color w:val="000000"/>
                <w:sz w:val="18"/>
                <w:szCs w:val="18"/>
              </w:rPr>
              <w:t xml:space="preserve"> R$         403,33 </w:t>
            </w:r>
          </w:p>
        </w:tc>
        <w:tc>
          <w:tcPr>
            <w:tcW w:w="0" w:type="auto"/>
            <w:tcBorders>
              <w:top w:val="nil"/>
              <w:left w:val="single" w:sz="4" w:space="0" w:color="auto"/>
              <w:bottom w:val="nil"/>
              <w:right w:val="nil"/>
            </w:tcBorders>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c>
          <w:tcPr>
            <w:tcW w:w="0" w:type="auto"/>
            <w:gridSpan w:val="2"/>
          </w:tcPr>
          <w:p w:rsidR="00AD65E2" w:rsidRDefault="00AD65E2" w:rsidP="00AD65E2">
            <w:pPr>
              <w:rPr>
                <w:rFonts w:ascii="Calibri" w:hAnsi="Calibri"/>
                <w:color w:val="000000"/>
                <w:sz w:val="18"/>
                <w:szCs w:val="18"/>
              </w:rPr>
            </w:pPr>
          </w:p>
        </w:tc>
        <w:tc>
          <w:tcPr>
            <w:tcW w:w="0" w:type="auto"/>
            <w:vAlign w:val="bottom"/>
          </w:tcPr>
          <w:p w:rsidR="00AD65E2" w:rsidRDefault="00AD65E2" w:rsidP="00AD65E2">
            <w:pPr>
              <w:rPr>
                <w:rFonts w:ascii="Calibri" w:hAnsi="Calibri"/>
                <w:color w:val="000000"/>
                <w:sz w:val="18"/>
                <w:szCs w:val="18"/>
              </w:rPr>
            </w:pPr>
          </w:p>
        </w:tc>
      </w:tr>
    </w:tbl>
    <w:p w:rsidR="00DA478B" w:rsidRPr="00D10210" w:rsidRDefault="004F166F" w:rsidP="001A6E2E">
      <w:pPr>
        <w:widowControl/>
        <w:autoSpaceDE/>
        <w:autoSpaceDN/>
        <w:adjustRightInd/>
        <w:spacing w:line="360" w:lineRule="auto"/>
        <w:jc w:val="both"/>
        <w:rPr>
          <w:rFonts w:asciiTheme="minorHAnsi" w:hAnsiTheme="minorHAnsi" w:cs="Tahoma"/>
          <w:b/>
          <w:color w:val="FF0000"/>
          <w:sz w:val="24"/>
          <w:szCs w:val="24"/>
        </w:rPr>
      </w:pPr>
      <w:r w:rsidRPr="00D10210">
        <w:rPr>
          <w:rFonts w:asciiTheme="minorHAnsi" w:hAnsiTheme="minorHAnsi" w:cs="Tahoma"/>
          <w:b/>
          <w:color w:val="FF0000"/>
          <w:sz w:val="22"/>
          <w:szCs w:val="22"/>
        </w:rPr>
        <w:t xml:space="preserve">VALOR MÁXIMO TOTAL DO LOTE R$ </w:t>
      </w:r>
      <w:r w:rsidR="00420D57">
        <w:rPr>
          <w:rFonts w:asciiTheme="minorHAnsi" w:hAnsiTheme="minorHAnsi" w:cs="Tahoma"/>
          <w:b/>
          <w:color w:val="FF0000"/>
          <w:sz w:val="22"/>
          <w:szCs w:val="22"/>
        </w:rPr>
        <w:t>6</w:t>
      </w:r>
      <w:r w:rsidRPr="00D10210">
        <w:rPr>
          <w:rFonts w:asciiTheme="minorHAnsi" w:hAnsiTheme="minorHAnsi" w:cs="Tahoma"/>
          <w:b/>
          <w:color w:val="FF0000"/>
          <w:sz w:val="22"/>
          <w:szCs w:val="22"/>
        </w:rPr>
        <w:t>.</w:t>
      </w:r>
      <w:r w:rsidR="00420D57">
        <w:rPr>
          <w:rFonts w:asciiTheme="minorHAnsi" w:hAnsiTheme="minorHAnsi" w:cs="Tahoma"/>
          <w:b/>
          <w:color w:val="FF0000"/>
          <w:sz w:val="22"/>
          <w:szCs w:val="22"/>
        </w:rPr>
        <w:t>969,03</w:t>
      </w:r>
    </w:p>
    <w:p w:rsidR="00A006AD" w:rsidRDefault="007658BD" w:rsidP="00DA478B">
      <w:pPr>
        <w:widowControl/>
        <w:autoSpaceDE/>
        <w:autoSpaceDN/>
        <w:adjustRightInd/>
        <w:spacing w:line="360" w:lineRule="auto"/>
        <w:jc w:val="center"/>
        <w:rPr>
          <w:rFonts w:asciiTheme="minorHAnsi" w:hAnsiTheme="minorHAnsi" w:cs="Tahoma"/>
          <w:b/>
          <w:sz w:val="24"/>
          <w:szCs w:val="24"/>
        </w:rPr>
      </w:pPr>
      <w:r>
        <w:rPr>
          <w:rFonts w:asciiTheme="minorHAnsi" w:hAnsiTheme="minorHAnsi" w:cs="Tahoma"/>
          <w:b/>
          <w:sz w:val="24"/>
          <w:szCs w:val="24"/>
        </w:rPr>
        <w:lastRenderedPageBreak/>
        <w:t>ANEXO VIII</w:t>
      </w:r>
      <w:r w:rsidR="00A006AD">
        <w:rPr>
          <w:rFonts w:asciiTheme="minorHAnsi" w:hAnsiTheme="minorHAnsi" w:cs="Tahoma"/>
          <w:b/>
          <w:sz w:val="24"/>
          <w:szCs w:val="24"/>
        </w:rPr>
        <w:t xml:space="preserve"> – TERMO DE REFERÊNCIA</w:t>
      </w:r>
    </w:p>
    <w:p w:rsidR="00A006AD" w:rsidRPr="008E38A7" w:rsidRDefault="00A006AD" w:rsidP="00F730D3">
      <w:pPr>
        <w:widowControl/>
        <w:autoSpaceDE/>
        <w:autoSpaceDN/>
        <w:adjustRightInd/>
        <w:spacing w:line="360" w:lineRule="auto"/>
        <w:jc w:val="both"/>
        <w:rPr>
          <w:rFonts w:asciiTheme="minorHAnsi" w:hAnsiTheme="minorHAnsi" w:cs="Tahoma"/>
          <w:b/>
          <w:sz w:val="24"/>
          <w:szCs w:val="24"/>
        </w:rPr>
      </w:pPr>
    </w:p>
    <w:p w:rsidR="00F730D3" w:rsidRDefault="00997200" w:rsidP="00F730D3">
      <w:pPr>
        <w:widowControl/>
        <w:autoSpaceDE/>
        <w:autoSpaceDN/>
        <w:adjustRightInd/>
        <w:spacing w:line="360" w:lineRule="auto"/>
        <w:jc w:val="both"/>
        <w:rPr>
          <w:rFonts w:asciiTheme="minorHAnsi" w:hAnsiTheme="minorHAnsi" w:cs="Tahoma"/>
          <w:b/>
          <w:sz w:val="24"/>
          <w:szCs w:val="24"/>
        </w:rPr>
      </w:pPr>
      <w:r>
        <w:rPr>
          <w:rFonts w:asciiTheme="minorHAnsi" w:hAnsiTheme="minorHAnsi" w:cs="Tahoma"/>
          <w:b/>
          <w:sz w:val="24"/>
          <w:szCs w:val="24"/>
        </w:rPr>
        <w:t>1 - Do o</w:t>
      </w:r>
      <w:r w:rsidRPr="00997200">
        <w:rPr>
          <w:rFonts w:asciiTheme="minorHAnsi" w:hAnsiTheme="minorHAnsi" w:cs="Tahoma"/>
          <w:b/>
          <w:sz w:val="24"/>
          <w:szCs w:val="24"/>
        </w:rPr>
        <w:t>bjeto</w:t>
      </w:r>
    </w:p>
    <w:p w:rsidR="00997200" w:rsidRPr="008E38A7" w:rsidRDefault="00997200" w:rsidP="00F730D3">
      <w:pPr>
        <w:widowControl/>
        <w:autoSpaceDE/>
        <w:autoSpaceDN/>
        <w:adjustRightInd/>
        <w:spacing w:line="360" w:lineRule="auto"/>
        <w:jc w:val="both"/>
        <w:rPr>
          <w:rFonts w:asciiTheme="minorHAnsi" w:hAnsiTheme="minorHAnsi" w:cs="Tahoma"/>
          <w:b/>
          <w:sz w:val="24"/>
          <w:szCs w:val="24"/>
        </w:rPr>
      </w:pPr>
    </w:p>
    <w:p w:rsidR="00AB3CCB" w:rsidRPr="00B225F3" w:rsidRDefault="00B225F3" w:rsidP="00AB3CCB">
      <w:pPr>
        <w:spacing w:line="360" w:lineRule="auto"/>
        <w:ind w:right="-481" w:firstLine="851"/>
        <w:jc w:val="both"/>
        <w:rPr>
          <w:rFonts w:asciiTheme="minorHAnsi" w:hAnsiTheme="minorHAnsi" w:cs="Tahoma"/>
          <w:i/>
          <w:sz w:val="24"/>
          <w:szCs w:val="24"/>
        </w:rPr>
      </w:pPr>
      <w:r w:rsidRPr="00B225F3">
        <w:rPr>
          <w:rFonts w:asciiTheme="minorHAnsi" w:hAnsiTheme="minorHAnsi" w:cs="Tahoma"/>
          <w:i/>
          <w:sz w:val="24"/>
          <w:szCs w:val="24"/>
        </w:rPr>
        <w:t xml:space="preserve">CONTRATAÇÃO DE EMPRESA PARA FORNECIMENTO DE PEÇAS E SERVIÇO DE MÃO DE OBRA MECÂNICA PARA CONSERTO </w:t>
      </w:r>
      <w:r w:rsidR="00183A66">
        <w:rPr>
          <w:rFonts w:asciiTheme="minorHAnsi" w:hAnsiTheme="minorHAnsi" w:cs="Tahoma"/>
          <w:i/>
          <w:sz w:val="24"/>
          <w:szCs w:val="24"/>
        </w:rPr>
        <w:t>DO VEÍCULO MARCA FIAT MODELO PÁLIO WAY PLACA IWX 9197</w:t>
      </w:r>
    </w:p>
    <w:p w:rsidR="007658BD" w:rsidRPr="008E38A7" w:rsidRDefault="007658BD" w:rsidP="00F730D3">
      <w:pPr>
        <w:widowControl/>
        <w:autoSpaceDE/>
        <w:autoSpaceDN/>
        <w:adjustRightInd/>
        <w:spacing w:line="360" w:lineRule="auto"/>
        <w:jc w:val="both"/>
        <w:rPr>
          <w:rFonts w:asciiTheme="minorHAnsi" w:hAnsiTheme="minorHAnsi" w:cs="Tahoma"/>
          <w:b/>
          <w:sz w:val="24"/>
          <w:szCs w:val="24"/>
        </w:rPr>
      </w:pPr>
    </w:p>
    <w:p w:rsidR="00F730D3" w:rsidRPr="008E38A7" w:rsidRDefault="00F730D3" w:rsidP="00F730D3">
      <w:pPr>
        <w:widowControl/>
        <w:autoSpaceDE/>
        <w:autoSpaceDN/>
        <w:adjustRightInd/>
        <w:spacing w:line="360" w:lineRule="auto"/>
        <w:jc w:val="both"/>
        <w:rPr>
          <w:rFonts w:asciiTheme="minorHAnsi" w:hAnsiTheme="minorHAnsi" w:cs="Tahoma"/>
          <w:b/>
          <w:sz w:val="24"/>
          <w:szCs w:val="24"/>
        </w:rPr>
      </w:pPr>
      <w:r w:rsidRPr="008E38A7">
        <w:rPr>
          <w:rFonts w:asciiTheme="minorHAnsi" w:hAnsiTheme="minorHAnsi" w:cs="Tahoma"/>
          <w:b/>
          <w:sz w:val="24"/>
          <w:szCs w:val="24"/>
        </w:rPr>
        <w:t>2 – Objetivo</w:t>
      </w:r>
    </w:p>
    <w:p w:rsidR="00F730D3" w:rsidRPr="008E38A7" w:rsidRDefault="00F730D3" w:rsidP="00F730D3">
      <w:pPr>
        <w:widowControl/>
        <w:autoSpaceDE/>
        <w:autoSpaceDN/>
        <w:adjustRightInd/>
        <w:spacing w:line="360" w:lineRule="auto"/>
        <w:jc w:val="both"/>
        <w:rPr>
          <w:rFonts w:asciiTheme="minorHAnsi" w:hAnsiTheme="minorHAnsi" w:cs="Tahoma"/>
          <w:b/>
          <w:sz w:val="24"/>
          <w:szCs w:val="24"/>
        </w:rPr>
      </w:pPr>
    </w:p>
    <w:p w:rsidR="00F730D3" w:rsidRPr="008059B8" w:rsidRDefault="008352FB" w:rsidP="00F83294">
      <w:pPr>
        <w:widowControl/>
        <w:autoSpaceDE/>
        <w:autoSpaceDN/>
        <w:adjustRightInd/>
        <w:spacing w:line="360" w:lineRule="auto"/>
        <w:ind w:firstLine="851"/>
        <w:jc w:val="both"/>
        <w:rPr>
          <w:rFonts w:asciiTheme="minorHAnsi" w:hAnsiTheme="minorHAnsi" w:cs="Tahoma"/>
          <w:sz w:val="24"/>
          <w:szCs w:val="24"/>
        </w:rPr>
      </w:pPr>
      <w:r w:rsidRPr="008059B8">
        <w:rPr>
          <w:rFonts w:asciiTheme="minorHAnsi" w:hAnsiTheme="minorHAnsi" w:cs="Tahoma"/>
          <w:sz w:val="24"/>
          <w:szCs w:val="24"/>
        </w:rPr>
        <w:t>Manter e conservar o referido veículo</w:t>
      </w:r>
      <w:r w:rsidR="007658BD" w:rsidRPr="008059B8">
        <w:rPr>
          <w:rFonts w:asciiTheme="minorHAnsi" w:hAnsiTheme="minorHAnsi" w:cs="Tahoma"/>
          <w:sz w:val="24"/>
          <w:szCs w:val="24"/>
        </w:rPr>
        <w:t xml:space="preserve"> utiliz</w:t>
      </w:r>
      <w:r w:rsidRPr="008059B8">
        <w:rPr>
          <w:rFonts w:asciiTheme="minorHAnsi" w:hAnsiTheme="minorHAnsi" w:cs="Tahoma"/>
          <w:sz w:val="24"/>
          <w:szCs w:val="24"/>
        </w:rPr>
        <w:t>ado</w:t>
      </w:r>
      <w:r w:rsidR="007658BD" w:rsidRPr="008059B8">
        <w:rPr>
          <w:rFonts w:asciiTheme="minorHAnsi" w:hAnsiTheme="minorHAnsi" w:cs="Tahoma"/>
          <w:sz w:val="24"/>
          <w:szCs w:val="24"/>
        </w:rPr>
        <w:t xml:space="preserve"> para o serviço de transporte </w:t>
      </w:r>
      <w:r w:rsidR="00B225F3">
        <w:rPr>
          <w:rFonts w:asciiTheme="minorHAnsi" w:hAnsiTheme="minorHAnsi" w:cs="Tahoma"/>
          <w:sz w:val="24"/>
          <w:szCs w:val="24"/>
        </w:rPr>
        <w:t xml:space="preserve">de </w:t>
      </w:r>
      <w:r w:rsidR="00D10210">
        <w:rPr>
          <w:rFonts w:asciiTheme="minorHAnsi" w:hAnsiTheme="minorHAnsi" w:cs="Tahoma"/>
          <w:sz w:val="24"/>
          <w:szCs w:val="24"/>
        </w:rPr>
        <w:t>funcionários em serviço da Secretaria Municipal de Indústria Comércio e Agricultura</w:t>
      </w:r>
      <w:r w:rsidR="00401F27" w:rsidRPr="008059B8">
        <w:rPr>
          <w:rFonts w:asciiTheme="minorHAnsi" w:hAnsiTheme="minorHAnsi" w:cs="Tahoma"/>
          <w:sz w:val="24"/>
          <w:szCs w:val="24"/>
        </w:rPr>
        <w:t>.</w:t>
      </w:r>
    </w:p>
    <w:p w:rsidR="007658BD" w:rsidRPr="008E38A7" w:rsidRDefault="007658BD" w:rsidP="00F730D3">
      <w:pPr>
        <w:widowControl/>
        <w:autoSpaceDE/>
        <w:autoSpaceDN/>
        <w:adjustRightInd/>
        <w:spacing w:line="360" w:lineRule="auto"/>
        <w:jc w:val="both"/>
        <w:rPr>
          <w:rFonts w:asciiTheme="minorHAnsi" w:hAnsiTheme="minorHAnsi" w:cs="Tahoma"/>
          <w:sz w:val="24"/>
          <w:szCs w:val="24"/>
        </w:rPr>
      </w:pPr>
    </w:p>
    <w:p w:rsidR="007658BD" w:rsidRPr="007658BD" w:rsidRDefault="007658BD" w:rsidP="007658BD">
      <w:pPr>
        <w:widowControl/>
        <w:autoSpaceDE/>
        <w:autoSpaceDN/>
        <w:adjustRightInd/>
        <w:spacing w:line="360" w:lineRule="auto"/>
        <w:jc w:val="both"/>
        <w:rPr>
          <w:rFonts w:asciiTheme="minorHAnsi" w:hAnsiTheme="minorHAnsi" w:cs="Tahoma"/>
          <w:b/>
          <w:sz w:val="24"/>
          <w:szCs w:val="24"/>
        </w:rPr>
      </w:pPr>
      <w:r w:rsidRPr="007658BD">
        <w:rPr>
          <w:rFonts w:asciiTheme="minorHAnsi" w:hAnsiTheme="minorHAnsi" w:cs="Tahoma"/>
          <w:b/>
          <w:sz w:val="24"/>
          <w:szCs w:val="24"/>
        </w:rPr>
        <w:t xml:space="preserve">3 – </w:t>
      </w:r>
      <w:r w:rsidR="009F189D">
        <w:rPr>
          <w:rFonts w:asciiTheme="minorHAnsi" w:hAnsiTheme="minorHAnsi" w:cs="Tahoma"/>
          <w:b/>
          <w:sz w:val="24"/>
          <w:szCs w:val="24"/>
        </w:rPr>
        <w:t>Regime de execução</w:t>
      </w:r>
    </w:p>
    <w:p w:rsidR="007658BD" w:rsidRPr="007658BD" w:rsidRDefault="007658BD" w:rsidP="007658BD">
      <w:pPr>
        <w:widowControl/>
        <w:autoSpaceDE/>
        <w:autoSpaceDN/>
        <w:adjustRightInd/>
        <w:spacing w:line="360" w:lineRule="auto"/>
        <w:jc w:val="both"/>
        <w:rPr>
          <w:rFonts w:asciiTheme="minorHAnsi" w:hAnsiTheme="minorHAnsi" w:cs="Tahoma"/>
          <w:b/>
          <w:sz w:val="24"/>
          <w:szCs w:val="24"/>
        </w:rPr>
      </w:pPr>
    </w:p>
    <w:p w:rsidR="007658BD" w:rsidRPr="009F189D" w:rsidRDefault="007658BD" w:rsidP="009F189D">
      <w:pPr>
        <w:widowControl/>
        <w:autoSpaceDE/>
        <w:autoSpaceDN/>
        <w:adjustRightInd/>
        <w:spacing w:line="360" w:lineRule="auto"/>
        <w:ind w:firstLine="851"/>
        <w:jc w:val="both"/>
        <w:rPr>
          <w:rFonts w:asciiTheme="minorHAnsi" w:hAnsiTheme="minorHAnsi" w:cs="Tahoma"/>
          <w:sz w:val="24"/>
          <w:szCs w:val="24"/>
        </w:rPr>
      </w:pPr>
      <w:r w:rsidRPr="009F189D">
        <w:rPr>
          <w:rFonts w:asciiTheme="minorHAnsi" w:hAnsiTheme="minorHAnsi" w:cs="Tahoma"/>
          <w:sz w:val="24"/>
          <w:szCs w:val="24"/>
        </w:rPr>
        <w:t>Menor preço por lote.</w:t>
      </w:r>
    </w:p>
    <w:p w:rsidR="007658BD" w:rsidRPr="007658BD" w:rsidRDefault="007658BD" w:rsidP="007658BD">
      <w:pPr>
        <w:widowControl/>
        <w:autoSpaceDE/>
        <w:autoSpaceDN/>
        <w:adjustRightInd/>
        <w:spacing w:line="360" w:lineRule="auto"/>
        <w:jc w:val="both"/>
        <w:rPr>
          <w:rFonts w:asciiTheme="minorHAnsi" w:hAnsiTheme="minorHAnsi" w:cs="Tahoma"/>
          <w:b/>
          <w:sz w:val="24"/>
          <w:szCs w:val="24"/>
        </w:rPr>
      </w:pPr>
    </w:p>
    <w:p w:rsidR="007658BD" w:rsidRPr="007658BD" w:rsidRDefault="007658BD" w:rsidP="007658BD">
      <w:pPr>
        <w:widowControl/>
        <w:autoSpaceDE/>
        <w:autoSpaceDN/>
        <w:adjustRightInd/>
        <w:spacing w:line="360" w:lineRule="auto"/>
        <w:jc w:val="both"/>
        <w:rPr>
          <w:rFonts w:asciiTheme="minorHAnsi" w:hAnsiTheme="minorHAnsi" w:cs="Tahoma"/>
          <w:b/>
          <w:sz w:val="24"/>
          <w:szCs w:val="24"/>
        </w:rPr>
      </w:pPr>
      <w:r w:rsidRPr="007658BD">
        <w:rPr>
          <w:rFonts w:asciiTheme="minorHAnsi" w:hAnsiTheme="minorHAnsi" w:cs="Tahoma"/>
          <w:b/>
          <w:sz w:val="24"/>
          <w:szCs w:val="24"/>
        </w:rPr>
        <w:t xml:space="preserve">4 – </w:t>
      </w:r>
      <w:r w:rsidR="00997200">
        <w:rPr>
          <w:rFonts w:asciiTheme="minorHAnsi" w:hAnsiTheme="minorHAnsi" w:cs="Tahoma"/>
          <w:b/>
          <w:sz w:val="24"/>
          <w:szCs w:val="24"/>
        </w:rPr>
        <w:t>A</w:t>
      </w:r>
      <w:r w:rsidR="00997200" w:rsidRPr="007658BD">
        <w:rPr>
          <w:rFonts w:asciiTheme="minorHAnsi" w:hAnsiTheme="minorHAnsi" w:cs="Tahoma"/>
          <w:b/>
          <w:sz w:val="24"/>
          <w:szCs w:val="24"/>
        </w:rPr>
        <w:t>djudicação</w:t>
      </w:r>
    </w:p>
    <w:p w:rsidR="007658BD" w:rsidRPr="007658BD" w:rsidRDefault="007658BD" w:rsidP="007658BD">
      <w:pPr>
        <w:widowControl/>
        <w:autoSpaceDE/>
        <w:autoSpaceDN/>
        <w:adjustRightInd/>
        <w:spacing w:line="360" w:lineRule="auto"/>
        <w:jc w:val="both"/>
        <w:rPr>
          <w:rFonts w:asciiTheme="minorHAnsi" w:hAnsiTheme="minorHAnsi" w:cs="Tahoma"/>
          <w:b/>
          <w:sz w:val="24"/>
          <w:szCs w:val="24"/>
        </w:rPr>
      </w:pPr>
    </w:p>
    <w:p w:rsidR="007658BD" w:rsidRPr="002D2C44" w:rsidRDefault="007658BD" w:rsidP="002D2C44">
      <w:pPr>
        <w:widowControl/>
        <w:autoSpaceDE/>
        <w:autoSpaceDN/>
        <w:adjustRightInd/>
        <w:spacing w:line="360" w:lineRule="auto"/>
        <w:ind w:firstLine="851"/>
        <w:jc w:val="both"/>
        <w:rPr>
          <w:rFonts w:asciiTheme="minorHAnsi" w:hAnsiTheme="minorHAnsi" w:cs="Tahoma"/>
          <w:sz w:val="24"/>
          <w:szCs w:val="24"/>
        </w:rPr>
      </w:pPr>
      <w:r w:rsidRPr="002D2C44">
        <w:rPr>
          <w:rFonts w:asciiTheme="minorHAnsi" w:hAnsiTheme="minorHAnsi" w:cs="Tahoma"/>
          <w:sz w:val="24"/>
          <w:szCs w:val="24"/>
        </w:rPr>
        <w:t>Por lote.</w:t>
      </w:r>
    </w:p>
    <w:p w:rsidR="007658BD" w:rsidRPr="007658BD" w:rsidRDefault="007658BD" w:rsidP="007658BD">
      <w:pPr>
        <w:widowControl/>
        <w:autoSpaceDE/>
        <w:autoSpaceDN/>
        <w:adjustRightInd/>
        <w:spacing w:line="360" w:lineRule="auto"/>
        <w:jc w:val="both"/>
        <w:rPr>
          <w:rFonts w:asciiTheme="minorHAnsi" w:hAnsiTheme="minorHAnsi" w:cs="Tahoma"/>
          <w:b/>
          <w:sz w:val="24"/>
          <w:szCs w:val="24"/>
        </w:rPr>
      </w:pPr>
    </w:p>
    <w:p w:rsidR="007658BD" w:rsidRPr="007658BD" w:rsidRDefault="002D2C44" w:rsidP="007658BD">
      <w:pPr>
        <w:widowControl/>
        <w:autoSpaceDE/>
        <w:autoSpaceDN/>
        <w:adjustRightInd/>
        <w:spacing w:line="360" w:lineRule="auto"/>
        <w:jc w:val="both"/>
        <w:rPr>
          <w:rFonts w:asciiTheme="minorHAnsi" w:hAnsiTheme="minorHAnsi" w:cs="Tahoma"/>
          <w:b/>
          <w:sz w:val="24"/>
          <w:szCs w:val="24"/>
        </w:rPr>
      </w:pPr>
      <w:r>
        <w:rPr>
          <w:rFonts w:asciiTheme="minorHAnsi" w:hAnsiTheme="minorHAnsi" w:cs="Tahoma"/>
          <w:b/>
          <w:sz w:val="24"/>
          <w:szCs w:val="24"/>
        </w:rPr>
        <w:t>5 – Do</w:t>
      </w:r>
      <w:r w:rsidR="00F83294">
        <w:rPr>
          <w:rFonts w:asciiTheme="minorHAnsi" w:hAnsiTheme="minorHAnsi" w:cs="Tahoma"/>
          <w:b/>
          <w:sz w:val="24"/>
          <w:szCs w:val="24"/>
        </w:rPr>
        <w:t>s</w:t>
      </w:r>
      <w:r>
        <w:rPr>
          <w:rFonts w:asciiTheme="minorHAnsi" w:hAnsiTheme="minorHAnsi" w:cs="Tahoma"/>
          <w:b/>
          <w:sz w:val="24"/>
          <w:szCs w:val="24"/>
        </w:rPr>
        <w:t xml:space="preserve"> prazo</w:t>
      </w:r>
      <w:r w:rsidR="00F83294">
        <w:rPr>
          <w:rFonts w:asciiTheme="minorHAnsi" w:hAnsiTheme="minorHAnsi" w:cs="Tahoma"/>
          <w:b/>
          <w:sz w:val="24"/>
          <w:szCs w:val="24"/>
        </w:rPr>
        <w:t>s</w:t>
      </w:r>
      <w:r>
        <w:rPr>
          <w:rFonts w:asciiTheme="minorHAnsi" w:hAnsiTheme="minorHAnsi" w:cs="Tahoma"/>
          <w:b/>
          <w:sz w:val="24"/>
          <w:szCs w:val="24"/>
        </w:rPr>
        <w:t xml:space="preserve"> e da garantia </w:t>
      </w:r>
    </w:p>
    <w:p w:rsidR="002D2C44" w:rsidRPr="002D2C44" w:rsidRDefault="002D2C44" w:rsidP="002D2C44">
      <w:pPr>
        <w:widowControl/>
        <w:autoSpaceDE/>
        <w:autoSpaceDN/>
        <w:adjustRightInd/>
        <w:spacing w:line="360" w:lineRule="auto"/>
        <w:jc w:val="both"/>
        <w:rPr>
          <w:rFonts w:asciiTheme="minorHAnsi" w:hAnsiTheme="minorHAnsi" w:cs="Tahoma"/>
          <w:b/>
          <w:sz w:val="24"/>
          <w:szCs w:val="24"/>
        </w:rPr>
      </w:pPr>
    </w:p>
    <w:p w:rsidR="002D2C44" w:rsidRPr="00255FE4" w:rsidRDefault="00255FE4" w:rsidP="00255FE4">
      <w:pPr>
        <w:widowControl/>
        <w:spacing w:line="360" w:lineRule="auto"/>
        <w:ind w:firstLine="993"/>
        <w:jc w:val="both"/>
        <w:rPr>
          <w:rFonts w:asciiTheme="minorHAnsi" w:hAnsiTheme="minorHAnsi"/>
          <w:sz w:val="24"/>
          <w:szCs w:val="24"/>
        </w:rPr>
      </w:pPr>
      <w:r w:rsidRPr="00F95FC4">
        <w:rPr>
          <w:rFonts w:asciiTheme="minorHAnsi" w:hAnsiTheme="minorHAnsi"/>
          <w:sz w:val="24"/>
          <w:szCs w:val="24"/>
        </w:rPr>
        <w:t xml:space="preserve">O prazo de vigência do contrato decorrente desta licitação será </w:t>
      </w:r>
      <w:r>
        <w:rPr>
          <w:rFonts w:asciiTheme="minorHAnsi" w:hAnsiTheme="minorHAnsi"/>
          <w:sz w:val="24"/>
          <w:szCs w:val="24"/>
        </w:rPr>
        <w:t xml:space="preserve">de </w:t>
      </w:r>
      <w:r w:rsidRPr="00255FE4">
        <w:rPr>
          <w:rFonts w:asciiTheme="minorHAnsi" w:hAnsiTheme="minorHAnsi"/>
          <w:sz w:val="24"/>
          <w:szCs w:val="24"/>
        </w:rPr>
        <w:t>45</w:t>
      </w:r>
      <w:r>
        <w:rPr>
          <w:rFonts w:asciiTheme="minorHAnsi" w:hAnsiTheme="minorHAnsi"/>
          <w:sz w:val="24"/>
          <w:szCs w:val="24"/>
        </w:rPr>
        <w:t xml:space="preserve"> (quarenta e cinco)</w:t>
      </w:r>
      <w:r w:rsidRPr="00255FE4">
        <w:rPr>
          <w:rFonts w:asciiTheme="minorHAnsi" w:hAnsiTheme="minorHAnsi"/>
          <w:sz w:val="24"/>
          <w:szCs w:val="24"/>
        </w:rPr>
        <w:t xml:space="preserve"> dias </w:t>
      </w:r>
      <w:r>
        <w:rPr>
          <w:rFonts w:asciiTheme="minorHAnsi" w:hAnsiTheme="minorHAnsi"/>
          <w:sz w:val="24"/>
          <w:szCs w:val="24"/>
        </w:rPr>
        <w:t xml:space="preserve">a </w:t>
      </w:r>
      <w:r w:rsidRPr="00255FE4">
        <w:rPr>
          <w:rFonts w:asciiTheme="minorHAnsi" w:hAnsiTheme="minorHAnsi"/>
          <w:sz w:val="24"/>
          <w:szCs w:val="24"/>
        </w:rPr>
        <w:t>contar da assinatura do contrato.</w:t>
      </w:r>
    </w:p>
    <w:p w:rsidR="002D2C44" w:rsidRPr="002D2C44" w:rsidRDefault="002D2C44" w:rsidP="007A47CD">
      <w:pPr>
        <w:widowControl/>
        <w:autoSpaceDE/>
        <w:autoSpaceDN/>
        <w:adjustRightInd/>
        <w:spacing w:line="360" w:lineRule="auto"/>
        <w:ind w:firstLine="993"/>
        <w:jc w:val="both"/>
        <w:rPr>
          <w:rFonts w:asciiTheme="minorHAnsi" w:hAnsiTheme="minorHAnsi" w:cs="Tahoma"/>
          <w:sz w:val="24"/>
          <w:szCs w:val="24"/>
        </w:rPr>
      </w:pPr>
      <w:r w:rsidRPr="002D2C44">
        <w:rPr>
          <w:rFonts w:asciiTheme="minorHAnsi" w:hAnsiTheme="minorHAnsi" w:cs="Tahoma"/>
          <w:sz w:val="24"/>
          <w:szCs w:val="24"/>
        </w:rPr>
        <w:t>As peças e serviços, objetos desta licitação, deverão ter garantia de no mínimo 6 (seis) meses, a contar da data de sua efetiva entrega, contra qualquer defeito, excetuando-se os que possam ocorrer devido a acidentes e/ou operação imprópria, verificando-se através de laudo mecânico elaborado por perito devidamente qualificado de comum acordo entre as partes.</w:t>
      </w:r>
    </w:p>
    <w:p w:rsidR="002D2C44" w:rsidRPr="002D2C44" w:rsidRDefault="002D2C44" w:rsidP="007A47CD">
      <w:pPr>
        <w:widowControl/>
        <w:autoSpaceDE/>
        <w:autoSpaceDN/>
        <w:adjustRightInd/>
        <w:spacing w:line="360" w:lineRule="auto"/>
        <w:ind w:firstLine="993"/>
        <w:jc w:val="both"/>
        <w:rPr>
          <w:rFonts w:asciiTheme="minorHAnsi" w:hAnsiTheme="minorHAnsi" w:cs="Tahoma"/>
          <w:sz w:val="24"/>
          <w:szCs w:val="24"/>
        </w:rPr>
      </w:pPr>
      <w:r w:rsidRPr="002D2C44">
        <w:rPr>
          <w:rFonts w:asciiTheme="minorHAnsi" w:hAnsiTheme="minorHAnsi" w:cs="Tahoma"/>
          <w:sz w:val="24"/>
          <w:szCs w:val="24"/>
        </w:rPr>
        <w:lastRenderedPageBreak/>
        <w:t>No caso de apresentarem defeitos e, consequentemente serem substituídos, a garantia será contada a partir da nova data de entrega</w:t>
      </w:r>
    </w:p>
    <w:p w:rsidR="00F83294" w:rsidRPr="002D2C44" w:rsidRDefault="002D2C44" w:rsidP="00C45B4F">
      <w:pPr>
        <w:widowControl/>
        <w:autoSpaceDE/>
        <w:autoSpaceDN/>
        <w:adjustRightInd/>
        <w:spacing w:line="360" w:lineRule="auto"/>
        <w:ind w:firstLine="993"/>
        <w:jc w:val="both"/>
        <w:rPr>
          <w:rFonts w:asciiTheme="minorHAnsi" w:hAnsiTheme="minorHAnsi" w:cs="Tahoma"/>
          <w:sz w:val="24"/>
          <w:szCs w:val="24"/>
        </w:rPr>
      </w:pPr>
      <w:r w:rsidRPr="002D2C44">
        <w:rPr>
          <w:rFonts w:asciiTheme="minorHAnsi" w:hAnsiTheme="minorHAnsi" w:cs="Tahoma"/>
          <w:sz w:val="24"/>
          <w:szCs w:val="24"/>
        </w:rPr>
        <w:t>O ônus de correção de defeitos apresentados pelos materiais ou substituição dos mesmos, será suportado exclusivamente pela contratada.</w:t>
      </w:r>
    </w:p>
    <w:p w:rsidR="002D2C44" w:rsidRPr="007658BD" w:rsidRDefault="002D2C44" w:rsidP="002D2C44">
      <w:pPr>
        <w:widowControl/>
        <w:autoSpaceDE/>
        <w:autoSpaceDN/>
        <w:adjustRightInd/>
        <w:spacing w:line="360" w:lineRule="auto"/>
        <w:jc w:val="both"/>
        <w:rPr>
          <w:rFonts w:asciiTheme="minorHAnsi" w:hAnsiTheme="minorHAnsi" w:cs="Tahoma"/>
          <w:b/>
          <w:sz w:val="24"/>
          <w:szCs w:val="24"/>
        </w:rPr>
      </w:pPr>
    </w:p>
    <w:p w:rsidR="00F730D3" w:rsidRDefault="00997200" w:rsidP="007658BD">
      <w:pPr>
        <w:widowControl/>
        <w:autoSpaceDE/>
        <w:autoSpaceDN/>
        <w:adjustRightInd/>
        <w:spacing w:line="360" w:lineRule="auto"/>
        <w:jc w:val="both"/>
        <w:rPr>
          <w:rFonts w:asciiTheme="minorHAnsi" w:hAnsiTheme="minorHAnsi" w:cs="Tahoma"/>
          <w:b/>
          <w:sz w:val="24"/>
          <w:szCs w:val="24"/>
        </w:rPr>
      </w:pPr>
      <w:r>
        <w:rPr>
          <w:rFonts w:asciiTheme="minorHAnsi" w:hAnsiTheme="minorHAnsi" w:cs="Tahoma"/>
          <w:b/>
          <w:sz w:val="24"/>
          <w:szCs w:val="24"/>
        </w:rPr>
        <w:t>6</w:t>
      </w:r>
      <w:r w:rsidR="007658BD" w:rsidRPr="007658BD">
        <w:rPr>
          <w:rFonts w:asciiTheme="minorHAnsi" w:hAnsiTheme="minorHAnsi" w:cs="Tahoma"/>
          <w:b/>
          <w:sz w:val="24"/>
          <w:szCs w:val="24"/>
        </w:rPr>
        <w:t xml:space="preserve"> – </w:t>
      </w:r>
      <w:r w:rsidR="002D2C44">
        <w:rPr>
          <w:rFonts w:asciiTheme="minorHAnsi" w:hAnsiTheme="minorHAnsi" w:cs="Tahoma"/>
          <w:b/>
          <w:sz w:val="24"/>
          <w:szCs w:val="24"/>
        </w:rPr>
        <w:t>D</w:t>
      </w:r>
      <w:r w:rsidR="002D2C44" w:rsidRPr="007658BD">
        <w:rPr>
          <w:rFonts w:asciiTheme="minorHAnsi" w:hAnsiTheme="minorHAnsi" w:cs="Tahoma"/>
          <w:b/>
          <w:sz w:val="24"/>
          <w:szCs w:val="24"/>
        </w:rPr>
        <w:t>a execução, da entrega e do recebimento</w:t>
      </w:r>
    </w:p>
    <w:p w:rsidR="007658BD" w:rsidRPr="008E38A7" w:rsidRDefault="007658BD" w:rsidP="007658BD">
      <w:pPr>
        <w:widowControl/>
        <w:autoSpaceDE/>
        <w:autoSpaceDN/>
        <w:adjustRightInd/>
        <w:spacing w:line="360" w:lineRule="auto"/>
        <w:jc w:val="both"/>
        <w:rPr>
          <w:rFonts w:asciiTheme="minorHAnsi" w:hAnsiTheme="minorHAnsi" w:cs="Tahoma"/>
          <w:sz w:val="24"/>
          <w:szCs w:val="24"/>
        </w:rPr>
      </w:pPr>
    </w:p>
    <w:p w:rsidR="007658BD" w:rsidRPr="007658BD" w:rsidRDefault="007658BD" w:rsidP="00C45B4F">
      <w:pPr>
        <w:widowControl/>
        <w:autoSpaceDE/>
        <w:autoSpaceDN/>
        <w:adjustRightInd/>
        <w:spacing w:line="360" w:lineRule="auto"/>
        <w:ind w:firstLine="851"/>
        <w:jc w:val="both"/>
        <w:rPr>
          <w:rFonts w:asciiTheme="minorHAnsi" w:hAnsiTheme="minorHAnsi" w:cs="Tahoma"/>
          <w:sz w:val="24"/>
          <w:szCs w:val="24"/>
        </w:rPr>
      </w:pPr>
      <w:r w:rsidRPr="007658BD">
        <w:rPr>
          <w:rFonts w:asciiTheme="minorHAnsi" w:hAnsiTheme="minorHAnsi" w:cs="Tahoma"/>
          <w:sz w:val="24"/>
          <w:szCs w:val="24"/>
        </w:rPr>
        <w:t xml:space="preserve">A empresa contratada deverá disponibilizar os equipamentos e pessoal </w:t>
      </w:r>
      <w:r w:rsidR="008352FB">
        <w:rPr>
          <w:rFonts w:asciiTheme="minorHAnsi" w:hAnsiTheme="minorHAnsi" w:cs="Tahoma"/>
          <w:sz w:val="24"/>
          <w:szCs w:val="24"/>
        </w:rPr>
        <w:t>habilitado para a execução do serviço contratado</w:t>
      </w:r>
      <w:r w:rsidRPr="007658BD">
        <w:rPr>
          <w:rFonts w:asciiTheme="minorHAnsi" w:hAnsiTheme="minorHAnsi" w:cs="Tahoma"/>
          <w:sz w:val="24"/>
          <w:szCs w:val="24"/>
        </w:rPr>
        <w:t xml:space="preserve"> conforme descrito no Anexo I, deste edital.</w:t>
      </w:r>
    </w:p>
    <w:p w:rsidR="007658BD" w:rsidRPr="007658BD" w:rsidRDefault="007658BD" w:rsidP="00C45B4F">
      <w:pPr>
        <w:widowControl/>
        <w:autoSpaceDE/>
        <w:autoSpaceDN/>
        <w:adjustRightInd/>
        <w:spacing w:line="360" w:lineRule="auto"/>
        <w:ind w:firstLine="851"/>
        <w:jc w:val="both"/>
        <w:rPr>
          <w:rFonts w:asciiTheme="minorHAnsi" w:hAnsiTheme="minorHAnsi" w:cs="Tahoma"/>
          <w:sz w:val="24"/>
          <w:szCs w:val="24"/>
        </w:rPr>
      </w:pPr>
      <w:r w:rsidRPr="007658BD">
        <w:rPr>
          <w:rFonts w:asciiTheme="minorHAnsi" w:hAnsiTheme="minorHAnsi" w:cs="Tahoma"/>
          <w:sz w:val="24"/>
          <w:szCs w:val="24"/>
        </w:rPr>
        <w:t>A</w:t>
      </w:r>
      <w:r w:rsidR="008352FB">
        <w:rPr>
          <w:rFonts w:asciiTheme="minorHAnsi" w:hAnsiTheme="minorHAnsi" w:cs="Tahoma"/>
          <w:sz w:val="24"/>
          <w:szCs w:val="24"/>
        </w:rPr>
        <w:t>s peças a serem substituídas no veículo</w:t>
      </w:r>
      <w:r w:rsidRPr="007658BD">
        <w:rPr>
          <w:rFonts w:asciiTheme="minorHAnsi" w:hAnsiTheme="minorHAnsi" w:cs="Tahoma"/>
          <w:sz w:val="24"/>
          <w:szCs w:val="24"/>
        </w:rPr>
        <w:t xml:space="preserve"> deverão ser novas, não será admitido o fornecimento de peças usadas ou recondicionadas para a substituição visando a promover o conserto e manutenção do veículo, ficando o contratado sujeito as sanções e penalidades previstas neste contrato.</w:t>
      </w:r>
    </w:p>
    <w:p w:rsidR="007658BD" w:rsidRPr="007658BD" w:rsidRDefault="007658BD" w:rsidP="00E755A5">
      <w:pPr>
        <w:widowControl/>
        <w:autoSpaceDE/>
        <w:autoSpaceDN/>
        <w:adjustRightInd/>
        <w:spacing w:line="360" w:lineRule="auto"/>
        <w:ind w:firstLine="851"/>
        <w:jc w:val="both"/>
        <w:rPr>
          <w:rFonts w:asciiTheme="minorHAnsi" w:hAnsiTheme="minorHAnsi" w:cs="Tahoma"/>
          <w:sz w:val="24"/>
          <w:szCs w:val="24"/>
        </w:rPr>
      </w:pPr>
      <w:r w:rsidRPr="007658BD">
        <w:rPr>
          <w:rFonts w:asciiTheme="minorHAnsi" w:hAnsiTheme="minorHAnsi" w:cs="Tahoma"/>
          <w:sz w:val="24"/>
          <w:szCs w:val="24"/>
        </w:rPr>
        <w:t>A execução do serviço deverá se dar na sede da empresa contratada, o custo e resp</w:t>
      </w:r>
      <w:r w:rsidR="008352FB">
        <w:rPr>
          <w:rFonts w:asciiTheme="minorHAnsi" w:hAnsiTheme="minorHAnsi" w:cs="Tahoma"/>
          <w:sz w:val="24"/>
          <w:szCs w:val="24"/>
        </w:rPr>
        <w:t>onsabilidade do transporte do veículo, será</w:t>
      </w:r>
      <w:r w:rsidRPr="007658BD">
        <w:rPr>
          <w:rFonts w:asciiTheme="minorHAnsi" w:hAnsiTheme="minorHAnsi" w:cs="Tahoma"/>
          <w:sz w:val="24"/>
          <w:szCs w:val="24"/>
        </w:rPr>
        <w:t xml:space="preserve"> por conta da contratada.</w:t>
      </w:r>
    </w:p>
    <w:p w:rsidR="00E755A5" w:rsidRPr="008E38A7" w:rsidRDefault="008352FB" w:rsidP="00E755A5">
      <w:pPr>
        <w:widowControl/>
        <w:autoSpaceDE/>
        <w:autoSpaceDN/>
        <w:adjustRightInd/>
        <w:spacing w:line="360" w:lineRule="auto"/>
        <w:jc w:val="both"/>
        <w:rPr>
          <w:rFonts w:asciiTheme="minorHAnsi" w:hAnsiTheme="minorHAnsi" w:cs="Tahoma"/>
          <w:sz w:val="24"/>
          <w:szCs w:val="24"/>
        </w:rPr>
      </w:pPr>
      <w:r w:rsidRPr="008059B8">
        <w:rPr>
          <w:rFonts w:asciiTheme="minorHAnsi" w:hAnsiTheme="minorHAnsi" w:cs="Tahoma"/>
          <w:sz w:val="24"/>
          <w:szCs w:val="24"/>
        </w:rPr>
        <w:t>O prazo de entrega do objeto</w:t>
      </w:r>
      <w:r w:rsidR="007658BD" w:rsidRPr="008059B8">
        <w:rPr>
          <w:rFonts w:asciiTheme="minorHAnsi" w:hAnsiTheme="minorHAnsi" w:cs="Tahoma"/>
          <w:sz w:val="24"/>
          <w:szCs w:val="24"/>
        </w:rPr>
        <w:t xml:space="preserve"> é de 15 (quinze</w:t>
      </w:r>
      <w:r w:rsidR="00A93F49" w:rsidRPr="008059B8">
        <w:rPr>
          <w:rFonts w:asciiTheme="minorHAnsi" w:hAnsiTheme="minorHAnsi" w:cs="Tahoma"/>
          <w:sz w:val="24"/>
          <w:szCs w:val="24"/>
        </w:rPr>
        <w:t>) dias, a</w:t>
      </w:r>
      <w:r w:rsidR="00A93F49">
        <w:rPr>
          <w:rFonts w:asciiTheme="minorHAnsi" w:hAnsiTheme="minorHAnsi" w:cs="Tahoma"/>
          <w:sz w:val="24"/>
          <w:szCs w:val="24"/>
        </w:rPr>
        <w:t xml:space="preserve"> contar da emissão da Ordem de S</w:t>
      </w:r>
      <w:r w:rsidR="007658BD" w:rsidRPr="007658BD">
        <w:rPr>
          <w:rFonts w:asciiTheme="minorHAnsi" w:hAnsiTheme="minorHAnsi" w:cs="Tahoma"/>
          <w:sz w:val="24"/>
          <w:szCs w:val="24"/>
        </w:rPr>
        <w:t xml:space="preserve">erviço a ser expedida pela </w:t>
      </w:r>
      <w:r w:rsidR="00E755A5">
        <w:rPr>
          <w:rFonts w:asciiTheme="minorHAnsi" w:hAnsiTheme="minorHAnsi" w:cs="Tahoma"/>
          <w:sz w:val="24"/>
          <w:szCs w:val="24"/>
        </w:rPr>
        <w:t>Secretaria</w:t>
      </w:r>
      <w:r w:rsidR="00E755A5" w:rsidRPr="008E38A7">
        <w:rPr>
          <w:rFonts w:asciiTheme="minorHAnsi" w:hAnsiTheme="minorHAnsi" w:cs="Tahoma"/>
          <w:sz w:val="24"/>
          <w:szCs w:val="24"/>
        </w:rPr>
        <w:t xml:space="preserve"> Municipal </w:t>
      </w:r>
      <w:r w:rsidR="00E755A5">
        <w:rPr>
          <w:rFonts w:asciiTheme="minorHAnsi" w:hAnsiTheme="minorHAnsi" w:cs="Tahoma"/>
          <w:sz w:val="24"/>
          <w:szCs w:val="24"/>
        </w:rPr>
        <w:t>de Indústria, Comércio e Agricultura e Meio Ambiente</w:t>
      </w:r>
    </w:p>
    <w:p w:rsidR="00E446F3" w:rsidRPr="007658BD" w:rsidRDefault="008352FB" w:rsidP="00C45B4F">
      <w:pPr>
        <w:widowControl/>
        <w:autoSpaceDE/>
        <w:autoSpaceDN/>
        <w:adjustRightInd/>
        <w:spacing w:line="360" w:lineRule="auto"/>
        <w:ind w:firstLine="851"/>
        <w:jc w:val="both"/>
        <w:rPr>
          <w:rFonts w:asciiTheme="minorHAnsi" w:hAnsiTheme="minorHAnsi" w:cs="Tahoma"/>
          <w:sz w:val="24"/>
          <w:szCs w:val="24"/>
        </w:rPr>
      </w:pPr>
      <w:r>
        <w:rPr>
          <w:rFonts w:asciiTheme="minorHAnsi" w:hAnsiTheme="minorHAnsi" w:cs="Tahoma"/>
          <w:sz w:val="24"/>
          <w:szCs w:val="24"/>
        </w:rPr>
        <w:t>O veículo, objeto desta licitação, deverá ser entregue</w:t>
      </w:r>
      <w:r w:rsidR="007658BD" w:rsidRPr="007658BD">
        <w:rPr>
          <w:rFonts w:asciiTheme="minorHAnsi" w:hAnsiTheme="minorHAnsi" w:cs="Tahoma"/>
          <w:sz w:val="24"/>
          <w:szCs w:val="24"/>
        </w:rPr>
        <w:t xml:space="preserve">, após o efetivo conserto, na sede da </w:t>
      </w:r>
      <w:r w:rsidR="00401F27" w:rsidRPr="007658BD">
        <w:rPr>
          <w:rFonts w:asciiTheme="minorHAnsi" w:hAnsiTheme="minorHAnsi" w:cs="Tahoma"/>
          <w:sz w:val="24"/>
          <w:szCs w:val="24"/>
        </w:rPr>
        <w:t>Secretaria Municipal de</w:t>
      </w:r>
      <w:r w:rsidR="00D10210">
        <w:rPr>
          <w:rFonts w:asciiTheme="minorHAnsi" w:hAnsiTheme="minorHAnsi" w:cs="Tahoma"/>
          <w:sz w:val="24"/>
          <w:szCs w:val="24"/>
        </w:rPr>
        <w:t xml:space="preserve"> Indústria Comércio e Agricultura,</w:t>
      </w:r>
      <w:r w:rsidR="007658BD" w:rsidRPr="007658BD">
        <w:rPr>
          <w:rFonts w:asciiTheme="minorHAnsi" w:hAnsiTheme="minorHAnsi" w:cs="Tahoma"/>
          <w:sz w:val="24"/>
          <w:szCs w:val="24"/>
        </w:rPr>
        <w:t xml:space="preserve"> Centro, Boa Vista do Incra (RS), no horário das 08h às 12h e das 13h30min às 17h30min, de segunda a sexta-feira.</w:t>
      </w:r>
    </w:p>
    <w:p w:rsidR="000D42E5" w:rsidRPr="00867DDF" w:rsidRDefault="008352FB" w:rsidP="00E755A5">
      <w:pPr>
        <w:widowControl/>
        <w:autoSpaceDE/>
        <w:autoSpaceDN/>
        <w:adjustRightInd/>
        <w:spacing w:line="360" w:lineRule="auto"/>
        <w:jc w:val="both"/>
        <w:rPr>
          <w:rFonts w:asciiTheme="minorHAnsi" w:hAnsiTheme="minorHAnsi"/>
          <w:sz w:val="24"/>
        </w:rPr>
      </w:pPr>
      <w:r>
        <w:rPr>
          <w:rFonts w:asciiTheme="minorHAnsi" w:hAnsiTheme="minorHAnsi"/>
          <w:sz w:val="24"/>
        </w:rPr>
        <w:t>O recebimento do</w:t>
      </w:r>
      <w:r w:rsidR="000D42E5" w:rsidRPr="00867DDF">
        <w:rPr>
          <w:rFonts w:asciiTheme="minorHAnsi" w:hAnsiTheme="minorHAnsi"/>
          <w:sz w:val="24"/>
        </w:rPr>
        <w:t xml:space="preserve"> v</w:t>
      </w:r>
      <w:r>
        <w:rPr>
          <w:rFonts w:asciiTheme="minorHAnsi" w:hAnsiTheme="minorHAnsi"/>
          <w:sz w:val="24"/>
        </w:rPr>
        <w:t>eículo</w:t>
      </w:r>
      <w:r w:rsidR="000D42E5" w:rsidRPr="00867DDF">
        <w:rPr>
          <w:rFonts w:asciiTheme="minorHAnsi" w:hAnsiTheme="minorHAnsi"/>
          <w:sz w:val="24"/>
        </w:rPr>
        <w:t xml:space="preserve"> objeto desta licitação se dará através do servidor ocupante do cargo de mecânico do Município, Sr</w:t>
      </w:r>
      <w:r w:rsidR="000D42E5" w:rsidRPr="000D42E5">
        <w:rPr>
          <w:rFonts w:asciiTheme="minorHAnsi" w:hAnsiTheme="minorHAnsi"/>
          <w:sz w:val="24"/>
        </w:rPr>
        <w:t xml:space="preserve">. </w:t>
      </w:r>
      <w:proofErr w:type="spellStart"/>
      <w:r w:rsidR="000D42E5" w:rsidRPr="000D42E5">
        <w:rPr>
          <w:rFonts w:asciiTheme="minorHAnsi" w:hAnsiTheme="minorHAnsi"/>
          <w:sz w:val="24"/>
        </w:rPr>
        <w:t>Celito</w:t>
      </w:r>
      <w:proofErr w:type="spellEnd"/>
      <w:r w:rsidR="00984F2A">
        <w:rPr>
          <w:rFonts w:asciiTheme="minorHAnsi" w:hAnsiTheme="minorHAnsi"/>
          <w:sz w:val="24"/>
        </w:rPr>
        <w:t xml:space="preserve"> </w:t>
      </w:r>
      <w:proofErr w:type="spellStart"/>
      <w:r w:rsidR="000D42E5" w:rsidRPr="000D42E5">
        <w:rPr>
          <w:rFonts w:asciiTheme="minorHAnsi" w:hAnsiTheme="minorHAnsi"/>
          <w:sz w:val="24"/>
        </w:rPr>
        <w:t>Trenhago</w:t>
      </w:r>
      <w:proofErr w:type="spellEnd"/>
      <w:r w:rsidR="000D42E5" w:rsidRPr="000D42E5">
        <w:rPr>
          <w:rFonts w:asciiTheme="minorHAnsi" w:hAnsiTheme="minorHAnsi"/>
          <w:sz w:val="24"/>
        </w:rPr>
        <w:t xml:space="preserve">, </w:t>
      </w:r>
      <w:r w:rsidR="00984F2A">
        <w:rPr>
          <w:rFonts w:asciiTheme="minorHAnsi" w:hAnsiTheme="minorHAnsi"/>
          <w:sz w:val="24"/>
        </w:rPr>
        <w:t xml:space="preserve">e </w:t>
      </w:r>
      <w:r w:rsidR="000D42E5" w:rsidRPr="000D42E5">
        <w:rPr>
          <w:rFonts w:asciiTheme="minorHAnsi" w:hAnsiTheme="minorHAnsi"/>
          <w:sz w:val="24"/>
        </w:rPr>
        <w:t>do Fiscal do contrato,</w:t>
      </w:r>
      <w:r w:rsidR="00E755A5">
        <w:rPr>
          <w:rFonts w:asciiTheme="minorHAnsi" w:hAnsiTheme="minorHAnsi"/>
          <w:sz w:val="24"/>
        </w:rPr>
        <w:t xml:space="preserve"> </w:t>
      </w:r>
      <w:r w:rsidR="000D42E5" w:rsidRPr="00867DDF">
        <w:rPr>
          <w:rFonts w:asciiTheme="minorHAnsi" w:hAnsiTheme="minorHAnsi"/>
          <w:sz w:val="24"/>
        </w:rPr>
        <w:t>acompanhados do gestor da pasta da</w:t>
      </w:r>
      <w:r w:rsidR="00984F2A">
        <w:rPr>
          <w:rFonts w:asciiTheme="minorHAnsi" w:hAnsiTheme="minorHAnsi"/>
          <w:sz w:val="24"/>
        </w:rPr>
        <w:t xml:space="preserve"> </w:t>
      </w:r>
      <w:r w:rsidR="00E755A5">
        <w:rPr>
          <w:rFonts w:asciiTheme="minorHAnsi" w:hAnsiTheme="minorHAnsi" w:cs="Tahoma"/>
          <w:sz w:val="24"/>
          <w:szCs w:val="24"/>
        </w:rPr>
        <w:t>Secretaria</w:t>
      </w:r>
      <w:r w:rsidR="00E755A5" w:rsidRPr="008E38A7">
        <w:rPr>
          <w:rFonts w:asciiTheme="minorHAnsi" w:hAnsiTheme="minorHAnsi" w:cs="Tahoma"/>
          <w:sz w:val="24"/>
          <w:szCs w:val="24"/>
        </w:rPr>
        <w:t xml:space="preserve"> Municipal </w:t>
      </w:r>
      <w:r w:rsidR="00E755A5">
        <w:rPr>
          <w:rFonts w:asciiTheme="minorHAnsi" w:hAnsiTheme="minorHAnsi" w:cs="Tahoma"/>
          <w:sz w:val="24"/>
          <w:szCs w:val="24"/>
        </w:rPr>
        <w:t xml:space="preserve">de Indústria, Comércio e Agricultura e Meio Ambiente </w:t>
      </w:r>
      <w:r w:rsidR="000D42E5" w:rsidRPr="00867DDF">
        <w:rPr>
          <w:rFonts w:asciiTheme="minorHAnsi" w:hAnsiTheme="minorHAnsi"/>
          <w:sz w:val="24"/>
        </w:rPr>
        <w:t>mediante assinatura de Termo de Recebimento.</w:t>
      </w:r>
    </w:p>
    <w:p w:rsidR="007658BD" w:rsidRPr="007658BD" w:rsidRDefault="007658BD" w:rsidP="00E755A5">
      <w:pPr>
        <w:widowControl/>
        <w:autoSpaceDE/>
        <w:autoSpaceDN/>
        <w:adjustRightInd/>
        <w:spacing w:line="360" w:lineRule="auto"/>
        <w:ind w:firstLine="851"/>
        <w:jc w:val="both"/>
        <w:rPr>
          <w:rFonts w:asciiTheme="minorHAnsi" w:hAnsiTheme="minorHAnsi" w:cs="Tahoma"/>
          <w:sz w:val="24"/>
          <w:szCs w:val="24"/>
        </w:rPr>
      </w:pPr>
      <w:r w:rsidRPr="007658BD">
        <w:rPr>
          <w:rFonts w:asciiTheme="minorHAnsi" w:hAnsiTheme="minorHAnsi" w:cs="Tahoma"/>
          <w:sz w:val="24"/>
          <w:szCs w:val="24"/>
        </w:rPr>
        <w:t xml:space="preserve">Verificada desconformidade do objeto contratado, a licitante vencedora deverá promover as correções </w:t>
      </w:r>
      <w:r w:rsidR="00AD5F20">
        <w:rPr>
          <w:rFonts w:asciiTheme="minorHAnsi" w:hAnsiTheme="minorHAnsi" w:cs="Tahoma"/>
          <w:sz w:val="24"/>
          <w:szCs w:val="24"/>
        </w:rPr>
        <w:t xml:space="preserve">necessárias no prazo máximo </w:t>
      </w:r>
      <w:r w:rsidR="00AD5F20" w:rsidRPr="008059B8">
        <w:rPr>
          <w:rFonts w:asciiTheme="minorHAnsi" w:hAnsiTheme="minorHAnsi" w:cs="Tahoma"/>
          <w:sz w:val="24"/>
          <w:szCs w:val="24"/>
        </w:rPr>
        <w:t xml:space="preserve">de </w:t>
      </w:r>
      <w:r w:rsidRPr="008059B8">
        <w:rPr>
          <w:rFonts w:asciiTheme="minorHAnsi" w:hAnsiTheme="minorHAnsi" w:cs="Tahoma"/>
          <w:sz w:val="24"/>
          <w:szCs w:val="24"/>
        </w:rPr>
        <w:t>5 (</w:t>
      </w:r>
      <w:r w:rsidR="00AD5F20" w:rsidRPr="008059B8">
        <w:rPr>
          <w:rFonts w:asciiTheme="minorHAnsi" w:hAnsiTheme="minorHAnsi" w:cs="Tahoma"/>
          <w:sz w:val="24"/>
          <w:szCs w:val="24"/>
        </w:rPr>
        <w:t>cinco</w:t>
      </w:r>
      <w:r w:rsidRPr="008059B8">
        <w:rPr>
          <w:rFonts w:asciiTheme="minorHAnsi" w:hAnsiTheme="minorHAnsi" w:cs="Tahoma"/>
          <w:sz w:val="24"/>
          <w:szCs w:val="24"/>
        </w:rPr>
        <w:t>) dias</w:t>
      </w:r>
      <w:r w:rsidRPr="007658BD">
        <w:rPr>
          <w:rFonts w:asciiTheme="minorHAnsi" w:hAnsiTheme="minorHAnsi" w:cs="Tahoma"/>
          <w:sz w:val="24"/>
          <w:szCs w:val="24"/>
        </w:rPr>
        <w:t>, sujeitando-se às penalidades previstas neste edital.</w:t>
      </w:r>
    </w:p>
    <w:p w:rsidR="007658BD" w:rsidRPr="007658BD" w:rsidRDefault="007658BD" w:rsidP="00C348BC">
      <w:pPr>
        <w:widowControl/>
        <w:autoSpaceDE/>
        <w:autoSpaceDN/>
        <w:adjustRightInd/>
        <w:spacing w:line="360" w:lineRule="auto"/>
        <w:ind w:firstLine="851"/>
        <w:jc w:val="both"/>
        <w:rPr>
          <w:rFonts w:asciiTheme="minorHAnsi" w:hAnsiTheme="minorHAnsi" w:cs="Tahoma"/>
          <w:sz w:val="24"/>
          <w:szCs w:val="24"/>
        </w:rPr>
      </w:pPr>
      <w:r w:rsidRPr="007658BD">
        <w:rPr>
          <w:rFonts w:asciiTheme="minorHAnsi" w:hAnsiTheme="minorHAnsi" w:cs="Tahoma"/>
          <w:sz w:val="24"/>
          <w:szCs w:val="24"/>
        </w:rPr>
        <w:lastRenderedPageBreak/>
        <w:t>O transporte e a entrega deverão ocorrer de forma a per</w:t>
      </w:r>
      <w:r w:rsidR="008352FB">
        <w:rPr>
          <w:rFonts w:asciiTheme="minorHAnsi" w:hAnsiTheme="minorHAnsi" w:cs="Tahoma"/>
          <w:sz w:val="24"/>
          <w:szCs w:val="24"/>
        </w:rPr>
        <w:t>mitir a completa preservação do veículo</w:t>
      </w:r>
      <w:r w:rsidRPr="007658BD">
        <w:rPr>
          <w:rFonts w:asciiTheme="minorHAnsi" w:hAnsiTheme="minorHAnsi" w:cs="Tahoma"/>
          <w:sz w:val="24"/>
          <w:szCs w:val="24"/>
        </w:rPr>
        <w:t>.</w:t>
      </w:r>
    </w:p>
    <w:p w:rsidR="007658BD" w:rsidRPr="007658BD" w:rsidRDefault="007658BD" w:rsidP="00C348BC">
      <w:pPr>
        <w:widowControl/>
        <w:autoSpaceDE/>
        <w:autoSpaceDN/>
        <w:adjustRightInd/>
        <w:spacing w:line="360" w:lineRule="auto"/>
        <w:ind w:firstLine="851"/>
        <w:jc w:val="both"/>
        <w:rPr>
          <w:rFonts w:asciiTheme="minorHAnsi" w:hAnsiTheme="minorHAnsi" w:cs="Tahoma"/>
          <w:sz w:val="24"/>
          <w:szCs w:val="24"/>
        </w:rPr>
      </w:pPr>
      <w:r w:rsidRPr="007658BD">
        <w:rPr>
          <w:rFonts w:asciiTheme="minorHAnsi" w:hAnsiTheme="minorHAnsi" w:cs="Tahoma"/>
          <w:sz w:val="24"/>
          <w:szCs w:val="24"/>
        </w:rPr>
        <w:t>A nota fiscal eletrônica deverá, obrigatoriamente, ser entregue junto com o seu objeto.</w:t>
      </w:r>
    </w:p>
    <w:p w:rsidR="002D2C44" w:rsidRDefault="007658BD" w:rsidP="00C348BC">
      <w:pPr>
        <w:widowControl/>
        <w:autoSpaceDE/>
        <w:autoSpaceDN/>
        <w:adjustRightInd/>
        <w:spacing w:line="360" w:lineRule="auto"/>
        <w:ind w:firstLine="851"/>
        <w:jc w:val="both"/>
        <w:rPr>
          <w:rFonts w:asciiTheme="minorHAnsi" w:hAnsiTheme="minorHAnsi" w:cs="Tahoma"/>
          <w:sz w:val="24"/>
          <w:szCs w:val="24"/>
        </w:rPr>
      </w:pPr>
      <w:r w:rsidRPr="007658BD">
        <w:rPr>
          <w:rFonts w:asciiTheme="minorHAnsi" w:hAnsiTheme="minorHAnsi" w:cs="Tahoma"/>
          <w:sz w:val="24"/>
          <w:szCs w:val="24"/>
        </w:rPr>
        <w:t>As peças substituídas deverão ser entregues, devidamente identificadas, no ato de entrega do veículo ao mecânico responsável da Prefeitura.</w:t>
      </w:r>
    </w:p>
    <w:p w:rsidR="002D2C44" w:rsidRDefault="002D2C44" w:rsidP="007658BD">
      <w:pPr>
        <w:widowControl/>
        <w:autoSpaceDE/>
        <w:autoSpaceDN/>
        <w:adjustRightInd/>
        <w:spacing w:line="360" w:lineRule="auto"/>
        <w:ind w:firstLine="851"/>
        <w:jc w:val="both"/>
        <w:rPr>
          <w:rFonts w:asciiTheme="minorHAnsi" w:hAnsiTheme="minorHAnsi" w:cs="Tahoma"/>
          <w:sz w:val="24"/>
          <w:szCs w:val="24"/>
        </w:rPr>
      </w:pPr>
      <w:r w:rsidRPr="002D2C44">
        <w:rPr>
          <w:rFonts w:asciiTheme="minorHAnsi" w:hAnsiTheme="minorHAnsi" w:cs="Tahoma"/>
          <w:sz w:val="24"/>
          <w:szCs w:val="24"/>
        </w:rPr>
        <w:t>Não é permitida a subcontratação para a execução do contrato.</w:t>
      </w:r>
    </w:p>
    <w:p w:rsidR="00997200" w:rsidRDefault="00997200" w:rsidP="00997200">
      <w:pPr>
        <w:widowControl/>
        <w:autoSpaceDE/>
        <w:autoSpaceDN/>
        <w:adjustRightInd/>
        <w:spacing w:line="360" w:lineRule="auto"/>
        <w:jc w:val="both"/>
        <w:rPr>
          <w:rFonts w:asciiTheme="minorHAnsi" w:hAnsiTheme="minorHAnsi" w:cs="Tahoma"/>
          <w:b/>
          <w:sz w:val="24"/>
          <w:szCs w:val="24"/>
        </w:rPr>
      </w:pPr>
      <w:r>
        <w:rPr>
          <w:rFonts w:asciiTheme="minorHAnsi" w:hAnsiTheme="minorHAnsi" w:cs="Tahoma"/>
          <w:b/>
          <w:sz w:val="24"/>
          <w:szCs w:val="24"/>
        </w:rPr>
        <w:t>7</w:t>
      </w:r>
      <w:r w:rsidRPr="00997200">
        <w:rPr>
          <w:rFonts w:asciiTheme="minorHAnsi" w:hAnsiTheme="minorHAnsi" w:cs="Tahoma"/>
          <w:b/>
          <w:sz w:val="24"/>
          <w:szCs w:val="24"/>
        </w:rPr>
        <w:t xml:space="preserve"> – Do pagamento</w:t>
      </w:r>
    </w:p>
    <w:p w:rsidR="00997200" w:rsidRDefault="00997200" w:rsidP="00997200">
      <w:pPr>
        <w:widowControl/>
        <w:autoSpaceDE/>
        <w:autoSpaceDN/>
        <w:adjustRightInd/>
        <w:spacing w:line="360" w:lineRule="auto"/>
        <w:jc w:val="both"/>
        <w:rPr>
          <w:rFonts w:asciiTheme="minorHAnsi" w:hAnsiTheme="minorHAnsi" w:cs="Tahoma"/>
          <w:b/>
          <w:sz w:val="24"/>
          <w:szCs w:val="24"/>
        </w:rPr>
      </w:pPr>
    </w:p>
    <w:p w:rsidR="00997200" w:rsidRPr="00997200" w:rsidRDefault="00997200" w:rsidP="004B293D">
      <w:pPr>
        <w:widowControl/>
        <w:autoSpaceDE/>
        <w:autoSpaceDN/>
        <w:adjustRightInd/>
        <w:spacing w:line="360" w:lineRule="auto"/>
        <w:ind w:firstLine="851"/>
        <w:jc w:val="both"/>
        <w:rPr>
          <w:rFonts w:asciiTheme="minorHAnsi" w:hAnsiTheme="minorHAnsi" w:cs="Tahoma"/>
          <w:sz w:val="24"/>
          <w:szCs w:val="24"/>
        </w:rPr>
      </w:pPr>
      <w:r w:rsidRPr="00997200">
        <w:rPr>
          <w:rFonts w:asciiTheme="minorHAnsi" w:hAnsiTheme="minorHAnsi" w:cs="Tahoma"/>
          <w:sz w:val="24"/>
          <w:szCs w:val="24"/>
        </w:rPr>
        <w:t xml:space="preserve">O pagamento será efetuado em até 15 (quinze) dias, após a entrega total do lote </w:t>
      </w:r>
      <w:r w:rsidR="00F83294">
        <w:rPr>
          <w:rFonts w:asciiTheme="minorHAnsi" w:hAnsiTheme="minorHAnsi" w:cs="Tahoma"/>
          <w:sz w:val="24"/>
          <w:szCs w:val="24"/>
        </w:rPr>
        <w:t>objeto do</w:t>
      </w:r>
      <w:r w:rsidRPr="00997200">
        <w:rPr>
          <w:rFonts w:asciiTheme="minorHAnsi" w:hAnsiTheme="minorHAnsi" w:cs="Tahoma"/>
          <w:sz w:val="24"/>
          <w:szCs w:val="24"/>
        </w:rPr>
        <w:t xml:space="preserve"> edital, e o efetivo recebimento,</w:t>
      </w:r>
      <w:r w:rsidR="0016349F">
        <w:rPr>
          <w:rFonts w:asciiTheme="minorHAnsi" w:hAnsiTheme="minorHAnsi" w:cs="Tahoma"/>
          <w:sz w:val="24"/>
          <w:szCs w:val="24"/>
        </w:rPr>
        <w:t xml:space="preserve"> </w:t>
      </w:r>
      <w:r w:rsidR="00F83294">
        <w:rPr>
          <w:rFonts w:asciiTheme="minorHAnsi" w:hAnsiTheme="minorHAnsi" w:cs="Tahoma"/>
          <w:sz w:val="24"/>
          <w:szCs w:val="24"/>
        </w:rPr>
        <w:t>mediante assinatura de</w:t>
      </w:r>
      <w:r w:rsidR="00F83294" w:rsidRPr="00F83294">
        <w:rPr>
          <w:rFonts w:asciiTheme="minorHAnsi" w:hAnsiTheme="minorHAnsi" w:cs="Tahoma"/>
          <w:sz w:val="24"/>
          <w:szCs w:val="24"/>
        </w:rPr>
        <w:t xml:space="preserve"> termo </w:t>
      </w:r>
      <w:r w:rsidR="00F83294">
        <w:rPr>
          <w:rFonts w:asciiTheme="minorHAnsi" w:hAnsiTheme="minorHAnsi" w:cs="Tahoma"/>
          <w:sz w:val="24"/>
          <w:szCs w:val="24"/>
        </w:rPr>
        <w:t>de recebimento e</w:t>
      </w:r>
      <w:r w:rsidRPr="00997200">
        <w:rPr>
          <w:rFonts w:asciiTheme="minorHAnsi" w:hAnsiTheme="minorHAnsi" w:cs="Tahoma"/>
          <w:sz w:val="24"/>
          <w:szCs w:val="24"/>
        </w:rPr>
        <w:t xml:space="preserve"> apresentação da Nota Fiscal</w:t>
      </w:r>
      <w:r w:rsidR="00A8435F">
        <w:rPr>
          <w:rFonts w:asciiTheme="minorHAnsi" w:hAnsiTheme="minorHAnsi" w:cs="Tahoma"/>
          <w:sz w:val="24"/>
          <w:szCs w:val="24"/>
        </w:rPr>
        <w:t xml:space="preserve"> eletrônica, </w:t>
      </w:r>
      <w:r w:rsidR="00A8435F" w:rsidRPr="00A8435F">
        <w:rPr>
          <w:rFonts w:asciiTheme="minorHAnsi" w:hAnsiTheme="minorHAnsi" w:cs="Tahoma"/>
          <w:sz w:val="24"/>
          <w:szCs w:val="24"/>
        </w:rPr>
        <w:t>o que compr</w:t>
      </w:r>
      <w:r w:rsidR="008352FB">
        <w:rPr>
          <w:rFonts w:asciiTheme="minorHAnsi" w:hAnsiTheme="minorHAnsi" w:cs="Tahoma"/>
          <w:sz w:val="24"/>
          <w:szCs w:val="24"/>
        </w:rPr>
        <w:t>ovará o recebimento do objeto</w:t>
      </w:r>
      <w:r w:rsidRPr="00997200">
        <w:rPr>
          <w:rFonts w:asciiTheme="minorHAnsi" w:hAnsiTheme="minorHAnsi" w:cs="Tahoma"/>
          <w:sz w:val="24"/>
          <w:szCs w:val="24"/>
        </w:rPr>
        <w:t>.</w:t>
      </w:r>
    </w:p>
    <w:p w:rsidR="00997200" w:rsidRPr="00997200" w:rsidRDefault="00997200" w:rsidP="004B293D">
      <w:pPr>
        <w:widowControl/>
        <w:autoSpaceDE/>
        <w:autoSpaceDN/>
        <w:adjustRightInd/>
        <w:spacing w:line="360" w:lineRule="auto"/>
        <w:ind w:firstLine="851"/>
        <w:jc w:val="both"/>
        <w:rPr>
          <w:rFonts w:asciiTheme="minorHAnsi" w:hAnsiTheme="minorHAnsi" w:cs="Tahoma"/>
          <w:sz w:val="24"/>
          <w:szCs w:val="24"/>
        </w:rPr>
      </w:pPr>
      <w:r w:rsidRPr="00997200">
        <w:rPr>
          <w:rFonts w:asciiTheme="minorHAnsi" w:hAnsiTheme="minorHAnsi" w:cs="Tahoma"/>
          <w:sz w:val="24"/>
          <w:szCs w:val="24"/>
        </w:rPr>
        <w:t>Ocorrendo atraso no pagamento, os valores serão corrigidos monetariamente pelo IGPM/FGV do período, ou outro índice que vier a substituí-lo, e a Administração compensará a contratada com juros de 0,5% ao mês, pro rata.</w:t>
      </w:r>
    </w:p>
    <w:p w:rsidR="00997200" w:rsidRPr="00997200" w:rsidRDefault="00997200" w:rsidP="00997200">
      <w:pPr>
        <w:widowControl/>
        <w:autoSpaceDE/>
        <w:autoSpaceDN/>
        <w:adjustRightInd/>
        <w:spacing w:line="360" w:lineRule="auto"/>
        <w:ind w:firstLine="851"/>
        <w:jc w:val="both"/>
        <w:rPr>
          <w:rFonts w:asciiTheme="minorHAnsi" w:hAnsiTheme="minorHAnsi" w:cs="Tahoma"/>
          <w:sz w:val="24"/>
          <w:szCs w:val="24"/>
        </w:rPr>
      </w:pPr>
      <w:r w:rsidRPr="00997200">
        <w:rPr>
          <w:rFonts w:asciiTheme="minorHAnsi" w:hAnsiTheme="minorHAnsi" w:cs="Tahoma"/>
          <w:sz w:val="24"/>
          <w:szCs w:val="24"/>
        </w:rPr>
        <w:t>A nota fiscal emitida pelo fornecedor deverá conter, em local de fácil visualização, a indicação do número do processo e o número do pregão, a fim de acelerar o trâmite de recebimento do material e posterior liberação do documento fiscal para pagamento.</w:t>
      </w:r>
    </w:p>
    <w:p w:rsidR="00F730D3" w:rsidRPr="008E38A7" w:rsidRDefault="00F730D3" w:rsidP="00F730D3">
      <w:pPr>
        <w:widowControl/>
        <w:autoSpaceDE/>
        <w:autoSpaceDN/>
        <w:adjustRightInd/>
        <w:spacing w:line="360" w:lineRule="auto"/>
        <w:jc w:val="both"/>
        <w:rPr>
          <w:rFonts w:asciiTheme="minorHAnsi" w:hAnsiTheme="minorHAnsi" w:cs="Tahoma"/>
          <w:b/>
          <w:sz w:val="24"/>
          <w:szCs w:val="24"/>
        </w:rPr>
      </w:pPr>
      <w:r w:rsidRPr="008E38A7">
        <w:rPr>
          <w:rFonts w:asciiTheme="minorHAnsi" w:hAnsiTheme="minorHAnsi" w:cs="Tahoma"/>
          <w:b/>
          <w:sz w:val="24"/>
          <w:szCs w:val="24"/>
        </w:rPr>
        <w:t>8 – Valor</w:t>
      </w:r>
      <w:r w:rsidR="00984F2A">
        <w:rPr>
          <w:rFonts w:asciiTheme="minorHAnsi" w:hAnsiTheme="minorHAnsi" w:cs="Tahoma"/>
          <w:b/>
          <w:sz w:val="24"/>
          <w:szCs w:val="24"/>
        </w:rPr>
        <w:t xml:space="preserve"> </w:t>
      </w:r>
      <w:r w:rsidR="005C27EB">
        <w:rPr>
          <w:rFonts w:asciiTheme="minorHAnsi" w:hAnsiTheme="minorHAnsi" w:cs="Tahoma"/>
          <w:b/>
          <w:sz w:val="24"/>
          <w:szCs w:val="24"/>
        </w:rPr>
        <w:t>por lote e</w:t>
      </w:r>
      <w:r w:rsidRPr="008E38A7">
        <w:rPr>
          <w:rFonts w:asciiTheme="minorHAnsi" w:hAnsiTheme="minorHAnsi" w:cs="Tahoma"/>
          <w:b/>
          <w:sz w:val="24"/>
          <w:szCs w:val="24"/>
        </w:rPr>
        <w:t>stima</w:t>
      </w:r>
      <w:r w:rsidR="005C27EB">
        <w:rPr>
          <w:rFonts w:asciiTheme="minorHAnsi" w:hAnsiTheme="minorHAnsi" w:cs="Tahoma"/>
          <w:b/>
          <w:sz w:val="24"/>
          <w:szCs w:val="24"/>
        </w:rPr>
        <w:t>do par</w:t>
      </w:r>
      <w:r w:rsidRPr="008E38A7">
        <w:rPr>
          <w:rFonts w:asciiTheme="minorHAnsi" w:hAnsiTheme="minorHAnsi" w:cs="Tahoma"/>
          <w:b/>
          <w:sz w:val="24"/>
          <w:szCs w:val="24"/>
        </w:rPr>
        <w:t xml:space="preserve">a </w:t>
      </w:r>
      <w:r w:rsidR="005C27EB">
        <w:rPr>
          <w:rFonts w:asciiTheme="minorHAnsi" w:hAnsiTheme="minorHAnsi" w:cs="Tahoma"/>
          <w:b/>
          <w:sz w:val="24"/>
          <w:szCs w:val="24"/>
        </w:rPr>
        <w:t>a c</w:t>
      </w:r>
      <w:r w:rsidRPr="008E38A7">
        <w:rPr>
          <w:rFonts w:asciiTheme="minorHAnsi" w:hAnsiTheme="minorHAnsi" w:cs="Tahoma"/>
          <w:b/>
          <w:sz w:val="24"/>
          <w:szCs w:val="24"/>
        </w:rPr>
        <w:t>ontratação</w:t>
      </w:r>
    </w:p>
    <w:p w:rsidR="00F730D3" w:rsidRPr="008E38A7" w:rsidRDefault="00F730D3" w:rsidP="00F730D3">
      <w:pPr>
        <w:widowControl/>
        <w:autoSpaceDE/>
        <w:autoSpaceDN/>
        <w:adjustRightInd/>
        <w:spacing w:line="360" w:lineRule="auto"/>
        <w:jc w:val="both"/>
        <w:rPr>
          <w:rFonts w:asciiTheme="minorHAnsi" w:hAnsiTheme="minorHAnsi" w:cs="Tahoma"/>
          <w:b/>
          <w:sz w:val="24"/>
          <w:szCs w:val="24"/>
        </w:rPr>
      </w:pPr>
    </w:p>
    <w:p w:rsidR="007658BD" w:rsidRDefault="00955978" w:rsidP="007658BD">
      <w:pPr>
        <w:widowControl/>
        <w:autoSpaceDE/>
        <w:autoSpaceDN/>
        <w:adjustRightInd/>
        <w:spacing w:line="360" w:lineRule="auto"/>
        <w:ind w:firstLine="851"/>
        <w:jc w:val="both"/>
        <w:rPr>
          <w:rFonts w:asciiTheme="minorHAnsi" w:hAnsiTheme="minorHAnsi" w:cs="Tahoma"/>
          <w:sz w:val="24"/>
          <w:szCs w:val="24"/>
        </w:rPr>
      </w:pPr>
      <w:r>
        <w:rPr>
          <w:rFonts w:asciiTheme="minorHAnsi" w:hAnsiTheme="minorHAnsi" w:cs="Tahoma"/>
          <w:sz w:val="24"/>
          <w:szCs w:val="24"/>
        </w:rPr>
        <w:t>O valor máximo estimado para a</w:t>
      </w:r>
      <w:r w:rsidR="007658BD" w:rsidRPr="007658BD">
        <w:rPr>
          <w:rFonts w:asciiTheme="minorHAnsi" w:hAnsiTheme="minorHAnsi" w:cs="Tahoma"/>
          <w:sz w:val="24"/>
          <w:szCs w:val="24"/>
        </w:rPr>
        <w:t xml:space="preserve"> contratação, conforme </w:t>
      </w:r>
      <w:r>
        <w:rPr>
          <w:rFonts w:asciiTheme="minorHAnsi" w:hAnsiTheme="minorHAnsi" w:cs="Tahoma"/>
          <w:sz w:val="24"/>
          <w:szCs w:val="24"/>
        </w:rPr>
        <w:t>apurado em</w:t>
      </w:r>
      <w:r w:rsidR="00984F2A">
        <w:rPr>
          <w:rFonts w:asciiTheme="minorHAnsi" w:hAnsiTheme="minorHAnsi" w:cs="Tahoma"/>
          <w:sz w:val="24"/>
          <w:szCs w:val="24"/>
        </w:rPr>
        <w:t xml:space="preserve"> </w:t>
      </w:r>
      <w:r w:rsidR="007658BD" w:rsidRPr="007658BD">
        <w:rPr>
          <w:rFonts w:asciiTheme="minorHAnsi" w:hAnsiTheme="minorHAnsi" w:cs="Tahoma"/>
          <w:sz w:val="24"/>
          <w:szCs w:val="24"/>
        </w:rPr>
        <w:t xml:space="preserve">Planilha de </w:t>
      </w:r>
      <w:r w:rsidR="00925F34">
        <w:rPr>
          <w:rFonts w:asciiTheme="minorHAnsi" w:hAnsiTheme="minorHAnsi" w:cs="Tahoma"/>
          <w:sz w:val="24"/>
          <w:szCs w:val="24"/>
        </w:rPr>
        <w:t>Composição de Preço</w:t>
      </w:r>
      <w:r w:rsidR="002D2C44">
        <w:rPr>
          <w:rFonts w:asciiTheme="minorHAnsi" w:hAnsiTheme="minorHAnsi" w:cs="Tahoma"/>
          <w:sz w:val="24"/>
          <w:szCs w:val="24"/>
        </w:rPr>
        <w:t xml:space="preserve"> – Valor de referência</w:t>
      </w:r>
      <w:r>
        <w:rPr>
          <w:rFonts w:asciiTheme="minorHAnsi" w:hAnsiTheme="minorHAnsi" w:cs="Tahoma"/>
          <w:sz w:val="24"/>
          <w:szCs w:val="24"/>
        </w:rPr>
        <w:t>, Anexo VII do edital</w:t>
      </w:r>
      <w:r w:rsidR="008352FB">
        <w:rPr>
          <w:rFonts w:asciiTheme="minorHAnsi" w:hAnsiTheme="minorHAnsi" w:cs="Tahoma"/>
          <w:sz w:val="24"/>
          <w:szCs w:val="24"/>
        </w:rPr>
        <w:t>.</w:t>
      </w:r>
    </w:p>
    <w:p w:rsidR="00C469E7" w:rsidRDefault="00C469E7" w:rsidP="00AC4A2B">
      <w:pPr>
        <w:widowControl/>
        <w:autoSpaceDE/>
        <w:autoSpaceDN/>
        <w:adjustRightInd/>
        <w:spacing w:line="480" w:lineRule="auto"/>
        <w:ind w:left="851"/>
        <w:jc w:val="both"/>
        <w:rPr>
          <w:rFonts w:asciiTheme="minorHAnsi" w:hAnsiTheme="minorHAnsi" w:cs="Tahoma"/>
          <w:sz w:val="22"/>
          <w:szCs w:val="22"/>
        </w:rPr>
      </w:pPr>
    </w:p>
    <w:p w:rsidR="007658BD" w:rsidRPr="00D10210" w:rsidRDefault="00AC4A2B" w:rsidP="00AC4A2B">
      <w:pPr>
        <w:widowControl/>
        <w:autoSpaceDE/>
        <w:autoSpaceDN/>
        <w:adjustRightInd/>
        <w:spacing w:line="480" w:lineRule="auto"/>
        <w:ind w:left="851"/>
        <w:jc w:val="both"/>
        <w:rPr>
          <w:rFonts w:asciiTheme="minorHAnsi" w:hAnsiTheme="minorHAnsi" w:cs="Tahoma"/>
          <w:b/>
          <w:color w:val="FF0000"/>
          <w:sz w:val="22"/>
          <w:szCs w:val="22"/>
        </w:rPr>
      </w:pPr>
      <w:r w:rsidRPr="00D10210">
        <w:rPr>
          <w:rFonts w:asciiTheme="minorHAnsi" w:hAnsiTheme="minorHAnsi" w:cs="Tahoma"/>
          <w:b/>
          <w:color w:val="FF0000"/>
          <w:sz w:val="22"/>
          <w:szCs w:val="22"/>
        </w:rPr>
        <w:t>Lote 01: valor máximo</w:t>
      </w:r>
      <w:r w:rsidR="0016349F">
        <w:rPr>
          <w:rFonts w:asciiTheme="minorHAnsi" w:hAnsiTheme="minorHAnsi" w:cs="Tahoma"/>
          <w:b/>
          <w:color w:val="FF0000"/>
          <w:sz w:val="22"/>
          <w:szCs w:val="22"/>
        </w:rPr>
        <w:t xml:space="preserve"> </w:t>
      </w:r>
      <w:r w:rsidR="00A4032F" w:rsidRPr="00D10210">
        <w:rPr>
          <w:rFonts w:asciiTheme="minorHAnsi" w:hAnsiTheme="minorHAnsi" w:cs="Tahoma"/>
          <w:b/>
          <w:color w:val="FF0000"/>
          <w:sz w:val="22"/>
          <w:szCs w:val="22"/>
        </w:rPr>
        <w:t xml:space="preserve">R$ </w:t>
      </w:r>
      <w:r w:rsidR="00420D57">
        <w:rPr>
          <w:rFonts w:asciiTheme="minorHAnsi" w:hAnsiTheme="minorHAnsi" w:cs="Tahoma"/>
          <w:b/>
          <w:color w:val="FF0000"/>
          <w:sz w:val="22"/>
          <w:szCs w:val="22"/>
        </w:rPr>
        <w:t>6</w:t>
      </w:r>
      <w:r w:rsidR="00B225F3" w:rsidRPr="00D10210">
        <w:rPr>
          <w:rFonts w:asciiTheme="minorHAnsi" w:hAnsiTheme="minorHAnsi" w:cs="Tahoma"/>
          <w:b/>
          <w:color w:val="FF0000"/>
          <w:sz w:val="22"/>
          <w:szCs w:val="22"/>
        </w:rPr>
        <w:t>.</w:t>
      </w:r>
      <w:r w:rsidR="00420D57">
        <w:rPr>
          <w:rFonts w:asciiTheme="minorHAnsi" w:hAnsiTheme="minorHAnsi" w:cs="Tahoma"/>
          <w:b/>
          <w:color w:val="FF0000"/>
          <w:sz w:val="22"/>
          <w:szCs w:val="22"/>
        </w:rPr>
        <w:t>969,03</w:t>
      </w:r>
    </w:p>
    <w:p w:rsidR="00F730D3" w:rsidRPr="004F166F" w:rsidRDefault="00F730D3" w:rsidP="008757EE">
      <w:pPr>
        <w:widowControl/>
        <w:autoSpaceDE/>
        <w:autoSpaceDN/>
        <w:adjustRightInd/>
        <w:spacing w:line="360" w:lineRule="auto"/>
        <w:jc w:val="right"/>
        <w:rPr>
          <w:rFonts w:asciiTheme="minorHAnsi" w:hAnsiTheme="minorHAnsi" w:cs="Tahoma"/>
          <w:sz w:val="24"/>
          <w:szCs w:val="24"/>
        </w:rPr>
      </w:pPr>
      <w:r w:rsidRPr="004F166F">
        <w:rPr>
          <w:rFonts w:asciiTheme="minorHAnsi" w:hAnsiTheme="minorHAnsi" w:cs="Tahoma"/>
          <w:sz w:val="24"/>
          <w:szCs w:val="24"/>
        </w:rPr>
        <w:t>Boa Vista do Incra (RS),</w:t>
      </w:r>
      <w:r w:rsidR="008149B6">
        <w:rPr>
          <w:rFonts w:asciiTheme="minorHAnsi" w:hAnsiTheme="minorHAnsi" w:cs="Tahoma"/>
          <w:sz w:val="24"/>
          <w:szCs w:val="24"/>
        </w:rPr>
        <w:t xml:space="preserve"> 0</w:t>
      </w:r>
      <w:r w:rsidR="00D10210">
        <w:rPr>
          <w:rFonts w:asciiTheme="minorHAnsi" w:hAnsiTheme="minorHAnsi" w:cs="Tahoma"/>
          <w:sz w:val="24"/>
          <w:szCs w:val="24"/>
        </w:rPr>
        <w:t>7</w:t>
      </w:r>
      <w:r w:rsidRPr="004F166F">
        <w:rPr>
          <w:rFonts w:asciiTheme="minorHAnsi" w:hAnsiTheme="minorHAnsi" w:cs="Tahoma"/>
          <w:sz w:val="24"/>
          <w:szCs w:val="24"/>
        </w:rPr>
        <w:t xml:space="preserve"> de </w:t>
      </w:r>
      <w:r w:rsidR="008149B6">
        <w:rPr>
          <w:rFonts w:asciiTheme="minorHAnsi" w:hAnsiTheme="minorHAnsi" w:cs="Tahoma"/>
          <w:sz w:val="24"/>
          <w:szCs w:val="24"/>
        </w:rPr>
        <w:t>agosto</w:t>
      </w:r>
      <w:r w:rsidR="00984F2A">
        <w:rPr>
          <w:rFonts w:asciiTheme="minorHAnsi" w:hAnsiTheme="minorHAnsi" w:cs="Tahoma"/>
          <w:sz w:val="24"/>
          <w:szCs w:val="24"/>
        </w:rPr>
        <w:t xml:space="preserve"> </w:t>
      </w:r>
      <w:r w:rsidRPr="004F166F">
        <w:rPr>
          <w:rFonts w:asciiTheme="minorHAnsi" w:hAnsiTheme="minorHAnsi" w:cs="Tahoma"/>
          <w:sz w:val="24"/>
          <w:szCs w:val="24"/>
        </w:rPr>
        <w:t>de 201</w:t>
      </w:r>
      <w:r w:rsidR="00401F27" w:rsidRPr="004F166F">
        <w:rPr>
          <w:rFonts w:asciiTheme="minorHAnsi" w:hAnsiTheme="minorHAnsi" w:cs="Tahoma"/>
          <w:sz w:val="24"/>
          <w:szCs w:val="24"/>
        </w:rPr>
        <w:t>8</w:t>
      </w:r>
      <w:r w:rsidRPr="004F166F">
        <w:rPr>
          <w:rFonts w:asciiTheme="minorHAnsi" w:hAnsiTheme="minorHAnsi" w:cs="Tahoma"/>
          <w:sz w:val="24"/>
          <w:szCs w:val="24"/>
        </w:rPr>
        <w:t>.</w:t>
      </w:r>
    </w:p>
    <w:p w:rsidR="00C469E7" w:rsidRDefault="00C469E7" w:rsidP="00B225F3">
      <w:pPr>
        <w:widowControl/>
        <w:autoSpaceDE/>
        <w:autoSpaceDN/>
        <w:adjustRightInd/>
        <w:spacing w:line="360" w:lineRule="auto"/>
        <w:jc w:val="center"/>
        <w:rPr>
          <w:rFonts w:asciiTheme="minorHAnsi" w:hAnsiTheme="minorHAnsi" w:cs="Tahoma"/>
          <w:sz w:val="24"/>
          <w:szCs w:val="24"/>
        </w:rPr>
      </w:pPr>
    </w:p>
    <w:p w:rsidR="007A47CD" w:rsidRPr="008E38A7" w:rsidRDefault="006E6BBE" w:rsidP="00B225F3">
      <w:pPr>
        <w:widowControl/>
        <w:autoSpaceDE/>
        <w:autoSpaceDN/>
        <w:adjustRightInd/>
        <w:spacing w:line="360" w:lineRule="auto"/>
        <w:jc w:val="center"/>
        <w:rPr>
          <w:rFonts w:asciiTheme="minorHAnsi" w:hAnsiTheme="minorHAnsi" w:cs="Tahoma"/>
          <w:sz w:val="24"/>
          <w:szCs w:val="24"/>
        </w:rPr>
      </w:pPr>
      <w:r>
        <w:rPr>
          <w:rFonts w:asciiTheme="minorHAnsi" w:hAnsiTheme="minorHAnsi" w:cs="Tahoma"/>
          <w:sz w:val="24"/>
          <w:szCs w:val="24"/>
        </w:rPr>
        <w:t>Marcos Maciel</w:t>
      </w:r>
    </w:p>
    <w:p w:rsidR="00F730D3" w:rsidRPr="008E38A7" w:rsidRDefault="00B225F3" w:rsidP="00F730D3">
      <w:pPr>
        <w:widowControl/>
        <w:autoSpaceDE/>
        <w:autoSpaceDN/>
        <w:adjustRightInd/>
        <w:spacing w:line="360" w:lineRule="auto"/>
        <w:jc w:val="center"/>
        <w:rPr>
          <w:rFonts w:asciiTheme="minorHAnsi" w:hAnsiTheme="minorHAnsi" w:cs="Tahoma"/>
          <w:sz w:val="24"/>
          <w:szCs w:val="24"/>
        </w:rPr>
      </w:pPr>
      <w:r>
        <w:rPr>
          <w:rFonts w:asciiTheme="minorHAnsi" w:hAnsiTheme="minorHAnsi" w:cs="Tahoma"/>
          <w:sz w:val="24"/>
          <w:szCs w:val="24"/>
        </w:rPr>
        <w:t>Secreta</w:t>
      </w:r>
      <w:r w:rsidR="0022347C">
        <w:rPr>
          <w:rFonts w:asciiTheme="minorHAnsi" w:hAnsiTheme="minorHAnsi" w:cs="Tahoma"/>
          <w:sz w:val="24"/>
          <w:szCs w:val="24"/>
        </w:rPr>
        <w:t>ria</w:t>
      </w:r>
      <w:r w:rsidR="00F730D3" w:rsidRPr="008E38A7">
        <w:rPr>
          <w:rFonts w:asciiTheme="minorHAnsi" w:hAnsiTheme="minorHAnsi" w:cs="Tahoma"/>
          <w:sz w:val="24"/>
          <w:szCs w:val="24"/>
        </w:rPr>
        <w:t xml:space="preserve"> Municipal </w:t>
      </w:r>
      <w:r w:rsidR="00F730D3">
        <w:rPr>
          <w:rFonts w:asciiTheme="minorHAnsi" w:hAnsiTheme="minorHAnsi" w:cs="Tahoma"/>
          <w:sz w:val="24"/>
          <w:szCs w:val="24"/>
        </w:rPr>
        <w:t xml:space="preserve">de </w:t>
      </w:r>
      <w:r w:rsidR="006E6BBE">
        <w:rPr>
          <w:rFonts w:asciiTheme="minorHAnsi" w:hAnsiTheme="minorHAnsi" w:cs="Tahoma"/>
          <w:sz w:val="24"/>
          <w:szCs w:val="24"/>
        </w:rPr>
        <w:t>Indústria, Comércio e Agricultura</w:t>
      </w:r>
      <w:r w:rsidR="0016349F">
        <w:rPr>
          <w:rFonts w:asciiTheme="minorHAnsi" w:hAnsiTheme="minorHAnsi" w:cs="Tahoma"/>
          <w:sz w:val="24"/>
          <w:szCs w:val="24"/>
        </w:rPr>
        <w:t xml:space="preserve"> e Meio Ambiente</w:t>
      </w:r>
    </w:p>
    <w:p w:rsidR="001F739A" w:rsidRDefault="001F739A" w:rsidP="00101A6B">
      <w:pPr>
        <w:pStyle w:val="Ttulo"/>
        <w:spacing w:line="360" w:lineRule="auto"/>
        <w:rPr>
          <w:rFonts w:asciiTheme="minorHAnsi" w:hAnsiTheme="minorHAnsi"/>
          <w:sz w:val="24"/>
        </w:rPr>
      </w:pPr>
      <w:bookmarkStart w:id="19" w:name="_Toc388263059"/>
      <w:r w:rsidRPr="008E38A7">
        <w:rPr>
          <w:rFonts w:asciiTheme="minorHAnsi" w:hAnsiTheme="minorHAnsi"/>
          <w:sz w:val="24"/>
        </w:rPr>
        <w:lastRenderedPageBreak/>
        <w:t xml:space="preserve">ANEXO </w:t>
      </w:r>
      <w:r w:rsidR="00CF7776">
        <w:rPr>
          <w:rFonts w:asciiTheme="minorHAnsi" w:hAnsiTheme="minorHAnsi"/>
          <w:sz w:val="24"/>
        </w:rPr>
        <w:t>I</w:t>
      </w:r>
      <w:r w:rsidRPr="008E38A7">
        <w:rPr>
          <w:rFonts w:asciiTheme="minorHAnsi" w:hAnsiTheme="minorHAnsi"/>
          <w:sz w:val="24"/>
        </w:rPr>
        <w:t>X – DESCRIÇÃO DAS DOTAÇÕES ORÇAMENTÁRIAS</w:t>
      </w:r>
      <w:bookmarkEnd w:id="19"/>
    </w:p>
    <w:p w:rsidR="004028DD" w:rsidRDefault="004028DD" w:rsidP="00101A6B">
      <w:pPr>
        <w:pStyle w:val="Ttulo"/>
        <w:spacing w:line="360" w:lineRule="auto"/>
        <w:rPr>
          <w:rFonts w:asciiTheme="minorHAnsi" w:hAnsiTheme="minorHAnsi"/>
          <w:sz w:val="24"/>
        </w:rPr>
      </w:pPr>
    </w:p>
    <w:p w:rsidR="006E6BBE" w:rsidRDefault="006E6BBE" w:rsidP="006E6BBE">
      <w:pPr>
        <w:spacing w:line="276" w:lineRule="auto"/>
        <w:rPr>
          <w:rFonts w:asciiTheme="minorHAnsi" w:hAnsiTheme="minorHAnsi"/>
          <w:sz w:val="22"/>
          <w:szCs w:val="22"/>
        </w:rPr>
      </w:pPr>
      <w:r>
        <w:rPr>
          <w:rFonts w:asciiTheme="minorHAnsi" w:hAnsiTheme="minorHAnsi"/>
          <w:sz w:val="22"/>
          <w:szCs w:val="22"/>
        </w:rPr>
        <w:t>ÓRGÃO:</w:t>
      </w:r>
      <w:r>
        <w:rPr>
          <w:rFonts w:asciiTheme="minorHAnsi" w:hAnsiTheme="minorHAnsi"/>
          <w:sz w:val="22"/>
          <w:szCs w:val="22"/>
        </w:rPr>
        <w:tab/>
        <w:t>05 SECRETARIA DE INDÚSTRIA COMÉRCIO E AGRICULTURA</w:t>
      </w:r>
      <w:r>
        <w:rPr>
          <w:rFonts w:asciiTheme="minorHAnsi" w:hAnsiTheme="minorHAnsi"/>
          <w:sz w:val="22"/>
          <w:szCs w:val="22"/>
        </w:rPr>
        <w:tab/>
      </w:r>
    </w:p>
    <w:p w:rsidR="006E6BBE" w:rsidRDefault="006E6BBE" w:rsidP="006E6BBE">
      <w:pPr>
        <w:spacing w:line="276" w:lineRule="auto"/>
        <w:rPr>
          <w:rFonts w:asciiTheme="minorHAnsi" w:hAnsiTheme="minorHAnsi"/>
          <w:sz w:val="22"/>
          <w:szCs w:val="22"/>
        </w:rPr>
      </w:pPr>
      <w:r>
        <w:rPr>
          <w:rFonts w:asciiTheme="minorHAnsi" w:hAnsiTheme="minorHAnsi"/>
          <w:sz w:val="22"/>
          <w:szCs w:val="22"/>
        </w:rPr>
        <w:t>UNIDADE:</w:t>
      </w:r>
      <w:r>
        <w:rPr>
          <w:rFonts w:asciiTheme="minorHAnsi" w:hAnsiTheme="minorHAnsi"/>
          <w:sz w:val="22"/>
          <w:szCs w:val="22"/>
        </w:rPr>
        <w:tab/>
        <w:t>01 SECRETARIA DE INDÚSTRIA COMÉRCIO E AGRICULTURA</w:t>
      </w:r>
    </w:p>
    <w:p w:rsidR="006E6BBE" w:rsidRDefault="006E6BBE" w:rsidP="006E6BBE">
      <w:pPr>
        <w:spacing w:line="276" w:lineRule="auto"/>
        <w:rPr>
          <w:rFonts w:asciiTheme="minorHAnsi" w:hAnsiTheme="minorHAnsi"/>
          <w:sz w:val="22"/>
          <w:szCs w:val="22"/>
        </w:rPr>
      </w:pPr>
      <w:r>
        <w:rPr>
          <w:rFonts w:asciiTheme="minorHAnsi" w:hAnsiTheme="minorHAnsi"/>
          <w:sz w:val="22"/>
          <w:szCs w:val="22"/>
        </w:rPr>
        <w:t>PRO/ATIV:</w:t>
      </w:r>
      <w:r>
        <w:rPr>
          <w:rFonts w:asciiTheme="minorHAnsi" w:hAnsiTheme="minorHAnsi"/>
          <w:sz w:val="22"/>
          <w:szCs w:val="22"/>
        </w:rPr>
        <w:tab/>
        <w:t xml:space="preserve">2.502 manutenção dos equipamentos e veículos para patrulha agrícola </w:t>
      </w:r>
    </w:p>
    <w:p w:rsidR="006E6BBE" w:rsidRDefault="006E6BBE" w:rsidP="006E6BBE">
      <w:pPr>
        <w:spacing w:line="276" w:lineRule="auto"/>
        <w:rPr>
          <w:rFonts w:asciiTheme="minorHAnsi" w:hAnsiTheme="minorHAnsi"/>
          <w:sz w:val="22"/>
          <w:szCs w:val="22"/>
        </w:rPr>
      </w:pPr>
      <w:r>
        <w:rPr>
          <w:rFonts w:asciiTheme="minorHAnsi" w:hAnsiTheme="minorHAnsi"/>
          <w:sz w:val="22"/>
          <w:szCs w:val="22"/>
        </w:rPr>
        <w:t>ELEMENTO:</w:t>
      </w:r>
      <w:r>
        <w:rPr>
          <w:rFonts w:asciiTheme="minorHAnsi" w:hAnsiTheme="minorHAnsi"/>
          <w:sz w:val="22"/>
          <w:szCs w:val="22"/>
        </w:rPr>
        <w:tab/>
        <w:t>3.3.90.30 material de consumo</w:t>
      </w:r>
    </w:p>
    <w:p w:rsidR="006E6BBE" w:rsidRDefault="006E6BBE" w:rsidP="006E6BBE">
      <w:pPr>
        <w:spacing w:line="276" w:lineRule="auto"/>
        <w:rPr>
          <w:rFonts w:asciiTheme="minorHAnsi" w:hAnsiTheme="minorHAnsi"/>
          <w:sz w:val="22"/>
          <w:szCs w:val="22"/>
        </w:rPr>
      </w:pPr>
      <w:r>
        <w:rPr>
          <w:rFonts w:asciiTheme="minorHAnsi" w:hAnsiTheme="minorHAnsi"/>
          <w:sz w:val="22"/>
          <w:szCs w:val="22"/>
        </w:rPr>
        <w:t>COD RED:</w:t>
      </w:r>
      <w:r>
        <w:rPr>
          <w:rFonts w:asciiTheme="minorHAnsi" w:hAnsiTheme="minorHAnsi"/>
          <w:sz w:val="22"/>
          <w:szCs w:val="22"/>
        </w:rPr>
        <w:tab/>
        <w:t>128</w:t>
      </w:r>
    </w:p>
    <w:p w:rsidR="00C43714" w:rsidRDefault="006E6BBE" w:rsidP="006E6BBE">
      <w:pPr>
        <w:spacing w:line="360" w:lineRule="auto"/>
        <w:jc w:val="both"/>
        <w:rPr>
          <w:rFonts w:asciiTheme="minorHAnsi" w:hAnsiTheme="minorHAnsi" w:cs="Tahoma"/>
          <w:strike/>
          <w:sz w:val="24"/>
          <w:szCs w:val="24"/>
        </w:rPr>
      </w:pPr>
      <w:r>
        <w:rPr>
          <w:rFonts w:asciiTheme="minorHAnsi" w:hAnsiTheme="minorHAnsi"/>
          <w:sz w:val="22"/>
          <w:szCs w:val="22"/>
        </w:rPr>
        <w:t>COD RED:</w:t>
      </w:r>
      <w:r>
        <w:rPr>
          <w:rFonts w:asciiTheme="minorHAnsi" w:hAnsiTheme="minorHAnsi"/>
          <w:sz w:val="22"/>
          <w:szCs w:val="22"/>
        </w:rPr>
        <w:tab/>
        <w:t>130</w:t>
      </w:r>
    </w:p>
    <w:p w:rsidR="00C43714" w:rsidRDefault="00C43714" w:rsidP="004028DD">
      <w:pPr>
        <w:spacing w:line="360" w:lineRule="auto"/>
        <w:jc w:val="both"/>
        <w:rPr>
          <w:rFonts w:asciiTheme="minorHAnsi" w:hAnsiTheme="minorHAnsi" w:cs="Tahoma"/>
          <w:strike/>
          <w:sz w:val="24"/>
          <w:szCs w:val="24"/>
        </w:rPr>
      </w:pPr>
    </w:p>
    <w:p w:rsidR="00C43714" w:rsidRDefault="00C43714" w:rsidP="004028DD">
      <w:pPr>
        <w:spacing w:line="360" w:lineRule="auto"/>
        <w:jc w:val="both"/>
        <w:rPr>
          <w:rFonts w:asciiTheme="minorHAnsi" w:hAnsiTheme="minorHAnsi" w:cs="Tahoma"/>
          <w:strike/>
          <w:sz w:val="24"/>
          <w:szCs w:val="24"/>
        </w:rPr>
      </w:pPr>
    </w:p>
    <w:p w:rsidR="00C43714" w:rsidRDefault="00C43714" w:rsidP="004028DD">
      <w:pPr>
        <w:spacing w:line="360" w:lineRule="auto"/>
        <w:jc w:val="both"/>
        <w:rPr>
          <w:rFonts w:asciiTheme="minorHAnsi" w:hAnsiTheme="minorHAnsi" w:cs="Tahoma"/>
          <w:strike/>
          <w:sz w:val="24"/>
          <w:szCs w:val="24"/>
        </w:rPr>
      </w:pPr>
    </w:p>
    <w:p w:rsidR="00C43714" w:rsidRDefault="00C43714" w:rsidP="004028DD">
      <w:pPr>
        <w:spacing w:line="360" w:lineRule="auto"/>
        <w:jc w:val="both"/>
        <w:rPr>
          <w:rFonts w:asciiTheme="minorHAnsi" w:hAnsiTheme="minorHAnsi" w:cs="Tahoma"/>
          <w:strike/>
          <w:sz w:val="24"/>
          <w:szCs w:val="24"/>
        </w:rPr>
      </w:pPr>
    </w:p>
    <w:p w:rsidR="00C43714" w:rsidRDefault="00C43714" w:rsidP="004028DD">
      <w:pPr>
        <w:spacing w:line="360" w:lineRule="auto"/>
        <w:jc w:val="both"/>
        <w:rPr>
          <w:rFonts w:asciiTheme="minorHAnsi" w:hAnsiTheme="minorHAnsi" w:cs="Tahoma"/>
          <w:strike/>
          <w:sz w:val="24"/>
          <w:szCs w:val="24"/>
        </w:rPr>
      </w:pPr>
    </w:p>
    <w:p w:rsidR="00C43714" w:rsidRDefault="00C43714" w:rsidP="004028DD">
      <w:pPr>
        <w:spacing w:line="360" w:lineRule="auto"/>
        <w:jc w:val="both"/>
        <w:rPr>
          <w:rFonts w:asciiTheme="minorHAnsi" w:hAnsiTheme="minorHAnsi" w:cs="Tahoma"/>
          <w:strike/>
          <w:sz w:val="24"/>
          <w:szCs w:val="24"/>
        </w:rPr>
      </w:pPr>
    </w:p>
    <w:p w:rsidR="00C43714" w:rsidRDefault="00C43714" w:rsidP="004028DD">
      <w:pPr>
        <w:spacing w:line="360" w:lineRule="auto"/>
        <w:jc w:val="both"/>
        <w:rPr>
          <w:rFonts w:asciiTheme="minorHAnsi" w:hAnsiTheme="minorHAnsi" w:cs="Tahoma"/>
          <w:strike/>
          <w:sz w:val="24"/>
          <w:szCs w:val="24"/>
        </w:rPr>
      </w:pPr>
    </w:p>
    <w:p w:rsidR="00C43714" w:rsidRDefault="00C43714" w:rsidP="004028DD">
      <w:pPr>
        <w:spacing w:line="360" w:lineRule="auto"/>
        <w:jc w:val="both"/>
        <w:rPr>
          <w:rFonts w:asciiTheme="minorHAnsi" w:hAnsiTheme="minorHAnsi" w:cs="Tahoma"/>
          <w:strike/>
          <w:sz w:val="24"/>
          <w:szCs w:val="24"/>
        </w:rPr>
      </w:pPr>
    </w:p>
    <w:p w:rsidR="00C43714" w:rsidRDefault="00C43714" w:rsidP="004028DD">
      <w:pPr>
        <w:spacing w:line="360" w:lineRule="auto"/>
        <w:jc w:val="both"/>
        <w:rPr>
          <w:rFonts w:asciiTheme="minorHAnsi" w:hAnsiTheme="minorHAnsi" w:cs="Tahoma"/>
          <w:strike/>
          <w:sz w:val="24"/>
          <w:szCs w:val="24"/>
        </w:rPr>
      </w:pPr>
    </w:p>
    <w:p w:rsidR="00C43714" w:rsidRDefault="00C43714" w:rsidP="004028DD">
      <w:pPr>
        <w:spacing w:line="360" w:lineRule="auto"/>
        <w:jc w:val="both"/>
        <w:rPr>
          <w:rFonts w:asciiTheme="minorHAnsi" w:hAnsiTheme="minorHAnsi" w:cs="Tahoma"/>
          <w:strike/>
          <w:sz w:val="24"/>
          <w:szCs w:val="24"/>
        </w:rPr>
      </w:pPr>
    </w:p>
    <w:p w:rsidR="00C43714" w:rsidRDefault="00C43714" w:rsidP="004028DD">
      <w:pPr>
        <w:spacing w:line="360" w:lineRule="auto"/>
        <w:jc w:val="both"/>
        <w:rPr>
          <w:rFonts w:asciiTheme="minorHAnsi" w:hAnsiTheme="minorHAnsi" w:cs="Tahoma"/>
          <w:strike/>
          <w:sz w:val="24"/>
          <w:szCs w:val="24"/>
        </w:rPr>
      </w:pPr>
    </w:p>
    <w:p w:rsidR="00C43714" w:rsidRDefault="00C43714" w:rsidP="004028DD">
      <w:pPr>
        <w:spacing w:line="360" w:lineRule="auto"/>
        <w:jc w:val="both"/>
        <w:rPr>
          <w:rFonts w:asciiTheme="minorHAnsi" w:hAnsiTheme="minorHAnsi" w:cs="Tahoma"/>
          <w:strike/>
          <w:sz w:val="24"/>
          <w:szCs w:val="24"/>
        </w:rPr>
      </w:pPr>
    </w:p>
    <w:p w:rsidR="004F166F" w:rsidRDefault="004F166F" w:rsidP="004028DD">
      <w:pPr>
        <w:spacing w:line="360" w:lineRule="auto"/>
        <w:jc w:val="both"/>
        <w:rPr>
          <w:rFonts w:asciiTheme="minorHAnsi" w:hAnsiTheme="minorHAnsi" w:cs="Tahoma"/>
          <w:strike/>
          <w:sz w:val="24"/>
          <w:szCs w:val="24"/>
        </w:rPr>
      </w:pPr>
    </w:p>
    <w:p w:rsidR="004F166F" w:rsidRDefault="004F166F" w:rsidP="004028DD">
      <w:pPr>
        <w:spacing w:line="360" w:lineRule="auto"/>
        <w:jc w:val="both"/>
        <w:rPr>
          <w:rFonts w:asciiTheme="minorHAnsi" w:hAnsiTheme="minorHAnsi" w:cs="Tahoma"/>
          <w:strike/>
          <w:sz w:val="24"/>
          <w:szCs w:val="24"/>
        </w:rPr>
      </w:pPr>
    </w:p>
    <w:p w:rsidR="00C43714" w:rsidRDefault="00C43714" w:rsidP="004028DD">
      <w:pPr>
        <w:spacing w:line="360" w:lineRule="auto"/>
        <w:jc w:val="both"/>
        <w:rPr>
          <w:rFonts w:asciiTheme="minorHAnsi" w:hAnsiTheme="minorHAnsi" w:cs="Tahoma"/>
          <w:strike/>
          <w:sz w:val="24"/>
          <w:szCs w:val="24"/>
        </w:rPr>
      </w:pPr>
    </w:p>
    <w:p w:rsidR="00C469E7" w:rsidRDefault="00C469E7" w:rsidP="004028DD">
      <w:pPr>
        <w:spacing w:line="360" w:lineRule="auto"/>
        <w:jc w:val="both"/>
        <w:rPr>
          <w:rFonts w:asciiTheme="minorHAnsi" w:hAnsiTheme="minorHAnsi" w:cs="Tahoma"/>
          <w:strike/>
          <w:sz w:val="24"/>
          <w:szCs w:val="24"/>
        </w:rPr>
      </w:pPr>
    </w:p>
    <w:p w:rsidR="00C469E7" w:rsidRDefault="00C469E7" w:rsidP="004028DD">
      <w:pPr>
        <w:spacing w:line="360" w:lineRule="auto"/>
        <w:jc w:val="both"/>
        <w:rPr>
          <w:rFonts w:asciiTheme="minorHAnsi" w:hAnsiTheme="minorHAnsi" w:cs="Tahoma"/>
          <w:strike/>
          <w:sz w:val="24"/>
          <w:szCs w:val="24"/>
        </w:rPr>
      </w:pPr>
    </w:p>
    <w:p w:rsidR="00C469E7" w:rsidRDefault="00C469E7" w:rsidP="004028DD">
      <w:pPr>
        <w:spacing w:line="360" w:lineRule="auto"/>
        <w:jc w:val="both"/>
        <w:rPr>
          <w:rFonts w:asciiTheme="minorHAnsi" w:hAnsiTheme="minorHAnsi" w:cs="Tahoma"/>
          <w:strike/>
          <w:sz w:val="24"/>
          <w:szCs w:val="24"/>
        </w:rPr>
      </w:pPr>
    </w:p>
    <w:p w:rsidR="00C469E7" w:rsidRDefault="00C469E7" w:rsidP="004028DD">
      <w:pPr>
        <w:spacing w:line="360" w:lineRule="auto"/>
        <w:jc w:val="both"/>
        <w:rPr>
          <w:rFonts w:asciiTheme="minorHAnsi" w:hAnsiTheme="minorHAnsi" w:cs="Tahoma"/>
          <w:strike/>
          <w:sz w:val="24"/>
          <w:szCs w:val="24"/>
        </w:rPr>
      </w:pPr>
    </w:p>
    <w:p w:rsidR="00C469E7" w:rsidRDefault="00C469E7" w:rsidP="004028DD">
      <w:pPr>
        <w:spacing w:line="360" w:lineRule="auto"/>
        <w:jc w:val="both"/>
        <w:rPr>
          <w:rFonts w:asciiTheme="minorHAnsi" w:hAnsiTheme="minorHAnsi" w:cs="Tahoma"/>
          <w:strike/>
          <w:sz w:val="24"/>
          <w:szCs w:val="24"/>
        </w:rPr>
      </w:pPr>
    </w:p>
    <w:p w:rsidR="00C469E7" w:rsidRDefault="00C469E7" w:rsidP="004028DD">
      <w:pPr>
        <w:spacing w:line="360" w:lineRule="auto"/>
        <w:jc w:val="both"/>
        <w:rPr>
          <w:rFonts w:asciiTheme="minorHAnsi" w:hAnsiTheme="minorHAnsi" w:cs="Tahoma"/>
          <w:strike/>
          <w:sz w:val="24"/>
          <w:szCs w:val="24"/>
        </w:rPr>
      </w:pPr>
    </w:p>
    <w:p w:rsidR="00C469E7" w:rsidRDefault="00C469E7" w:rsidP="004028DD">
      <w:pPr>
        <w:spacing w:line="360" w:lineRule="auto"/>
        <w:jc w:val="both"/>
        <w:rPr>
          <w:rFonts w:asciiTheme="minorHAnsi" w:hAnsiTheme="minorHAnsi" w:cs="Tahoma"/>
          <w:strike/>
          <w:sz w:val="24"/>
          <w:szCs w:val="24"/>
        </w:rPr>
      </w:pPr>
    </w:p>
    <w:p w:rsidR="00C469E7" w:rsidRDefault="00C469E7" w:rsidP="004028DD">
      <w:pPr>
        <w:spacing w:line="360" w:lineRule="auto"/>
        <w:jc w:val="both"/>
        <w:rPr>
          <w:rFonts w:asciiTheme="minorHAnsi" w:hAnsiTheme="minorHAnsi" w:cs="Tahoma"/>
          <w:strike/>
          <w:sz w:val="24"/>
          <w:szCs w:val="24"/>
        </w:rPr>
      </w:pPr>
    </w:p>
    <w:p w:rsidR="003839F3" w:rsidRDefault="003839F3" w:rsidP="004028DD">
      <w:pPr>
        <w:spacing w:line="360" w:lineRule="auto"/>
        <w:jc w:val="both"/>
        <w:rPr>
          <w:rFonts w:asciiTheme="minorHAnsi" w:hAnsiTheme="minorHAnsi" w:cs="Tahoma"/>
          <w:strike/>
          <w:sz w:val="24"/>
          <w:szCs w:val="24"/>
        </w:rPr>
      </w:pPr>
    </w:p>
    <w:p w:rsidR="007B68E3" w:rsidRPr="007B68E3" w:rsidRDefault="007B68E3" w:rsidP="007B68E3">
      <w:pPr>
        <w:suppressAutoHyphens/>
        <w:autoSpaceDE/>
        <w:adjustRightInd/>
        <w:spacing w:line="276" w:lineRule="auto"/>
        <w:jc w:val="center"/>
        <w:textAlignment w:val="baseline"/>
        <w:rPr>
          <w:rFonts w:asciiTheme="minorHAnsi" w:hAnsiTheme="minorHAnsi"/>
          <w:b/>
          <w:bCs/>
          <w:kern w:val="3"/>
          <w:sz w:val="24"/>
          <w:szCs w:val="24"/>
        </w:rPr>
      </w:pPr>
      <w:r w:rsidRPr="007B68E3">
        <w:rPr>
          <w:rFonts w:asciiTheme="minorHAnsi" w:hAnsiTheme="minorHAnsi"/>
          <w:b/>
          <w:bCs/>
          <w:kern w:val="3"/>
          <w:sz w:val="24"/>
          <w:szCs w:val="24"/>
        </w:rPr>
        <w:lastRenderedPageBreak/>
        <w:t>ANEXO X</w:t>
      </w:r>
    </w:p>
    <w:p w:rsidR="007B68E3" w:rsidRPr="007B68E3" w:rsidRDefault="007B68E3" w:rsidP="007B68E3">
      <w:pPr>
        <w:suppressAutoHyphens/>
        <w:autoSpaceDE/>
        <w:adjustRightInd/>
        <w:spacing w:line="276" w:lineRule="auto"/>
        <w:jc w:val="center"/>
        <w:textAlignment w:val="baseline"/>
        <w:rPr>
          <w:rFonts w:asciiTheme="minorHAnsi" w:hAnsiTheme="minorHAnsi"/>
          <w:b/>
          <w:bCs/>
          <w:kern w:val="3"/>
          <w:sz w:val="24"/>
          <w:szCs w:val="24"/>
        </w:rPr>
      </w:pPr>
    </w:p>
    <w:p w:rsidR="007B68E3" w:rsidRPr="007B68E3" w:rsidRDefault="007B68E3" w:rsidP="007B68E3">
      <w:pPr>
        <w:suppressAutoHyphens/>
        <w:autoSpaceDE/>
        <w:adjustRightInd/>
        <w:spacing w:line="276" w:lineRule="auto"/>
        <w:jc w:val="center"/>
        <w:textAlignment w:val="baseline"/>
        <w:rPr>
          <w:rFonts w:asciiTheme="minorHAnsi" w:hAnsiTheme="minorHAnsi"/>
          <w:kern w:val="3"/>
          <w:sz w:val="24"/>
          <w:szCs w:val="24"/>
        </w:rPr>
      </w:pPr>
    </w:p>
    <w:p w:rsidR="007B68E3" w:rsidRPr="007B68E3" w:rsidRDefault="007B68E3" w:rsidP="007B68E3">
      <w:pPr>
        <w:suppressAutoHyphens/>
        <w:autoSpaceDE/>
        <w:adjustRightInd/>
        <w:spacing w:line="360" w:lineRule="auto"/>
        <w:jc w:val="center"/>
        <w:textAlignment w:val="baseline"/>
        <w:rPr>
          <w:rFonts w:asciiTheme="minorHAnsi" w:hAnsiTheme="minorHAnsi"/>
          <w:kern w:val="3"/>
          <w:sz w:val="24"/>
          <w:szCs w:val="24"/>
        </w:rPr>
      </w:pPr>
      <w:r w:rsidRPr="007B68E3">
        <w:rPr>
          <w:rFonts w:asciiTheme="minorHAnsi" w:hAnsiTheme="minorHAnsi"/>
          <w:kern w:val="3"/>
          <w:sz w:val="24"/>
          <w:szCs w:val="24"/>
        </w:rPr>
        <w:t xml:space="preserve">DECLARAÇÃO ATESTANDO QUE A EMPRESA LICITANTE NÃO POSSUI EM SEU </w:t>
      </w:r>
    </w:p>
    <w:p w:rsidR="007B68E3" w:rsidRPr="007B68E3" w:rsidRDefault="007B68E3" w:rsidP="00F975C0">
      <w:pPr>
        <w:suppressAutoHyphens/>
        <w:autoSpaceDE/>
        <w:adjustRightInd/>
        <w:spacing w:line="360" w:lineRule="auto"/>
        <w:jc w:val="center"/>
        <w:textAlignment w:val="baseline"/>
        <w:rPr>
          <w:rFonts w:asciiTheme="minorHAnsi" w:hAnsiTheme="minorHAnsi"/>
          <w:kern w:val="3"/>
          <w:sz w:val="24"/>
          <w:szCs w:val="24"/>
        </w:rPr>
      </w:pPr>
      <w:r w:rsidRPr="007B68E3">
        <w:rPr>
          <w:rFonts w:asciiTheme="minorHAnsi" w:hAnsiTheme="minorHAnsi"/>
          <w:kern w:val="3"/>
          <w:sz w:val="24"/>
          <w:szCs w:val="24"/>
        </w:rPr>
        <w:t xml:space="preserve">QUADRO SOCIETÁRIO SERVIDOR PÚBLICO </w:t>
      </w:r>
      <w:r w:rsidR="00F975C0">
        <w:rPr>
          <w:rFonts w:asciiTheme="minorHAnsi" w:hAnsiTheme="minorHAnsi"/>
          <w:kern w:val="3"/>
          <w:sz w:val="24"/>
          <w:szCs w:val="24"/>
        </w:rPr>
        <w:t>DO MUNICÍPIO DE BOA VISTA DO INCRA.</w:t>
      </w:r>
    </w:p>
    <w:p w:rsidR="007B68E3" w:rsidRPr="007B68E3" w:rsidRDefault="007B68E3" w:rsidP="007B68E3">
      <w:pPr>
        <w:suppressAutoHyphens/>
        <w:autoSpaceDE/>
        <w:adjustRightInd/>
        <w:spacing w:line="360" w:lineRule="auto"/>
        <w:textAlignment w:val="baseline"/>
        <w:rPr>
          <w:rFonts w:asciiTheme="minorHAnsi" w:hAnsiTheme="minorHAnsi"/>
          <w:kern w:val="3"/>
          <w:sz w:val="24"/>
          <w:szCs w:val="24"/>
        </w:rPr>
      </w:pPr>
    </w:p>
    <w:p w:rsidR="007B68E3" w:rsidRPr="007B68E3" w:rsidRDefault="007B68E3" w:rsidP="007B68E3">
      <w:pPr>
        <w:suppressAutoHyphens/>
        <w:autoSpaceDE/>
        <w:adjustRightInd/>
        <w:spacing w:line="360" w:lineRule="auto"/>
        <w:jc w:val="center"/>
        <w:textAlignment w:val="baseline"/>
        <w:rPr>
          <w:rFonts w:asciiTheme="minorHAnsi" w:hAnsiTheme="minorHAnsi"/>
          <w:kern w:val="3"/>
          <w:sz w:val="24"/>
          <w:szCs w:val="24"/>
        </w:rPr>
      </w:pPr>
    </w:p>
    <w:p w:rsidR="007B68E3" w:rsidRPr="007B68E3" w:rsidRDefault="007B68E3" w:rsidP="007B68E3">
      <w:pPr>
        <w:suppressAutoHyphens/>
        <w:autoSpaceDE/>
        <w:adjustRightInd/>
        <w:spacing w:line="360" w:lineRule="auto"/>
        <w:jc w:val="center"/>
        <w:textAlignment w:val="baseline"/>
        <w:rPr>
          <w:rFonts w:asciiTheme="minorHAnsi" w:hAnsiTheme="minorHAnsi"/>
          <w:kern w:val="3"/>
          <w:sz w:val="24"/>
          <w:szCs w:val="24"/>
        </w:rPr>
      </w:pPr>
    </w:p>
    <w:p w:rsidR="007B68E3" w:rsidRPr="007B68E3" w:rsidRDefault="007B68E3" w:rsidP="007B68E3">
      <w:pPr>
        <w:suppressAutoHyphens/>
        <w:autoSpaceDE/>
        <w:adjustRightInd/>
        <w:spacing w:line="360" w:lineRule="auto"/>
        <w:jc w:val="both"/>
        <w:textAlignment w:val="baseline"/>
        <w:rPr>
          <w:rFonts w:asciiTheme="minorHAnsi" w:hAnsiTheme="minorHAnsi"/>
          <w:kern w:val="3"/>
          <w:sz w:val="24"/>
          <w:szCs w:val="24"/>
        </w:rPr>
      </w:pPr>
      <w:r w:rsidRPr="007B68E3">
        <w:rPr>
          <w:rFonts w:asciiTheme="minorHAnsi" w:hAnsiTheme="minorHAnsi"/>
          <w:kern w:val="3"/>
          <w:sz w:val="24"/>
          <w:szCs w:val="24"/>
        </w:rPr>
        <w:t xml:space="preserve">____________________________________________, inscrita no CNPJ nº _________________________, por intermédio de seu representante legal, o(a) </w:t>
      </w:r>
      <w:proofErr w:type="spellStart"/>
      <w:r w:rsidRPr="007B68E3">
        <w:rPr>
          <w:rFonts w:asciiTheme="minorHAnsi" w:hAnsiTheme="minorHAnsi"/>
          <w:kern w:val="3"/>
          <w:sz w:val="24"/>
          <w:szCs w:val="24"/>
        </w:rPr>
        <w:t>Sr</w:t>
      </w:r>
      <w:proofErr w:type="spellEnd"/>
      <w:r w:rsidRPr="007B68E3">
        <w:rPr>
          <w:rFonts w:asciiTheme="minorHAnsi" w:hAnsiTheme="minorHAnsi"/>
          <w:kern w:val="3"/>
          <w:sz w:val="24"/>
          <w:szCs w:val="24"/>
        </w:rPr>
        <w:t xml:space="preserve">(a). ________________________________________, portador (a) da Carteira de Identidade nº ________________________ e do CPF nº ____________________, DECLARA: </w:t>
      </w:r>
    </w:p>
    <w:p w:rsidR="007B68E3" w:rsidRPr="007B68E3" w:rsidRDefault="007B68E3" w:rsidP="007B68E3">
      <w:pPr>
        <w:suppressAutoHyphens/>
        <w:autoSpaceDE/>
        <w:adjustRightInd/>
        <w:spacing w:line="360" w:lineRule="auto"/>
        <w:jc w:val="both"/>
        <w:textAlignment w:val="baseline"/>
        <w:rPr>
          <w:rFonts w:asciiTheme="minorHAnsi" w:hAnsiTheme="minorHAnsi"/>
          <w:kern w:val="3"/>
          <w:sz w:val="24"/>
          <w:szCs w:val="24"/>
        </w:rPr>
      </w:pPr>
    </w:p>
    <w:p w:rsidR="007B68E3" w:rsidRPr="007B68E3" w:rsidRDefault="007B68E3" w:rsidP="007B68E3">
      <w:pPr>
        <w:numPr>
          <w:ilvl w:val="0"/>
          <w:numId w:val="35"/>
        </w:numPr>
        <w:suppressAutoHyphens/>
        <w:autoSpaceDE/>
        <w:adjustRightInd/>
        <w:spacing w:line="360" w:lineRule="auto"/>
        <w:contextualSpacing/>
        <w:jc w:val="both"/>
        <w:textAlignment w:val="baseline"/>
        <w:rPr>
          <w:rFonts w:asciiTheme="minorHAnsi" w:hAnsiTheme="minorHAnsi"/>
          <w:sz w:val="24"/>
          <w:szCs w:val="24"/>
        </w:rPr>
      </w:pPr>
      <w:r w:rsidRPr="007B68E3">
        <w:rPr>
          <w:rFonts w:asciiTheme="minorHAnsi" w:hAnsiTheme="minorHAnsi"/>
          <w:sz w:val="24"/>
          <w:szCs w:val="24"/>
        </w:rPr>
        <w:t xml:space="preserve">Que sua empresa não possui em seu quadro societário servidor público </w:t>
      </w:r>
      <w:r w:rsidR="00F975C0">
        <w:rPr>
          <w:rFonts w:asciiTheme="minorHAnsi" w:hAnsiTheme="minorHAnsi"/>
          <w:sz w:val="24"/>
          <w:szCs w:val="24"/>
        </w:rPr>
        <w:t>do Município de Boa Vista do Incra</w:t>
      </w:r>
      <w:r w:rsidRPr="007B68E3">
        <w:rPr>
          <w:rFonts w:asciiTheme="minorHAnsi" w:hAnsiTheme="minorHAnsi"/>
          <w:sz w:val="24"/>
          <w:szCs w:val="24"/>
        </w:rPr>
        <w:t xml:space="preserve">, por serviço prestado, inclusive consultoria, assistência técnica, ou assemelhados. </w:t>
      </w:r>
    </w:p>
    <w:p w:rsidR="007B68E3" w:rsidRPr="007B68E3" w:rsidRDefault="007B68E3" w:rsidP="007B68E3">
      <w:pPr>
        <w:suppressAutoHyphens/>
        <w:autoSpaceDE/>
        <w:adjustRightInd/>
        <w:spacing w:line="360" w:lineRule="auto"/>
        <w:jc w:val="both"/>
        <w:textAlignment w:val="baseline"/>
        <w:rPr>
          <w:rFonts w:asciiTheme="minorHAnsi" w:hAnsiTheme="minorHAnsi"/>
          <w:kern w:val="3"/>
          <w:sz w:val="24"/>
          <w:szCs w:val="24"/>
        </w:rPr>
      </w:pPr>
    </w:p>
    <w:p w:rsidR="007B68E3" w:rsidRPr="007B68E3" w:rsidRDefault="007B68E3" w:rsidP="007B68E3">
      <w:pPr>
        <w:suppressAutoHyphens/>
        <w:autoSpaceDE/>
        <w:adjustRightInd/>
        <w:spacing w:line="360" w:lineRule="auto"/>
        <w:jc w:val="both"/>
        <w:textAlignment w:val="baseline"/>
        <w:rPr>
          <w:rFonts w:asciiTheme="minorHAnsi" w:hAnsiTheme="minorHAnsi"/>
          <w:kern w:val="3"/>
          <w:sz w:val="24"/>
          <w:szCs w:val="24"/>
        </w:rPr>
      </w:pPr>
      <w:r w:rsidRPr="007B68E3">
        <w:rPr>
          <w:rFonts w:asciiTheme="minorHAnsi" w:hAnsiTheme="minorHAnsi"/>
          <w:kern w:val="3"/>
          <w:sz w:val="24"/>
          <w:szCs w:val="24"/>
        </w:rPr>
        <w:t xml:space="preserve">Loca e Data: </w:t>
      </w:r>
    </w:p>
    <w:p w:rsidR="007B68E3" w:rsidRPr="007B68E3" w:rsidRDefault="007B68E3" w:rsidP="007B68E3">
      <w:pPr>
        <w:suppressAutoHyphens/>
        <w:autoSpaceDE/>
        <w:adjustRightInd/>
        <w:spacing w:line="360" w:lineRule="auto"/>
        <w:jc w:val="both"/>
        <w:textAlignment w:val="baseline"/>
        <w:rPr>
          <w:rFonts w:asciiTheme="minorHAnsi" w:hAnsiTheme="minorHAnsi"/>
          <w:kern w:val="3"/>
          <w:sz w:val="24"/>
          <w:szCs w:val="24"/>
        </w:rPr>
      </w:pPr>
    </w:p>
    <w:p w:rsidR="007B68E3" w:rsidRPr="007B68E3" w:rsidRDefault="007B68E3" w:rsidP="007B68E3">
      <w:pPr>
        <w:suppressAutoHyphens/>
        <w:autoSpaceDE/>
        <w:adjustRightInd/>
        <w:spacing w:line="360" w:lineRule="auto"/>
        <w:jc w:val="both"/>
        <w:textAlignment w:val="baseline"/>
        <w:rPr>
          <w:rFonts w:asciiTheme="minorHAnsi" w:hAnsiTheme="minorHAnsi"/>
          <w:kern w:val="3"/>
          <w:sz w:val="24"/>
          <w:szCs w:val="24"/>
        </w:rPr>
      </w:pPr>
      <w:r w:rsidRPr="007B68E3">
        <w:rPr>
          <w:rFonts w:asciiTheme="minorHAnsi" w:hAnsiTheme="minorHAnsi"/>
          <w:kern w:val="3"/>
          <w:sz w:val="24"/>
          <w:szCs w:val="24"/>
        </w:rPr>
        <w:t xml:space="preserve">Representante legal: </w:t>
      </w:r>
    </w:p>
    <w:p w:rsidR="007B68E3" w:rsidRPr="007B68E3" w:rsidRDefault="007B68E3" w:rsidP="007B68E3">
      <w:pPr>
        <w:suppressAutoHyphens/>
        <w:autoSpaceDE/>
        <w:adjustRightInd/>
        <w:spacing w:line="360" w:lineRule="auto"/>
        <w:jc w:val="both"/>
        <w:textAlignment w:val="baseline"/>
        <w:rPr>
          <w:rFonts w:asciiTheme="minorHAnsi" w:hAnsiTheme="minorHAnsi"/>
          <w:kern w:val="3"/>
          <w:sz w:val="24"/>
          <w:szCs w:val="24"/>
        </w:rPr>
      </w:pPr>
    </w:p>
    <w:p w:rsidR="007B68E3" w:rsidRPr="007B68E3" w:rsidRDefault="007B68E3" w:rsidP="007B68E3">
      <w:pPr>
        <w:suppressAutoHyphens/>
        <w:autoSpaceDE/>
        <w:adjustRightInd/>
        <w:spacing w:line="360" w:lineRule="auto"/>
        <w:ind w:left="3207"/>
        <w:jc w:val="both"/>
        <w:textAlignment w:val="baseline"/>
        <w:rPr>
          <w:rFonts w:asciiTheme="minorHAnsi" w:hAnsiTheme="minorHAnsi"/>
          <w:kern w:val="3"/>
          <w:sz w:val="24"/>
          <w:szCs w:val="24"/>
        </w:rPr>
      </w:pPr>
      <w:r w:rsidRPr="007B68E3">
        <w:rPr>
          <w:rFonts w:asciiTheme="minorHAnsi" w:hAnsiTheme="minorHAnsi"/>
          <w:kern w:val="3"/>
          <w:sz w:val="24"/>
          <w:szCs w:val="24"/>
        </w:rPr>
        <w:t xml:space="preserve">________________________________ </w:t>
      </w:r>
    </w:p>
    <w:p w:rsidR="007B68E3" w:rsidRPr="007B68E3" w:rsidRDefault="007B68E3" w:rsidP="007B68E3">
      <w:pPr>
        <w:suppressAutoHyphens/>
        <w:autoSpaceDE/>
        <w:adjustRightInd/>
        <w:spacing w:line="360" w:lineRule="auto"/>
        <w:ind w:left="3217"/>
        <w:jc w:val="both"/>
        <w:textAlignment w:val="baseline"/>
        <w:rPr>
          <w:rFonts w:asciiTheme="minorHAnsi" w:hAnsiTheme="minorHAnsi"/>
          <w:kern w:val="3"/>
          <w:sz w:val="24"/>
          <w:szCs w:val="24"/>
        </w:rPr>
      </w:pPr>
      <w:r w:rsidRPr="007B68E3">
        <w:rPr>
          <w:rFonts w:asciiTheme="minorHAnsi" w:hAnsiTheme="minorHAnsi"/>
          <w:kern w:val="3"/>
          <w:sz w:val="24"/>
          <w:szCs w:val="24"/>
        </w:rPr>
        <w:t xml:space="preserve">NOME COMPLETO </w:t>
      </w:r>
    </w:p>
    <w:p w:rsidR="007B68E3" w:rsidRPr="007B68E3" w:rsidRDefault="007B68E3" w:rsidP="007B68E3">
      <w:pPr>
        <w:suppressAutoHyphens/>
        <w:autoSpaceDE/>
        <w:adjustRightInd/>
        <w:spacing w:line="360" w:lineRule="auto"/>
        <w:ind w:left="3217"/>
        <w:jc w:val="both"/>
        <w:textAlignment w:val="baseline"/>
        <w:rPr>
          <w:rFonts w:asciiTheme="minorHAnsi" w:hAnsiTheme="minorHAnsi"/>
          <w:kern w:val="3"/>
          <w:sz w:val="24"/>
          <w:szCs w:val="24"/>
        </w:rPr>
      </w:pPr>
      <w:r w:rsidRPr="007B68E3">
        <w:rPr>
          <w:rFonts w:asciiTheme="minorHAnsi" w:hAnsiTheme="minorHAnsi"/>
          <w:kern w:val="3"/>
          <w:sz w:val="24"/>
          <w:szCs w:val="24"/>
        </w:rPr>
        <w:t xml:space="preserve">CPF: </w:t>
      </w:r>
    </w:p>
    <w:p w:rsidR="007B68E3" w:rsidRPr="007B68E3" w:rsidRDefault="007B68E3" w:rsidP="007B68E3">
      <w:pPr>
        <w:suppressAutoHyphens/>
        <w:autoSpaceDE/>
        <w:adjustRightInd/>
        <w:spacing w:line="360" w:lineRule="auto"/>
        <w:ind w:left="3217"/>
        <w:jc w:val="both"/>
        <w:textAlignment w:val="baseline"/>
        <w:rPr>
          <w:rFonts w:asciiTheme="minorHAnsi" w:hAnsiTheme="minorHAnsi"/>
          <w:kern w:val="3"/>
          <w:sz w:val="24"/>
          <w:szCs w:val="24"/>
        </w:rPr>
      </w:pPr>
      <w:r w:rsidRPr="007B68E3">
        <w:rPr>
          <w:rFonts w:asciiTheme="minorHAnsi" w:hAnsiTheme="minorHAnsi"/>
          <w:kern w:val="3"/>
          <w:sz w:val="24"/>
          <w:szCs w:val="24"/>
        </w:rPr>
        <w:t xml:space="preserve">CARIMBO COM CNPJ DA EMPRESA </w:t>
      </w:r>
    </w:p>
    <w:p w:rsidR="007B68E3" w:rsidRDefault="007B68E3" w:rsidP="004028DD">
      <w:pPr>
        <w:spacing w:line="360" w:lineRule="auto"/>
        <w:jc w:val="both"/>
        <w:rPr>
          <w:rFonts w:asciiTheme="minorHAnsi" w:hAnsiTheme="minorHAnsi" w:cs="Tahoma"/>
          <w:strike/>
          <w:sz w:val="24"/>
          <w:szCs w:val="24"/>
        </w:rPr>
      </w:pPr>
    </w:p>
    <w:p w:rsidR="007B68E3" w:rsidRPr="00452ECD" w:rsidRDefault="007B68E3" w:rsidP="004028DD">
      <w:pPr>
        <w:spacing w:line="360" w:lineRule="auto"/>
        <w:jc w:val="both"/>
        <w:rPr>
          <w:rFonts w:asciiTheme="minorHAnsi" w:hAnsiTheme="minorHAnsi" w:cs="Tahoma"/>
          <w:strike/>
          <w:sz w:val="24"/>
          <w:szCs w:val="24"/>
        </w:rPr>
      </w:pPr>
    </w:p>
    <w:sectPr w:rsidR="007B68E3" w:rsidRPr="00452ECD" w:rsidSect="003E7567">
      <w:pgSz w:w="11909" w:h="16834"/>
      <w:pgMar w:top="1417" w:right="1701" w:bottom="1417" w:left="1701"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D1F" w:rsidRDefault="00D04D1F">
      <w:r>
        <w:separator/>
      </w:r>
    </w:p>
  </w:endnote>
  <w:endnote w:type="continuationSeparator" w:id="0">
    <w:p w:rsidR="00D04D1F" w:rsidRDefault="00D0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9C4" w:rsidRDefault="00CD29C4" w:rsidP="000E382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D29C4" w:rsidRDefault="00CD29C4" w:rsidP="0006619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9C4" w:rsidRDefault="00CD29C4">
    <w:pPr>
      <w:pStyle w:val="Rodap"/>
    </w:pPr>
  </w:p>
  <w:p w:rsidR="00CD29C4" w:rsidRDefault="00CD29C4" w:rsidP="00D56D23">
    <w:pPr>
      <w:pStyle w:val="Cabealho"/>
      <w:tabs>
        <w:tab w:val="clear" w:pos="4252"/>
        <w:tab w:val="clear" w:pos="8504"/>
        <w:tab w:val="left" w:pos="3270"/>
      </w:tabs>
      <w:jc w:val="center"/>
      <w:rPr>
        <w:rFonts w:ascii="Arial" w:hAnsi="Arial" w:cs="Arial"/>
        <w:b/>
        <w:sz w:val="16"/>
        <w:szCs w:val="16"/>
      </w:rPr>
    </w:pPr>
    <w:hyperlink r:id="rId1" w:history="1">
      <w:r w:rsidRPr="00FE52A5">
        <w:rPr>
          <w:rStyle w:val="Hyperlink"/>
          <w:rFonts w:ascii="Arial" w:hAnsi="Arial" w:cs="Arial"/>
          <w:b/>
          <w:sz w:val="16"/>
          <w:szCs w:val="16"/>
        </w:rPr>
        <w:t>www.boavistadoincra.rs.gov.br</w:t>
      </w:r>
    </w:hyperlink>
  </w:p>
  <w:p w:rsidR="00CD29C4" w:rsidRDefault="00CD29C4" w:rsidP="00D56D23">
    <w:pPr>
      <w:pStyle w:val="Cabealho"/>
      <w:tabs>
        <w:tab w:val="clear" w:pos="4252"/>
        <w:tab w:val="clear" w:pos="8504"/>
        <w:tab w:val="left" w:pos="3270"/>
      </w:tabs>
      <w:jc w:val="center"/>
      <w:rPr>
        <w:rFonts w:ascii="Arial" w:hAnsi="Arial" w:cs="Arial"/>
        <w:b/>
        <w:sz w:val="16"/>
        <w:szCs w:val="16"/>
      </w:rPr>
    </w:pPr>
    <w:hyperlink r:id="rId2" w:history="1">
      <w:r w:rsidRPr="00270CBC">
        <w:rPr>
          <w:rStyle w:val="Hyperlink"/>
          <w:rFonts w:ascii="Arial" w:hAnsi="Arial" w:cs="Arial"/>
          <w:b/>
          <w:sz w:val="16"/>
          <w:szCs w:val="16"/>
        </w:rPr>
        <w:t>compras@boavistadoincra.rs.gov.br</w:t>
      </w:r>
    </w:hyperlink>
  </w:p>
  <w:p w:rsidR="00CD29C4" w:rsidRDefault="00CD29C4" w:rsidP="00066197">
    <w:pPr>
      <w:pStyle w:val="Rodap"/>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9C4" w:rsidRDefault="00CD29C4" w:rsidP="000E382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D29C4" w:rsidRDefault="00CD29C4" w:rsidP="00066197">
    <w:pPr>
      <w:pStyle w:val="Rodap"/>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9C4" w:rsidRPr="00974E9D" w:rsidRDefault="00CD29C4" w:rsidP="00974E9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D1F" w:rsidRDefault="00D04D1F">
      <w:r>
        <w:separator/>
      </w:r>
    </w:p>
  </w:footnote>
  <w:footnote w:type="continuationSeparator" w:id="0">
    <w:p w:rsidR="00D04D1F" w:rsidRDefault="00D04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9C4" w:rsidRDefault="00CD29C4" w:rsidP="00D56D23">
    <w:pPr>
      <w:pStyle w:val="Cabealho"/>
      <w:tabs>
        <w:tab w:val="clear" w:pos="4252"/>
        <w:tab w:val="clear" w:pos="8504"/>
        <w:tab w:val="left" w:pos="3270"/>
      </w:tabs>
      <w:jc w:val="center"/>
      <w:rPr>
        <w:rFonts w:ascii="Arial" w:hAnsi="Arial" w:cs="Arial"/>
        <w:b/>
        <w:sz w:val="16"/>
        <w:szCs w:val="16"/>
      </w:rPr>
    </w:pPr>
    <w:r>
      <w:rPr>
        <w:rFonts w:ascii="Arial" w:hAnsi="Arial" w:cs="Arial"/>
        <w:b/>
        <w:noProof/>
        <w:sz w:val="16"/>
        <w:szCs w:val="16"/>
      </w:rPr>
      <w:drawing>
        <wp:anchor distT="0" distB="0" distL="114300" distR="114300" simplePos="0" relativeHeight="251661312" behindDoc="0" locked="0" layoutInCell="1" allowOverlap="1">
          <wp:simplePos x="0" y="0"/>
          <wp:positionH relativeFrom="column">
            <wp:posOffset>-50165</wp:posOffset>
          </wp:positionH>
          <wp:positionV relativeFrom="paragraph">
            <wp:posOffset>-95885</wp:posOffset>
          </wp:positionV>
          <wp:extent cx="787400" cy="733425"/>
          <wp:effectExtent l="0" t="0" r="0" b="9525"/>
          <wp:wrapSquare wrapText="bothSides"/>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sem_fundo.jpg"/>
                  <pic:cNvPicPr/>
                </pic:nvPicPr>
                <pic:blipFill>
                  <a:blip r:embed="rId1">
                    <a:extLst>
                      <a:ext uri="{28A0092B-C50C-407E-A947-70E740481C1C}">
                        <a14:useLocalDpi xmlns:a14="http://schemas.microsoft.com/office/drawing/2010/main" val="0"/>
                      </a:ext>
                    </a:extLst>
                  </a:blip>
                  <a:stretch>
                    <a:fillRect/>
                  </a:stretch>
                </pic:blipFill>
                <pic:spPr>
                  <a:xfrm>
                    <a:off x="0" y="0"/>
                    <a:ext cx="787400" cy="733425"/>
                  </a:xfrm>
                  <a:prstGeom prst="rect">
                    <a:avLst/>
                  </a:prstGeom>
                </pic:spPr>
              </pic:pic>
            </a:graphicData>
          </a:graphic>
        </wp:anchor>
      </w:drawing>
    </w:r>
    <w:r>
      <w:rPr>
        <w:rFonts w:ascii="Arial" w:hAnsi="Arial" w:cs="Arial"/>
        <w:b/>
        <w:sz w:val="16"/>
        <w:szCs w:val="16"/>
      </w:rPr>
      <w:t>ESTADO DO RIO GRANDE DO SUL</w:t>
    </w:r>
  </w:p>
  <w:p w:rsidR="00CD29C4" w:rsidRDefault="00CD29C4" w:rsidP="00E7615B">
    <w:pPr>
      <w:pStyle w:val="Cabealho"/>
      <w:tabs>
        <w:tab w:val="clear" w:pos="4252"/>
        <w:tab w:val="clear" w:pos="8504"/>
        <w:tab w:val="left" w:pos="3270"/>
      </w:tabs>
      <w:jc w:val="center"/>
      <w:rPr>
        <w:rFonts w:ascii="Arial" w:hAnsi="Arial" w:cs="Arial"/>
        <w:b/>
        <w:sz w:val="16"/>
        <w:szCs w:val="16"/>
      </w:rPr>
    </w:pPr>
    <w:r>
      <w:rPr>
        <w:rFonts w:ascii="Arial" w:hAnsi="Arial" w:cs="Arial"/>
        <w:b/>
        <w:sz w:val="16"/>
        <w:szCs w:val="16"/>
      </w:rPr>
      <w:t>MUNICÍPIO DE BOA VISTA DO INCRA</w:t>
    </w:r>
  </w:p>
  <w:p w:rsidR="00CD29C4" w:rsidRDefault="00CD29C4" w:rsidP="00E7615B">
    <w:pPr>
      <w:pStyle w:val="Cabealho"/>
      <w:tabs>
        <w:tab w:val="clear" w:pos="4252"/>
        <w:tab w:val="clear" w:pos="8504"/>
        <w:tab w:val="left" w:pos="3270"/>
      </w:tabs>
      <w:jc w:val="center"/>
      <w:rPr>
        <w:rFonts w:ascii="Arial" w:hAnsi="Arial" w:cs="Arial"/>
        <w:b/>
        <w:sz w:val="16"/>
        <w:szCs w:val="16"/>
      </w:rPr>
    </w:pPr>
    <w:r>
      <w:rPr>
        <w:rFonts w:ascii="Arial" w:hAnsi="Arial" w:cs="Arial"/>
        <w:b/>
        <w:sz w:val="16"/>
        <w:szCs w:val="16"/>
      </w:rPr>
      <w:t>CNPJ Nº 04.215.199/0001-26</w:t>
    </w:r>
  </w:p>
  <w:p w:rsidR="00CD29C4" w:rsidRDefault="00CD29C4" w:rsidP="00E7615B">
    <w:pPr>
      <w:pStyle w:val="Cabealho"/>
      <w:tabs>
        <w:tab w:val="clear" w:pos="4252"/>
        <w:tab w:val="clear" w:pos="8504"/>
        <w:tab w:val="left" w:pos="3270"/>
      </w:tabs>
      <w:jc w:val="center"/>
      <w:rPr>
        <w:rFonts w:ascii="Arial" w:hAnsi="Arial" w:cs="Arial"/>
        <w:b/>
        <w:sz w:val="16"/>
        <w:szCs w:val="16"/>
      </w:rPr>
    </w:pPr>
    <w:r>
      <w:rPr>
        <w:rFonts w:ascii="Arial" w:hAnsi="Arial" w:cs="Arial"/>
        <w:b/>
        <w:sz w:val="16"/>
        <w:szCs w:val="16"/>
      </w:rPr>
      <w:t xml:space="preserve">        AV. HERACLIDES DE LIMA GOMES, Nº 2750 - BOA VISTA DO INCRA – RS</w:t>
    </w:r>
  </w:p>
  <w:p w:rsidR="00CD29C4" w:rsidRDefault="00CD29C4" w:rsidP="00E7615B">
    <w:pPr>
      <w:pStyle w:val="Cabealho"/>
      <w:tabs>
        <w:tab w:val="clear" w:pos="4252"/>
        <w:tab w:val="clear" w:pos="8504"/>
        <w:tab w:val="left" w:pos="3270"/>
      </w:tabs>
      <w:jc w:val="center"/>
      <w:rPr>
        <w:rFonts w:ascii="Arial" w:hAnsi="Arial" w:cs="Arial"/>
        <w:b/>
        <w:sz w:val="16"/>
        <w:szCs w:val="16"/>
      </w:rPr>
    </w:pPr>
    <w:r>
      <w:rPr>
        <w:rFonts w:ascii="Arial" w:hAnsi="Arial" w:cs="Arial"/>
        <w:b/>
        <w:sz w:val="16"/>
        <w:szCs w:val="16"/>
      </w:rPr>
      <w:t>CEP:98.120-000 – FONE (55) 3613 – 1203/1205</w:t>
    </w:r>
  </w:p>
  <w:p w:rsidR="00CD29C4" w:rsidRPr="00E7615B" w:rsidRDefault="00CD29C4" w:rsidP="00E7615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9C4" w:rsidRPr="00F577A2" w:rsidRDefault="00CD29C4" w:rsidP="00F577A2">
    <w:pPr>
      <w:pStyle w:val="Cabealho"/>
      <w:pBdr>
        <w:bottom w:val="single" w:sz="12" w:space="1" w:color="auto"/>
      </w:pBdr>
      <w:jc w:val="center"/>
      <w:rPr>
        <w:rFonts w:ascii="Arial" w:hAnsi="Arial" w:cs="Arial"/>
        <w:b/>
        <w:noProof/>
        <w:sz w:val="16"/>
        <w:szCs w:val="16"/>
      </w:rPr>
    </w:pPr>
    <w:r w:rsidRPr="00F577A2">
      <w:rPr>
        <w:rFonts w:ascii="Arial" w:hAnsi="Arial" w:cs="Arial"/>
        <w:b/>
        <w:noProof/>
        <w:sz w:val="16"/>
        <w:szCs w:val="16"/>
      </w:rPr>
      <w:t>ESTADO DO RIO GRANDE DO SUL</w:t>
    </w:r>
  </w:p>
  <w:p w:rsidR="00CD29C4" w:rsidRDefault="00CD29C4" w:rsidP="00F577A2">
    <w:pPr>
      <w:pStyle w:val="Cabealho"/>
      <w:pBdr>
        <w:bottom w:val="single" w:sz="12" w:space="1" w:color="auto"/>
      </w:pBdr>
      <w:jc w:val="center"/>
      <w:rPr>
        <w:rFonts w:ascii="Arial" w:hAnsi="Arial" w:cs="Arial"/>
        <w:b/>
        <w:noProof/>
        <w:sz w:val="16"/>
        <w:szCs w:val="16"/>
      </w:rPr>
    </w:pPr>
    <w:r>
      <w:rPr>
        <w:rFonts w:ascii="Arial" w:hAnsi="Arial" w:cs="Arial"/>
        <w:b/>
        <w:noProof/>
        <w:sz w:val="16"/>
        <w:szCs w:val="16"/>
      </w:rPr>
      <w:t>MUNICÍPIO</w:t>
    </w:r>
    <w:r w:rsidRPr="00F577A2">
      <w:rPr>
        <w:rFonts w:ascii="Arial" w:hAnsi="Arial" w:cs="Arial"/>
        <w:b/>
        <w:noProof/>
        <w:sz w:val="16"/>
        <w:szCs w:val="16"/>
      </w:rPr>
      <w:t xml:space="preserve"> DE BOA VISTA DO INCRA</w:t>
    </w:r>
  </w:p>
  <w:p w:rsidR="00CD29C4" w:rsidRPr="00F577A2" w:rsidRDefault="00CD29C4" w:rsidP="00F577A2">
    <w:pPr>
      <w:pStyle w:val="Cabealho"/>
      <w:pBdr>
        <w:bottom w:val="single" w:sz="12" w:space="1" w:color="auto"/>
      </w:pBdr>
      <w:jc w:val="center"/>
      <w:rPr>
        <w:rFonts w:ascii="Arial" w:hAnsi="Arial" w:cs="Arial"/>
        <w:b/>
        <w:noProof/>
        <w:sz w:val="16"/>
        <w:szCs w:val="16"/>
      </w:rPr>
    </w:pPr>
    <w:r>
      <w:rPr>
        <w:rFonts w:ascii="Arial" w:hAnsi="Arial" w:cs="Arial"/>
        <w:b/>
        <w:noProof/>
        <w:sz w:val="16"/>
        <w:szCs w:val="16"/>
      </w:rPr>
      <w:t>CNPJ Nº 04.215.199/0001-26</w:t>
    </w:r>
  </w:p>
  <w:p w:rsidR="00CD29C4" w:rsidRPr="00F577A2" w:rsidRDefault="00CD29C4" w:rsidP="00F577A2">
    <w:pPr>
      <w:pStyle w:val="Cabealho"/>
      <w:pBdr>
        <w:bottom w:val="single" w:sz="12" w:space="1" w:color="auto"/>
      </w:pBdr>
      <w:jc w:val="center"/>
      <w:rPr>
        <w:rFonts w:ascii="Arial" w:hAnsi="Arial" w:cs="Arial"/>
        <w:b/>
        <w:noProof/>
        <w:sz w:val="16"/>
        <w:szCs w:val="16"/>
      </w:rPr>
    </w:pPr>
    <w:r w:rsidRPr="00F577A2">
      <w:rPr>
        <w:rFonts w:ascii="Arial" w:hAnsi="Arial" w:cs="Arial"/>
        <w:b/>
        <w:noProof/>
        <w:sz w:val="16"/>
        <w:szCs w:val="16"/>
      </w:rPr>
      <w:t xml:space="preserve">        AV. HERACLIDES DE LIMA GOMES, Nº 2750 - BOA VISTA DO INCRA – RS</w:t>
    </w:r>
  </w:p>
  <w:p w:rsidR="00CD29C4" w:rsidRPr="00EC5D82" w:rsidRDefault="00CD29C4" w:rsidP="00F577A2">
    <w:pPr>
      <w:pStyle w:val="Cabealho"/>
      <w:pBdr>
        <w:bottom w:val="single" w:sz="12" w:space="1" w:color="auto"/>
      </w:pBdr>
      <w:jc w:val="center"/>
      <w:rPr>
        <w:rFonts w:ascii="Arial" w:hAnsi="Arial" w:cs="Arial"/>
        <w:b/>
        <w:sz w:val="16"/>
        <w:szCs w:val="16"/>
      </w:rPr>
    </w:pPr>
    <w:r w:rsidRPr="00F577A2">
      <w:rPr>
        <w:rFonts w:ascii="Arial" w:hAnsi="Arial" w:cs="Arial"/>
        <w:b/>
        <w:noProof/>
        <w:sz w:val="16"/>
        <w:szCs w:val="16"/>
      </w:rPr>
      <w:t>CEP:98</w:t>
    </w:r>
    <w:r>
      <w:rPr>
        <w:rFonts w:ascii="Arial" w:hAnsi="Arial" w:cs="Arial"/>
        <w:b/>
        <w:noProof/>
        <w:sz w:val="16"/>
        <w:szCs w:val="16"/>
      </w:rPr>
      <w:t>.120-000 – FONE (55) 3613 – 1203</w:t>
    </w:r>
    <w:r w:rsidRPr="00F577A2">
      <w:rPr>
        <w:rFonts w:ascii="Arial" w:hAnsi="Arial" w:cs="Arial"/>
        <w:b/>
        <w:noProof/>
        <w:sz w:val="16"/>
        <w:szCs w:val="16"/>
      </w:rPr>
      <w:t>/1205</w:t>
    </w:r>
  </w:p>
  <w:p w:rsidR="00CD29C4" w:rsidRDefault="00CD29C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upperRoman"/>
      <w:lvlText w:val="%1-"/>
      <w:lvlJc w:val="left"/>
      <w:pPr>
        <w:tabs>
          <w:tab w:val="num" w:pos="1080"/>
        </w:tabs>
        <w:ind w:left="1080" w:hanging="720"/>
      </w:pPr>
    </w:lvl>
  </w:abstractNum>
  <w:abstractNum w:abstractNumId="1">
    <w:nsid w:val="00000002"/>
    <w:multiLevelType w:val="singleLevel"/>
    <w:tmpl w:val="00000002"/>
    <w:name w:val="WW8Num2"/>
    <w:lvl w:ilvl="0">
      <w:start w:val="1"/>
      <w:numFmt w:val="upperRoman"/>
      <w:lvlText w:val="%1-"/>
      <w:lvlJc w:val="left"/>
      <w:pPr>
        <w:tabs>
          <w:tab w:val="num" w:pos="1080"/>
        </w:tabs>
        <w:ind w:left="1080" w:hanging="720"/>
      </w:pPr>
    </w:lvl>
  </w:abstractNum>
  <w:abstractNum w:abstractNumId="2">
    <w:nsid w:val="00000003"/>
    <w:multiLevelType w:val="singleLevel"/>
    <w:tmpl w:val="00000003"/>
    <w:name w:val="WW8Num3"/>
    <w:lvl w:ilvl="0">
      <w:start w:val="1"/>
      <w:numFmt w:val="upperRoman"/>
      <w:lvlText w:val="%1-"/>
      <w:lvlJc w:val="left"/>
      <w:pPr>
        <w:tabs>
          <w:tab w:val="num" w:pos="1080"/>
        </w:tabs>
        <w:ind w:left="1080" w:hanging="720"/>
      </w:pPr>
    </w:lvl>
  </w:abstractNum>
  <w:abstractNum w:abstractNumId="3">
    <w:nsid w:val="00000004"/>
    <w:multiLevelType w:val="singleLevel"/>
    <w:tmpl w:val="00000004"/>
    <w:name w:val="WW8Num4"/>
    <w:lvl w:ilvl="0">
      <w:start w:val="1"/>
      <w:numFmt w:val="upperLetter"/>
      <w:lvlText w:val="%1)"/>
      <w:lvlJc w:val="left"/>
      <w:pPr>
        <w:tabs>
          <w:tab w:val="num" w:pos="720"/>
        </w:tabs>
        <w:ind w:left="720" w:hanging="360"/>
      </w:pPr>
    </w:lvl>
  </w:abstractNum>
  <w:abstractNum w:abstractNumId="4">
    <w:nsid w:val="00000005"/>
    <w:multiLevelType w:val="singleLevel"/>
    <w:tmpl w:val="00000005"/>
    <w:name w:val="WW8Num5"/>
    <w:lvl w:ilvl="0">
      <w:start w:val="1"/>
      <w:numFmt w:val="upperRoman"/>
      <w:lvlText w:val="%1-"/>
      <w:lvlJc w:val="left"/>
      <w:pPr>
        <w:tabs>
          <w:tab w:val="num" w:pos="1080"/>
        </w:tabs>
        <w:ind w:left="1080" w:hanging="720"/>
      </w:pPr>
    </w:lvl>
  </w:abstractNum>
  <w:abstractNum w:abstractNumId="5">
    <w:nsid w:val="00000006"/>
    <w:multiLevelType w:val="singleLevel"/>
    <w:tmpl w:val="00000006"/>
    <w:name w:val="WW8Num6"/>
    <w:lvl w:ilvl="0">
      <w:start w:val="1"/>
      <w:numFmt w:val="lowerLetter"/>
      <w:lvlText w:val="%1)"/>
      <w:lvlJc w:val="left"/>
      <w:pPr>
        <w:tabs>
          <w:tab w:val="num" w:pos="720"/>
        </w:tabs>
        <w:ind w:left="720" w:hanging="360"/>
      </w:pPr>
    </w:lvl>
  </w:abstractNum>
  <w:abstractNum w:abstractNumId="6">
    <w:nsid w:val="0891588B"/>
    <w:multiLevelType w:val="hybridMultilevel"/>
    <w:tmpl w:val="88662B8A"/>
    <w:lvl w:ilvl="0" w:tplc="0A64FFF0">
      <w:start w:val="10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9385FA1"/>
    <w:multiLevelType w:val="hybridMultilevel"/>
    <w:tmpl w:val="38BAA3BE"/>
    <w:lvl w:ilvl="0" w:tplc="1EF0644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8">
    <w:nsid w:val="09E6657A"/>
    <w:multiLevelType w:val="hybridMultilevel"/>
    <w:tmpl w:val="51B29BBA"/>
    <w:lvl w:ilvl="0" w:tplc="E2CC4CE4">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9">
    <w:nsid w:val="0CAD77B5"/>
    <w:multiLevelType w:val="hybridMultilevel"/>
    <w:tmpl w:val="D0C82594"/>
    <w:lvl w:ilvl="0" w:tplc="F5DE0AC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0">
    <w:nsid w:val="10194C9C"/>
    <w:multiLevelType w:val="hybridMultilevel"/>
    <w:tmpl w:val="96166360"/>
    <w:lvl w:ilvl="0" w:tplc="36104DEE">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9B737EB"/>
    <w:multiLevelType w:val="hybridMultilevel"/>
    <w:tmpl w:val="CE9602EC"/>
    <w:lvl w:ilvl="0" w:tplc="4DCE6D50">
      <w:start w:val="4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C1457E5"/>
    <w:multiLevelType w:val="hybridMultilevel"/>
    <w:tmpl w:val="88662B8A"/>
    <w:lvl w:ilvl="0" w:tplc="0A64FFF0">
      <w:start w:val="10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01927D9"/>
    <w:multiLevelType w:val="hybridMultilevel"/>
    <w:tmpl w:val="DBFA8594"/>
    <w:lvl w:ilvl="0" w:tplc="BB728B44">
      <w:start w:val="4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1F2006D"/>
    <w:multiLevelType w:val="hybridMultilevel"/>
    <w:tmpl w:val="3F8667AE"/>
    <w:lvl w:ilvl="0" w:tplc="BFE4273A">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5">
    <w:nsid w:val="235D5177"/>
    <w:multiLevelType w:val="hybridMultilevel"/>
    <w:tmpl w:val="FB0A5DF4"/>
    <w:lvl w:ilvl="0" w:tplc="F35828AA">
      <w:start w:val="8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685001C"/>
    <w:multiLevelType w:val="hybridMultilevel"/>
    <w:tmpl w:val="097C5F6E"/>
    <w:lvl w:ilvl="0" w:tplc="86863008">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7">
    <w:nsid w:val="2B7D1373"/>
    <w:multiLevelType w:val="hybridMultilevel"/>
    <w:tmpl w:val="9C68DA76"/>
    <w:lvl w:ilvl="0" w:tplc="0B5058DC">
      <w:start w:val="10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CE050C8"/>
    <w:multiLevelType w:val="hybridMultilevel"/>
    <w:tmpl w:val="B3263EA8"/>
    <w:lvl w:ilvl="0" w:tplc="0D80684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2F6B6129"/>
    <w:multiLevelType w:val="hybridMultilevel"/>
    <w:tmpl w:val="4FE6AC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F760ED4"/>
    <w:multiLevelType w:val="hybridMultilevel"/>
    <w:tmpl w:val="140420DE"/>
    <w:lvl w:ilvl="0" w:tplc="59CE86D0">
      <w:start w:val="3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73E1032"/>
    <w:multiLevelType w:val="hybridMultilevel"/>
    <w:tmpl w:val="64FA1F86"/>
    <w:lvl w:ilvl="0" w:tplc="DC4AC50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855512B"/>
    <w:multiLevelType w:val="hybridMultilevel"/>
    <w:tmpl w:val="50DEDD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8875BE2"/>
    <w:multiLevelType w:val="hybridMultilevel"/>
    <w:tmpl w:val="5B621F6C"/>
    <w:lvl w:ilvl="0" w:tplc="C4241F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2CE0B58"/>
    <w:multiLevelType w:val="hybridMultilevel"/>
    <w:tmpl w:val="AEC42DDC"/>
    <w:lvl w:ilvl="0" w:tplc="C6E26E3C">
      <w:start w:val="6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5773297"/>
    <w:multiLevelType w:val="hybridMultilevel"/>
    <w:tmpl w:val="E28220A6"/>
    <w:lvl w:ilvl="0" w:tplc="627C82DE">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nsid w:val="4F776122"/>
    <w:multiLevelType w:val="hybridMultilevel"/>
    <w:tmpl w:val="22522444"/>
    <w:lvl w:ilvl="0" w:tplc="1FAA478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1102165"/>
    <w:multiLevelType w:val="hybridMultilevel"/>
    <w:tmpl w:val="60C025C4"/>
    <w:lvl w:ilvl="0" w:tplc="30EA0262">
      <w:start w:val="6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2DD2C69"/>
    <w:multiLevelType w:val="hybridMultilevel"/>
    <w:tmpl w:val="107EFEE6"/>
    <w:lvl w:ilvl="0" w:tplc="249CF14C">
      <w:start w:val="3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9637134"/>
    <w:multiLevelType w:val="hybridMultilevel"/>
    <w:tmpl w:val="BCEE855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nsid w:val="5A28796A"/>
    <w:multiLevelType w:val="hybridMultilevel"/>
    <w:tmpl w:val="431C0D8E"/>
    <w:lvl w:ilvl="0" w:tplc="D38E7C02">
      <w:start w:val="6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B5807B1"/>
    <w:multiLevelType w:val="multilevel"/>
    <w:tmpl w:val="9A58BBB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B657439"/>
    <w:multiLevelType w:val="hybridMultilevel"/>
    <w:tmpl w:val="069620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E58214C"/>
    <w:multiLevelType w:val="hybridMultilevel"/>
    <w:tmpl w:val="426EE744"/>
    <w:lvl w:ilvl="0" w:tplc="9CCE027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nsid w:val="610545BC"/>
    <w:multiLevelType w:val="hybridMultilevel"/>
    <w:tmpl w:val="EC541B52"/>
    <w:lvl w:ilvl="0" w:tplc="30A82708">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5">
    <w:nsid w:val="61CA5BF2"/>
    <w:multiLevelType w:val="hybridMultilevel"/>
    <w:tmpl w:val="41CEFA00"/>
    <w:lvl w:ilvl="0" w:tplc="BF7A6122">
      <w:start w:val="4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44458A1"/>
    <w:multiLevelType w:val="hybridMultilevel"/>
    <w:tmpl w:val="A5C2A9A8"/>
    <w:lvl w:ilvl="0" w:tplc="4E7E8C46">
      <w:start w:val="3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C234316"/>
    <w:multiLevelType w:val="hybridMultilevel"/>
    <w:tmpl w:val="F4A6351E"/>
    <w:lvl w:ilvl="0" w:tplc="F3885F1A">
      <w:start w:val="8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ED661F1"/>
    <w:multiLevelType w:val="hybridMultilevel"/>
    <w:tmpl w:val="70444AEE"/>
    <w:lvl w:ilvl="0" w:tplc="A3FEE946">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1A92CD2"/>
    <w:multiLevelType w:val="hybridMultilevel"/>
    <w:tmpl w:val="46CC64EC"/>
    <w:lvl w:ilvl="0" w:tplc="36A22BB2">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0">
    <w:nsid w:val="71D376AE"/>
    <w:multiLevelType w:val="hybridMultilevel"/>
    <w:tmpl w:val="72DE171A"/>
    <w:lvl w:ilvl="0" w:tplc="69929A1E">
      <w:start w:val="8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FCA330C"/>
    <w:multiLevelType w:val="hybridMultilevel"/>
    <w:tmpl w:val="931E5A2A"/>
    <w:lvl w:ilvl="0" w:tplc="ADA2B42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19"/>
  </w:num>
  <w:num w:numId="2">
    <w:abstractNumId w:val="31"/>
  </w:num>
  <w:num w:numId="3">
    <w:abstractNumId w:val="26"/>
  </w:num>
  <w:num w:numId="4">
    <w:abstractNumId w:val="21"/>
  </w:num>
  <w:num w:numId="5">
    <w:abstractNumId w:val="39"/>
  </w:num>
  <w:num w:numId="6">
    <w:abstractNumId w:val="29"/>
  </w:num>
  <w:num w:numId="7">
    <w:abstractNumId w:val="10"/>
  </w:num>
  <w:num w:numId="8">
    <w:abstractNumId w:val="28"/>
  </w:num>
  <w:num w:numId="9">
    <w:abstractNumId w:val="36"/>
  </w:num>
  <w:num w:numId="10">
    <w:abstractNumId w:val="35"/>
  </w:num>
  <w:num w:numId="11">
    <w:abstractNumId w:val="13"/>
  </w:num>
  <w:num w:numId="12">
    <w:abstractNumId w:val="24"/>
  </w:num>
  <w:num w:numId="13">
    <w:abstractNumId w:val="27"/>
  </w:num>
  <w:num w:numId="14">
    <w:abstractNumId w:val="40"/>
  </w:num>
  <w:num w:numId="15">
    <w:abstractNumId w:val="37"/>
  </w:num>
  <w:num w:numId="16">
    <w:abstractNumId w:val="12"/>
  </w:num>
  <w:num w:numId="17">
    <w:abstractNumId w:val="17"/>
  </w:num>
  <w:num w:numId="18">
    <w:abstractNumId w:val="23"/>
  </w:num>
  <w:num w:numId="19">
    <w:abstractNumId w:val="38"/>
  </w:num>
  <w:num w:numId="20">
    <w:abstractNumId w:val="20"/>
  </w:num>
  <w:num w:numId="21">
    <w:abstractNumId w:val="11"/>
  </w:num>
  <w:num w:numId="22">
    <w:abstractNumId w:val="30"/>
  </w:num>
  <w:num w:numId="23">
    <w:abstractNumId w:val="15"/>
  </w:num>
  <w:num w:numId="24">
    <w:abstractNumId w:val="6"/>
  </w:num>
  <w:num w:numId="25">
    <w:abstractNumId w:val="9"/>
  </w:num>
  <w:num w:numId="26">
    <w:abstractNumId w:val="7"/>
  </w:num>
  <w:num w:numId="27">
    <w:abstractNumId w:val="8"/>
  </w:num>
  <w:num w:numId="28">
    <w:abstractNumId w:val="25"/>
  </w:num>
  <w:num w:numId="29">
    <w:abstractNumId w:val="41"/>
  </w:num>
  <w:num w:numId="30">
    <w:abstractNumId w:val="14"/>
  </w:num>
  <w:num w:numId="31">
    <w:abstractNumId w:val="16"/>
  </w:num>
  <w:num w:numId="32">
    <w:abstractNumId w:val="34"/>
  </w:num>
  <w:num w:numId="33">
    <w:abstractNumId w:val="32"/>
  </w:num>
  <w:num w:numId="34">
    <w:abstractNumId w:val="33"/>
  </w:num>
  <w:num w:numId="35">
    <w:abstractNumId w:val="22"/>
  </w:num>
  <w:num w:numId="36">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744"/>
    <w:rsid w:val="00001AA1"/>
    <w:rsid w:val="00002E5F"/>
    <w:rsid w:val="000037DD"/>
    <w:rsid w:val="00004035"/>
    <w:rsid w:val="00004574"/>
    <w:rsid w:val="0000457C"/>
    <w:rsid w:val="00005B38"/>
    <w:rsid w:val="00006145"/>
    <w:rsid w:val="00006650"/>
    <w:rsid w:val="00007AEF"/>
    <w:rsid w:val="00007D5D"/>
    <w:rsid w:val="000100E3"/>
    <w:rsid w:val="00010C04"/>
    <w:rsid w:val="00011008"/>
    <w:rsid w:val="000121E1"/>
    <w:rsid w:val="00012C2C"/>
    <w:rsid w:val="00013C5F"/>
    <w:rsid w:val="00013FA5"/>
    <w:rsid w:val="00014749"/>
    <w:rsid w:val="00014FB2"/>
    <w:rsid w:val="000165BE"/>
    <w:rsid w:val="00016741"/>
    <w:rsid w:val="00017AC3"/>
    <w:rsid w:val="00017BF6"/>
    <w:rsid w:val="00020E63"/>
    <w:rsid w:val="00020F65"/>
    <w:rsid w:val="000213FC"/>
    <w:rsid w:val="00021879"/>
    <w:rsid w:val="00023117"/>
    <w:rsid w:val="000238FB"/>
    <w:rsid w:val="00024960"/>
    <w:rsid w:val="0002670F"/>
    <w:rsid w:val="00026DE3"/>
    <w:rsid w:val="00031712"/>
    <w:rsid w:val="000330A6"/>
    <w:rsid w:val="00033522"/>
    <w:rsid w:val="00033719"/>
    <w:rsid w:val="00033ED3"/>
    <w:rsid w:val="00034D70"/>
    <w:rsid w:val="000358E8"/>
    <w:rsid w:val="00035D92"/>
    <w:rsid w:val="00036CDB"/>
    <w:rsid w:val="00037144"/>
    <w:rsid w:val="00037171"/>
    <w:rsid w:val="00037E2D"/>
    <w:rsid w:val="00040F8F"/>
    <w:rsid w:val="00041341"/>
    <w:rsid w:val="00043066"/>
    <w:rsid w:val="00045D2E"/>
    <w:rsid w:val="000473D5"/>
    <w:rsid w:val="000503C9"/>
    <w:rsid w:val="0005052D"/>
    <w:rsid w:val="00050D29"/>
    <w:rsid w:val="00052571"/>
    <w:rsid w:val="00053EF4"/>
    <w:rsid w:val="000544E1"/>
    <w:rsid w:val="00054A80"/>
    <w:rsid w:val="00054EE0"/>
    <w:rsid w:val="000562B7"/>
    <w:rsid w:val="00057205"/>
    <w:rsid w:val="00057F3A"/>
    <w:rsid w:val="0006076E"/>
    <w:rsid w:val="00061370"/>
    <w:rsid w:val="00062DA6"/>
    <w:rsid w:val="00063DA0"/>
    <w:rsid w:val="0006501D"/>
    <w:rsid w:val="000659FE"/>
    <w:rsid w:val="00065E74"/>
    <w:rsid w:val="00065EC1"/>
    <w:rsid w:val="00066197"/>
    <w:rsid w:val="00066E30"/>
    <w:rsid w:val="000702BF"/>
    <w:rsid w:val="0007105D"/>
    <w:rsid w:val="00071D50"/>
    <w:rsid w:val="0007526D"/>
    <w:rsid w:val="000772FB"/>
    <w:rsid w:val="00077591"/>
    <w:rsid w:val="00081180"/>
    <w:rsid w:val="000817A5"/>
    <w:rsid w:val="00083203"/>
    <w:rsid w:val="0008338D"/>
    <w:rsid w:val="00084E5B"/>
    <w:rsid w:val="000856CD"/>
    <w:rsid w:val="00085BCD"/>
    <w:rsid w:val="00090F8D"/>
    <w:rsid w:val="00092242"/>
    <w:rsid w:val="00092855"/>
    <w:rsid w:val="00092A00"/>
    <w:rsid w:val="00092CAC"/>
    <w:rsid w:val="00092CD7"/>
    <w:rsid w:val="00093312"/>
    <w:rsid w:val="00093369"/>
    <w:rsid w:val="0009562E"/>
    <w:rsid w:val="00096878"/>
    <w:rsid w:val="000A0CEC"/>
    <w:rsid w:val="000A3763"/>
    <w:rsid w:val="000A3C40"/>
    <w:rsid w:val="000A488B"/>
    <w:rsid w:val="000A5082"/>
    <w:rsid w:val="000A5425"/>
    <w:rsid w:val="000A583B"/>
    <w:rsid w:val="000A5A81"/>
    <w:rsid w:val="000A6031"/>
    <w:rsid w:val="000A6196"/>
    <w:rsid w:val="000A62D2"/>
    <w:rsid w:val="000A6AD2"/>
    <w:rsid w:val="000A78F8"/>
    <w:rsid w:val="000B0329"/>
    <w:rsid w:val="000B1112"/>
    <w:rsid w:val="000B167A"/>
    <w:rsid w:val="000B17A7"/>
    <w:rsid w:val="000B28ED"/>
    <w:rsid w:val="000B5F7A"/>
    <w:rsid w:val="000B767D"/>
    <w:rsid w:val="000B790E"/>
    <w:rsid w:val="000C4F79"/>
    <w:rsid w:val="000C56D8"/>
    <w:rsid w:val="000C6507"/>
    <w:rsid w:val="000C73CA"/>
    <w:rsid w:val="000D0103"/>
    <w:rsid w:val="000D1C7D"/>
    <w:rsid w:val="000D229D"/>
    <w:rsid w:val="000D23DC"/>
    <w:rsid w:val="000D40B1"/>
    <w:rsid w:val="000D42E5"/>
    <w:rsid w:val="000D517B"/>
    <w:rsid w:val="000D59EA"/>
    <w:rsid w:val="000D79A7"/>
    <w:rsid w:val="000E16BD"/>
    <w:rsid w:val="000E1EDA"/>
    <w:rsid w:val="000E382B"/>
    <w:rsid w:val="000E38B7"/>
    <w:rsid w:val="000E3D4E"/>
    <w:rsid w:val="000E433A"/>
    <w:rsid w:val="000E6E91"/>
    <w:rsid w:val="000F07CF"/>
    <w:rsid w:val="000F0DEE"/>
    <w:rsid w:val="000F1D9C"/>
    <w:rsid w:val="000F2BF1"/>
    <w:rsid w:val="000F3A20"/>
    <w:rsid w:val="000F40EB"/>
    <w:rsid w:val="000F4615"/>
    <w:rsid w:val="000F48CF"/>
    <w:rsid w:val="000F4E3E"/>
    <w:rsid w:val="000F53DC"/>
    <w:rsid w:val="00100025"/>
    <w:rsid w:val="00100919"/>
    <w:rsid w:val="00100AB7"/>
    <w:rsid w:val="00101A6B"/>
    <w:rsid w:val="00101FB0"/>
    <w:rsid w:val="00102D60"/>
    <w:rsid w:val="00103B76"/>
    <w:rsid w:val="00104B3A"/>
    <w:rsid w:val="00106B49"/>
    <w:rsid w:val="001103B8"/>
    <w:rsid w:val="00111C76"/>
    <w:rsid w:val="00112EF2"/>
    <w:rsid w:val="00113CD5"/>
    <w:rsid w:val="001144D2"/>
    <w:rsid w:val="00114971"/>
    <w:rsid w:val="00114CD9"/>
    <w:rsid w:val="001158FD"/>
    <w:rsid w:val="00117832"/>
    <w:rsid w:val="00117F18"/>
    <w:rsid w:val="00120F57"/>
    <w:rsid w:val="0012104C"/>
    <w:rsid w:val="001212F8"/>
    <w:rsid w:val="00122069"/>
    <w:rsid w:val="00122259"/>
    <w:rsid w:val="00123C17"/>
    <w:rsid w:val="00123FDB"/>
    <w:rsid w:val="00126EA5"/>
    <w:rsid w:val="00127F63"/>
    <w:rsid w:val="00130D47"/>
    <w:rsid w:val="00130E8A"/>
    <w:rsid w:val="001342B3"/>
    <w:rsid w:val="0013577C"/>
    <w:rsid w:val="001363D9"/>
    <w:rsid w:val="00136E55"/>
    <w:rsid w:val="00136EF9"/>
    <w:rsid w:val="00137007"/>
    <w:rsid w:val="00140E5B"/>
    <w:rsid w:val="00141962"/>
    <w:rsid w:val="00141CB9"/>
    <w:rsid w:val="0014364D"/>
    <w:rsid w:val="00144011"/>
    <w:rsid w:val="0014444B"/>
    <w:rsid w:val="00145AFF"/>
    <w:rsid w:val="00145BE2"/>
    <w:rsid w:val="00145D2F"/>
    <w:rsid w:val="0014664D"/>
    <w:rsid w:val="00146BDA"/>
    <w:rsid w:val="00147E08"/>
    <w:rsid w:val="001501AB"/>
    <w:rsid w:val="00150256"/>
    <w:rsid w:val="00150C03"/>
    <w:rsid w:val="00150F45"/>
    <w:rsid w:val="001526C9"/>
    <w:rsid w:val="00153455"/>
    <w:rsid w:val="001556A5"/>
    <w:rsid w:val="00155BD4"/>
    <w:rsid w:val="00155DC4"/>
    <w:rsid w:val="001567F0"/>
    <w:rsid w:val="00157769"/>
    <w:rsid w:val="00162E37"/>
    <w:rsid w:val="0016349F"/>
    <w:rsid w:val="00164FD6"/>
    <w:rsid w:val="00166ABD"/>
    <w:rsid w:val="00167E0C"/>
    <w:rsid w:val="001701C1"/>
    <w:rsid w:val="0017035E"/>
    <w:rsid w:val="00171293"/>
    <w:rsid w:val="00171E69"/>
    <w:rsid w:val="00172020"/>
    <w:rsid w:val="0017246B"/>
    <w:rsid w:val="0017470F"/>
    <w:rsid w:val="001759A3"/>
    <w:rsid w:val="00175F16"/>
    <w:rsid w:val="001764B9"/>
    <w:rsid w:val="00177192"/>
    <w:rsid w:val="00180050"/>
    <w:rsid w:val="00180715"/>
    <w:rsid w:val="001828BA"/>
    <w:rsid w:val="001830BC"/>
    <w:rsid w:val="00183A66"/>
    <w:rsid w:val="001841E9"/>
    <w:rsid w:val="00185C6F"/>
    <w:rsid w:val="00185C93"/>
    <w:rsid w:val="001908EF"/>
    <w:rsid w:val="00190B55"/>
    <w:rsid w:val="0019150A"/>
    <w:rsid w:val="00191ABD"/>
    <w:rsid w:val="0019202D"/>
    <w:rsid w:val="0019418B"/>
    <w:rsid w:val="001943C2"/>
    <w:rsid w:val="00194796"/>
    <w:rsid w:val="001A0BC7"/>
    <w:rsid w:val="001A12C5"/>
    <w:rsid w:val="001A17C7"/>
    <w:rsid w:val="001A191D"/>
    <w:rsid w:val="001A1F8A"/>
    <w:rsid w:val="001A2448"/>
    <w:rsid w:val="001A24E1"/>
    <w:rsid w:val="001A2D0E"/>
    <w:rsid w:val="001A3B4E"/>
    <w:rsid w:val="001A437B"/>
    <w:rsid w:val="001A51A6"/>
    <w:rsid w:val="001A60F0"/>
    <w:rsid w:val="001A6E2E"/>
    <w:rsid w:val="001A72A6"/>
    <w:rsid w:val="001A7C0B"/>
    <w:rsid w:val="001B0D6E"/>
    <w:rsid w:val="001B178D"/>
    <w:rsid w:val="001B219F"/>
    <w:rsid w:val="001B2A7A"/>
    <w:rsid w:val="001B48DA"/>
    <w:rsid w:val="001B51E2"/>
    <w:rsid w:val="001B5C1E"/>
    <w:rsid w:val="001B68A6"/>
    <w:rsid w:val="001B6E9E"/>
    <w:rsid w:val="001B7DDC"/>
    <w:rsid w:val="001C08D8"/>
    <w:rsid w:val="001C16EB"/>
    <w:rsid w:val="001C245A"/>
    <w:rsid w:val="001C24C8"/>
    <w:rsid w:val="001C2573"/>
    <w:rsid w:val="001C267E"/>
    <w:rsid w:val="001C315A"/>
    <w:rsid w:val="001C3A79"/>
    <w:rsid w:val="001C3BE4"/>
    <w:rsid w:val="001C4151"/>
    <w:rsid w:val="001C432A"/>
    <w:rsid w:val="001C6EC1"/>
    <w:rsid w:val="001C73F8"/>
    <w:rsid w:val="001D09BF"/>
    <w:rsid w:val="001D1220"/>
    <w:rsid w:val="001D2510"/>
    <w:rsid w:val="001D2689"/>
    <w:rsid w:val="001D2710"/>
    <w:rsid w:val="001D3395"/>
    <w:rsid w:val="001D5232"/>
    <w:rsid w:val="001D5AD5"/>
    <w:rsid w:val="001D5B55"/>
    <w:rsid w:val="001D6093"/>
    <w:rsid w:val="001D6141"/>
    <w:rsid w:val="001D6568"/>
    <w:rsid w:val="001D7EC1"/>
    <w:rsid w:val="001E1A1A"/>
    <w:rsid w:val="001E2F27"/>
    <w:rsid w:val="001E3C14"/>
    <w:rsid w:val="001F1AE6"/>
    <w:rsid w:val="001F5BF5"/>
    <w:rsid w:val="001F5FAD"/>
    <w:rsid w:val="001F64D1"/>
    <w:rsid w:val="001F6F42"/>
    <w:rsid w:val="001F6F44"/>
    <w:rsid w:val="001F739A"/>
    <w:rsid w:val="002012DA"/>
    <w:rsid w:val="0020305C"/>
    <w:rsid w:val="00203C19"/>
    <w:rsid w:val="00203E6E"/>
    <w:rsid w:val="00205566"/>
    <w:rsid w:val="00210969"/>
    <w:rsid w:val="00211908"/>
    <w:rsid w:val="0021293C"/>
    <w:rsid w:val="00212F45"/>
    <w:rsid w:val="00213FD1"/>
    <w:rsid w:val="002147EF"/>
    <w:rsid w:val="00216143"/>
    <w:rsid w:val="00216A30"/>
    <w:rsid w:val="002220A5"/>
    <w:rsid w:val="002222E8"/>
    <w:rsid w:val="00222C24"/>
    <w:rsid w:val="00222ED3"/>
    <w:rsid w:val="0022347C"/>
    <w:rsid w:val="00223744"/>
    <w:rsid w:val="0022492E"/>
    <w:rsid w:val="00230B5E"/>
    <w:rsid w:val="00230CAE"/>
    <w:rsid w:val="00230D54"/>
    <w:rsid w:val="002313F6"/>
    <w:rsid w:val="00231598"/>
    <w:rsid w:val="0023298D"/>
    <w:rsid w:val="00232DEF"/>
    <w:rsid w:val="0023314B"/>
    <w:rsid w:val="002342D7"/>
    <w:rsid w:val="00235444"/>
    <w:rsid w:val="002372D9"/>
    <w:rsid w:val="00237539"/>
    <w:rsid w:val="002412FF"/>
    <w:rsid w:val="002422BF"/>
    <w:rsid w:val="00242F80"/>
    <w:rsid w:val="00244AA8"/>
    <w:rsid w:val="002451DB"/>
    <w:rsid w:val="0024558E"/>
    <w:rsid w:val="00246283"/>
    <w:rsid w:val="0024634C"/>
    <w:rsid w:val="00250099"/>
    <w:rsid w:val="00250177"/>
    <w:rsid w:val="0025134C"/>
    <w:rsid w:val="00251717"/>
    <w:rsid w:val="00252DB7"/>
    <w:rsid w:val="00253324"/>
    <w:rsid w:val="00254254"/>
    <w:rsid w:val="002554C4"/>
    <w:rsid w:val="002559ED"/>
    <w:rsid w:val="00255FE4"/>
    <w:rsid w:val="00260AFE"/>
    <w:rsid w:val="00260B2C"/>
    <w:rsid w:val="0026203C"/>
    <w:rsid w:val="00262A17"/>
    <w:rsid w:val="00265308"/>
    <w:rsid w:val="002655A4"/>
    <w:rsid w:val="0026592A"/>
    <w:rsid w:val="002666B9"/>
    <w:rsid w:val="0027142F"/>
    <w:rsid w:val="00272C99"/>
    <w:rsid w:val="00273A5B"/>
    <w:rsid w:val="00274869"/>
    <w:rsid w:val="0027522B"/>
    <w:rsid w:val="00276098"/>
    <w:rsid w:val="00276245"/>
    <w:rsid w:val="00280A96"/>
    <w:rsid w:val="00281347"/>
    <w:rsid w:val="002829EC"/>
    <w:rsid w:val="0028351F"/>
    <w:rsid w:val="002836C0"/>
    <w:rsid w:val="0028549D"/>
    <w:rsid w:val="00285569"/>
    <w:rsid w:val="0028571C"/>
    <w:rsid w:val="00285A7E"/>
    <w:rsid w:val="00286D59"/>
    <w:rsid w:val="0029067F"/>
    <w:rsid w:val="00290E97"/>
    <w:rsid w:val="00290FF4"/>
    <w:rsid w:val="0029161B"/>
    <w:rsid w:val="00293F86"/>
    <w:rsid w:val="002951F5"/>
    <w:rsid w:val="002A03EB"/>
    <w:rsid w:val="002A104F"/>
    <w:rsid w:val="002A15D1"/>
    <w:rsid w:val="002A1FEF"/>
    <w:rsid w:val="002A2793"/>
    <w:rsid w:val="002A2D4C"/>
    <w:rsid w:val="002A3725"/>
    <w:rsid w:val="002A5C26"/>
    <w:rsid w:val="002A5DE1"/>
    <w:rsid w:val="002A6CCD"/>
    <w:rsid w:val="002A6F6E"/>
    <w:rsid w:val="002A76F1"/>
    <w:rsid w:val="002B049C"/>
    <w:rsid w:val="002B0671"/>
    <w:rsid w:val="002B2A6A"/>
    <w:rsid w:val="002B6C2C"/>
    <w:rsid w:val="002C07E2"/>
    <w:rsid w:val="002C10C5"/>
    <w:rsid w:val="002C4A85"/>
    <w:rsid w:val="002C5CA3"/>
    <w:rsid w:val="002C5FFB"/>
    <w:rsid w:val="002C72C3"/>
    <w:rsid w:val="002C7352"/>
    <w:rsid w:val="002C7F76"/>
    <w:rsid w:val="002D0800"/>
    <w:rsid w:val="002D0A5F"/>
    <w:rsid w:val="002D0ADE"/>
    <w:rsid w:val="002D2C44"/>
    <w:rsid w:val="002D395A"/>
    <w:rsid w:val="002D4733"/>
    <w:rsid w:val="002D5DCF"/>
    <w:rsid w:val="002D74A8"/>
    <w:rsid w:val="002E08C7"/>
    <w:rsid w:val="002E181D"/>
    <w:rsid w:val="002E2697"/>
    <w:rsid w:val="002E27EC"/>
    <w:rsid w:val="002E3739"/>
    <w:rsid w:val="002E378B"/>
    <w:rsid w:val="002E40AA"/>
    <w:rsid w:val="002E41F0"/>
    <w:rsid w:val="002E4C64"/>
    <w:rsid w:val="002E5409"/>
    <w:rsid w:val="002E7DCE"/>
    <w:rsid w:val="002F0862"/>
    <w:rsid w:val="002F1BFB"/>
    <w:rsid w:val="002F1C1A"/>
    <w:rsid w:val="002F5BBA"/>
    <w:rsid w:val="002F5CD5"/>
    <w:rsid w:val="002F6236"/>
    <w:rsid w:val="002F6E9B"/>
    <w:rsid w:val="002F7E2B"/>
    <w:rsid w:val="002F7E56"/>
    <w:rsid w:val="00300426"/>
    <w:rsid w:val="00301B5C"/>
    <w:rsid w:val="00302C6E"/>
    <w:rsid w:val="00303B90"/>
    <w:rsid w:val="003048C9"/>
    <w:rsid w:val="00304FC4"/>
    <w:rsid w:val="003051C7"/>
    <w:rsid w:val="00305C3B"/>
    <w:rsid w:val="00306413"/>
    <w:rsid w:val="00306770"/>
    <w:rsid w:val="00307A10"/>
    <w:rsid w:val="003122D0"/>
    <w:rsid w:val="00312720"/>
    <w:rsid w:val="00312B64"/>
    <w:rsid w:val="00312C3E"/>
    <w:rsid w:val="003145E1"/>
    <w:rsid w:val="00314D5C"/>
    <w:rsid w:val="00315153"/>
    <w:rsid w:val="00315B7A"/>
    <w:rsid w:val="00316273"/>
    <w:rsid w:val="00320201"/>
    <w:rsid w:val="003202B8"/>
    <w:rsid w:val="00321731"/>
    <w:rsid w:val="00321B07"/>
    <w:rsid w:val="003223C0"/>
    <w:rsid w:val="0032533F"/>
    <w:rsid w:val="0032655F"/>
    <w:rsid w:val="00326B34"/>
    <w:rsid w:val="00332CA5"/>
    <w:rsid w:val="00332D96"/>
    <w:rsid w:val="003339B6"/>
    <w:rsid w:val="00334ADA"/>
    <w:rsid w:val="00334EFE"/>
    <w:rsid w:val="003354D3"/>
    <w:rsid w:val="00335F14"/>
    <w:rsid w:val="00335F62"/>
    <w:rsid w:val="003372A0"/>
    <w:rsid w:val="00340184"/>
    <w:rsid w:val="00340BD0"/>
    <w:rsid w:val="00342625"/>
    <w:rsid w:val="00342DE5"/>
    <w:rsid w:val="003443DB"/>
    <w:rsid w:val="00345E20"/>
    <w:rsid w:val="00346111"/>
    <w:rsid w:val="003467AF"/>
    <w:rsid w:val="00346CCA"/>
    <w:rsid w:val="00346E01"/>
    <w:rsid w:val="003478DC"/>
    <w:rsid w:val="003509F0"/>
    <w:rsid w:val="0035200B"/>
    <w:rsid w:val="00352867"/>
    <w:rsid w:val="003531C3"/>
    <w:rsid w:val="00353CAB"/>
    <w:rsid w:val="0035429D"/>
    <w:rsid w:val="00355D67"/>
    <w:rsid w:val="0035657A"/>
    <w:rsid w:val="003572C5"/>
    <w:rsid w:val="00357C23"/>
    <w:rsid w:val="00360C0B"/>
    <w:rsid w:val="00362C8C"/>
    <w:rsid w:val="00362D61"/>
    <w:rsid w:val="003702BE"/>
    <w:rsid w:val="003709DA"/>
    <w:rsid w:val="003717A1"/>
    <w:rsid w:val="00371DD1"/>
    <w:rsid w:val="0037307B"/>
    <w:rsid w:val="003742DE"/>
    <w:rsid w:val="00374E69"/>
    <w:rsid w:val="003750D7"/>
    <w:rsid w:val="0037538E"/>
    <w:rsid w:val="00375942"/>
    <w:rsid w:val="00375A55"/>
    <w:rsid w:val="00377314"/>
    <w:rsid w:val="0037755E"/>
    <w:rsid w:val="00377DFE"/>
    <w:rsid w:val="00380AB5"/>
    <w:rsid w:val="00381499"/>
    <w:rsid w:val="00382054"/>
    <w:rsid w:val="003839F3"/>
    <w:rsid w:val="00384848"/>
    <w:rsid w:val="00385251"/>
    <w:rsid w:val="00385906"/>
    <w:rsid w:val="003860D5"/>
    <w:rsid w:val="00387387"/>
    <w:rsid w:val="003875E3"/>
    <w:rsid w:val="00387FCD"/>
    <w:rsid w:val="003904E2"/>
    <w:rsid w:val="00390550"/>
    <w:rsid w:val="0039208F"/>
    <w:rsid w:val="003925BB"/>
    <w:rsid w:val="003939D0"/>
    <w:rsid w:val="00394682"/>
    <w:rsid w:val="00395863"/>
    <w:rsid w:val="00395D8B"/>
    <w:rsid w:val="00396592"/>
    <w:rsid w:val="00396F26"/>
    <w:rsid w:val="003A006D"/>
    <w:rsid w:val="003A0FED"/>
    <w:rsid w:val="003A1AC2"/>
    <w:rsid w:val="003A1B7E"/>
    <w:rsid w:val="003A1EF4"/>
    <w:rsid w:val="003A2804"/>
    <w:rsid w:val="003A3148"/>
    <w:rsid w:val="003A3B2D"/>
    <w:rsid w:val="003A3C70"/>
    <w:rsid w:val="003A4464"/>
    <w:rsid w:val="003A4850"/>
    <w:rsid w:val="003A5318"/>
    <w:rsid w:val="003A54A0"/>
    <w:rsid w:val="003A73C8"/>
    <w:rsid w:val="003A7C88"/>
    <w:rsid w:val="003B0FE3"/>
    <w:rsid w:val="003B1B5D"/>
    <w:rsid w:val="003B3620"/>
    <w:rsid w:val="003B4C69"/>
    <w:rsid w:val="003B5602"/>
    <w:rsid w:val="003B565D"/>
    <w:rsid w:val="003B6019"/>
    <w:rsid w:val="003B73B3"/>
    <w:rsid w:val="003C2037"/>
    <w:rsid w:val="003C236D"/>
    <w:rsid w:val="003C27FA"/>
    <w:rsid w:val="003C29B8"/>
    <w:rsid w:val="003C45F3"/>
    <w:rsid w:val="003C4DAD"/>
    <w:rsid w:val="003C50AB"/>
    <w:rsid w:val="003C570D"/>
    <w:rsid w:val="003D05AF"/>
    <w:rsid w:val="003D125F"/>
    <w:rsid w:val="003D2501"/>
    <w:rsid w:val="003D3D2A"/>
    <w:rsid w:val="003D4199"/>
    <w:rsid w:val="003D44C7"/>
    <w:rsid w:val="003D4537"/>
    <w:rsid w:val="003D6288"/>
    <w:rsid w:val="003D62E9"/>
    <w:rsid w:val="003D6E90"/>
    <w:rsid w:val="003D6F9A"/>
    <w:rsid w:val="003D715F"/>
    <w:rsid w:val="003E046A"/>
    <w:rsid w:val="003E136C"/>
    <w:rsid w:val="003E1614"/>
    <w:rsid w:val="003E192F"/>
    <w:rsid w:val="003E1B6A"/>
    <w:rsid w:val="003E1DAC"/>
    <w:rsid w:val="003E1E28"/>
    <w:rsid w:val="003E25B9"/>
    <w:rsid w:val="003E25BA"/>
    <w:rsid w:val="003E34E6"/>
    <w:rsid w:val="003E417F"/>
    <w:rsid w:val="003E4513"/>
    <w:rsid w:val="003E5479"/>
    <w:rsid w:val="003E7388"/>
    <w:rsid w:val="003E7567"/>
    <w:rsid w:val="003E7EB4"/>
    <w:rsid w:val="003F1EC6"/>
    <w:rsid w:val="003F2020"/>
    <w:rsid w:val="003F2E4C"/>
    <w:rsid w:val="003F32C7"/>
    <w:rsid w:val="003F3785"/>
    <w:rsid w:val="003F62AC"/>
    <w:rsid w:val="003F77A9"/>
    <w:rsid w:val="003F7A66"/>
    <w:rsid w:val="003F7D55"/>
    <w:rsid w:val="003F7E47"/>
    <w:rsid w:val="003F7FC4"/>
    <w:rsid w:val="00400826"/>
    <w:rsid w:val="00400A78"/>
    <w:rsid w:val="00401F27"/>
    <w:rsid w:val="004028DD"/>
    <w:rsid w:val="00402F86"/>
    <w:rsid w:val="004040A6"/>
    <w:rsid w:val="00406981"/>
    <w:rsid w:val="00406FC1"/>
    <w:rsid w:val="00407094"/>
    <w:rsid w:val="004077B8"/>
    <w:rsid w:val="004138CC"/>
    <w:rsid w:val="0041480D"/>
    <w:rsid w:val="00414810"/>
    <w:rsid w:val="00414DBE"/>
    <w:rsid w:val="00416374"/>
    <w:rsid w:val="00416E5C"/>
    <w:rsid w:val="0042063C"/>
    <w:rsid w:val="00420D57"/>
    <w:rsid w:val="0042186B"/>
    <w:rsid w:val="00421E9F"/>
    <w:rsid w:val="00422615"/>
    <w:rsid w:val="00422A8A"/>
    <w:rsid w:val="00423840"/>
    <w:rsid w:val="004270B2"/>
    <w:rsid w:val="004271CD"/>
    <w:rsid w:val="004307AF"/>
    <w:rsid w:val="0043118C"/>
    <w:rsid w:val="00431377"/>
    <w:rsid w:val="0043314E"/>
    <w:rsid w:val="004331AC"/>
    <w:rsid w:val="00433295"/>
    <w:rsid w:val="0043397F"/>
    <w:rsid w:val="0043521C"/>
    <w:rsid w:val="00435A0B"/>
    <w:rsid w:val="00436293"/>
    <w:rsid w:val="004368E9"/>
    <w:rsid w:val="0044366C"/>
    <w:rsid w:val="004442A0"/>
    <w:rsid w:val="004442BF"/>
    <w:rsid w:val="00447316"/>
    <w:rsid w:val="00447E7F"/>
    <w:rsid w:val="00450079"/>
    <w:rsid w:val="00450657"/>
    <w:rsid w:val="00451769"/>
    <w:rsid w:val="00452ECD"/>
    <w:rsid w:val="00453A44"/>
    <w:rsid w:val="004544E7"/>
    <w:rsid w:val="00456B65"/>
    <w:rsid w:val="00457E8D"/>
    <w:rsid w:val="00460729"/>
    <w:rsid w:val="00463612"/>
    <w:rsid w:val="00463CF5"/>
    <w:rsid w:val="004640A2"/>
    <w:rsid w:val="0046453A"/>
    <w:rsid w:val="00464C8E"/>
    <w:rsid w:val="00465161"/>
    <w:rsid w:val="0046764C"/>
    <w:rsid w:val="004700B4"/>
    <w:rsid w:val="00471C9C"/>
    <w:rsid w:val="00473A01"/>
    <w:rsid w:val="00473B92"/>
    <w:rsid w:val="0047409F"/>
    <w:rsid w:val="00474A1F"/>
    <w:rsid w:val="00474C5E"/>
    <w:rsid w:val="00476A1A"/>
    <w:rsid w:val="00476A26"/>
    <w:rsid w:val="0047740B"/>
    <w:rsid w:val="004776B2"/>
    <w:rsid w:val="00481BAC"/>
    <w:rsid w:val="00482888"/>
    <w:rsid w:val="00483580"/>
    <w:rsid w:val="0048778D"/>
    <w:rsid w:val="00490914"/>
    <w:rsid w:val="004923D8"/>
    <w:rsid w:val="004931C4"/>
    <w:rsid w:val="00494A0C"/>
    <w:rsid w:val="00494AA8"/>
    <w:rsid w:val="00496B0E"/>
    <w:rsid w:val="00496C8D"/>
    <w:rsid w:val="00497136"/>
    <w:rsid w:val="00497ACF"/>
    <w:rsid w:val="004A0635"/>
    <w:rsid w:val="004A0755"/>
    <w:rsid w:val="004A1418"/>
    <w:rsid w:val="004A28A3"/>
    <w:rsid w:val="004A3200"/>
    <w:rsid w:val="004A54A3"/>
    <w:rsid w:val="004A6643"/>
    <w:rsid w:val="004A68FC"/>
    <w:rsid w:val="004A7945"/>
    <w:rsid w:val="004A7976"/>
    <w:rsid w:val="004A7CE1"/>
    <w:rsid w:val="004B0790"/>
    <w:rsid w:val="004B293D"/>
    <w:rsid w:val="004B3596"/>
    <w:rsid w:val="004B39B0"/>
    <w:rsid w:val="004B3E40"/>
    <w:rsid w:val="004B50EC"/>
    <w:rsid w:val="004B531D"/>
    <w:rsid w:val="004B5661"/>
    <w:rsid w:val="004B5809"/>
    <w:rsid w:val="004B7031"/>
    <w:rsid w:val="004B73B9"/>
    <w:rsid w:val="004B78E1"/>
    <w:rsid w:val="004B7C20"/>
    <w:rsid w:val="004C0B42"/>
    <w:rsid w:val="004C0E04"/>
    <w:rsid w:val="004C1439"/>
    <w:rsid w:val="004C35BC"/>
    <w:rsid w:val="004C38D6"/>
    <w:rsid w:val="004C3974"/>
    <w:rsid w:val="004C3D1E"/>
    <w:rsid w:val="004C4299"/>
    <w:rsid w:val="004C4F8C"/>
    <w:rsid w:val="004C6E9E"/>
    <w:rsid w:val="004C7D7A"/>
    <w:rsid w:val="004D02E3"/>
    <w:rsid w:val="004D04AF"/>
    <w:rsid w:val="004D1385"/>
    <w:rsid w:val="004D1C12"/>
    <w:rsid w:val="004D3DD1"/>
    <w:rsid w:val="004D51A7"/>
    <w:rsid w:val="004D669F"/>
    <w:rsid w:val="004D68F6"/>
    <w:rsid w:val="004D6EBE"/>
    <w:rsid w:val="004D745B"/>
    <w:rsid w:val="004E1DF6"/>
    <w:rsid w:val="004E2595"/>
    <w:rsid w:val="004E360D"/>
    <w:rsid w:val="004E4AAC"/>
    <w:rsid w:val="004E5278"/>
    <w:rsid w:val="004E6D26"/>
    <w:rsid w:val="004E6F6C"/>
    <w:rsid w:val="004E72FE"/>
    <w:rsid w:val="004F0183"/>
    <w:rsid w:val="004F0D1E"/>
    <w:rsid w:val="004F0F30"/>
    <w:rsid w:val="004F166F"/>
    <w:rsid w:val="004F2508"/>
    <w:rsid w:val="004F2D1A"/>
    <w:rsid w:val="004F2EBB"/>
    <w:rsid w:val="004F3AFD"/>
    <w:rsid w:val="004F42F3"/>
    <w:rsid w:val="004F449A"/>
    <w:rsid w:val="004F5AF6"/>
    <w:rsid w:val="004F6709"/>
    <w:rsid w:val="004F6F3A"/>
    <w:rsid w:val="00500164"/>
    <w:rsid w:val="00500312"/>
    <w:rsid w:val="00500EE5"/>
    <w:rsid w:val="0050227A"/>
    <w:rsid w:val="00504C67"/>
    <w:rsid w:val="00507A9D"/>
    <w:rsid w:val="00507EB9"/>
    <w:rsid w:val="00511C23"/>
    <w:rsid w:val="0051380A"/>
    <w:rsid w:val="00513B38"/>
    <w:rsid w:val="00514E91"/>
    <w:rsid w:val="0051606A"/>
    <w:rsid w:val="005164A1"/>
    <w:rsid w:val="005167EB"/>
    <w:rsid w:val="00520273"/>
    <w:rsid w:val="00521780"/>
    <w:rsid w:val="0052428E"/>
    <w:rsid w:val="00524A0B"/>
    <w:rsid w:val="00524D1A"/>
    <w:rsid w:val="005252EE"/>
    <w:rsid w:val="005266C4"/>
    <w:rsid w:val="00527751"/>
    <w:rsid w:val="00531082"/>
    <w:rsid w:val="00531B5C"/>
    <w:rsid w:val="005321E8"/>
    <w:rsid w:val="005337CA"/>
    <w:rsid w:val="00533CBA"/>
    <w:rsid w:val="005341AD"/>
    <w:rsid w:val="00534BD2"/>
    <w:rsid w:val="00536A16"/>
    <w:rsid w:val="00537F17"/>
    <w:rsid w:val="005415D8"/>
    <w:rsid w:val="00541EB8"/>
    <w:rsid w:val="00542B19"/>
    <w:rsid w:val="00542F49"/>
    <w:rsid w:val="005432FA"/>
    <w:rsid w:val="00543AB4"/>
    <w:rsid w:val="0054474C"/>
    <w:rsid w:val="00545CCB"/>
    <w:rsid w:val="00546F0B"/>
    <w:rsid w:val="0054701D"/>
    <w:rsid w:val="005472BB"/>
    <w:rsid w:val="0054759D"/>
    <w:rsid w:val="00547734"/>
    <w:rsid w:val="0055004F"/>
    <w:rsid w:val="005506CF"/>
    <w:rsid w:val="0055173B"/>
    <w:rsid w:val="005517F2"/>
    <w:rsid w:val="00551A65"/>
    <w:rsid w:val="00553A34"/>
    <w:rsid w:val="005553B6"/>
    <w:rsid w:val="00556B2E"/>
    <w:rsid w:val="005621D0"/>
    <w:rsid w:val="00562B26"/>
    <w:rsid w:val="00564C64"/>
    <w:rsid w:val="005650E6"/>
    <w:rsid w:val="00571610"/>
    <w:rsid w:val="00572BF0"/>
    <w:rsid w:val="00573160"/>
    <w:rsid w:val="0057467A"/>
    <w:rsid w:val="00574F65"/>
    <w:rsid w:val="005753D2"/>
    <w:rsid w:val="00575AD7"/>
    <w:rsid w:val="00575EE6"/>
    <w:rsid w:val="00575F2C"/>
    <w:rsid w:val="00576BC1"/>
    <w:rsid w:val="00580652"/>
    <w:rsid w:val="00580FED"/>
    <w:rsid w:val="005814C8"/>
    <w:rsid w:val="005818F8"/>
    <w:rsid w:val="00582540"/>
    <w:rsid w:val="0058491A"/>
    <w:rsid w:val="00585A3E"/>
    <w:rsid w:val="00585F14"/>
    <w:rsid w:val="005862EC"/>
    <w:rsid w:val="0058793D"/>
    <w:rsid w:val="0059018A"/>
    <w:rsid w:val="005903FA"/>
    <w:rsid w:val="00591194"/>
    <w:rsid w:val="005913D9"/>
    <w:rsid w:val="00592138"/>
    <w:rsid w:val="00592B07"/>
    <w:rsid w:val="00593385"/>
    <w:rsid w:val="00594091"/>
    <w:rsid w:val="005A18A0"/>
    <w:rsid w:val="005A3444"/>
    <w:rsid w:val="005A3458"/>
    <w:rsid w:val="005A3E0F"/>
    <w:rsid w:val="005A5CE8"/>
    <w:rsid w:val="005A659C"/>
    <w:rsid w:val="005B1C5F"/>
    <w:rsid w:val="005B375A"/>
    <w:rsid w:val="005B4815"/>
    <w:rsid w:val="005B4E9E"/>
    <w:rsid w:val="005B67C1"/>
    <w:rsid w:val="005C1D69"/>
    <w:rsid w:val="005C22CF"/>
    <w:rsid w:val="005C27EB"/>
    <w:rsid w:val="005C2C38"/>
    <w:rsid w:val="005C3062"/>
    <w:rsid w:val="005C33AE"/>
    <w:rsid w:val="005C491D"/>
    <w:rsid w:val="005C5BDD"/>
    <w:rsid w:val="005C5F24"/>
    <w:rsid w:val="005C688F"/>
    <w:rsid w:val="005C6C9F"/>
    <w:rsid w:val="005C729F"/>
    <w:rsid w:val="005D00E2"/>
    <w:rsid w:val="005D0198"/>
    <w:rsid w:val="005D0FB9"/>
    <w:rsid w:val="005D26C1"/>
    <w:rsid w:val="005D2C5A"/>
    <w:rsid w:val="005D3588"/>
    <w:rsid w:val="005D3A2C"/>
    <w:rsid w:val="005D4CD1"/>
    <w:rsid w:val="005D4EA1"/>
    <w:rsid w:val="005D52FA"/>
    <w:rsid w:val="005D5E29"/>
    <w:rsid w:val="005D6087"/>
    <w:rsid w:val="005D7C2F"/>
    <w:rsid w:val="005E0AC8"/>
    <w:rsid w:val="005E0DE4"/>
    <w:rsid w:val="005E0F03"/>
    <w:rsid w:val="005E1582"/>
    <w:rsid w:val="005E1B3F"/>
    <w:rsid w:val="005E2580"/>
    <w:rsid w:val="005E46BD"/>
    <w:rsid w:val="005E48CE"/>
    <w:rsid w:val="005E49EE"/>
    <w:rsid w:val="005E4F31"/>
    <w:rsid w:val="005E6AC8"/>
    <w:rsid w:val="005E77B3"/>
    <w:rsid w:val="005F0DB4"/>
    <w:rsid w:val="005F4B3B"/>
    <w:rsid w:val="005F5BFA"/>
    <w:rsid w:val="00600A6E"/>
    <w:rsid w:val="006016B5"/>
    <w:rsid w:val="00601D9A"/>
    <w:rsid w:val="00602151"/>
    <w:rsid w:val="006022E1"/>
    <w:rsid w:val="006035F3"/>
    <w:rsid w:val="00604779"/>
    <w:rsid w:val="00604CD8"/>
    <w:rsid w:val="00606030"/>
    <w:rsid w:val="00610796"/>
    <w:rsid w:val="00611416"/>
    <w:rsid w:val="0061397B"/>
    <w:rsid w:val="006145F0"/>
    <w:rsid w:val="00617902"/>
    <w:rsid w:val="00617F11"/>
    <w:rsid w:val="006204BE"/>
    <w:rsid w:val="00623CC4"/>
    <w:rsid w:val="006240A8"/>
    <w:rsid w:val="00626BC3"/>
    <w:rsid w:val="00626E15"/>
    <w:rsid w:val="00627709"/>
    <w:rsid w:val="0063031E"/>
    <w:rsid w:val="00630F09"/>
    <w:rsid w:val="00632496"/>
    <w:rsid w:val="00632C3C"/>
    <w:rsid w:val="00633488"/>
    <w:rsid w:val="006335F2"/>
    <w:rsid w:val="0063442A"/>
    <w:rsid w:val="006355FD"/>
    <w:rsid w:val="00635EAC"/>
    <w:rsid w:val="00636CC2"/>
    <w:rsid w:val="0063759D"/>
    <w:rsid w:val="006376B6"/>
    <w:rsid w:val="00637F46"/>
    <w:rsid w:val="00641D8A"/>
    <w:rsid w:val="00642BAE"/>
    <w:rsid w:val="006450D3"/>
    <w:rsid w:val="006454EC"/>
    <w:rsid w:val="00645A32"/>
    <w:rsid w:val="00647A35"/>
    <w:rsid w:val="00650DBE"/>
    <w:rsid w:val="00650E08"/>
    <w:rsid w:val="00653633"/>
    <w:rsid w:val="00654A50"/>
    <w:rsid w:val="006568C2"/>
    <w:rsid w:val="00656983"/>
    <w:rsid w:val="00661288"/>
    <w:rsid w:val="00662FAD"/>
    <w:rsid w:val="00663C04"/>
    <w:rsid w:val="00664B64"/>
    <w:rsid w:val="00664B84"/>
    <w:rsid w:val="0066648D"/>
    <w:rsid w:val="00666BFC"/>
    <w:rsid w:val="00666C2C"/>
    <w:rsid w:val="006679AA"/>
    <w:rsid w:val="00670FCB"/>
    <w:rsid w:val="006726D3"/>
    <w:rsid w:val="00674823"/>
    <w:rsid w:val="006755F1"/>
    <w:rsid w:val="00675F07"/>
    <w:rsid w:val="0067747F"/>
    <w:rsid w:val="00677A38"/>
    <w:rsid w:val="00677DFC"/>
    <w:rsid w:val="00680AB5"/>
    <w:rsid w:val="00680B9C"/>
    <w:rsid w:val="0068103F"/>
    <w:rsid w:val="006814AF"/>
    <w:rsid w:val="006820BA"/>
    <w:rsid w:val="00683B6E"/>
    <w:rsid w:val="00684FDC"/>
    <w:rsid w:val="0068517F"/>
    <w:rsid w:val="00687AFB"/>
    <w:rsid w:val="006902D6"/>
    <w:rsid w:val="00690A84"/>
    <w:rsid w:val="006913BF"/>
    <w:rsid w:val="00693082"/>
    <w:rsid w:val="0069338B"/>
    <w:rsid w:val="00693C43"/>
    <w:rsid w:val="006941AA"/>
    <w:rsid w:val="00694BF4"/>
    <w:rsid w:val="00695517"/>
    <w:rsid w:val="00696F49"/>
    <w:rsid w:val="00697417"/>
    <w:rsid w:val="006A0290"/>
    <w:rsid w:val="006A1037"/>
    <w:rsid w:val="006A149B"/>
    <w:rsid w:val="006A21B7"/>
    <w:rsid w:val="006A49F0"/>
    <w:rsid w:val="006A5EC3"/>
    <w:rsid w:val="006A6032"/>
    <w:rsid w:val="006A6DEA"/>
    <w:rsid w:val="006A75A1"/>
    <w:rsid w:val="006B0C53"/>
    <w:rsid w:val="006B1091"/>
    <w:rsid w:val="006B2B18"/>
    <w:rsid w:val="006B45B8"/>
    <w:rsid w:val="006B4E4F"/>
    <w:rsid w:val="006B4FE0"/>
    <w:rsid w:val="006B7B71"/>
    <w:rsid w:val="006B7FDB"/>
    <w:rsid w:val="006C0793"/>
    <w:rsid w:val="006C18BB"/>
    <w:rsid w:val="006C2179"/>
    <w:rsid w:val="006C2474"/>
    <w:rsid w:val="006C2FCB"/>
    <w:rsid w:val="006C47C2"/>
    <w:rsid w:val="006C53A6"/>
    <w:rsid w:val="006C5B8A"/>
    <w:rsid w:val="006C649B"/>
    <w:rsid w:val="006C65CE"/>
    <w:rsid w:val="006D12CD"/>
    <w:rsid w:val="006D16B6"/>
    <w:rsid w:val="006D26DD"/>
    <w:rsid w:val="006D4DDB"/>
    <w:rsid w:val="006D768A"/>
    <w:rsid w:val="006D79FD"/>
    <w:rsid w:val="006D7AD1"/>
    <w:rsid w:val="006E13E6"/>
    <w:rsid w:val="006E1DED"/>
    <w:rsid w:val="006E251F"/>
    <w:rsid w:val="006E3D27"/>
    <w:rsid w:val="006E3E90"/>
    <w:rsid w:val="006E47E4"/>
    <w:rsid w:val="006E55BE"/>
    <w:rsid w:val="006E5C19"/>
    <w:rsid w:val="006E6BBE"/>
    <w:rsid w:val="006E7E67"/>
    <w:rsid w:val="006F078A"/>
    <w:rsid w:val="006F0E13"/>
    <w:rsid w:val="006F3F88"/>
    <w:rsid w:val="006F62D7"/>
    <w:rsid w:val="006F64A2"/>
    <w:rsid w:val="007003C3"/>
    <w:rsid w:val="007004B3"/>
    <w:rsid w:val="00701D27"/>
    <w:rsid w:val="00703FFF"/>
    <w:rsid w:val="007056E5"/>
    <w:rsid w:val="0070571A"/>
    <w:rsid w:val="007066F0"/>
    <w:rsid w:val="007072BD"/>
    <w:rsid w:val="00707664"/>
    <w:rsid w:val="007078CC"/>
    <w:rsid w:val="007104F0"/>
    <w:rsid w:val="007116A3"/>
    <w:rsid w:val="00711944"/>
    <w:rsid w:val="00711A86"/>
    <w:rsid w:val="007121C7"/>
    <w:rsid w:val="00712FC4"/>
    <w:rsid w:val="007155CA"/>
    <w:rsid w:val="00715BB2"/>
    <w:rsid w:val="00716366"/>
    <w:rsid w:val="00716808"/>
    <w:rsid w:val="00721428"/>
    <w:rsid w:val="007227D7"/>
    <w:rsid w:val="00722E58"/>
    <w:rsid w:val="007231C5"/>
    <w:rsid w:val="00724A29"/>
    <w:rsid w:val="00724BC1"/>
    <w:rsid w:val="00724C98"/>
    <w:rsid w:val="00725C62"/>
    <w:rsid w:val="00725DB9"/>
    <w:rsid w:val="0073008D"/>
    <w:rsid w:val="00730091"/>
    <w:rsid w:val="00731824"/>
    <w:rsid w:val="00731F73"/>
    <w:rsid w:val="00733CBB"/>
    <w:rsid w:val="00735F42"/>
    <w:rsid w:val="00736952"/>
    <w:rsid w:val="007369DF"/>
    <w:rsid w:val="00736E6C"/>
    <w:rsid w:val="00736FE5"/>
    <w:rsid w:val="00740567"/>
    <w:rsid w:val="0074098F"/>
    <w:rsid w:val="0074134C"/>
    <w:rsid w:val="00741386"/>
    <w:rsid w:val="00741987"/>
    <w:rsid w:val="00743A9C"/>
    <w:rsid w:val="00744670"/>
    <w:rsid w:val="0074527E"/>
    <w:rsid w:val="007455CC"/>
    <w:rsid w:val="007459E1"/>
    <w:rsid w:val="00745E7F"/>
    <w:rsid w:val="0074635A"/>
    <w:rsid w:val="00746780"/>
    <w:rsid w:val="00747103"/>
    <w:rsid w:val="0074732B"/>
    <w:rsid w:val="00747C87"/>
    <w:rsid w:val="00750259"/>
    <w:rsid w:val="00750971"/>
    <w:rsid w:val="007516CF"/>
    <w:rsid w:val="0075216D"/>
    <w:rsid w:val="00753160"/>
    <w:rsid w:val="00753694"/>
    <w:rsid w:val="00754696"/>
    <w:rsid w:val="0075649E"/>
    <w:rsid w:val="0075742F"/>
    <w:rsid w:val="00757A7D"/>
    <w:rsid w:val="00757D61"/>
    <w:rsid w:val="0076066B"/>
    <w:rsid w:val="00761276"/>
    <w:rsid w:val="007614F5"/>
    <w:rsid w:val="00763CFC"/>
    <w:rsid w:val="007658BD"/>
    <w:rsid w:val="00765E38"/>
    <w:rsid w:val="0076758F"/>
    <w:rsid w:val="007677B3"/>
    <w:rsid w:val="00770C88"/>
    <w:rsid w:val="007718DE"/>
    <w:rsid w:val="00772233"/>
    <w:rsid w:val="00774B9B"/>
    <w:rsid w:val="007758DA"/>
    <w:rsid w:val="00775C72"/>
    <w:rsid w:val="00776C6D"/>
    <w:rsid w:val="00777040"/>
    <w:rsid w:val="00777544"/>
    <w:rsid w:val="0078134D"/>
    <w:rsid w:val="00781888"/>
    <w:rsid w:val="00781D47"/>
    <w:rsid w:val="00781E5D"/>
    <w:rsid w:val="007821A5"/>
    <w:rsid w:val="007827A0"/>
    <w:rsid w:val="00783749"/>
    <w:rsid w:val="00783E38"/>
    <w:rsid w:val="00786161"/>
    <w:rsid w:val="00786F5D"/>
    <w:rsid w:val="00787455"/>
    <w:rsid w:val="00787FC4"/>
    <w:rsid w:val="0079204E"/>
    <w:rsid w:val="007923B8"/>
    <w:rsid w:val="00792899"/>
    <w:rsid w:val="00793A55"/>
    <w:rsid w:val="00794465"/>
    <w:rsid w:val="0079464D"/>
    <w:rsid w:val="00794D50"/>
    <w:rsid w:val="007953AE"/>
    <w:rsid w:val="0079782C"/>
    <w:rsid w:val="007A116F"/>
    <w:rsid w:val="007A17E1"/>
    <w:rsid w:val="007A2961"/>
    <w:rsid w:val="007A35FC"/>
    <w:rsid w:val="007A3904"/>
    <w:rsid w:val="007A40EE"/>
    <w:rsid w:val="007A47CD"/>
    <w:rsid w:val="007A5A06"/>
    <w:rsid w:val="007A5DDA"/>
    <w:rsid w:val="007A6869"/>
    <w:rsid w:val="007A794A"/>
    <w:rsid w:val="007B05BA"/>
    <w:rsid w:val="007B0F0D"/>
    <w:rsid w:val="007B0F34"/>
    <w:rsid w:val="007B1184"/>
    <w:rsid w:val="007B26DE"/>
    <w:rsid w:val="007B2F28"/>
    <w:rsid w:val="007B328A"/>
    <w:rsid w:val="007B6759"/>
    <w:rsid w:val="007B68E3"/>
    <w:rsid w:val="007B7F45"/>
    <w:rsid w:val="007C0B44"/>
    <w:rsid w:val="007C1F35"/>
    <w:rsid w:val="007C2330"/>
    <w:rsid w:val="007C4E3A"/>
    <w:rsid w:val="007C63C1"/>
    <w:rsid w:val="007C69A0"/>
    <w:rsid w:val="007D0A90"/>
    <w:rsid w:val="007D107C"/>
    <w:rsid w:val="007D3978"/>
    <w:rsid w:val="007D3F16"/>
    <w:rsid w:val="007D62FE"/>
    <w:rsid w:val="007D636F"/>
    <w:rsid w:val="007D6823"/>
    <w:rsid w:val="007D6E7C"/>
    <w:rsid w:val="007E0FFB"/>
    <w:rsid w:val="007E1755"/>
    <w:rsid w:val="007E1E10"/>
    <w:rsid w:val="007E1FD6"/>
    <w:rsid w:val="007E423E"/>
    <w:rsid w:val="007E5911"/>
    <w:rsid w:val="007E6338"/>
    <w:rsid w:val="007E6C41"/>
    <w:rsid w:val="007E6FA0"/>
    <w:rsid w:val="007E7B96"/>
    <w:rsid w:val="007F3344"/>
    <w:rsid w:val="007F3DF7"/>
    <w:rsid w:val="007F4744"/>
    <w:rsid w:val="007F4D5C"/>
    <w:rsid w:val="007F4F5C"/>
    <w:rsid w:val="007F50B0"/>
    <w:rsid w:val="007F6919"/>
    <w:rsid w:val="007F757C"/>
    <w:rsid w:val="00800578"/>
    <w:rsid w:val="00801F34"/>
    <w:rsid w:val="0080211A"/>
    <w:rsid w:val="008022DB"/>
    <w:rsid w:val="008029F4"/>
    <w:rsid w:val="00803F11"/>
    <w:rsid w:val="00804675"/>
    <w:rsid w:val="008059B8"/>
    <w:rsid w:val="00806509"/>
    <w:rsid w:val="00806756"/>
    <w:rsid w:val="008069BE"/>
    <w:rsid w:val="00810041"/>
    <w:rsid w:val="008110CB"/>
    <w:rsid w:val="008112BB"/>
    <w:rsid w:val="00811D4B"/>
    <w:rsid w:val="008124CE"/>
    <w:rsid w:val="00812516"/>
    <w:rsid w:val="0081280D"/>
    <w:rsid w:val="00812885"/>
    <w:rsid w:val="00813368"/>
    <w:rsid w:val="00813671"/>
    <w:rsid w:val="008144B0"/>
    <w:rsid w:val="008149B6"/>
    <w:rsid w:val="00820404"/>
    <w:rsid w:val="0082089A"/>
    <w:rsid w:val="00822946"/>
    <w:rsid w:val="008230B8"/>
    <w:rsid w:val="008243B5"/>
    <w:rsid w:val="00824930"/>
    <w:rsid w:val="008268D8"/>
    <w:rsid w:val="00831360"/>
    <w:rsid w:val="00831E9C"/>
    <w:rsid w:val="008321FA"/>
    <w:rsid w:val="0083258F"/>
    <w:rsid w:val="00833FF8"/>
    <w:rsid w:val="0083458B"/>
    <w:rsid w:val="00834C67"/>
    <w:rsid w:val="008352FB"/>
    <w:rsid w:val="008376A9"/>
    <w:rsid w:val="0083776E"/>
    <w:rsid w:val="00837888"/>
    <w:rsid w:val="00840077"/>
    <w:rsid w:val="008414A6"/>
    <w:rsid w:val="00841931"/>
    <w:rsid w:val="0084375E"/>
    <w:rsid w:val="008438B5"/>
    <w:rsid w:val="00844865"/>
    <w:rsid w:val="00844CF5"/>
    <w:rsid w:val="00845698"/>
    <w:rsid w:val="00845D6A"/>
    <w:rsid w:val="0085059E"/>
    <w:rsid w:val="00850C79"/>
    <w:rsid w:val="0085154A"/>
    <w:rsid w:val="008526E7"/>
    <w:rsid w:val="0085293B"/>
    <w:rsid w:val="00855050"/>
    <w:rsid w:val="008560BC"/>
    <w:rsid w:val="0086029B"/>
    <w:rsid w:val="0086098D"/>
    <w:rsid w:val="00862541"/>
    <w:rsid w:val="008646D5"/>
    <w:rsid w:val="00864F87"/>
    <w:rsid w:val="00865341"/>
    <w:rsid w:val="00865B91"/>
    <w:rsid w:val="00867A52"/>
    <w:rsid w:val="00867DDF"/>
    <w:rsid w:val="008710C3"/>
    <w:rsid w:val="008711FE"/>
    <w:rsid w:val="008718D0"/>
    <w:rsid w:val="0087317E"/>
    <w:rsid w:val="00873B2F"/>
    <w:rsid w:val="00873F53"/>
    <w:rsid w:val="008742C7"/>
    <w:rsid w:val="008757EE"/>
    <w:rsid w:val="00875B7E"/>
    <w:rsid w:val="00877106"/>
    <w:rsid w:val="00877376"/>
    <w:rsid w:val="008817A0"/>
    <w:rsid w:val="00882A67"/>
    <w:rsid w:val="008841F0"/>
    <w:rsid w:val="00885C3F"/>
    <w:rsid w:val="00886A67"/>
    <w:rsid w:val="00887C77"/>
    <w:rsid w:val="00891399"/>
    <w:rsid w:val="0089248C"/>
    <w:rsid w:val="00893CD6"/>
    <w:rsid w:val="0089411F"/>
    <w:rsid w:val="0089436A"/>
    <w:rsid w:val="00894A05"/>
    <w:rsid w:val="0089517E"/>
    <w:rsid w:val="00896247"/>
    <w:rsid w:val="008963E7"/>
    <w:rsid w:val="008972D1"/>
    <w:rsid w:val="0089797A"/>
    <w:rsid w:val="00897AEC"/>
    <w:rsid w:val="008A0832"/>
    <w:rsid w:val="008A092A"/>
    <w:rsid w:val="008A208A"/>
    <w:rsid w:val="008A2580"/>
    <w:rsid w:val="008A3E57"/>
    <w:rsid w:val="008A4396"/>
    <w:rsid w:val="008A4739"/>
    <w:rsid w:val="008A4C8A"/>
    <w:rsid w:val="008A50FC"/>
    <w:rsid w:val="008A57D0"/>
    <w:rsid w:val="008A5A45"/>
    <w:rsid w:val="008A7762"/>
    <w:rsid w:val="008B1CF5"/>
    <w:rsid w:val="008B27A5"/>
    <w:rsid w:val="008B287A"/>
    <w:rsid w:val="008B3895"/>
    <w:rsid w:val="008B5086"/>
    <w:rsid w:val="008B68E6"/>
    <w:rsid w:val="008C14FE"/>
    <w:rsid w:val="008C2132"/>
    <w:rsid w:val="008C2185"/>
    <w:rsid w:val="008C21AD"/>
    <w:rsid w:val="008C26B7"/>
    <w:rsid w:val="008C4D7C"/>
    <w:rsid w:val="008C55B4"/>
    <w:rsid w:val="008C6B43"/>
    <w:rsid w:val="008C743B"/>
    <w:rsid w:val="008D04E4"/>
    <w:rsid w:val="008D1870"/>
    <w:rsid w:val="008D1DB9"/>
    <w:rsid w:val="008D2676"/>
    <w:rsid w:val="008D6505"/>
    <w:rsid w:val="008D704C"/>
    <w:rsid w:val="008D7F3E"/>
    <w:rsid w:val="008E19CC"/>
    <w:rsid w:val="008E28A1"/>
    <w:rsid w:val="008E2F0A"/>
    <w:rsid w:val="008E3720"/>
    <w:rsid w:val="008E3740"/>
    <w:rsid w:val="008E38A7"/>
    <w:rsid w:val="008E39B1"/>
    <w:rsid w:val="008E437A"/>
    <w:rsid w:val="008E4D3F"/>
    <w:rsid w:val="008E636A"/>
    <w:rsid w:val="008E6616"/>
    <w:rsid w:val="008F0081"/>
    <w:rsid w:val="008F03D1"/>
    <w:rsid w:val="008F1874"/>
    <w:rsid w:val="008F345B"/>
    <w:rsid w:val="008F474A"/>
    <w:rsid w:val="008F49E5"/>
    <w:rsid w:val="008F5C7D"/>
    <w:rsid w:val="008F6F37"/>
    <w:rsid w:val="008F723A"/>
    <w:rsid w:val="0090022F"/>
    <w:rsid w:val="00902902"/>
    <w:rsid w:val="00902E05"/>
    <w:rsid w:val="00903436"/>
    <w:rsid w:val="009049A3"/>
    <w:rsid w:val="00905977"/>
    <w:rsid w:val="0090771B"/>
    <w:rsid w:val="0090788A"/>
    <w:rsid w:val="00910C16"/>
    <w:rsid w:val="0091118A"/>
    <w:rsid w:val="00911C58"/>
    <w:rsid w:val="00912313"/>
    <w:rsid w:val="009135FC"/>
    <w:rsid w:val="00914045"/>
    <w:rsid w:val="009144A9"/>
    <w:rsid w:val="00915910"/>
    <w:rsid w:val="009160AB"/>
    <w:rsid w:val="009164F6"/>
    <w:rsid w:val="00916DC7"/>
    <w:rsid w:val="009178FF"/>
    <w:rsid w:val="00920837"/>
    <w:rsid w:val="00921482"/>
    <w:rsid w:val="009215D2"/>
    <w:rsid w:val="009217A4"/>
    <w:rsid w:val="00921D59"/>
    <w:rsid w:val="009229CF"/>
    <w:rsid w:val="0092487F"/>
    <w:rsid w:val="009249A9"/>
    <w:rsid w:val="00924EB1"/>
    <w:rsid w:val="00925F34"/>
    <w:rsid w:val="00930056"/>
    <w:rsid w:val="00930755"/>
    <w:rsid w:val="00930EC3"/>
    <w:rsid w:val="00932212"/>
    <w:rsid w:val="009332FD"/>
    <w:rsid w:val="00934B35"/>
    <w:rsid w:val="00935102"/>
    <w:rsid w:val="0093550E"/>
    <w:rsid w:val="009361B8"/>
    <w:rsid w:val="00937EDE"/>
    <w:rsid w:val="009402A6"/>
    <w:rsid w:val="00941404"/>
    <w:rsid w:val="00941651"/>
    <w:rsid w:val="00942891"/>
    <w:rsid w:val="00943031"/>
    <w:rsid w:val="00943FE6"/>
    <w:rsid w:val="00946074"/>
    <w:rsid w:val="0095190A"/>
    <w:rsid w:val="00951CAA"/>
    <w:rsid w:val="00951D48"/>
    <w:rsid w:val="00951FC1"/>
    <w:rsid w:val="00952589"/>
    <w:rsid w:val="009548AE"/>
    <w:rsid w:val="00954A1D"/>
    <w:rsid w:val="00955978"/>
    <w:rsid w:val="00955FA7"/>
    <w:rsid w:val="0095652E"/>
    <w:rsid w:val="00957402"/>
    <w:rsid w:val="00957569"/>
    <w:rsid w:val="00960938"/>
    <w:rsid w:val="00961A05"/>
    <w:rsid w:val="00961F08"/>
    <w:rsid w:val="00962182"/>
    <w:rsid w:val="009625B6"/>
    <w:rsid w:val="00962843"/>
    <w:rsid w:val="00963FEB"/>
    <w:rsid w:val="00964404"/>
    <w:rsid w:val="00972351"/>
    <w:rsid w:val="0097457B"/>
    <w:rsid w:val="00974E9D"/>
    <w:rsid w:val="009751E5"/>
    <w:rsid w:val="009754D0"/>
    <w:rsid w:val="00975DFD"/>
    <w:rsid w:val="009778CD"/>
    <w:rsid w:val="00980675"/>
    <w:rsid w:val="0098089D"/>
    <w:rsid w:val="0098235D"/>
    <w:rsid w:val="00983C43"/>
    <w:rsid w:val="0098498F"/>
    <w:rsid w:val="00984EEA"/>
    <w:rsid w:val="00984F09"/>
    <w:rsid w:val="00984F2A"/>
    <w:rsid w:val="00985FD9"/>
    <w:rsid w:val="009863B2"/>
    <w:rsid w:val="00986486"/>
    <w:rsid w:val="00990CA7"/>
    <w:rsid w:val="009911DC"/>
    <w:rsid w:val="00991A03"/>
    <w:rsid w:val="00993E03"/>
    <w:rsid w:val="00994795"/>
    <w:rsid w:val="00997200"/>
    <w:rsid w:val="00997974"/>
    <w:rsid w:val="009A06AA"/>
    <w:rsid w:val="009A0B7A"/>
    <w:rsid w:val="009A2AC5"/>
    <w:rsid w:val="009A33E9"/>
    <w:rsid w:val="009A3D6F"/>
    <w:rsid w:val="009A4AEA"/>
    <w:rsid w:val="009A56A1"/>
    <w:rsid w:val="009A6FCF"/>
    <w:rsid w:val="009A78BC"/>
    <w:rsid w:val="009A7B9F"/>
    <w:rsid w:val="009B0B15"/>
    <w:rsid w:val="009B0CC5"/>
    <w:rsid w:val="009B15FA"/>
    <w:rsid w:val="009B260C"/>
    <w:rsid w:val="009B35BA"/>
    <w:rsid w:val="009B5E7F"/>
    <w:rsid w:val="009B76AA"/>
    <w:rsid w:val="009B7C46"/>
    <w:rsid w:val="009C1FD9"/>
    <w:rsid w:val="009C2DB9"/>
    <w:rsid w:val="009C33B7"/>
    <w:rsid w:val="009C3E87"/>
    <w:rsid w:val="009C432F"/>
    <w:rsid w:val="009C440F"/>
    <w:rsid w:val="009C441E"/>
    <w:rsid w:val="009C448C"/>
    <w:rsid w:val="009C4BB9"/>
    <w:rsid w:val="009C4E13"/>
    <w:rsid w:val="009C5354"/>
    <w:rsid w:val="009D0A64"/>
    <w:rsid w:val="009D1127"/>
    <w:rsid w:val="009D1174"/>
    <w:rsid w:val="009D2980"/>
    <w:rsid w:val="009D298A"/>
    <w:rsid w:val="009D3542"/>
    <w:rsid w:val="009D355F"/>
    <w:rsid w:val="009D4156"/>
    <w:rsid w:val="009E0534"/>
    <w:rsid w:val="009E1FBB"/>
    <w:rsid w:val="009E34FD"/>
    <w:rsid w:val="009E37E1"/>
    <w:rsid w:val="009E687C"/>
    <w:rsid w:val="009F0D43"/>
    <w:rsid w:val="009F189D"/>
    <w:rsid w:val="009F3B2F"/>
    <w:rsid w:val="00A006AD"/>
    <w:rsid w:val="00A04F1C"/>
    <w:rsid w:val="00A0546E"/>
    <w:rsid w:val="00A061D8"/>
    <w:rsid w:val="00A06EC6"/>
    <w:rsid w:val="00A1066A"/>
    <w:rsid w:val="00A11BA2"/>
    <w:rsid w:val="00A12B98"/>
    <w:rsid w:val="00A139BF"/>
    <w:rsid w:val="00A143EE"/>
    <w:rsid w:val="00A14CC1"/>
    <w:rsid w:val="00A1607D"/>
    <w:rsid w:val="00A166D7"/>
    <w:rsid w:val="00A16CB8"/>
    <w:rsid w:val="00A204E8"/>
    <w:rsid w:val="00A218A7"/>
    <w:rsid w:val="00A232C6"/>
    <w:rsid w:val="00A23976"/>
    <w:rsid w:val="00A3036E"/>
    <w:rsid w:val="00A31AC6"/>
    <w:rsid w:val="00A31E20"/>
    <w:rsid w:val="00A31FA2"/>
    <w:rsid w:val="00A32521"/>
    <w:rsid w:val="00A327AE"/>
    <w:rsid w:val="00A32A07"/>
    <w:rsid w:val="00A33302"/>
    <w:rsid w:val="00A3535B"/>
    <w:rsid w:val="00A36A89"/>
    <w:rsid w:val="00A4032F"/>
    <w:rsid w:val="00A409E8"/>
    <w:rsid w:val="00A42506"/>
    <w:rsid w:val="00A43113"/>
    <w:rsid w:val="00A44038"/>
    <w:rsid w:val="00A44792"/>
    <w:rsid w:val="00A45D5E"/>
    <w:rsid w:val="00A4688C"/>
    <w:rsid w:val="00A46BFB"/>
    <w:rsid w:val="00A46C10"/>
    <w:rsid w:val="00A5370E"/>
    <w:rsid w:val="00A53EA2"/>
    <w:rsid w:val="00A54B5D"/>
    <w:rsid w:val="00A54CAC"/>
    <w:rsid w:val="00A5631D"/>
    <w:rsid w:val="00A57081"/>
    <w:rsid w:val="00A57130"/>
    <w:rsid w:val="00A575F1"/>
    <w:rsid w:val="00A60286"/>
    <w:rsid w:val="00A610F5"/>
    <w:rsid w:val="00A61FA3"/>
    <w:rsid w:val="00A62A4D"/>
    <w:rsid w:val="00A63DD2"/>
    <w:rsid w:val="00A6411C"/>
    <w:rsid w:val="00A66130"/>
    <w:rsid w:val="00A673B1"/>
    <w:rsid w:val="00A70033"/>
    <w:rsid w:val="00A706F0"/>
    <w:rsid w:val="00A71B4D"/>
    <w:rsid w:val="00A724BD"/>
    <w:rsid w:val="00A726AE"/>
    <w:rsid w:val="00A726F8"/>
    <w:rsid w:val="00A7435B"/>
    <w:rsid w:val="00A750C5"/>
    <w:rsid w:val="00A75BF3"/>
    <w:rsid w:val="00A76F3D"/>
    <w:rsid w:val="00A776C3"/>
    <w:rsid w:val="00A77B79"/>
    <w:rsid w:val="00A80389"/>
    <w:rsid w:val="00A8130D"/>
    <w:rsid w:val="00A84242"/>
    <w:rsid w:val="00A8435F"/>
    <w:rsid w:val="00A84A50"/>
    <w:rsid w:val="00A86B3D"/>
    <w:rsid w:val="00A933CB"/>
    <w:rsid w:val="00A933E8"/>
    <w:rsid w:val="00A93F49"/>
    <w:rsid w:val="00A94BF5"/>
    <w:rsid w:val="00A94D04"/>
    <w:rsid w:val="00A96560"/>
    <w:rsid w:val="00A96C13"/>
    <w:rsid w:val="00A96E05"/>
    <w:rsid w:val="00AA097F"/>
    <w:rsid w:val="00AA0F6A"/>
    <w:rsid w:val="00AA15F1"/>
    <w:rsid w:val="00AA180D"/>
    <w:rsid w:val="00AA3D2E"/>
    <w:rsid w:val="00AA538E"/>
    <w:rsid w:val="00AA6CB8"/>
    <w:rsid w:val="00AA7CB3"/>
    <w:rsid w:val="00AB0BE2"/>
    <w:rsid w:val="00AB1499"/>
    <w:rsid w:val="00AB184A"/>
    <w:rsid w:val="00AB2637"/>
    <w:rsid w:val="00AB2DFC"/>
    <w:rsid w:val="00AB3468"/>
    <w:rsid w:val="00AB3531"/>
    <w:rsid w:val="00AB3CCB"/>
    <w:rsid w:val="00AB3CD8"/>
    <w:rsid w:val="00AB472A"/>
    <w:rsid w:val="00AB6978"/>
    <w:rsid w:val="00AB6A54"/>
    <w:rsid w:val="00AC1A95"/>
    <w:rsid w:val="00AC28D0"/>
    <w:rsid w:val="00AC34FA"/>
    <w:rsid w:val="00AC3BD3"/>
    <w:rsid w:val="00AC3D66"/>
    <w:rsid w:val="00AC4A2B"/>
    <w:rsid w:val="00AC54F6"/>
    <w:rsid w:val="00AC63FE"/>
    <w:rsid w:val="00AC74AA"/>
    <w:rsid w:val="00AD0B26"/>
    <w:rsid w:val="00AD5F20"/>
    <w:rsid w:val="00AD65E2"/>
    <w:rsid w:val="00AD6AA6"/>
    <w:rsid w:val="00AE1D9B"/>
    <w:rsid w:val="00AE3FB8"/>
    <w:rsid w:val="00AE41B9"/>
    <w:rsid w:val="00AE450B"/>
    <w:rsid w:val="00AE5C3F"/>
    <w:rsid w:val="00AE60A7"/>
    <w:rsid w:val="00AE6B37"/>
    <w:rsid w:val="00AE7694"/>
    <w:rsid w:val="00AF089D"/>
    <w:rsid w:val="00AF0F07"/>
    <w:rsid w:val="00AF1934"/>
    <w:rsid w:val="00AF3196"/>
    <w:rsid w:val="00AF31CE"/>
    <w:rsid w:val="00AF4B7A"/>
    <w:rsid w:val="00AF56CF"/>
    <w:rsid w:val="00AF5DBC"/>
    <w:rsid w:val="00AF607A"/>
    <w:rsid w:val="00AF7CE4"/>
    <w:rsid w:val="00B0064C"/>
    <w:rsid w:val="00B006AC"/>
    <w:rsid w:val="00B0103B"/>
    <w:rsid w:val="00B0186B"/>
    <w:rsid w:val="00B01CCD"/>
    <w:rsid w:val="00B01CFF"/>
    <w:rsid w:val="00B01D57"/>
    <w:rsid w:val="00B01E2B"/>
    <w:rsid w:val="00B01FF6"/>
    <w:rsid w:val="00B027BE"/>
    <w:rsid w:val="00B03088"/>
    <w:rsid w:val="00B0309D"/>
    <w:rsid w:val="00B03808"/>
    <w:rsid w:val="00B044DD"/>
    <w:rsid w:val="00B0567C"/>
    <w:rsid w:val="00B0677D"/>
    <w:rsid w:val="00B07101"/>
    <w:rsid w:val="00B07DF1"/>
    <w:rsid w:val="00B10415"/>
    <w:rsid w:val="00B113ED"/>
    <w:rsid w:val="00B13850"/>
    <w:rsid w:val="00B14706"/>
    <w:rsid w:val="00B15561"/>
    <w:rsid w:val="00B15E49"/>
    <w:rsid w:val="00B161AD"/>
    <w:rsid w:val="00B17DD5"/>
    <w:rsid w:val="00B20791"/>
    <w:rsid w:val="00B20FBF"/>
    <w:rsid w:val="00B216BF"/>
    <w:rsid w:val="00B225F3"/>
    <w:rsid w:val="00B23A0D"/>
    <w:rsid w:val="00B24197"/>
    <w:rsid w:val="00B27B0D"/>
    <w:rsid w:val="00B31D0A"/>
    <w:rsid w:val="00B33789"/>
    <w:rsid w:val="00B33C76"/>
    <w:rsid w:val="00B33EA5"/>
    <w:rsid w:val="00B34BF8"/>
    <w:rsid w:val="00B352EC"/>
    <w:rsid w:val="00B35F6B"/>
    <w:rsid w:val="00B36F6B"/>
    <w:rsid w:val="00B37FD0"/>
    <w:rsid w:val="00B40AA6"/>
    <w:rsid w:val="00B4108C"/>
    <w:rsid w:val="00B438EA"/>
    <w:rsid w:val="00B5103E"/>
    <w:rsid w:val="00B512AF"/>
    <w:rsid w:val="00B53153"/>
    <w:rsid w:val="00B53F73"/>
    <w:rsid w:val="00B54C70"/>
    <w:rsid w:val="00B55A20"/>
    <w:rsid w:val="00B56372"/>
    <w:rsid w:val="00B57534"/>
    <w:rsid w:val="00B57E66"/>
    <w:rsid w:val="00B6049A"/>
    <w:rsid w:val="00B605F0"/>
    <w:rsid w:val="00B607C6"/>
    <w:rsid w:val="00B60C27"/>
    <w:rsid w:val="00B60FD9"/>
    <w:rsid w:val="00B61AFC"/>
    <w:rsid w:val="00B63390"/>
    <w:rsid w:val="00B6375B"/>
    <w:rsid w:val="00B647EB"/>
    <w:rsid w:val="00B6518D"/>
    <w:rsid w:val="00B654C7"/>
    <w:rsid w:val="00B66329"/>
    <w:rsid w:val="00B6669F"/>
    <w:rsid w:val="00B66D5D"/>
    <w:rsid w:val="00B70C0C"/>
    <w:rsid w:val="00B70D99"/>
    <w:rsid w:val="00B72483"/>
    <w:rsid w:val="00B74A32"/>
    <w:rsid w:val="00B7527B"/>
    <w:rsid w:val="00B76C26"/>
    <w:rsid w:val="00B76C5D"/>
    <w:rsid w:val="00B77629"/>
    <w:rsid w:val="00B77742"/>
    <w:rsid w:val="00B8010C"/>
    <w:rsid w:val="00B81AC9"/>
    <w:rsid w:val="00B82092"/>
    <w:rsid w:val="00B831DD"/>
    <w:rsid w:val="00B856A0"/>
    <w:rsid w:val="00B85F6E"/>
    <w:rsid w:val="00B87A7D"/>
    <w:rsid w:val="00B902FC"/>
    <w:rsid w:val="00B9100C"/>
    <w:rsid w:val="00B92387"/>
    <w:rsid w:val="00B93593"/>
    <w:rsid w:val="00B942F5"/>
    <w:rsid w:val="00B944B1"/>
    <w:rsid w:val="00B95A4D"/>
    <w:rsid w:val="00B95F73"/>
    <w:rsid w:val="00B971AA"/>
    <w:rsid w:val="00BA0051"/>
    <w:rsid w:val="00BA02A6"/>
    <w:rsid w:val="00BA15E4"/>
    <w:rsid w:val="00BA3727"/>
    <w:rsid w:val="00BA43B5"/>
    <w:rsid w:val="00BA4BAC"/>
    <w:rsid w:val="00BA5002"/>
    <w:rsid w:val="00BA5927"/>
    <w:rsid w:val="00BA5A0C"/>
    <w:rsid w:val="00BA658C"/>
    <w:rsid w:val="00BA6910"/>
    <w:rsid w:val="00BA7275"/>
    <w:rsid w:val="00BB00A6"/>
    <w:rsid w:val="00BB0B4A"/>
    <w:rsid w:val="00BB0D34"/>
    <w:rsid w:val="00BB11B0"/>
    <w:rsid w:val="00BB16DA"/>
    <w:rsid w:val="00BB2BEA"/>
    <w:rsid w:val="00BB3104"/>
    <w:rsid w:val="00BB5BA5"/>
    <w:rsid w:val="00BB6D6D"/>
    <w:rsid w:val="00BB6EE3"/>
    <w:rsid w:val="00BC01B5"/>
    <w:rsid w:val="00BC0623"/>
    <w:rsid w:val="00BC1398"/>
    <w:rsid w:val="00BC173D"/>
    <w:rsid w:val="00BC4C3D"/>
    <w:rsid w:val="00BC4C61"/>
    <w:rsid w:val="00BC6E65"/>
    <w:rsid w:val="00BC7CDA"/>
    <w:rsid w:val="00BD0CAF"/>
    <w:rsid w:val="00BD3A7A"/>
    <w:rsid w:val="00BD54A3"/>
    <w:rsid w:val="00BE252D"/>
    <w:rsid w:val="00BE2F5E"/>
    <w:rsid w:val="00BE309A"/>
    <w:rsid w:val="00BE33F7"/>
    <w:rsid w:val="00BE3C2C"/>
    <w:rsid w:val="00BE44E5"/>
    <w:rsid w:val="00BE6887"/>
    <w:rsid w:val="00BE7011"/>
    <w:rsid w:val="00BE73DE"/>
    <w:rsid w:val="00BF356C"/>
    <w:rsid w:val="00BF443A"/>
    <w:rsid w:val="00BF46C9"/>
    <w:rsid w:val="00BF51E7"/>
    <w:rsid w:val="00BF5B7F"/>
    <w:rsid w:val="00BF719D"/>
    <w:rsid w:val="00BF7917"/>
    <w:rsid w:val="00BF7E29"/>
    <w:rsid w:val="00C04CF1"/>
    <w:rsid w:val="00C058D9"/>
    <w:rsid w:val="00C06483"/>
    <w:rsid w:val="00C0708D"/>
    <w:rsid w:val="00C07BFF"/>
    <w:rsid w:val="00C11166"/>
    <w:rsid w:val="00C12293"/>
    <w:rsid w:val="00C124A4"/>
    <w:rsid w:val="00C128C0"/>
    <w:rsid w:val="00C13400"/>
    <w:rsid w:val="00C1525D"/>
    <w:rsid w:val="00C1535A"/>
    <w:rsid w:val="00C17E92"/>
    <w:rsid w:val="00C201FA"/>
    <w:rsid w:val="00C216C2"/>
    <w:rsid w:val="00C22118"/>
    <w:rsid w:val="00C24A57"/>
    <w:rsid w:val="00C24B92"/>
    <w:rsid w:val="00C255B0"/>
    <w:rsid w:val="00C26646"/>
    <w:rsid w:val="00C26C58"/>
    <w:rsid w:val="00C26D3E"/>
    <w:rsid w:val="00C30566"/>
    <w:rsid w:val="00C30785"/>
    <w:rsid w:val="00C30BC2"/>
    <w:rsid w:val="00C31655"/>
    <w:rsid w:val="00C32BAE"/>
    <w:rsid w:val="00C34008"/>
    <w:rsid w:val="00C348BC"/>
    <w:rsid w:val="00C35495"/>
    <w:rsid w:val="00C35654"/>
    <w:rsid w:val="00C35F8C"/>
    <w:rsid w:val="00C377E3"/>
    <w:rsid w:val="00C3781E"/>
    <w:rsid w:val="00C401CF"/>
    <w:rsid w:val="00C407D9"/>
    <w:rsid w:val="00C434C6"/>
    <w:rsid w:val="00C43714"/>
    <w:rsid w:val="00C45B4F"/>
    <w:rsid w:val="00C469E7"/>
    <w:rsid w:val="00C46B20"/>
    <w:rsid w:val="00C505AB"/>
    <w:rsid w:val="00C508E2"/>
    <w:rsid w:val="00C51771"/>
    <w:rsid w:val="00C52AD5"/>
    <w:rsid w:val="00C53F29"/>
    <w:rsid w:val="00C54FAF"/>
    <w:rsid w:val="00C55EA0"/>
    <w:rsid w:val="00C56229"/>
    <w:rsid w:val="00C56462"/>
    <w:rsid w:val="00C5736F"/>
    <w:rsid w:val="00C578DA"/>
    <w:rsid w:val="00C603F4"/>
    <w:rsid w:val="00C60761"/>
    <w:rsid w:val="00C6083C"/>
    <w:rsid w:val="00C61E25"/>
    <w:rsid w:val="00C622A1"/>
    <w:rsid w:val="00C639BE"/>
    <w:rsid w:val="00C65536"/>
    <w:rsid w:val="00C65DD6"/>
    <w:rsid w:val="00C65F1E"/>
    <w:rsid w:val="00C6715D"/>
    <w:rsid w:val="00C70599"/>
    <w:rsid w:val="00C70953"/>
    <w:rsid w:val="00C718AB"/>
    <w:rsid w:val="00C72F06"/>
    <w:rsid w:val="00C745AB"/>
    <w:rsid w:val="00C75DA8"/>
    <w:rsid w:val="00C7735F"/>
    <w:rsid w:val="00C77420"/>
    <w:rsid w:val="00C77B6C"/>
    <w:rsid w:val="00C77D23"/>
    <w:rsid w:val="00C80DF4"/>
    <w:rsid w:val="00C80EBD"/>
    <w:rsid w:val="00C811A8"/>
    <w:rsid w:val="00C821CF"/>
    <w:rsid w:val="00C83C36"/>
    <w:rsid w:val="00C84855"/>
    <w:rsid w:val="00C86A24"/>
    <w:rsid w:val="00C87378"/>
    <w:rsid w:val="00C87858"/>
    <w:rsid w:val="00C90DF4"/>
    <w:rsid w:val="00C91BC7"/>
    <w:rsid w:val="00C91F80"/>
    <w:rsid w:val="00C920DF"/>
    <w:rsid w:val="00C9281C"/>
    <w:rsid w:val="00C9316C"/>
    <w:rsid w:val="00C93E4A"/>
    <w:rsid w:val="00C94033"/>
    <w:rsid w:val="00C95110"/>
    <w:rsid w:val="00C95E10"/>
    <w:rsid w:val="00C960F0"/>
    <w:rsid w:val="00C97BFF"/>
    <w:rsid w:val="00CA03CF"/>
    <w:rsid w:val="00CA071D"/>
    <w:rsid w:val="00CA3224"/>
    <w:rsid w:val="00CA352A"/>
    <w:rsid w:val="00CA4C1A"/>
    <w:rsid w:val="00CA5D61"/>
    <w:rsid w:val="00CA65EA"/>
    <w:rsid w:val="00CA7591"/>
    <w:rsid w:val="00CA7BB0"/>
    <w:rsid w:val="00CB1769"/>
    <w:rsid w:val="00CB1EF2"/>
    <w:rsid w:val="00CB2B2E"/>
    <w:rsid w:val="00CB3AC0"/>
    <w:rsid w:val="00CB4460"/>
    <w:rsid w:val="00CB5AA1"/>
    <w:rsid w:val="00CB6436"/>
    <w:rsid w:val="00CB6A10"/>
    <w:rsid w:val="00CC1F1C"/>
    <w:rsid w:val="00CC31FA"/>
    <w:rsid w:val="00CC399A"/>
    <w:rsid w:val="00CC5253"/>
    <w:rsid w:val="00CC65A9"/>
    <w:rsid w:val="00CC77A6"/>
    <w:rsid w:val="00CD069F"/>
    <w:rsid w:val="00CD0739"/>
    <w:rsid w:val="00CD0769"/>
    <w:rsid w:val="00CD2104"/>
    <w:rsid w:val="00CD29C4"/>
    <w:rsid w:val="00CD4831"/>
    <w:rsid w:val="00CD5198"/>
    <w:rsid w:val="00CD5E92"/>
    <w:rsid w:val="00CE0003"/>
    <w:rsid w:val="00CE098D"/>
    <w:rsid w:val="00CE1B73"/>
    <w:rsid w:val="00CE1E01"/>
    <w:rsid w:val="00CE263E"/>
    <w:rsid w:val="00CE2B88"/>
    <w:rsid w:val="00CE2D0A"/>
    <w:rsid w:val="00CE2EBF"/>
    <w:rsid w:val="00CE4ACF"/>
    <w:rsid w:val="00CE5E20"/>
    <w:rsid w:val="00CE5FF4"/>
    <w:rsid w:val="00CE61EF"/>
    <w:rsid w:val="00CF01E4"/>
    <w:rsid w:val="00CF0C2B"/>
    <w:rsid w:val="00CF1B0A"/>
    <w:rsid w:val="00CF1DB9"/>
    <w:rsid w:val="00CF2894"/>
    <w:rsid w:val="00CF32D1"/>
    <w:rsid w:val="00CF4D4B"/>
    <w:rsid w:val="00CF63AD"/>
    <w:rsid w:val="00CF7776"/>
    <w:rsid w:val="00D00427"/>
    <w:rsid w:val="00D01815"/>
    <w:rsid w:val="00D01A7D"/>
    <w:rsid w:val="00D01CBC"/>
    <w:rsid w:val="00D026BB"/>
    <w:rsid w:val="00D04D1F"/>
    <w:rsid w:val="00D053B8"/>
    <w:rsid w:val="00D06227"/>
    <w:rsid w:val="00D066EC"/>
    <w:rsid w:val="00D06E1D"/>
    <w:rsid w:val="00D07161"/>
    <w:rsid w:val="00D07172"/>
    <w:rsid w:val="00D07217"/>
    <w:rsid w:val="00D10210"/>
    <w:rsid w:val="00D110EC"/>
    <w:rsid w:val="00D11943"/>
    <w:rsid w:val="00D12E25"/>
    <w:rsid w:val="00D137B5"/>
    <w:rsid w:val="00D14CA8"/>
    <w:rsid w:val="00D14E14"/>
    <w:rsid w:val="00D15B52"/>
    <w:rsid w:val="00D17E61"/>
    <w:rsid w:val="00D20236"/>
    <w:rsid w:val="00D23E09"/>
    <w:rsid w:val="00D256DF"/>
    <w:rsid w:val="00D25E21"/>
    <w:rsid w:val="00D25ED5"/>
    <w:rsid w:val="00D262D3"/>
    <w:rsid w:val="00D270E0"/>
    <w:rsid w:val="00D272E6"/>
    <w:rsid w:val="00D31BBB"/>
    <w:rsid w:val="00D33925"/>
    <w:rsid w:val="00D35936"/>
    <w:rsid w:val="00D365AB"/>
    <w:rsid w:val="00D36821"/>
    <w:rsid w:val="00D370B0"/>
    <w:rsid w:val="00D40560"/>
    <w:rsid w:val="00D443E7"/>
    <w:rsid w:val="00D45B4A"/>
    <w:rsid w:val="00D47CE8"/>
    <w:rsid w:val="00D50937"/>
    <w:rsid w:val="00D52B62"/>
    <w:rsid w:val="00D5349C"/>
    <w:rsid w:val="00D545F5"/>
    <w:rsid w:val="00D551DF"/>
    <w:rsid w:val="00D556CC"/>
    <w:rsid w:val="00D55C00"/>
    <w:rsid w:val="00D55C62"/>
    <w:rsid w:val="00D56D23"/>
    <w:rsid w:val="00D574AA"/>
    <w:rsid w:val="00D60A3E"/>
    <w:rsid w:val="00D615C9"/>
    <w:rsid w:val="00D61BBE"/>
    <w:rsid w:val="00D6275F"/>
    <w:rsid w:val="00D628BB"/>
    <w:rsid w:val="00D62F6D"/>
    <w:rsid w:val="00D636ED"/>
    <w:rsid w:val="00D6472B"/>
    <w:rsid w:val="00D647AC"/>
    <w:rsid w:val="00D656BE"/>
    <w:rsid w:val="00D666A8"/>
    <w:rsid w:val="00D66E3D"/>
    <w:rsid w:val="00D70E6D"/>
    <w:rsid w:val="00D711BA"/>
    <w:rsid w:val="00D713E2"/>
    <w:rsid w:val="00D71DBF"/>
    <w:rsid w:val="00D735A3"/>
    <w:rsid w:val="00D73E9B"/>
    <w:rsid w:val="00D759B8"/>
    <w:rsid w:val="00D75B13"/>
    <w:rsid w:val="00D773B3"/>
    <w:rsid w:val="00D77B07"/>
    <w:rsid w:val="00D77C40"/>
    <w:rsid w:val="00D77F51"/>
    <w:rsid w:val="00D806FF"/>
    <w:rsid w:val="00D80A0E"/>
    <w:rsid w:val="00D81783"/>
    <w:rsid w:val="00D827C9"/>
    <w:rsid w:val="00D82807"/>
    <w:rsid w:val="00D830A0"/>
    <w:rsid w:val="00D869E3"/>
    <w:rsid w:val="00D87F52"/>
    <w:rsid w:val="00D90B69"/>
    <w:rsid w:val="00D91BD9"/>
    <w:rsid w:val="00D942DA"/>
    <w:rsid w:val="00D955A7"/>
    <w:rsid w:val="00D96BEF"/>
    <w:rsid w:val="00DA1A79"/>
    <w:rsid w:val="00DA29CF"/>
    <w:rsid w:val="00DA359D"/>
    <w:rsid w:val="00DA3BB3"/>
    <w:rsid w:val="00DA478B"/>
    <w:rsid w:val="00DA5FC8"/>
    <w:rsid w:val="00DA69A7"/>
    <w:rsid w:val="00DA712F"/>
    <w:rsid w:val="00DA7454"/>
    <w:rsid w:val="00DB06DA"/>
    <w:rsid w:val="00DB20B2"/>
    <w:rsid w:val="00DB2FFE"/>
    <w:rsid w:val="00DB480A"/>
    <w:rsid w:val="00DB5916"/>
    <w:rsid w:val="00DC0414"/>
    <w:rsid w:val="00DC158B"/>
    <w:rsid w:val="00DC17D9"/>
    <w:rsid w:val="00DC24C1"/>
    <w:rsid w:val="00DC3024"/>
    <w:rsid w:val="00DC4CA9"/>
    <w:rsid w:val="00DC574A"/>
    <w:rsid w:val="00DC6EA6"/>
    <w:rsid w:val="00DC70B5"/>
    <w:rsid w:val="00DD2532"/>
    <w:rsid w:val="00DD272C"/>
    <w:rsid w:val="00DD27E4"/>
    <w:rsid w:val="00DD29F3"/>
    <w:rsid w:val="00DD417A"/>
    <w:rsid w:val="00DD519E"/>
    <w:rsid w:val="00DD5ABC"/>
    <w:rsid w:val="00DD72CF"/>
    <w:rsid w:val="00DE0AB2"/>
    <w:rsid w:val="00DE0E35"/>
    <w:rsid w:val="00DE2988"/>
    <w:rsid w:val="00DE3663"/>
    <w:rsid w:val="00DE448E"/>
    <w:rsid w:val="00DE6194"/>
    <w:rsid w:val="00DE71F2"/>
    <w:rsid w:val="00DF265A"/>
    <w:rsid w:val="00DF349E"/>
    <w:rsid w:val="00DF56C0"/>
    <w:rsid w:val="00DF5725"/>
    <w:rsid w:val="00DF5A89"/>
    <w:rsid w:val="00DF5D60"/>
    <w:rsid w:val="00DF75AE"/>
    <w:rsid w:val="00E00B39"/>
    <w:rsid w:val="00E02C79"/>
    <w:rsid w:val="00E0313A"/>
    <w:rsid w:val="00E049AE"/>
    <w:rsid w:val="00E04AB4"/>
    <w:rsid w:val="00E04C48"/>
    <w:rsid w:val="00E06BA7"/>
    <w:rsid w:val="00E06CC8"/>
    <w:rsid w:val="00E0713E"/>
    <w:rsid w:val="00E071D3"/>
    <w:rsid w:val="00E0777B"/>
    <w:rsid w:val="00E10A3F"/>
    <w:rsid w:val="00E11F0B"/>
    <w:rsid w:val="00E13139"/>
    <w:rsid w:val="00E13431"/>
    <w:rsid w:val="00E1379A"/>
    <w:rsid w:val="00E15D35"/>
    <w:rsid w:val="00E176B4"/>
    <w:rsid w:val="00E20016"/>
    <w:rsid w:val="00E20630"/>
    <w:rsid w:val="00E20D65"/>
    <w:rsid w:val="00E22EE8"/>
    <w:rsid w:val="00E25B5B"/>
    <w:rsid w:val="00E25F00"/>
    <w:rsid w:val="00E26745"/>
    <w:rsid w:val="00E26A5E"/>
    <w:rsid w:val="00E274B1"/>
    <w:rsid w:val="00E3015E"/>
    <w:rsid w:val="00E309DB"/>
    <w:rsid w:val="00E32031"/>
    <w:rsid w:val="00E32A68"/>
    <w:rsid w:val="00E32B58"/>
    <w:rsid w:val="00E32C75"/>
    <w:rsid w:val="00E33D38"/>
    <w:rsid w:val="00E35370"/>
    <w:rsid w:val="00E35A71"/>
    <w:rsid w:val="00E379D7"/>
    <w:rsid w:val="00E40348"/>
    <w:rsid w:val="00E403F7"/>
    <w:rsid w:val="00E40747"/>
    <w:rsid w:val="00E40CCC"/>
    <w:rsid w:val="00E41FC0"/>
    <w:rsid w:val="00E42B45"/>
    <w:rsid w:val="00E42C5E"/>
    <w:rsid w:val="00E446F3"/>
    <w:rsid w:val="00E44F18"/>
    <w:rsid w:val="00E45D65"/>
    <w:rsid w:val="00E46AFB"/>
    <w:rsid w:val="00E47356"/>
    <w:rsid w:val="00E476F0"/>
    <w:rsid w:val="00E50527"/>
    <w:rsid w:val="00E52FCF"/>
    <w:rsid w:val="00E532CE"/>
    <w:rsid w:val="00E537AD"/>
    <w:rsid w:val="00E53A07"/>
    <w:rsid w:val="00E53B68"/>
    <w:rsid w:val="00E54E07"/>
    <w:rsid w:val="00E56154"/>
    <w:rsid w:val="00E61066"/>
    <w:rsid w:val="00E61D14"/>
    <w:rsid w:val="00E62FC6"/>
    <w:rsid w:val="00E630B1"/>
    <w:rsid w:val="00E63429"/>
    <w:rsid w:val="00E64732"/>
    <w:rsid w:val="00E64A4B"/>
    <w:rsid w:val="00E6566F"/>
    <w:rsid w:val="00E65D08"/>
    <w:rsid w:val="00E65FDD"/>
    <w:rsid w:val="00E674B1"/>
    <w:rsid w:val="00E70952"/>
    <w:rsid w:val="00E70A92"/>
    <w:rsid w:val="00E714FA"/>
    <w:rsid w:val="00E751BC"/>
    <w:rsid w:val="00E75508"/>
    <w:rsid w:val="00E755A5"/>
    <w:rsid w:val="00E7615B"/>
    <w:rsid w:val="00E76415"/>
    <w:rsid w:val="00E80A97"/>
    <w:rsid w:val="00E81867"/>
    <w:rsid w:val="00E81CFA"/>
    <w:rsid w:val="00E8319B"/>
    <w:rsid w:val="00E83473"/>
    <w:rsid w:val="00E83798"/>
    <w:rsid w:val="00E84C6A"/>
    <w:rsid w:val="00E85305"/>
    <w:rsid w:val="00E8620F"/>
    <w:rsid w:val="00E86FFF"/>
    <w:rsid w:val="00E87094"/>
    <w:rsid w:val="00E87821"/>
    <w:rsid w:val="00E905F5"/>
    <w:rsid w:val="00E90D03"/>
    <w:rsid w:val="00E91322"/>
    <w:rsid w:val="00E917A2"/>
    <w:rsid w:val="00E93014"/>
    <w:rsid w:val="00E94A51"/>
    <w:rsid w:val="00E95A26"/>
    <w:rsid w:val="00E95C44"/>
    <w:rsid w:val="00E96B8E"/>
    <w:rsid w:val="00EA0530"/>
    <w:rsid w:val="00EA12F0"/>
    <w:rsid w:val="00EA1BAB"/>
    <w:rsid w:val="00EA200B"/>
    <w:rsid w:val="00EA24EB"/>
    <w:rsid w:val="00EA3354"/>
    <w:rsid w:val="00EA4F51"/>
    <w:rsid w:val="00EA5EFB"/>
    <w:rsid w:val="00EA63A4"/>
    <w:rsid w:val="00EA6D8E"/>
    <w:rsid w:val="00EB133E"/>
    <w:rsid w:val="00EB1C78"/>
    <w:rsid w:val="00EB1F4A"/>
    <w:rsid w:val="00EB2537"/>
    <w:rsid w:val="00EB27CC"/>
    <w:rsid w:val="00EB29B5"/>
    <w:rsid w:val="00EB2DE9"/>
    <w:rsid w:val="00EB468B"/>
    <w:rsid w:val="00EB6D2A"/>
    <w:rsid w:val="00EC223F"/>
    <w:rsid w:val="00EC2A27"/>
    <w:rsid w:val="00EC5154"/>
    <w:rsid w:val="00EC5A02"/>
    <w:rsid w:val="00EC5D82"/>
    <w:rsid w:val="00ED02D0"/>
    <w:rsid w:val="00ED2FB4"/>
    <w:rsid w:val="00ED6002"/>
    <w:rsid w:val="00ED615C"/>
    <w:rsid w:val="00ED62A3"/>
    <w:rsid w:val="00ED7A14"/>
    <w:rsid w:val="00ED7E36"/>
    <w:rsid w:val="00EE0C1F"/>
    <w:rsid w:val="00EE17E7"/>
    <w:rsid w:val="00EE2F17"/>
    <w:rsid w:val="00EE2F28"/>
    <w:rsid w:val="00EE3AB5"/>
    <w:rsid w:val="00EE3DE2"/>
    <w:rsid w:val="00EE53C2"/>
    <w:rsid w:val="00EE77A0"/>
    <w:rsid w:val="00EF1117"/>
    <w:rsid w:val="00EF3264"/>
    <w:rsid w:val="00EF42D6"/>
    <w:rsid w:val="00EF57AA"/>
    <w:rsid w:val="00EF5B15"/>
    <w:rsid w:val="00EF6AB6"/>
    <w:rsid w:val="00F037FE"/>
    <w:rsid w:val="00F03DB5"/>
    <w:rsid w:val="00F04324"/>
    <w:rsid w:val="00F045AA"/>
    <w:rsid w:val="00F074CA"/>
    <w:rsid w:val="00F07CB6"/>
    <w:rsid w:val="00F10BD2"/>
    <w:rsid w:val="00F112EC"/>
    <w:rsid w:val="00F11A03"/>
    <w:rsid w:val="00F12602"/>
    <w:rsid w:val="00F127E9"/>
    <w:rsid w:val="00F13F9E"/>
    <w:rsid w:val="00F15951"/>
    <w:rsid w:val="00F164A0"/>
    <w:rsid w:val="00F16993"/>
    <w:rsid w:val="00F225BB"/>
    <w:rsid w:val="00F2366B"/>
    <w:rsid w:val="00F2600A"/>
    <w:rsid w:val="00F260DA"/>
    <w:rsid w:val="00F26170"/>
    <w:rsid w:val="00F2685A"/>
    <w:rsid w:val="00F302F5"/>
    <w:rsid w:val="00F311E4"/>
    <w:rsid w:val="00F3236B"/>
    <w:rsid w:val="00F35F36"/>
    <w:rsid w:val="00F363C5"/>
    <w:rsid w:val="00F37617"/>
    <w:rsid w:val="00F37B28"/>
    <w:rsid w:val="00F41C27"/>
    <w:rsid w:val="00F43521"/>
    <w:rsid w:val="00F44181"/>
    <w:rsid w:val="00F45DF4"/>
    <w:rsid w:val="00F46179"/>
    <w:rsid w:val="00F46239"/>
    <w:rsid w:val="00F50564"/>
    <w:rsid w:val="00F5148B"/>
    <w:rsid w:val="00F5167E"/>
    <w:rsid w:val="00F52393"/>
    <w:rsid w:val="00F524BA"/>
    <w:rsid w:val="00F54329"/>
    <w:rsid w:val="00F5535E"/>
    <w:rsid w:val="00F5579E"/>
    <w:rsid w:val="00F557F2"/>
    <w:rsid w:val="00F55EA3"/>
    <w:rsid w:val="00F5611E"/>
    <w:rsid w:val="00F56C94"/>
    <w:rsid w:val="00F577A2"/>
    <w:rsid w:val="00F57CE0"/>
    <w:rsid w:val="00F60445"/>
    <w:rsid w:val="00F606F9"/>
    <w:rsid w:val="00F60791"/>
    <w:rsid w:val="00F60FFB"/>
    <w:rsid w:val="00F612ED"/>
    <w:rsid w:val="00F62167"/>
    <w:rsid w:val="00F622BB"/>
    <w:rsid w:val="00F64543"/>
    <w:rsid w:val="00F65714"/>
    <w:rsid w:val="00F65A90"/>
    <w:rsid w:val="00F66547"/>
    <w:rsid w:val="00F67CBA"/>
    <w:rsid w:val="00F70131"/>
    <w:rsid w:val="00F72079"/>
    <w:rsid w:val="00F72BA4"/>
    <w:rsid w:val="00F730D3"/>
    <w:rsid w:val="00F7311C"/>
    <w:rsid w:val="00F748E1"/>
    <w:rsid w:val="00F76436"/>
    <w:rsid w:val="00F764F1"/>
    <w:rsid w:val="00F76510"/>
    <w:rsid w:val="00F7668B"/>
    <w:rsid w:val="00F8161D"/>
    <w:rsid w:val="00F83294"/>
    <w:rsid w:val="00F8431D"/>
    <w:rsid w:val="00F8502A"/>
    <w:rsid w:val="00F85F59"/>
    <w:rsid w:val="00F87410"/>
    <w:rsid w:val="00F87A1E"/>
    <w:rsid w:val="00F9007C"/>
    <w:rsid w:val="00F911CA"/>
    <w:rsid w:val="00F91B1E"/>
    <w:rsid w:val="00F91CC6"/>
    <w:rsid w:val="00F9262F"/>
    <w:rsid w:val="00F92ED3"/>
    <w:rsid w:val="00F92F47"/>
    <w:rsid w:val="00F94FAD"/>
    <w:rsid w:val="00F95FC4"/>
    <w:rsid w:val="00F971C0"/>
    <w:rsid w:val="00F975C0"/>
    <w:rsid w:val="00F97C4A"/>
    <w:rsid w:val="00FA029C"/>
    <w:rsid w:val="00FA0EAB"/>
    <w:rsid w:val="00FA1288"/>
    <w:rsid w:val="00FA1EEE"/>
    <w:rsid w:val="00FA3C53"/>
    <w:rsid w:val="00FA3F6F"/>
    <w:rsid w:val="00FA4647"/>
    <w:rsid w:val="00FA65FA"/>
    <w:rsid w:val="00FA661E"/>
    <w:rsid w:val="00FA7001"/>
    <w:rsid w:val="00FA71BA"/>
    <w:rsid w:val="00FB136F"/>
    <w:rsid w:val="00FB26A5"/>
    <w:rsid w:val="00FB3AB0"/>
    <w:rsid w:val="00FB52A1"/>
    <w:rsid w:val="00FB6DD7"/>
    <w:rsid w:val="00FB7849"/>
    <w:rsid w:val="00FC13AC"/>
    <w:rsid w:val="00FC1752"/>
    <w:rsid w:val="00FC2056"/>
    <w:rsid w:val="00FC25E7"/>
    <w:rsid w:val="00FC45E9"/>
    <w:rsid w:val="00FC62AF"/>
    <w:rsid w:val="00FC664B"/>
    <w:rsid w:val="00FC7218"/>
    <w:rsid w:val="00FC76C6"/>
    <w:rsid w:val="00FD0072"/>
    <w:rsid w:val="00FD02D0"/>
    <w:rsid w:val="00FD187D"/>
    <w:rsid w:val="00FD1E5C"/>
    <w:rsid w:val="00FD4664"/>
    <w:rsid w:val="00FD488D"/>
    <w:rsid w:val="00FD5E8E"/>
    <w:rsid w:val="00FD656C"/>
    <w:rsid w:val="00FD6B30"/>
    <w:rsid w:val="00FD7250"/>
    <w:rsid w:val="00FD7C48"/>
    <w:rsid w:val="00FE09C4"/>
    <w:rsid w:val="00FE10C5"/>
    <w:rsid w:val="00FE178E"/>
    <w:rsid w:val="00FE274B"/>
    <w:rsid w:val="00FE3B17"/>
    <w:rsid w:val="00FE4ADC"/>
    <w:rsid w:val="00FE508D"/>
    <w:rsid w:val="00FE62B8"/>
    <w:rsid w:val="00FE77A0"/>
    <w:rsid w:val="00FF10F3"/>
    <w:rsid w:val="00FF1360"/>
    <w:rsid w:val="00FF4901"/>
    <w:rsid w:val="00FF54C2"/>
    <w:rsid w:val="00FF6CC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AB9BBAA0-C6DF-40CB-B8CC-B63E875B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5E2"/>
    <w:pPr>
      <w:widowControl w:val="0"/>
      <w:autoSpaceDE w:val="0"/>
      <w:autoSpaceDN w:val="0"/>
      <w:adjustRightInd w:val="0"/>
    </w:pPr>
  </w:style>
  <w:style w:type="paragraph" w:styleId="Ttulo1">
    <w:name w:val="heading 1"/>
    <w:basedOn w:val="Normal"/>
    <w:next w:val="Normal"/>
    <w:link w:val="Ttulo1Char"/>
    <w:uiPriority w:val="99"/>
    <w:qFormat/>
    <w:rsid w:val="00C53F29"/>
    <w:pPr>
      <w:keepNext/>
      <w:widowControl/>
      <w:autoSpaceDE/>
      <w:autoSpaceDN/>
      <w:adjustRightInd/>
      <w:jc w:val="center"/>
      <w:outlineLvl w:val="0"/>
    </w:pPr>
    <w:rPr>
      <w:b/>
      <w:bCs/>
      <w:sz w:val="32"/>
      <w:szCs w:val="24"/>
    </w:rPr>
  </w:style>
  <w:style w:type="paragraph" w:styleId="Ttulo3">
    <w:name w:val="heading 3"/>
    <w:basedOn w:val="Normal"/>
    <w:next w:val="Normal"/>
    <w:link w:val="Ttulo3Char"/>
    <w:unhideWhenUsed/>
    <w:qFormat/>
    <w:rsid w:val="00436293"/>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rsid w:val="00CB6436"/>
    <w:rPr>
      <w:rFonts w:ascii="Tahoma" w:hAnsi="Tahoma" w:cs="Tahoma"/>
      <w:sz w:val="16"/>
      <w:szCs w:val="16"/>
    </w:rPr>
  </w:style>
  <w:style w:type="paragraph" w:customStyle="1" w:styleId="Normal12">
    <w:name w:val="Normal + 12"/>
    <w:aliases w:val="5 pt,Negrito,Preto,Condensado por  0,55 pt"/>
    <w:basedOn w:val="Normal"/>
    <w:uiPriority w:val="99"/>
    <w:rsid w:val="00A11BA2"/>
    <w:pPr>
      <w:shd w:val="clear" w:color="auto" w:fill="FFFFFF"/>
      <w:spacing w:before="250"/>
      <w:ind w:left="10"/>
    </w:pPr>
    <w:rPr>
      <w:rFonts w:ascii="Courier New" w:hAnsi="Courier New" w:cs="Courier New"/>
      <w:b/>
      <w:color w:val="000000"/>
      <w:spacing w:val="-21"/>
      <w:w w:val="108"/>
      <w:sz w:val="25"/>
      <w:szCs w:val="25"/>
      <w:lang w:val="pt-PT"/>
    </w:rPr>
  </w:style>
  <w:style w:type="character" w:styleId="Hyperlink">
    <w:name w:val="Hyperlink"/>
    <w:basedOn w:val="Fontepargpadro"/>
    <w:uiPriority w:val="99"/>
    <w:rsid w:val="00A57081"/>
    <w:rPr>
      <w:color w:val="0000FF"/>
      <w:u w:val="single"/>
    </w:rPr>
  </w:style>
  <w:style w:type="paragraph" w:styleId="Rodap">
    <w:name w:val="footer"/>
    <w:basedOn w:val="Normal"/>
    <w:link w:val="RodapChar"/>
    <w:uiPriority w:val="99"/>
    <w:rsid w:val="00066197"/>
    <w:pPr>
      <w:tabs>
        <w:tab w:val="center" w:pos="4252"/>
        <w:tab w:val="right" w:pos="8504"/>
      </w:tabs>
    </w:pPr>
  </w:style>
  <w:style w:type="character" w:styleId="Nmerodepgina">
    <w:name w:val="page number"/>
    <w:basedOn w:val="Fontepargpadro"/>
    <w:uiPriority w:val="99"/>
    <w:rsid w:val="00066197"/>
  </w:style>
  <w:style w:type="paragraph" w:styleId="MapadoDocumento">
    <w:name w:val="Document Map"/>
    <w:basedOn w:val="Normal"/>
    <w:link w:val="MapadoDocumentoChar"/>
    <w:uiPriority w:val="99"/>
    <w:semiHidden/>
    <w:rsid w:val="00E02C79"/>
    <w:pPr>
      <w:shd w:val="clear" w:color="auto" w:fill="000080"/>
    </w:pPr>
    <w:rPr>
      <w:rFonts w:ascii="Tahoma" w:hAnsi="Tahoma" w:cs="Tahoma"/>
    </w:rPr>
  </w:style>
  <w:style w:type="paragraph" w:styleId="Cabealho">
    <w:name w:val="header"/>
    <w:basedOn w:val="Normal"/>
    <w:link w:val="CabealhoChar"/>
    <w:uiPriority w:val="99"/>
    <w:rsid w:val="009B15FA"/>
    <w:pPr>
      <w:tabs>
        <w:tab w:val="center" w:pos="4252"/>
        <w:tab w:val="right" w:pos="8504"/>
      </w:tabs>
    </w:pPr>
  </w:style>
  <w:style w:type="table" w:styleId="Tabelacomgrade">
    <w:name w:val="Table Grid"/>
    <w:basedOn w:val="Tabelanormal"/>
    <w:rsid w:val="009B15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uiPriority w:val="99"/>
    <w:rsid w:val="00C53F29"/>
    <w:pPr>
      <w:widowControl/>
      <w:autoSpaceDE/>
      <w:autoSpaceDN/>
      <w:adjustRightInd/>
      <w:jc w:val="both"/>
    </w:pPr>
    <w:rPr>
      <w:sz w:val="22"/>
    </w:rPr>
  </w:style>
  <w:style w:type="paragraph" w:styleId="Ttulo">
    <w:name w:val="Title"/>
    <w:basedOn w:val="Ttulo1"/>
    <w:link w:val="TtuloChar"/>
    <w:uiPriority w:val="99"/>
    <w:qFormat/>
    <w:rsid w:val="00DD2532"/>
    <w:pPr>
      <w:jc w:val="left"/>
    </w:pPr>
    <w:rPr>
      <w:rFonts w:ascii="Tahoma" w:hAnsi="Tahoma"/>
      <w:sz w:val="20"/>
    </w:rPr>
  </w:style>
  <w:style w:type="paragraph" w:styleId="Corpodetexto">
    <w:name w:val="Body Text"/>
    <w:basedOn w:val="Normal"/>
    <w:link w:val="CorpodetextoChar"/>
    <w:uiPriority w:val="99"/>
    <w:rsid w:val="00C53F29"/>
    <w:pPr>
      <w:spacing w:after="120"/>
    </w:pPr>
  </w:style>
  <w:style w:type="paragraph" w:styleId="Recuodecorpodetexto">
    <w:name w:val="Body Text Indent"/>
    <w:basedOn w:val="Normal"/>
    <w:link w:val="RecuodecorpodetextoChar"/>
    <w:uiPriority w:val="99"/>
    <w:rsid w:val="005266C4"/>
    <w:pPr>
      <w:spacing w:after="120"/>
      <w:ind w:left="283"/>
    </w:pPr>
  </w:style>
  <w:style w:type="paragraph" w:styleId="Corpodetexto3">
    <w:name w:val="Body Text 3"/>
    <w:basedOn w:val="Normal"/>
    <w:link w:val="Corpodetexto3Char"/>
    <w:rsid w:val="005266C4"/>
    <w:pPr>
      <w:spacing w:after="120"/>
    </w:pPr>
    <w:rPr>
      <w:sz w:val="16"/>
      <w:szCs w:val="16"/>
    </w:rPr>
  </w:style>
  <w:style w:type="character" w:customStyle="1" w:styleId="Corpodetexto2Char">
    <w:name w:val="Corpo de texto 2 Char"/>
    <w:basedOn w:val="Fontepargpadro"/>
    <w:link w:val="Corpodetexto2"/>
    <w:uiPriority w:val="99"/>
    <w:locked/>
    <w:rsid w:val="00D01815"/>
    <w:rPr>
      <w:sz w:val="22"/>
    </w:rPr>
  </w:style>
  <w:style w:type="character" w:customStyle="1" w:styleId="Corpodetexto3Char">
    <w:name w:val="Corpo de texto 3 Char"/>
    <w:basedOn w:val="Fontepargpadro"/>
    <w:link w:val="Corpodetexto3"/>
    <w:rsid w:val="00576BC1"/>
    <w:rPr>
      <w:sz w:val="16"/>
      <w:szCs w:val="16"/>
    </w:rPr>
  </w:style>
  <w:style w:type="paragraph" w:styleId="PargrafodaLista">
    <w:name w:val="List Paragraph"/>
    <w:basedOn w:val="Normal"/>
    <w:uiPriority w:val="34"/>
    <w:qFormat/>
    <w:rsid w:val="00B831DD"/>
    <w:pPr>
      <w:ind w:left="720"/>
      <w:contextualSpacing/>
    </w:pPr>
  </w:style>
  <w:style w:type="character" w:customStyle="1" w:styleId="CabealhoChar">
    <w:name w:val="Cabeçalho Char"/>
    <w:basedOn w:val="Fontepargpadro"/>
    <w:link w:val="Cabealho"/>
    <w:uiPriority w:val="99"/>
    <w:locked/>
    <w:rsid w:val="00572BF0"/>
  </w:style>
  <w:style w:type="paragraph" w:customStyle="1" w:styleId="Default">
    <w:name w:val="Default"/>
    <w:uiPriority w:val="99"/>
    <w:rsid w:val="004E5278"/>
    <w:pPr>
      <w:autoSpaceDE w:val="0"/>
      <w:autoSpaceDN w:val="0"/>
      <w:adjustRightInd w:val="0"/>
    </w:pPr>
    <w:rPr>
      <w:color w:val="000000"/>
      <w:sz w:val="24"/>
      <w:szCs w:val="24"/>
    </w:rPr>
  </w:style>
  <w:style w:type="character" w:customStyle="1" w:styleId="RecuodecorpodetextoChar">
    <w:name w:val="Recuo de corpo de texto Char"/>
    <w:basedOn w:val="Fontepargpadro"/>
    <w:link w:val="Recuodecorpodetexto"/>
    <w:uiPriority w:val="99"/>
    <w:rsid w:val="00551A65"/>
  </w:style>
  <w:style w:type="character" w:customStyle="1" w:styleId="Ttulo1Char">
    <w:name w:val="Título 1 Char"/>
    <w:basedOn w:val="Fontepargpadro"/>
    <w:link w:val="Ttulo1"/>
    <w:uiPriority w:val="99"/>
    <w:locked/>
    <w:rsid w:val="001F739A"/>
    <w:rPr>
      <w:b/>
      <w:bCs/>
      <w:sz w:val="32"/>
      <w:szCs w:val="24"/>
    </w:rPr>
  </w:style>
  <w:style w:type="character" w:customStyle="1" w:styleId="TextodebaloChar">
    <w:name w:val="Texto de balão Char"/>
    <w:basedOn w:val="Fontepargpadro"/>
    <w:link w:val="Textodebalo"/>
    <w:uiPriority w:val="99"/>
    <w:semiHidden/>
    <w:locked/>
    <w:rsid w:val="001F739A"/>
    <w:rPr>
      <w:rFonts w:ascii="Tahoma" w:hAnsi="Tahoma" w:cs="Tahoma"/>
      <w:sz w:val="16"/>
      <w:szCs w:val="16"/>
    </w:rPr>
  </w:style>
  <w:style w:type="character" w:customStyle="1" w:styleId="RodapChar">
    <w:name w:val="Rodapé Char"/>
    <w:basedOn w:val="Fontepargpadro"/>
    <w:link w:val="Rodap"/>
    <w:uiPriority w:val="99"/>
    <w:locked/>
    <w:rsid w:val="001F739A"/>
  </w:style>
  <w:style w:type="character" w:customStyle="1" w:styleId="MapadoDocumentoChar">
    <w:name w:val="Mapa do Documento Char"/>
    <w:basedOn w:val="Fontepargpadro"/>
    <w:link w:val="MapadoDocumento"/>
    <w:uiPriority w:val="99"/>
    <w:semiHidden/>
    <w:locked/>
    <w:rsid w:val="001F739A"/>
    <w:rPr>
      <w:rFonts w:ascii="Tahoma" w:hAnsi="Tahoma" w:cs="Tahoma"/>
      <w:shd w:val="clear" w:color="auto" w:fill="000080"/>
    </w:rPr>
  </w:style>
  <w:style w:type="character" w:customStyle="1" w:styleId="TtuloChar">
    <w:name w:val="Título Char"/>
    <w:basedOn w:val="Fontepargpadro"/>
    <w:link w:val="Ttulo"/>
    <w:uiPriority w:val="99"/>
    <w:locked/>
    <w:rsid w:val="00DD2532"/>
    <w:rPr>
      <w:rFonts w:ascii="Tahoma" w:hAnsi="Tahoma"/>
      <w:b/>
      <w:bCs/>
      <w:szCs w:val="24"/>
    </w:rPr>
  </w:style>
  <w:style w:type="character" w:customStyle="1" w:styleId="CorpodetextoChar">
    <w:name w:val="Corpo de texto Char"/>
    <w:basedOn w:val="Fontepargpadro"/>
    <w:link w:val="Corpodetexto"/>
    <w:uiPriority w:val="99"/>
    <w:locked/>
    <w:rsid w:val="001F739A"/>
  </w:style>
  <w:style w:type="paragraph" w:styleId="Textodenotadefim">
    <w:name w:val="endnote text"/>
    <w:basedOn w:val="Normal"/>
    <w:link w:val="TextodenotadefimChar"/>
    <w:uiPriority w:val="99"/>
    <w:unhideWhenUsed/>
    <w:rsid w:val="001F739A"/>
  </w:style>
  <w:style w:type="character" w:customStyle="1" w:styleId="TextodenotadefimChar">
    <w:name w:val="Texto de nota de fim Char"/>
    <w:basedOn w:val="Fontepargpadro"/>
    <w:link w:val="Textodenotadefim"/>
    <w:uiPriority w:val="99"/>
    <w:rsid w:val="001F739A"/>
  </w:style>
  <w:style w:type="character" w:styleId="Refdenotadefim">
    <w:name w:val="endnote reference"/>
    <w:basedOn w:val="Fontepargpadro"/>
    <w:uiPriority w:val="99"/>
    <w:unhideWhenUsed/>
    <w:rsid w:val="001F739A"/>
    <w:rPr>
      <w:vertAlign w:val="superscript"/>
    </w:rPr>
  </w:style>
  <w:style w:type="character" w:styleId="Refdecomentrio">
    <w:name w:val="annotation reference"/>
    <w:basedOn w:val="Fontepargpadro"/>
    <w:uiPriority w:val="99"/>
    <w:unhideWhenUsed/>
    <w:rsid w:val="001F739A"/>
    <w:rPr>
      <w:sz w:val="16"/>
      <w:szCs w:val="16"/>
    </w:rPr>
  </w:style>
  <w:style w:type="paragraph" w:styleId="Textodecomentrio">
    <w:name w:val="annotation text"/>
    <w:basedOn w:val="Normal"/>
    <w:link w:val="TextodecomentrioChar"/>
    <w:uiPriority w:val="99"/>
    <w:unhideWhenUsed/>
    <w:rsid w:val="001F739A"/>
  </w:style>
  <w:style w:type="character" w:customStyle="1" w:styleId="TextodecomentrioChar">
    <w:name w:val="Texto de comentário Char"/>
    <w:basedOn w:val="Fontepargpadro"/>
    <w:link w:val="Textodecomentrio"/>
    <w:uiPriority w:val="99"/>
    <w:rsid w:val="001F739A"/>
  </w:style>
  <w:style w:type="paragraph" w:styleId="Assuntodocomentrio">
    <w:name w:val="annotation subject"/>
    <w:basedOn w:val="Textodecomentrio"/>
    <w:next w:val="Textodecomentrio"/>
    <w:link w:val="AssuntodocomentrioChar"/>
    <w:uiPriority w:val="99"/>
    <w:unhideWhenUsed/>
    <w:rsid w:val="001F739A"/>
    <w:rPr>
      <w:b/>
      <w:bCs/>
    </w:rPr>
  </w:style>
  <w:style w:type="character" w:customStyle="1" w:styleId="AssuntodocomentrioChar">
    <w:name w:val="Assunto do comentário Char"/>
    <w:basedOn w:val="TextodecomentrioChar"/>
    <w:link w:val="Assuntodocomentrio"/>
    <w:uiPriority w:val="99"/>
    <w:rsid w:val="001F739A"/>
    <w:rPr>
      <w:b/>
      <w:bCs/>
    </w:rPr>
  </w:style>
  <w:style w:type="paragraph" w:styleId="Textodenotaderodap">
    <w:name w:val="footnote text"/>
    <w:basedOn w:val="Normal"/>
    <w:link w:val="TextodenotaderodapChar"/>
    <w:rsid w:val="000D1C7D"/>
    <w:pPr>
      <w:widowControl/>
      <w:autoSpaceDE/>
      <w:autoSpaceDN/>
      <w:adjustRightInd/>
    </w:pPr>
  </w:style>
  <w:style w:type="character" w:customStyle="1" w:styleId="TextodenotaderodapChar">
    <w:name w:val="Texto de nota de rodapé Char"/>
    <w:basedOn w:val="Fontepargpadro"/>
    <w:link w:val="Textodenotaderodap"/>
    <w:rsid w:val="000D1C7D"/>
  </w:style>
  <w:style w:type="character" w:customStyle="1" w:styleId="Caracteresdenotaderodap">
    <w:name w:val="Caracteres de nota de rodapé"/>
    <w:basedOn w:val="Fontepargpadro"/>
    <w:rsid w:val="000D1C7D"/>
    <w:rPr>
      <w:vertAlign w:val="superscript"/>
    </w:rPr>
  </w:style>
  <w:style w:type="paragraph" w:styleId="CabealhodoSumrio">
    <w:name w:val="TOC Heading"/>
    <w:basedOn w:val="Ttulo1"/>
    <w:next w:val="Normal"/>
    <w:uiPriority w:val="39"/>
    <w:semiHidden/>
    <w:unhideWhenUsed/>
    <w:qFormat/>
    <w:rsid w:val="00593385"/>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Sumrio1">
    <w:name w:val="toc 1"/>
    <w:basedOn w:val="Normal"/>
    <w:next w:val="Normal"/>
    <w:autoRedefine/>
    <w:uiPriority w:val="39"/>
    <w:rsid w:val="00593385"/>
    <w:pPr>
      <w:spacing w:after="100"/>
    </w:pPr>
  </w:style>
  <w:style w:type="table" w:styleId="Tabelaclssica1">
    <w:name w:val="Table Classic 1"/>
    <w:basedOn w:val="Tabelanormal"/>
    <w:rsid w:val="00A14CC1"/>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Refdenotaderodap3">
    <w:name w:val="Ref. de nota de rodapé3"/>
    <w:rsid w:val="00574F65"/>
    <w:rPr>
      <w:vertAlign w:val="superscript"/>
    </w:rPr>
  </w:style>
  <w:style w:type="character" w:customStyle="1" w:styleId="Ttulo3Char">
    <w:name w:val="Título 3 Char"/>
    <w:basedOn w:val="Fontepargpadro"/>
    <w:link w:val="Ttulo3"/>
    <w:rsid w:val="0043629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7722">
      <w:bodyDiv w:val="1"/>
      <w:marLeft w:val="0"/>
      <w:marRight w:val="0"/>
      <w:marTop w:val="0"/>
      <w:marBottom w:val="0"/>
      <w:divBdr>
        <w:top w:val="none" w:sz="0" w:space="0" w:color="auto"/>
        <w:left w:val="none" w:sz="0" w:space="0" w:color="auto"/>
        <w:bottom w:val="none" w:sz="0" w:space="0" w:color="auto"/>
        <w:right w:val="none" w:sz="0" w:space="0" w:color="auto"/>
      </w:divBdr>
    </w:div>
    <w:div w:id="49158176">
      <w:bodyDiv w:val="1"/>
      <w:marLeft w:val="0"/>
      <w:marRight w:val="0"/>
      <w:marTop w:val="0"/>
      <w:marBottom w:val="0"/>
      <w:divBdr>
        <w:top w:val="none" w:sz="0" w:space="0" w:color="auto"/>
        <w:left w:val="none" w:sz="0" w:space="0" w:color="auto"/>
        <w:bottom w:val="none" w:sz="0" w:space="0" w:color="auto"/>
        <w:right w:val="none" w:sz="0" w:space="0" w:color="auto"/>
      </w:divBdr>
    </w:div>
    <w:div w:id="50007601">
      <w:bodyDiv w:val="1"/>
      <w:marLeft w:val="0"/>
      <w:marRight w:val="0"/>
      <w:marTop w:val="0"/>
      <w:marBottom w:val="0"/>
      <w:divBdr>
        <w:top w:val="none" w:sz="0" w:space="0" w:color="auto"/>
        <w:left w:val="none" w:sz="0" w:space="0" w:color="auto"/>
        <w:bottom w:val="none" w:sz="0" w:space="0" w:color="auto"/>
        <w:right w:val="none" w:sz="0" w:space="0" w:color="auto"/>
      </w:divBdr>
    </w:div>
    <w:div w:id="63573944">
      <w:bodyDiv w:val="1"/>
      <w:marLeft w:val="0"/>
      <w:marRight w:val="0"/>
      <w:marTop w:val="0"/>
      <w:marBottom w:val="0"/>
      <w:divBdr>
        <w:top w:val="none" w:sz="0" w:space="0" w:color="auto"/>
        <w:left w:val="none" w:sz="0" w:space="0" w:color="auto"/>
        <w:bottom w:val="none" w:sz="0" w:space="0" w:color="auto"/>
        <w:right w:val="none" w:sz="0" w:space="0" w:color="auto"/>
      </w:divBdr>
    </w:div>
    <w:div w:id="108428195">
      <w:bodyDiv w:val="1"/>
      <w:marLeft w:val="0"/>
      <w:marRight w:val="0"/>
      <w:marTop w:val="0"/>
      <w:marBottom w:val="0"/>
      <w:divBdr>
        <w:top w:val="none" w:sz="0" w:space="0" w:color="auto"/>
        <w:left w:val="none" w:sz="0" w:space="0" w:color="auto"/>
        <w:bottom w:val="none" w:sz="0" w:space="0" w:color="auto"/>
        <w:right w:val="none" w:sz="0" w:space="0" w:color="auto"/>
      </w:divBdr>
    </w:div>
    <w:div w:id="160629242">
      <w:bodyDiv w:val="1"/>
      <w:marLeft w:val="0"/>
      <w:marRight w:val="0"/>
      <w:marTop w:val="0"/>
      <w:marBottom w:val="0"/>
      <w:divBdr>
        <w:top w:val="none" w:sz="0" w:space="0" w:color="auto"/>
        <w:left w:val="none" w:sz="0" w:space="0" w:color="auto"/>
        <w:bottom w:val="none" w:sz="0" w:space="0" w:color="auto"/>
        <w:right w:val="none" w:sz="0" w:space="0" w:color="auto"/>
      </w:divBdr>
    </w:div>
    <w:div w:id="180583736">
      <w:bodyDiv w:val="1"/>
      <w:marLeft w:val="0"/>
      <w:marRight w:val="0"/>
      <w:marTop w:val="0"/>
      <w:marBottom w:val="0"/>
      <w:divBdr>
        <w:top w:val="none" w:sz="0" w:space="0" w:color="auto"/>
        <w:left w:val="none" w:sz="0" w:space="0" w:color="auto"/>
        <w:bottom w:val="none" w:sz="0" w:space="0" w:color="auto"/>
        <w:right w:val="none" w:sz="0" w:space="0" w:color="auto"/>
      </w:divBdr>
    </w:div>
    <w:div w:id="425880978">
      <w:bodyDiv w:val="1"/>
      <w:marLeft w:val="0"/>
      <w:marRight w:val="0"/>
      <w:marTop w:val="0"/>
      <w:marBottom w:val="0"/>
      <w:divBdr>
        <w:top w:val="none" w:sz="0" w:space="0" w:color="auto"/>
        <w:left w:val="none" w:sz="0" w:space="0" w:color="auto"/>
        <w:bottom w:val="none" w:sz="0" w:space="0" w:color="auto"/>
        <w:right w:val="none" w:sz="0" w:space="0" w:color="auto"/>
      </w:divBdr>
    </w:div>
    <w:div w:id="552886069">
      <w:bodyDiv w:val="1"/>
      <w:marLeft w:val="0"/>
      <w:marRight w:val="0"/>
      <w:marTop w:val="0"/>
      <w:marBottom w:val="0"/>
      <w:divBdr>
        <w:top w:val="none" w:sz="0" w:space="0" w:color="auto"/>
        <w:left w:val="none" w:sz="0" w:space="0" w:color="auto"/>
        <w:bottom w:val="none" w:sz="0" w:space="0" w:color="auto"/>
        <w:right w:val="none" w:sz="0" w:space="0" w:color="auto"/>
      </w:divBdr>
    </w:div>
    <w:div w:id="557666897">
      <w:bodyDiv w:val="1"/>
      <w:marLeft w:val="0"/>
      <w:marRight w:val="0"/>
      <w:marTop w:val="0"/>
      <w:marBottom w:val="0"/>
      <w:divBdr>
        <w:top w:val="none" w:sz="0" w:space="0" w:color="auto"/>
        <w:left w:val="none" w:sz="0" w:space="0" w:color="auto"/>
        <w:bottom w:val="none" w:sz="0" w:space="0" w:color="auto"/>
        <w:right w:val="none" w:sz="0" w:space="0" w:color="auto"/>
      </w:divBdr>
    </w:div>
    <w:div w:id="639654434">
      <w:bodyDiv w:val="1"/>
      <w:marLeft w:val="0"/>
      <w:marRight w:val="0"/>
      <w:marTop w:val="0"/>
      <w:marBottom w:val="0"/>
      <w:divBdr>
        <w:top w:val="none" w:sz="0" w:space="0" w:color="auto"/>
        <w:left w:val="none" w:sz="0" w:space="0" w:color="auto"/>
        <w:bottom w:val="none" w:sz="0" w:space="0" w:color="auto"/>
        <w:right w:val="none" w:sz="0" w:space="0" w:color="auto"/>
      </w:divBdr>
    </w:div>
    <w:div w:id="649797579">
      <w:bodyDiv w:val="1"/>
      <w:marLeft w:val="0"/>
      <w:marRight w:val="0"/>
      <w:marTop w:val="0"/>
      <w:marBottom w:val="0"/>
      <w:divBdr>
        <w:top w:val="none" w:sz="0" w:space="0" w:color="auto"/>
        <w:left w:val="none" w:sz="0" w:space="0" w:color="auto"/>
        <w:bottom w:val="none" w:sz="0" w:space="0" w:color="auto"/>
        <w:right w:val="none" w:sz="0" w:space="0" w:color="auto"/>
      </w:divBdr>
    </w:div>
    <w:div w:id="810172158">
      <w:bodyDiv w:val="1"/>
      <w:marLeft w:val="0"/>
      <w:marRight w:val="0"/>
      <w:marTop w:val="0"/>
      <w:marBottom w:val="0"/>
      <w:divBdr>
        <w:top w:val="none" w:sz="0" w:space="0" w:color="auto"/>
        <w:left w:val="none" w:sz="0" w:space="0" w:color="auto"/>
        <w:bottom w:val="none" w:sz="0" w:space="0" w:color="auto"/>
        <w:right w:val="none" w:sz="0" w:space="0" w:color="auto"/>
      </w:divBdr>
    </w:div>
    <w:div w:id="812991245">
      <w:bodyDiv w:val="1"/>
      <w:marLeft w:val="0"/>
      <w:marRight w:val="0"/>
      <w:marTop w:val="0"/>
      <w:marBottom w:val="0"/>
      <w:divBdr>
        <w:top w:val="none" w:sz="0" w:space="0" w:color="auto"/>
        <w:left w:val="none" w:sz="0" w:space="0" w:color="auto"/>
        <w:bottom w:val="none" w:sz="0" w:space="0" w:color="auto"/>
        <w:right w:val="none" w:sz="0" w:space="0" w:color="auto"/>
      </w:divBdr>
    </w:div>
    <w:div w:id="818352680">
      <w:bodyDiv w:val="1"/>
      <w:marLeft w:val="0"/>
      <w:marRight w:val="0"/>
      <w:marTop w:val="0"/>
      <w:marBottom w:val="0"/>
      <w:divBdr>
        <w:top w:val="none" w:sz="0" w:space="0" w:color="auto"/>
        <w:left w:val="none" w:sz="0" w:space="0" w:color="auto"/>
        <w:bottom w:val="none" w:sz="0" w:space="0" w:color="auto"/>
        <w:right w:val="none" w:sz="0" w:space="0" w:color="auto"/>
      </w:divBdr>
    </w:div>
    <w:div w:id="876965071">
      <w:bodyDiv w:val="1"/>
      <w:marLeft w:val="0"/>
      <w:marRight w:val="0"/>
      <w:marTop w:val="0"/>
      <w:marBottom w:val="0"/>
      <w:divBdr>
        <w:top w:val="none" w:sz="0" w:space="0" w:color="auto"/>
        <w:left w:val="none" w:sz="0" w:space="0" w:color="auto"/>
        <w:bottom w:val="none" w:sz="0" w:space="0" w:color="auto"/>
        <w:right w:val="none" w:sz="0" w:space="0" w:color="auto"/>
      </w:divBdr>
    </w:div>
    <w:div w:id="893125974">
      <w:bodyDiv w:val="1"/>
      <w:marLeft w:val="0"/>
      <w:marRight w:val="0"/>
      <w:marTop w:val="0"/>
      <w:marBottom w:val="0"/>
      <w:divBdr>
        <w:top w:val="none" w:sz="0" w:space="0" w:color="auto"/>
        <w:left w:val="none" w:sz="0" w:space="0" w:color="auto"/>
        <w:bottom w:val="none" w:sz="0" w:space="0" w:color="auto"/>
        <w:right w:val="none" w:sz="0" w:space="0" w:color="auto"/>
      </w:divBdr>
    </w:div>
    <w:div w:id="911964094">
      <w:bodyDiv w:val="1"/>
      <w:marLeft w:val="0"/>
      <w:marRight w:val="0"/>
      <w:marTop w:val="0"/>
      <w:marBottom w:val="0"/>
      <w:divBdr>
        <w:top w:val="none" w:sz="0" w:space="0" w:color="auto"/>
        <w:left w:val="none" w:sz="0" w:space="0" w:color="auto"/>
        <w:bottom w:val="none" w:sz="0" w:space="0" w:color="auto"/>
        <w:right w:val="none" w:sz="0" w:space="0" w:color="auto"/>
      </w:divBdr>
    </w:div>
    <w:div w:id="946423590">
      <w:bodyDiv w:val="1"/>
      <w:marLeft w:val="0"/>
      <w:marRight w:val="0"/>
      <w:marTop w:val="0"/>
      <w:marBottom w:val="0"/>
      <w:divBdr>
        <w:top w:val="none" w:sz="0" w:space="0" w:color="auto"/>
        <w:left w:val="none" w:sz="0" w:space="0" w:color="auto"/>
        <w:bottom w:val="none" w:sz="0" w:space="0" w:color="auto"/>
        <w:right w:val="none" w:sz="0" w:space="0" w:color="auto"/>
      </w:divBdr>
    </w:div>
    <w:div w:id="997155752">
      <w:bodyDiv w:val="1"/>
      <w:marLeft w:val="0"/>
      <w:marRight w:val="0"/>
      <w:marTop w:val="0"/>
      <w:marBottom w:val="0"/>
      <w:divBdr>
        <w:top w:val="none" w:sz="0" w:space="0" w:color="auto"/>
        <w:left w:val="none" w:sz="0" w:space="0" w:color="auto"/>
        <w:bottom w:val="none" w:sz="0" w:space="0" w:color="auto"/>
        <w:right w:val="none" w:sz="0" w:space="0" w:color="auto"/>
      </w:divBdr>
    </w:div>
    <w:div w:id="1058091527">
      <w:bodyDiv w:val="1"/>
      <w:marLeft w:val="0"/>
      <w:marRight w:val="0"/>
      <w:marTop w:val="0"/>
      <w:marBottom w:val="0"/>
      <w:divBdr>
        <w:top w:val="none" w:sz="0" w:space="0" w:color="auto"/>
        <w:left w:val="none" w:sz="0" w:space="0" w:color="auto"/>
        <w:bottom w:val="none" w:sz="0" w:space="0" w:color="auto"/>
        <w:right w:val="none" w:sz="0" w:space="0" w:color="auto"/>
      </w:divBdr>
    </w:div>
    <w:div w:id="1132792967">
      <w:bodyDiv w:val="1"/>
      <w:marLeft w:val="0"/>
      <w:marRight w:val="0"/>
      <w:marTop w:val="0"/>
      <w:marBottom w:val="0"/>
      <w:divBdr>
        <w:top w:val="none" w:sz="0" w:space="0" w:color="auto"/>
        <w:left w:val="none" w:sz="0" w:space="0" w:color="auto"/>
        <w:bottom w:val="none" w:sz="0" w:space="0" w:color="auto"/>
        <w:right w:val="none" w:sz="0" w:space="0" w:color="auto"/>
      </w:divBdr>
    </w:div>
    <w:div w:id="1138910465">
      <w:bodyDiv w:val="1"/>
      <w:marLeft w:val="0"/>
      <w:marRight w:val="0"/>
      <w:marTop w:val="0"/>
      <w:marBottom w:val="0"/>
      <w:divBdr>
        <w:top w:val="none" w:sz="0" w:space="0" w:color="auto"/>
        <w:left w:val="none" w:sz="0" w:space="0" w:color="auto"/>
        <w:bottom w:val="none" w:sz="0" w:space="0" w:color="auto"/>
        <w:right w:val="none" w:sz="0" w:space="0" w:color="auto"/>
      </w:divBdr>
    </w:div>
    <w:div w:id="1186479256">
      <w:bodyDiv w:val="1"/>
      <w:marLeft w:val="0"/>
      <w:marRight w:val="0"/>
      <w:marTop w:val="0"/>
      <w:marBottom w:val="0"/>
      <w:divBdr>
        <w:top w:val="none" w:sz="0" w:space="0" w:color="auto"/>
        <w:left w:val="none" w:sz="0" w:space="0" w:color="auto"/>
        <w:bottom w:val="none" w:sz="0" w:space="0" w:color="auto"/>
        <w:right w:val="none" w:sz="0" w:space="0" w:color="auto"/>
      </w:divBdr>
    </w:div>
    <w:div w:id="1255481269">
      <w:bodyDiv w:val="1"/>
      <w:marLeft w:val="0"/>
      <w:marRight w:val="0"/>
      <w:marTop w:val="0"/>
      <w:marBottom w:val="0"/>
      <w:divBdr>
        <w:top w:val="none" w:sz="0" w:space="0" w:color="auto"/>
        <w:left w:val="none" w:sz="0" w:space="0" w:color="auto"/>
        <w:bottom w:val="none" w:sz="0" w:space="0" w:color="auto"/>
        <w:right w:val="none" w:sz="0" w:space="0" w:color="auto"/>
      </w:divBdr>
    </w:div>
    <w:div w:id="1305937528">
      <w:bodyDiv w:val="1"/>
      <w:marLeft w:val="0"/>
      <w:marRight w:val="0"/>
      <w:marTop w:val="0"/>
      <w:marBottom w:val="0"/>
      <w:divBdr>
        <w:top w:val="none" w:sz="0" w:space="0" w:color="auto"/>
        <w:left w:val="none" w:sz="0" w:space="0" w:color="auto"/>
        <w:bottom w:val="none" w:sz="0" w:space="0" w:color="auto"/>
        <w:right w:val="none" w:sz="0" w:space="0" w:color="auto"/>
      </w:divBdr>
    </w:div>
    <w:div w:id="1306354055">
      <w:bodyDiv w:val="1"/>
      <w:marLeft w:val="0"/>
      <w:marRight w:val="0"/>
      <w:marTop w:val="0"/>
      <w:marBottom w:val="0"/>
      <w:divBdr>
        <w:top w:val="none" w:sz="0" w:space="0" w:color="auto"/>
        <w:left w:val="none" w:sz="0" w:space="0" w:color="auto"/>
        <w:bottom w:val="none" w:sz="0" w:space="0" w:color="auto"/>
        <w:right w:val="none" w:sz="0" w:space="0" w:color="auto"/>
      </w:divBdr>
    </w:div>
    <w:div w:id="1352418580">
      <w:bodyDiv w:val="1"/>
      <w:marLeft w:val="0"/>
      <w:marRight w:val="0"/>
      <w:marTop w:val="0"/>
      <w:marBottom w:val="0"/>
      <w:divBdr>
        <w:top w:val="none" w:sz="0" w:space="0" w:color="auto"/>
        <w:left w:val="none" w:sz="0" w:space="0" w:color="auto"/>
        <w:bottom w:val="none" w:sz="0" w:space="0" w:color="auto"/>
        <w:right w:val="none" w:sz="0" w:space="0" w:color="auto"/>
      </w:divBdr>
    </w:div>
    <w:div w:id="1390571384">
      <w:bodyDiv w:val="1"/>
      <w:marLeft w:val="0"/>
      <w:marRight w:val="0"/>
      <w:marTop w:val="0"/>
      <w:marBottom w:val="0"/>
      <w:divBdr>
        <w:top w:val="none" w:sz="0" w:space="0" w:color="auto"/>
        <w:left w:val="none" w:sz="0" w:space="0" w:color="auto"/>
        <w:bottom w:val="none" w:sz="0" w:space="0" w:color="auto"/>
        <w:right w:val="none" w:sz="0" w:space="0" w:color="auto"/>
      </w:divBdr>
    </w:div>
    <w:div w:id="1398820684">
      <w:bodyDiv w:val="1"/>
      <w:marLeft w:val="0"/>
      <w:marRight w:val="0"/>
      <w:marTop w:val="0"/>
      <w:marBottom w:val="0"/>
      <w:divBdr>
        <w:top w:val="none" w:sz="0" w:space="0" w:color="auto"/>
        <w:left w:val="none" w:sz="0" w:space="0" w:color="auto"/>
        <w:bottom w:val="none" w:sz="0" w:space="0" w:color="auto"/>
        <w:right w:val="none" w:sz="0" w:space="0" w:color="auto"/>
      </w:divBdr>
    </w:div>
    <w:div w:id="1443264049">
      <w:bodyDiv w:val="1"/>
      <w:marLeft w:val="0"/>
      <w:marRight w:val="0"/>
      <w:marTop w:val="0"/>
      <w:marBottom w:val="0"/>
      <w:divBdr>
        <w:top w:val="none" w:sz="0" w:space="0" w:color="auto"/>
        <w:left w:val="none" w:sz="0" w:space="0" w:color="auto"/>
        <w:bottom w:val="none" w:sz="0" w:space="0" w:color="auto"/>
        <w:right w:val="none" w:sz="0" w:space="0" w:color="auto"/>
      </w:divBdr>
    </w:div>
    <w:div w:id="1451631054">
      <w:bodyDiv w:val="1"/>
      <w:marLeft w:val="0"/>
      <w:marRight w:val="0"/>
      <w:marTop w:val="0"/>
      <w:marBottom w:val="0"/>
      <w:divBdr>
        <w:top w:val="none" w:sz="0" w:space="0" w:color="auto"/>
        <w:left w:val="none" w:sz="0" w:space="0" w:color="auto"/>
        <w:bottom w:val="none" w:sz="0" w:space="0" w:color="auto"/>
        <w:right w:val="none" w:sz="0" w:space="0" w:color="auto"/>
      </w:divBdr>
    </w:div>
    <w:div w:id="1506748333">
      <w:bodyDiv w:val="1"/>
      <w:marLeft w:val="0"/>
      <w:marRight w:val="0"/>
      <w:marTop w:val="0"/>
      <w:marBottom w:val="0"/>
      <w:divBdr>
        <w:top w:val="none" w:sz="0" w:space="0" w:color="auto"/>
        <w:left w:val="none" w:sz="0" w:space="0" w:color="auto"/>
        <w:bottom w:val="none" w:sz="0" w:space="0" w:color="auto"/>
        <w:right w:val="none" w:sz="0" w:space="0" w:color="auto"/>
      </w:divBdr>
    </w:div>
    <w:div w:id="1607074396">
      <w:bodyDiv w:val="1"/>
      <w:marLeft w:val="0"/>
      <w:marRight w:val="0"/>
      <w:marTop w:val="0"/>
      <w:marBottom w:val="0"/>
      <w:divBdr>
        <w:top w:val="none" w:sz="0" w:space="0" w:color="auto"/>
        <w:left w:val="none" w:sz="0" w:space="0" w:color="auto"/>
        <w:bottom w:val="none" w:sz="0" w:space="0" w:color="auto"/>
        <w:right w:val="none" w:sz="0" w:space="0" w:color="auto"/>
      </w:divBdr>
    </w:div>
    <w:div w:id="1625380464">
      <w:bodyDiv w:val="1"/>
      <w:marLeft w:val="0"/>
      <w:marRight w:val="0"/>
      <w:marTop w:val="0"/>
      <w:marBottom w:val="0"/>
      <w:divBdr>
        <w:top w:val="none" w:sz="0" w:space="0" w:color="auto"/>
        <w:left w:val="none" w:sz="0" w:space="0" w:color="auto"/>
        <w:bottom w:val="none" w:sz="0" w:space="0" w:color="auto"/>
        <w:right w:val="none" w:sz="0" w:space="0" w:color="auto"/>
      </w:divBdr>
    </w:div>
    <w:div w:id="1660186768">
      <w:bodyDiv w:val="1"/>
      <w:marLeft w:val="0"/>
      <w:marRight w:val="0"/>
      <w:marTop w:val="0"/>
      <w:marBottom w:val="0"/>
      <w:divBdr>
        <w:top w:val="none" w:sz="0" w:space="0" w:color="auto"/>
        <w:left w:val="none" w:sz="0" w:space="0" w:color="auto"/>
        <w:bottom w:val="none" w:sz="0" w:space="0" w:color="auto"/>
        <w:right w:val="none" w:sz="0" w:space="0" w:color="auto"/>
      </w:divBdr>
    </w:div>
    <w:div w:id="1702172381">
      <w:bodyDiv w:val="1"/>
      <w:marLeft w:val="0"/>
      <w:marRight w:val="0"/>
      <w:marTop w:val="0"/>
      <w:marBottom w:val="0"/>
      <w:divBdr>
        <w:top w:val="none" w:sz="0" w:space="0" w:color="auto"/>
        <w:left w:val="none" w:sz="0" w:space="0" w:color="auto"/>
        <w:bottom w:val="none" w:sz="0" w:space="0" w:color="auto"/>
        <w:right w:val="none" w:sz="0" w:space="0" w:color="auto"/>
      </w:divBdr>
    </w:div>
    <w:div w:id="1726222961">
      <w:bodyDiv w:val="1"/>
      <w:marLeft w:val="0"/>
      <w:marRight w:val="0"/>
      <w:marTop w:val="0"/>
      <w:marBottom w:val="0"/>
      <w:divBdr>
        <w:top w:val="none" w:sz="0" w:space="0" w:color="auto"/>
        <w:left w:val="none" w:sz="0" w:space="0" w:color="auto"/>
        <w:bottom w:val="none" w:sz="0" w:space="0" w:color="auto"/>
        <w:right w:val="none" w:sz="0" w:space="0" w:color="auto"/>
      </w:divBdr>
    </w:div>
    <w:div w:id="1749644216">
      <w:bodyDiv w:val="1"/>
      <w:marLeft w:val="0"/>
      <w:marRight w:val="0"/>
      <w:marTop w:val="0"/>
      <w:marBottom w:val="0"/>
      <w:divBdr>
        <w:top w:val="none" w:sz="0" w:space="0" w:color="auto"/>
        <w:left w:val="none" w:sz="0" w:space="0" w:color="auto"/>
        <w:bottom w:val="none" w:sz="0" w:space="0" w:color="auto"/>
        <w:right w:val="none" w:sz="0" w:space="0" w:color="auto"/>
      </w:divBdr>
    </w:div>
    <w:div w:id="1792748118">
      <w:bodyDiv w:val="1"/>
      <w:marLeft w:val="0"/>
      <w:marRight w:val="0"/>
      <w:marTop w:val="0"/>
      <w:marBottom w:val="0"/>
      <w:divBdr>
        <w:top w:val="none" w:sz="0" w:space="0" w:color="auto"/>
        <w:left w:val="none" w:sz="0" w:space="0" w:color="auto"/>
        <w:bottom w:val="none" w:sz="0" w:space="0" w:color="auto"/>
        <w:right w:val="none" w:sz="0" w:space="0" w:color="auto"/>
      </w:divBdr>
    </w:div>
    <w:div w:id="1808741831">
      <w:bodyDiv w:val="1"/>
      <w:marLeft w:val="0"/>
      <w:marRight w:val="0"/>
      <w:marTop w:val="0"/>
      <w:marBottom w:val="0"/>
      <w:divBdr>
        <w:top w:val="none" w:sz="0" w:space="0" w:color="auto"/>
        <w:left w:val="none" w:sz="0" w:space="0" w:color="auto"/>
        <w:bottom w:val="none" w:sz="0" w:space="0" w:color="auto"/>
        <w:right w:val="none" w:sz="0" w:space="0" w:color="auto"/>
      </w:divBdr>
    </w:div>
    <w:div w:id="1842694534">
      <w:bodyDiv w:val="1"/>
      <w:marLeft w:val="0"/>
      <w:marRight w:val="0"/>
      <w:marTop w:val="0"/>
      <w:marBottom w:val="0"/>
      <w:divBdr>
        <w:top w:val="none" w:sz="0" w:space="0" w:color="auto"/>
        <w:left w:val="none" w:sz="0" w:space="0" w:color="auto"/>
        <w:bottom w:val="none" w:sz="0" w:space="0" w:color="auto"/>
        <w:right w:val="none" w:sz="0" w:space="0" w:color="auto"/>
      </w:divBdr>
    </w:div>
    <w:div w:id="1868909868">
      <w:bodyDiv w:val="1"/>
      <w:marLeft w:val="0"/>
      <w:marRight w:val="0"/>
      <w:marTop w:val="0"/>
      <w:marBottom w:val="0"/>
      <w:divBdr>
        <w:top w:val="none" w:sz="0" w:space="0" w:color="auto"/>
        <w:left w:val="none" w:sz="0" w:space="0" w:color="auto"/>
        <w:bottom w:val="none" w:sz="0" w:space="0" w:color="auto"/>
        <w:right w:val="none" w:sz="0" w:space="0" w:color="auto"/>
      </w:divBdr>
    </w:div>
    <w:div w:id="1874075657">
      <w:bodyDiv w:val="1"/>
      <w:marLeft w:val="0"/>
      <w:marRight w:val="0"/>
      <w:marTop w:val="0"/>
      <w:marBottom w:val="0"/>
      <w:divBdr>
        <w:top w:val="none" w:sz="0" w:space="0" w:color="auto"/>
        <w:left w:val="none" w:sz="0" w:space="0" w:color="auto"/>
        <w:bottom w:val="none" w:sz="0" w:space="0" w:color="auto"/>
        <w:right w:val="none" w:sz="0" w:space="0" w:color="auto"/>
      </w:divBdr>
    </w:div>
    <w:div w:id="1893957258">
      <w:bodyDiv w:val="1"/>
      <w:marLeft w:val="0"/>
      <w:marRight w:val="0"/>
      <w:marTop w:val="0"/>
      <w:marBottom w:val="0"/>
      <w:divBdr>
        <w:top w:val="none" w:sz="0" w:space="0" w:color="auto"/>
        <w:left w:val="none" w:sz="0" w:space="0" w:color="auto"/>
        <w:bottom w:val="none" w:sz="0" w:space="0" w:color="auto"/>
        <w:right w:val="none" w:sz="0" w:space="0" w:color="auto"/>
      </w:divBdr>
    </w:div>
    <w:div w:id="1900627948">
      <w:bodyDiv w:val="1"/>
      <w:marLeft w:val="0"/>
      <w:marRight w:val="0"/>
      <w:marTop w:val="0"/>
      <w:marBottom w:val="0"/>
      <w:divBdr>
        <w:top w:val="none" w:sz="0" w:space="0" w:color="auto"/>
        <w:left w:val="none" w:sz="0" w:space="0" w:color="auto"/>
        <w:bottom w:val="none" w:sz="0" w:space="0" w:color="auto"/>
        <w:right w:val="none" w:sz="0" w:space="0" w:color="auto"/>
      </w:divBdr>
    </w:div>
    <w:div w:id="1909533343">
      <w:bodyDiv w:val="1"/>
      <w:marLeft w:val="0"/>
      <w:marRight w:val="0"/>
      <w:marTop w:val="0"/>
      <w:marBottom w:val="0"/>
      <w:divBdr>
        <w:top w:val="none" w:sz="0" w:space="0" w:color="auto"/>
        <w:left w:val="none" w:sz="0" w:space="0" w:color="auto"/>
        <w:bottom w:val="none" w:sz="0" w:space="0" w:color="auto"/>
        <w:right w:val="none" w:sz="0" w:space="0" w:color="auto"/>
      </w:divBdr>
    </w:div>
    <w:div w:id="1926569244">
      <w:bodyDiv w:val="1"/>
      <w:marLeft w:val="0"/>
      <w:marRight w:val="0"/>
      <w:marTop w:val="0"/>
      <w:marBottom w:val="0"/>
      <w:divBdr>
        <w:top w:val="none" w:sz="0" w:space="0" w:color="auto"/>
        <w:left w:val="none" w:sz="0" w:space="0" w:color="auto"/>
        <w:bottom w:val="none" w:sz="0" w:space="0" w:color="auto"/>
        <w:right w:val="none" w:sz="0" w:space="0" w:color="auto"/>
      </w:divBdr>
    </w:div>
    <w:div w:id="1975015438">
      <w:bodyDiv w:val="1"/>
      <w:marLeft w:val="0"/>
      <w:marRight w:val="0"/>
      <w:marTop w:val="0"/>
      <w:marBottom w:val="0"/>
      <w:divBdr>
        <w:top w:val="none" w:sz="0" w:space="0" w:color="auto"/>
        <w:left w:val="none" w:sz="0" w:space="0" w:color="auto"/>
        <w:bottom w:val="none" w:sz="0" w:space="0" w:color="auto"/>
        <w:right w:val="none" w:sz="0" w:space="0" w:color="auto"/>
      </w:divBdr>
    </w:div>
    <w:div w:id="2012752321">
      <w:bodyDiv w:val="1"/>
      <w:marLeft w:val="0"/>
      <w:marRight w:val="0"/>
      <w:marTop w:val="0"/>
      <w:marBottom w:val="0"/>
      <w:divBdr>
        <w:top w:val="none" w:sz="0" w:space="0" w:color="auto"/>
        <w:left w:val="none" w:sz="0" w:space="0" w:color="auto"/>
        <w:bottom w:val="none" w:sz="0" w:space="0" w:color="auto"/>
        <w:right w:val="none" w:sz="0" w:space="0" w:color="auto"/>
      </w:divBdr>
    </w:div>
    <w:div w:id="2012949660">
      <w:bodyDiv w:val="1"/>
      <w:marLeft w:val="0"/>
      <w:marRight w:val="0"/>
      <w:marTop w:val="0"/>
      <w:marBottom w:val="0"/>
      <w:divBdr>
        <w:top w:val="none" w:sz="0" w:space="0" w:color="auto"/>
        <w:left w:val="none" w:sz="0" w:space="0" w:color="auto"/>
        <w:bottom w:val="none" w:sz="0" w:space="0" w:color="auto"/>
        <w:right w:val="none" w:sz="0" w:space="0" w:color="auto"/>
      </w:divBdr>
    </w:div>
    <w:div w:id="202789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ortaldatranspar&#234;ncia.gov.br/cei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orariodebrasilia.org/"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lanalto.gov.br/ccivil_03/LEIS/LCP/Lcp123.ht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ompras@boavistadoincra.rs.gov.br" TargetMode="External"/><Relationship Id="rId1" Type="http://schemas.openxmlformats.org/officeDocument/2006/relationships/hyperlink" Target="http://www.boavistadoinc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E8B70-FA19-45A1-A0F4-EF1634FED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53</Pages>
  <Words>12141</Words>
  <Characters>65563</Characters>
  <Application>Microsoft Office Word</Application>
  <DocSecurity>0</DocSecurity>
  <Lines>546</Lines>
  <Paragraphs>155</Paragraphs>
  <ScaleCrop>false</ScaleCrop>
  <HeadingPairs>
    <vt:vector size="2" baseType="variant">
      <vt:variant>
        <vt:lpstr>Título</vt:lpstr>
      </vt:variant>
      <vt:variant>
        <vt:i4>1</vt:i4>
      </vt:variant>
    </vt:vector>
  </HeadingPairs>
  <TitlesOfParts>
    <vt:vector size="1" baseType="lpstr">
      <vt:lpstr/>
    </vt:vector>
  </TitlesOfParts>
  <Company>Lanzarin</Company>
  <LinksUpToDate>false</LinksUpToDate>
  <CharactersWithSpaces>77549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dc:creator>
  <cp:lastModifiedBy>Licitaçoes</cp:lastModifiedBy>
  <cp:revision>8</cp:revision>
  <cp:lastPrinted>2018-08-09T18:53:00Z</cp:lastPrinted>
  <dcterms:created xsi:type="dcterms:W3CDTF">2018-08-01T12:49:00Z</dcterms:created>
  <dcterms:modified xsi:type="dcterms:W3CDTF">2018-08-09T20:15:00Z</dcterms:modified>
</cp:coreProperties>
</file>