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E2" w:rsidRPr="005F20E2" w:rsidRDefault="005F20E2" w:rsidP="005F20E2">
      <w:pPr>
        <w:pStyle w:val="Cabealho1"/>
        <w:tabs>
          <w:tab w:val="clear" w:pos="4252"/>
          <w:tab w:val="clear" w:pos="8504"/>
          <w:tab w:val="left" w:pos="3270"/>
        </w:tabs>
        <w:jc w:val="center"/>
        <w:rPr>
          <w:rFonts w:asciiTheme="minorHAnsi" w:hAnsiTheme="minorHAnsi"/>
          <w:sz w:val="24"/>
          <w:szCs w:val="24"/>
        </w:rPr>
      </w:pPr>
      <w:r w:rsidRPr="005F20E2">
        <w:rPr>
          <w:rFonts w:asciiTheme="minorHAnsi" w:hAnsiTheme="minorHAnsi" w:cs="Arial"/>
          <w:b/>
          <w:noProof/>
          <w:sz w:val="24"/>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-91440</wp:posOffset>
            </wp:positionV>
            <wp:extent cx="836295" cy="774700"/>
            <wp:effectExtent l="19050" t="0" r="1905"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836295" cy="774700"/>
                    </a:xfrm>
                    <a:prstGeom prst="rect">
                      <a:avLst/>
                    </a:prstGeom>
                    <a:noFill/>
                    <a:ln w="9525">
                      <a:noFill/>
                      <a:miter lim="800000"/>
                      <a:headEnd/>
                      <a:tailEnd/>
                    </a:ln>
                  </pic:spPr>
                </pic:pic>
              </a:graphicData>
            </a:graphic>
          </wp:anchor>
        </w:drawing>
      </w:r>
      <w:r w:rsidRPr="005F20E2">
        <w:rPr>
          <w:rFonts w:asciiTheme="minorHAnsi" w:hAnsiTheme="minorHAnsi" w:cs="Arial"/>
          <w:b/>
          <w:sz w:val="24"/>
          <w:szCs w:val="24"/>
        </w:rPr>
        <w:t>ESTADO DO RIO GRANDE DO SUL</w:t>
      </w:r>
    </w:p>
    <w:p w:rsidR="005F20E2" w:rsidRPr="005F20E2" w:rsidRDefault="0068429B" w:rsidP="005F20E2">
      <w:pPr>
        <w:pStyle w:val="Cabealho1"/>
        <w:tabs>
          <w:tab w:val="clear" w:pos="4252"/>
          <w:tab w:val="clear" w:pos="8504"/>
          <w:tab w:val="left" w:pos="3270"/>
        </w:tabs>
        <w:jc w:val="center"/>
        <w:rPr>
          <w:rFonts w:asciiTheme="minorHAnsi" w:hAnsiTheme="minorHAnsi" w:cs="Arial"/>
          <w:b/>
          <w:sz w:val="24"/>
          <w:szCs w:val="24"/>
        </w:rPr>
      </w:pPr>
      <w:r>
        <w:rPr>
          <w:rFonts w:asciiTheme="minorHAnsi" w:hAnsiTheme="minorHAnsi" w:cs="Arial"/>
          <w:b/>
          <w:sz w:val="24"/>
          <w:szCs w:val="24"/>
        </w:rPr>
        <w:t>MUNICÍ</w:t>
      </w:r>
      <w:r w:rsidR="00EC4DEF">
        <w:rPr>
          <w:rFonts w:asciiTheme="minorHAnsi" w:hAnsiTheme="minorHAnsi" w:cs="Arial"/>
          <w:b/>
          <w:sz w:val="24"/>
          <w:szCs w:val="24"/>
        </w:rPr>
        <w:t>PIO</w:t>
      </w:r>
      <w:r w:rsidR="005F20E2" w:rsidRPr="005F20E2">
        <w:rPr>
          <w:rFonts w:asciiTheme="minorHAnsi" w:hAnsiTheme="minorHAnsi" w:cs="Arial"/>
          <w:b/>
          <w:sz w:val="24"/>
          <w:szCs w:val="24"/>
        </w:rPr>
        <w:t xml:space="preserve"> DE BOA VISTA DO INCRA</w:t>
      </w:r>
    </w:p>
    <w:p w:rsidR="005F20E2" w:rsidRPr="005F20E2" w:rsidRDefault="005F20E2" w:rsidP="005F20E2">
      <w:pPr>
        <w:pStyle w:val="Rodap1"/>
        <w:ind w:right="360"/>
        <w:jc w:val="center"/>
        <w:rPr>
          <w:rFonts w:asciiTheme="minorHAnsi" w:hAnsiTheme="minorHAnsi"/>
          <w:sz w:val="24"/>
          <w:szCs w:val="24"/>
        </w:rPr>
      </w:pPr>
      <w:r w:rsidRPr="005F20E2">
        <w:rPr>
          <w:rFonts w:asciiTheme="minorHAnsi" w:hAnsiTheme="minorHAnsi" w:cs="Arial"/>
          <w:b/>
          <w:sz w:val="24"/>
          <w:szCs w:val="24"/>
        </w:rPr>
        <w:t>CNPJ: 04.215.199/0001-26</w:t>
      </w:r>
    </w:p>
    <w:p w:rsidR="005F20E2" w:rsidRPr="005F20E2" w:rsidRDefault="00A945D1" w:rsidP="005F20E2">
      <w:pPr>
        <w:pStyle w:val="Cabealho1"/>
        <w:tabs>
          <w:tab w:val="clear" w:pos="4252"/>
          <w:tab w:val="clear" w:pos="8504"/>
          <w:tab w:val="left" w:pos="3270"/>
        </w:tabs>
        <w:jc w:val="center"/>
        <w:rPr>
          <w:rFonts w:asciiTheme="minorHAnsi" w:hAnsiTheme="minorHAnsi"/>
          <w:sz w:val="24"/>
          <w:szCs w:val="24"/>
        </w:rPr>
      </w:pPr>
      <w:hyperlink r:id="rId9" w:history="1">
        <w:r w:rsidR="005F20E2" w:rsidRPr="005F20E2">
          <w:rPr>
            <w:rFonts w:asciiTheme="minorHAnsi" w:hAnsiTheme="minorHAnsi" w:cs="Arial"/>
            <w:b/>
            <w:sz w:val="24"/>
            <w:szCs w:val="24"/>
          </w:rPr>
          <w:t>www.boavistadoincra.rs.gov.br</w:t>
        </w:r>
      </w:hyperlink>
    </w:p>
    <w:p w:rsidR="005F20E2" w:rsidRPr="005F20E2" w:rsidRDefault="005F20E2" w:rsidP="007E063F">
      <w:pPr>
        <w:pStyle w:val="Cabealho1"/>
        <w:tabs>
          <w:tab w:val="clear" w:pos="4252"/>
          <w:tab w:val="clear" w:pos="8504"/>
          <w:tab w:val="left" w:pos="3270"/>
        </w:tabs>
        <w:jc w:val="center"/>
        <w:rPr>
          <w:rFonts w:asciiTheme="minorHAnsi" w:hAnsiTheme="minorHAnsi"/>
          <w:sz w:val="24"/>
          <w:szCs w:val="24"/>
        </w:rPr>
      </w:pPr>
      <w:r>
        <w:rPr>
          <w:rFonts w:asciiTheme="minorHAnsi" w:hAnsiTheme="minorHAnsi" w:cs="Arial"/>
          <w:sz w:val="24"/>
          <w:szCs w:val="24"/>
        </w:rPr>
        <w:t>e</w:t>
      </w:r>
      <w:r w:rsidRPr="005F20E2">
        <w:rPr>
          <w:rFonts w:asciiTheme="minorHAnsi" w:hAnsiTheme="minorHAnsi" w:cs="Arial"/>
          <w:sz w:val="24"/>
          <w:szCs w:val="24"/>
        </w:rPr>
        <w:t xml:space="preserve">-mail: </w:t>
      </w:r>
      <w:hyperlink r:id="rId10" w:history="1">
        <w:r w:rsidRPr="005F20E2">
          <w:rPr>
            <w:rStyle w:val="Hyperlink"/>
            <w:rFonts w:asciiTheme="minorHAnsi" w:hAnsiTheme="minorHAnsi" w:cs="Arial"/>
            <w:sz w:val="24"/>
            <w:szCs w:val="24"/>
          </w:rPr>
          <w:t>compras@boavistadoincra.rs.gov.br</w:t>
        </w:r>
      </w:hyperlink>
    </w:p>
    <w:p w:rsidR="003F6CEE" w:rsidRPr="005F20E2" w:rsidRDefault="003F6CEE" w:rsidP="007E063F">
      <w:pPr>
        <w:tabs>
          <w:tab w:val="left" w:pos="7560"/>
        </w:tabs>
        <w:jc w:val="center"/>
        <w:rPr>
          <w:rFonts w:asciiTheme="minorHAnsi" w:hAnsiTheme="minorHAnsi"/>
          <w:spacing w:val="20"/>
          <w:sz w:val="22"/>
          <w:szCs w:val="22"/>
        </w:rPr>
      </w:pPr>
    </w:p>
    <w:p w:rsidR="003F6CEE" w:rsidRPr="001003E0" w:rsidRDefault="003F6CEE" w:rsidP="003F6CEE">
      <w:pPr>
        <w:jc w:val="center"/>
        <w:rPr>
          <w:rFonts w:asciiTheme="minorHAnsi" w:hAnsiTheme="minorHAnsi"/>
          <w:b/>
          <w:spacing w:val="20"/>
          <w:sz w:val="24"/>
          <w:szCs w:val="24"/>
        </w:rPr>
      </w:pPr>
      <w:r w:rsidRPr="001003E0">
        <w:rPr>
          <w:rFonts w:asciiTheme="minorHAnsi" w:hAnsiTheme="minorHAnsi"/>
          <w:b/>
          <w:spacing w:val="20"/>
          <w:sz w:val="24"/>
          <w:szCs w:val="24"/>
        </w:rPr>
        <w:t xml:space="preserve">EDITAL DE LICITAÇÃO Nº </w:t>
      </w:r>
      <w:r w:rsidR="00A945D1">
        <w:rPr>
          <w:rFonts w:asciiTheme="minorHAnsi" w:hAnsiTheme="minorHAnsi"/>
          <w:b/>
          <w:spacing w:val="20"/>
          <w:sz w:val="24"/>
          <w:szCs w:val="24"/>
        </w:rPr>
        <w:t>65</w:t>
      </w:r>
      <w:r w:rsidR="00383CCA">
        <w:rPr>
          <w:rFonts w:asciiTheme="minorHAnsi" w:hAnsiTheme="minorHAnsi"/>
          <w:b/>
          <w:color w:val="FF0000"/>
          <w:spacing w:val="20"/>
          <w:sz w:val="24"/>
          <w:szCs w:val="24"/>
        </w:rPr>
        <w:t>/2018</w:t>
      </w:r>
    </w:p>
    <w:p w:rsidR="003F6CEE" w:rsidRPr="00553904" w:rsidRDefault="003F6CEE" w:rsidP="003F6CEE">
      <w:pPr>
        <w:jc w:val="center"/>
        <w:outlineLvl w:val="0"/>
        <w:rPr>
          <w:rFonts w:asciiTheme="minorHAnsi" w:hAnsiTheme="minorHAnsi"/>
          <w:b/>
          <w:spacing w:val="20"/>
          <w:sz w:val="24"/>
          <w:szCs w:val="24"/>
        </w:rPr>
      </w:pPr>
      <w:r w:rsidRPr="001003E0">
        <w:rPr>
          <w:rFonts w:asciiTheme="minorHAnsi" w:hAnsiTheme="minorHAnsi"/>
          <w:b/>
          <w:spacing w:val="20"/>
          <w:sz w:val="24"/>
          <w:szCs w:val="24"/>
        </w:rPr>
        <w:t>EDITAL DE TOMADA DE PREÇO N°.</w:t>
      </w:r>
      <w:r w:rsidR="00A945D1">
        <w:rPr>
          <w:rFonts w:asciiTheme="minorHAnsi" w:hAnsiTheme="minorHAnsi"/>
          <w:b/>
          <w:color w:val="FF0000"/>
          <w:spacing w:val="20"/>
          <w:sz w:val="24"/>
          <w:szCs w:val="24"/>
        </w:rPr>
        <w:t>06/2018</w:t>
      </w:r>
    </w:p>
    <w:p w:rsidR="003F6CEE" w:rsidRPr="00553904" w:rsidRDefault="003F6CEE" w:rsidP="003F6CE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heme="minorHAnsi" w:hAnsiTheme="minorHAnsi"/>
          <w:b/>
          <w:spacing w:val="20"/>
          <w:sz w:val="24"/>
          <w:szCs w:val="24"/>
        </w:rPr>
      </w:pPr>
    </w:p>
    <w:p w:rsidR="003F6CEE" w:rsidRDefault="003F6CEE" w:rsidP="003F6CE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heme="minorHAnsi" w:hAnsiTheme="minorHAnsi"/>
          <w:b/>
          <w:color w:val="FF0000"/>
          <w:spacing w:val="20"/>
          <w:sz w:val="24"/>
          <w:szCs w:val="24"/>
        </w:rPr>
      </w:pPr>
    </w:p>
    <w:p w:rsidR="003F6CEE" w:rsidRPr="00D31308" w:rsidRDefault="003F6CEE" w:rsidP="00B213FB">
      <w:pPr>
        <w:spacing w:line="360" w:lineRule="auto"/>
        <w:rPr>
          <w:rFonts w:asciiTheme="minorHAnsi" w:hAnsiTheme="minorHAnsi" w:cs="Arial"/>
          <w:sz w:val="24"/>
          <w:szCs w:val="24"/>
        </w:rPr>
      </w:pPr>
      <w:r w:rsidRPr="00D31308">
        <w:rPr>
          <w:rFonts w:asciiTheme="minorHAnsi" w:hAnsiTheme="minorHAnsi" w:cs="Arial"/>
          <w:sz w:val="24"/>
          <w:szCs w:val="24"/>
        </w:rPr>
        <w:t>Município de Boa Vista do Incra</w:t>
      </w:r>
    </w:p>
    <w:p w:rsidR="003F6CEE" w:rsidRPr="00D31308" w:rsidRDefault="00383CCA" w:rsidP="00B213FB">
      <w:pPr>
        <w:spacing w:line="360" w:lineRule="auto"/>
        <w:rPr>
          <w:rFonts w:asciiTheme="minorHAnsi" w:hAnsiTheme="minorHAnsi"/>
          <w:spacing w:val="20"/>
          <w:sz w:val="24"/>
          <w:szCs w:val="24"/>
        </w:rPr>
      </w:pPr>
      <w:r>
        <w:rPr>
          <w:rFonts w:asciiTheme="minorHAnsi" w:hAnsiTheme="minorHAnsi" w:cs="Arial"/>
          <w:sz w:val="24"/>
          <w:szCs w:val="24"/>
        </w:rPr>
        <w:t>Secretaria Municipal de Administração e Planejamento</w:t>
      </w:r>
      <w:r w:rsidR="003F6CEE" w:rsidRPr="00D31308">
        <w:rPr>
          <w:rFonts w:asciiTheme="minorHAnsi" w:hAnsiTheme="minorHAnsi"/>
          <w:spacing w:val="20"/>
          <w:sz w:val="24"/>
          <w:szCs w:val="24"/>
        </w:rPr>
        <w:t>.</w:t>
      </w:r>
    </w:p>
    <w:p w:rsidR="003F6CEE" w:rsidRPr="00553904" w:rsidRDefault="003F6CEE" w:rsidP="00B213FB">
      <w:pPr>
        <w:spacing w:line="360" w:lineRule="auto"/>
        <w:rPr>
          <w:rFonts w:asciiTheme="minorHAnsi" w:hAnsiTheme="minorHAnsi"/>
          <w:spacing w:val="20"/>
          <w:sz w:val="24"/>
          <w:szCs w:val="24"/>
        </w:rPr>
      </w:pPr>
      <w:r w:rsidRPr="00D31308">
        <w:rPr>
          <w:rFonts w:asciiTheme="minorHAnsi" w:hAnsiTheme="minorHAnsi" w:cs="Arial"/>
          <w:sz w:val="24"/>
          <w:szCs w:val="24"/>
        </w:rPr>
        <w:t xml:space="preserve">Edital de Tomada de Preço </w:t>
      </w:r>
      <w:r w:rsidR="00E60E35" w:rsidRPr="00553904">
        <w:rPr>
          <w:rFonts w:asciiTheme="minorHAnsi" w:hAnsiTheme="minorHAnsi" w:cs="Arial"/>
          <w:sz w:val="24"/>
          <w:szCs w:val="24"/>
        </w:rPr>
        <w:t xml:space="preserve">nº </w:t>
      </w:r>
      <w:r w:rsidR="00A945D1">
        <w:rPr>
          <w:rFonts w:asciiTheme="minorHAnsi" w:hAnsiTheme="minorHAnsi" w:cs="Arial"/>
          <w:b/>
          <w:color w:val="FF0000"/>
          <w:sz w:val="24"/>
          <w:szCs w:val="24"/>
        </w:rPr>
        <w:t>06/2018</w:t>
      </w:r>
    </w:p>
    <w:p w:rsidR="003F6CEE" w:rsidRPr="00D31308" w:rsidRDefault="003F6CEE" w:rsidP="00B213FB">
      <w:pPr>
        <w:spacing w:line="360" w:lineRule="auto"/>
        <w:rPr>
          <w:rFonts w:asciiTheme="minorHAnsi" w:hAnsiTheme="minorHAnsi" w:cs="Arial"/>
          <w:sz w:val="24"/>
          <w:szCs w:val="24"/>
        </w:rPr>
      </w:pPr>
      <w:r w:rsidRPr="00D31308">
        <w:rPr>
          <w:rFonts w:asciiTheme="minorHAnsi" w:hAnsiTheme="minorHAnsi" w:cs="Arial"/>
          <w:sz w:val="24"/>
          <w:szCs w:val="24"/>
        </w:rPr>
        <w:t>Tipo de julgamento: menor preço global</w:t>
      </w:r>
    </w:p>
    <w:p w:rsidR="003F6CEE" w:rsidRPr="001003E0" w:rsidRDefault="003F6CEE" w:rsidP="00B213FB">
      <w:pPr>
        <w:tabs>
          <w:tab w:val="left" w:pos="7560"/>
        </w:tabs>
        <w:rPr>
          <w:rFonts w:asciiTheme="minorHAnsi" w:hAnsiTheme="minorHAnsi"/>
          <w:b/>
          <w:spacing w:val="20"/>
          <w:sz w:val="22"/>
          <w:szCs w:val="22"/>
        </w:rPr>
      </w:pPr>
    </w:p>
    <w:p w:rsidR="003F6CEE" w:rsidRPr="00E949C2" w:rsidRDefault="003F6CEE" w:rsidP="00E7644A">
      <w:pPr>
        <w:outlineLvl w:val="0"/>
        <w:rPr>
          <w:rFonts w:asciiTheme="minorHAnsi" w:hAnsiTheme="minorHAnsi"/>
          <w:b/>
          <w:color w:val="FF0000"/>
          <w:spacing w:val="20"/>
          <w:sz w:val="24"/>
          <w:szCs w:val="24"/>
        </w:rPr>
      </w:pPr>
    </w:p>
    <w:p w:rsidR="00342D72" w:rsidRPr="00940F91" w:rsidRDefault="00940F91" w:rsidP="00E949C2">
      <w:pPr>
        <w:widowControl/>
        <w:tabs>
          <w:tab w:val="left" w:pos="3686"/>
        </w:tabs>
        <w:spacing w:line="276" w:lineRule="auto"/>
        <w:ind w:left="3544" w:right="2"/>
        <w:jc w:val="both"/>
        <w:rPr>
          <w:rFonts w:asciiTheme="minorHAnsi" w:hAnsiTheme="minorHAnsi"/>
          <w:i/>
          <w:spacing w:val="20"/>
          <w:sz w:val="24"/>
          <w:szCs w:val="24"/>
        </w:rPr>
      </w:pPr>
      <w:r w:rsidRPr="00940F91">
        <w:rPr>
          <w:rFonts w:asciiTheme="minorHAnsi" w:hAnsiTheme="minorHAnsi"/>
          <w:i/>
          <w:spacing w:val="20"/>
          <w:sz w:val="24"/>
          <w:szCs w:val="24"/>
        </w:rPr>
        <w:t>“EDITAL DE TOMADA DE PREÇO PARA</w:t>
      </w:r>
      <w:r w:rsidR="00FA7A7A">
        <w:rPr>
          <w:rFonts w:asciiTheme="minorHAnsi" w:hAnsiTheme="minorHAnsi"/>
          <w:i/>
          <w:spacing w:val="20"/>
          <w:sz w:val="24"/>
          <w:szCs w:val="24"/>
        </w:rPr>
        <w:t xml:space="preserve"> </w:t>
      </w:r>
      <w:r w:rsidRPr="00940F91">
        <w:rPr>
          <w:rFonts w:asciiTheme="minorHAnsi" w:hAnsiTheme="minorHAnsi"/>
          <w:bCs/>
          <w:i/>
          <w:spacing w:val="20"/>
          <w:sz w:val="24"/>
          <w:szCs w:val="24"/>
        </w:rPr>
        <w:t xml:space="preserve">CONTRATAÇÃO DE EMPRESA </w:t>
      </w:r>
      <w:r w:rsidR="00383CCA">
        <w:rPr>
          <w:rFonts w:asciiTheme="minorHAnsi" w:hAnsiTheme="minorHAnsi"/>
          <w:bCs/>
          <w:i/>
          <w:spacing w:val="20"/>
          <w:sz w:val="24"/>
          <w:szCs w:val="24"/>
        </w:rPr>
        <w:t>PARA ELABORAÇÃO, IMPLANTAÇÃO, LICENCIAMENTO, HOSPEDAGEM E MANUTENÇÃO DO SITE OFICIAL</w:t>
      </w:r>
      <w:r w:rsidR="007E063F">
        <w:rPr>
          <w:rFonts w:asciiTheme="minorHAnsi" w:hAnsiTheme="minorHAnsi"/>
          <w:bCs/>
          <w:i/>
          <w:spacing w:val="20"/>
          <w:sz w:val="24"/>
          <w:szCs w:val="24"/>
        </w:rPr>
        <w:t>”</w:t>
      </w:r>
      <w:r w:rsidR="00A755CE">
        <w:rPr>
          <w:rFonts w:asciiTheme="minorHAnsi" w:hAnsiTheme="minorHAnsi"/>
          <w:bCs/>
          <w:i/>
          <w:spacing w:val="20"/>
          <w:sz w:val="24"/>
          <w:szCs w:val="24"/>
        </w:rPr>
        <w:t xml:space="preserve">. </w:t>
      </w:r>
    </w:p>
    <w:p w:rsidR="00735248" w:rsidRPr="001003E0" w:rsidRDefault="00735248" w:rsidP="00E7644A">
      <w:pPr>
        <w:jc w:val="both"/>
        <w:outlineLvl w:val="0"/>
        <w:rPr>
          <w:rFonts w:asciiTheme="minorHAnsi" w:hAnsiTheme="minorHAnsi"/>
          <w:b/>
          <w:spacing w:val="20"/>
          <w:sz w:val="24"/>
          <w:szCs w:val="24"/>
        </w:rPr>
      </w:pPr>
    </w:p>
    <w:p w:rsidR="00954BAE" w:rsidRPr="001003E0" w:rsidRDefault="00954BAE" w:rsidP="00E7644A">
      <w:pPr>
        <w:jc w:val="both"/>
        <w:outlineLvl w:val="0"/>
        <w:rPr>
          <w:rFonts w:asciiTheme="minorHAnsi" w:hAnsiTheme="minorHAnsi"/>
          <w:b/>
          <w:spacing w:val="20"/>
          <w:sz w:val="24"/>
          <w:szCs w:val="24"/>
        </w:rPr>
      </w:pPr>
      <w:r w:rsidRPr="001003E0">
        <w:rPr>
          <w:rFonts w:asciiTheme="minorHAnsi" w:hAnsiTheme="minorHAnsi"/>
          <w:b/>
          <w:spacing w:val="20"/>
          <w:sz w:val="24"/>
          <w:szCs w:val="24"/>
        </w:rPr>
        <w:t>1 – PREÂMBULO</w:t>
      </w:r>
    </w:p>
    <w:p w:rsidR="00E8563B" w:rsidRPr="001003E0" w:rsidRDefault="00E8563B" w:rsidP="00E7644A">
      <w:pPr>
        <w:jc w:val="both"/>
        <w:outlineLvl w:val="0"/>
        <w:rPr>
          <w:rFonts w:asciiTheme="minorHAnsi" w:hAnsiTheme="minorHAnsi"/>
          <w:b/>
          <w:spacing w:val="20"/>
          <w:sz w:val="24"/>
          <w:szCs w:val="24"/>
        </w:rPr>
      </w:pPr>
    </w:p>
    <w:p w:rsidR="001841F9" w:rsidRPr="0068429B" w:rsidRDefault="00227F5C" w:rsidP="00D80D98">
      <w:pPr>
        <w:spacing w:line="360" w:lineRule="auto"/>
        <w:jc w:val="both"/>
        <w:rPr>
          <w:rFonts w:asciiTheme="minorHAnsi" w:hAnsiTheme="minorHAnsi"/>
          <w:bCs/>
          <w:spacing w:val="20"/>
          <w:sz w:val="24"/>
          <w:szCs w:val="24"/>
        </w:rPr>
      </w:pPr>
      <w:r w:rsidRPr="0068429B">
        <w:rPr>
          <w:rFonts w:asciiTheme="minorHAnsi" w:hAnsiTheme="minorHAnsi"/>
          <w:spacing w:val="20"/>
          <w:sz w:val="24"/>
          <w:szCs w:val="24"/>
        </w:rPr>
        <w:t>O MUNICÍPIO</w:t>
      </w:r>
      <w:r w:rsidR="00271ABF" w:rsidRPr="0068429B">
        <w:rPr>
          <w:rFonts w:asciiTheme="minorHAnsi" w:hAnsiTheme="minorHAnsi"/>
          <w:spacing w:val="20"/>
          <w:sz w:val="24"/>
          <w:szCs w:val="24"/>
        </w:rPr>
        <w:t xml:space="preserve"> DE BOA VISTA DO INCRA, através do Prefeito Municipal, Senhor </w:t>
      </w:r>
      <w:r w:rsidR="009314DA" w:rsidRPr="0068429B">
        <w:rPr>
          <w:rFonts w:asciiTheme="minorHAnsi" w:hAnsiTheme="minorHAnsi"/>
          <w:spacing w:val="20"/>
          <w:sz w:val="24"/>
          <w:szCs w:val="24"/>
        </w:rPr>
        <w:t>Cleber Trenhago</w:t>
      </w:r>
      <w:r w:rsidR="00271ABF" w:rsidRPr="0068429B">
        <w:rPr>
          <w:rFonts w:asciiTheme="minorHAnsi" w:hAnsiTheme="minorHAnsi"/>
          <w:spacing w:val="20"/>
          <w:sz w:val="24"/>
          <w:szCs w:val="24"/>
        </w:rPr>
        <w:t>, no uso de suas atribuições legais e em conformidade com a Lei n° 8.666, de 21 de junho de 1993, suas alterações e demais legislações aplicáveis, torna público a re</w:t>
      </w:r>
      <w:r w:rsidR="00E267E1" w:rsidRPr="0068429B">
        <w:rPr>
          <w:rFonts w:asciiTheme="minorHAnsi" w:hAnsiTheme="minorHAnsi"/>
          <w:spacing w:val="20"/>
          <w:sz w:val="24"/>
          <w:szCs w:val="24"/>
        </w:rPr>
        <w:t>alização de licitação, no dia</w:t>
      </w:r>
      <w:r w:rsidR="00A945D1">
        <w:rPr>
          <w:rFonts w:asciiTheme="minorHAnsi" w:hAnsiTheme="minorHAnsi"/>
          <w:color w:val="FF0000"/>
          <w:spacing w:val="20"/>
          <w:sz w:val="24"/>
          <w:szCs w:val="24"/>
        </w:rPr>
        <w:t xml:space="preserve"> 12</w:t>
      </w:r>
      <w:r w:rsidR="00383CCA">
        <w:rPr>
          <w:rFonts w:asciiTheme="minorHAnsi" w:hAnsiTheme="minorHAnsi"/>
          <w:color w:val="FF0000"/>
          <w:spacing w:val="20"/>
          <w:sz w:val="24"/>
          <w:szCs w:val="24"/>
        </w:rPr>
        <w:t xml:space="preserve"> d</w:t>
      </w:r>
      <w:r w:rsidR="00B65886" w:rsidRPr="0068429B">
        <w:rPr>
          <w:rFonts w:asciiTheme="minorHAnsi" w:hAnsiTheme="minorHAnsi"/>
          <w:color w:val="FF0000"/>
          <w:spacing w:val="20"/>
          <w:sz w:val="24"/>
          <w:szCs w:val="24"/>
        </w:rPr>
        <w:t xml:space="preserve">e </w:t>
      </w:r>
      <w:r w:rsidR="00383CCA">
        <w:rPr>
          <w:rFonts w:asciiTheme="minorHAnsi" w:hAnsiTheme="minorHAnsi"/>
          <w:color w:val="FF0000"/>
          <w:spacing w:val="20"/>
          <w:sz w:val="24"/>
          <w:szCs w:val="24"/>
        </w:rPr>
        <w:t>ju</w:t>
      </w:r>
      <w:r w:rsidR="00A945D1">
        <w:rPr>
          <w:rFonts w:asciiTheme="minorHAnsi" w:hAnsiTheme="minorHAnsi"/>
          <w:color w:val="FF0000"/>
          <w:spacing w:val="20"/>
          <w:sz w:val="24"/>
          <w:szCs w:val="24"/>
        </w:rPr>
        <w:t>l</w:t>
      </w:r>
      <w:r w:rsidR="00383CCA">
        <w:rPr>
          <w:rFonts w:asciiTheme="minorHAnsi" w:hAnsiTheme="minorHAnsi"/>
          <w:color w:val="FF0000"/>
          <w:spacing w:val="20"/>
          <w:sz w:val="24"/>
          <w:szCs w:val="24"/>
        </w:rPr>
        <w:t>ho</w:t>
      </w:r>
      <w:r w:rsidR="00271ABF" w:rsidRPr="0068429B">
        <w:rPr>
          <w:rFonts w:asciiTheme="minorHAnsi" w:hAnsiTheme="minorHAnsi"/>
          <w:color w:val="FF0000"/>
          <w:spacing w:val="20"/>
          <w:sz w:val="24"/>
          <w:szCs w:val="24"/>
        </w:rPr>
        <w:t xml:space="preserve"> de 201</w:t>
      </w:r>
      <w:r w:rsidR="00DE2F6A" w:rsidRPr="0068429B">
        <w:rPr>
          <w:rFonts w:asciiTheme="minorHAnsi" w:hAnsiTheme="minorHAnsi"/>
          <w:color w:val="FF0000"/>
          <w:spacing w:val="20"/>
          <w:sz w:val="24"/>
          <w:szCs w:val="24"/>
        </w:rPr>
        <w:t>8</w:t>
      </w:r>
      <w:r w:rsidR="00271ABF" w:rsidRPr="0068429B">
        <w:rPr>
          <w:rFonts w:asciiTheme="minorHAnsi" w:hAnsiTheme="minorHAnsi"/>
          <w:spacing w:val="20"/>
          <w:sz w:val="24"/>
          <w:szCs w:val="24"/>
        </w:rPr>
        <w:t xml:space="preserve">, às </w:t>
      </w:r>
      <w:r w:rsidR="005C1205" w:rsidRPr="0068429B">
        <w:rPr>
          <w:rFonts w:asciiTheme="minorHAnsi" w:hAnsiTheme="minorHAnsi"/>
          <w:spacing w:val="20"/>
          <w:sz w:val="24"/>
          <w:szCs w:val="24"/>
        </w:rPr>
        <w:t>09</w:t>
      </w:r>
      <w:r w:rsidR="008E5F64" w:rsidRPr="0068429B">
        <w:rPr>
          <w:rFonts w:asciiTheme="minorHAnsi" w:hAnsiTheme="minorHAnsi"/>
          <w:spacing w:val="20"/>
          <w:sz w:val="24"/>
          <w:szCs w:val="24"/>
        </w:rPr>
        <w:t>h</w:t>
      </w:r>
      <w:r w:rsidR="005C1205" w:rsidRPr="0068429B">
        <w:rPr>
          <w:rFonts w:asciiTheme="minorHAnsi" w:hAnsiTheme="minorHAnsi"/>
          <w:spacing w:val="20"/>
          <w:sz w:val="24"/>
          <w:szCs w:val="24"/>
        </w:rPr>
        <w:t>s</w:t>
      </w:r>
      <w:r w:rsidR="00271ABF" w:rsidRPr="0068429B">
        <w:rPr>
          <w:rFonts w:asciiTheme="minorHAnsi" w:hAnsiTheme="minorHAnsi"/>
          <w:spacing w:val="20"/>
          <w:sz w:val="24"/>
          <w:szCs w:val="24"/>
        </w:rPr>
        <w:t xml:space="preserve">, na Sala do Setor de Compras, sito à Av. Heraclides de LimaGomes, </w:t>
      </w:r>
      <w:r w:rsidR="003F6CEE" w:rsidRPr="0068429B">
        <w:rPr>
          <w:rFonts w:asciiTheme="minorHAnsi" w:hAnsiTheme="minorHAnsi"/>
          <w:spacing w:val="20"/>
          <w:sz w:val="24"/>
          <w:szCs w:val="24"/>
        </w:rPr>
        <w:t xml:space="preserve">nº </w:t>
      </w:r>
      <w:r w:rsidR="008E5F64" w:rsidRPr="0068429B">
        <w:rPr>
          <w:rFonts w:asciiTheme="minorHAnsi" w:hAnsiTheme="minorHAnsi"/>
          <w:spacing w:val="20"/>
          <w:sz w:val="24"/>
          <w:szCs w:val="24"/>
        </w:rPr>
        <w:t>2750,</w:t>
      </w:r>
      <w:r w:rsidR="00271ABF" w:rsidRPr="0068429B">
        <w:rPr>
          <w:rFonts w:asciiTheme="minorHAnsi" w:hAnsiTheme="minorHAnsi"/>
          <w:spacing w:val="20"/>
          <w:sz w:val="24"/>
          <w:szCs w:val="24"/>
        </w:rPr>
        <w:t xml:space="preserve"> na modalidade TOMADA DE PREÇO, objetivando a</w:t>
      </w:r>
      <w:r w:rsidR="009B7692">
        <w:rPr>
          <w:rFonts w:asciiTheme="minorHAnsi" w:hAnsiTheme="minorHAnsi"/>
          <w:spacing w:val="20"/>
          <w:sz w:val="24"/>
          <w:szCs w:val="24"/>
        </w:rPr>
        <w:t xml:space="preserve"> </w:t>
      </w:r>
      <w:r w:rsidR="00BF552D" w:rsidRPr="0068429B">
        <w:rPr>
          <w:rFonts w:asciiTheme="minorHAnsi" w:hAnsiTheme="minorHAnsi"/>
          <w:bCs/>
          <w:spacing w:val="20"/>
          <w:sz w:val="24"/>
          <w:szCs w:val="24"/>
        </w:rPr>
        <w:t xml:space="preserve">contratação de empresa </w:t>
      </w:r>
      <w:r w:rsidR="00383CCA">
        <w:rPr>
          <w:rFonts w:asciiTheme="minorHAnsi" w:hAnsiTheme="minorHAnsi"/>
          <w:bCs/>
          <w:i/>
          <w:spacing w:val="20"/>
          <w:sz w:val="24"/>
          <w:szCs w:val="24"/>
        </w:rPr>
        <w:t>PARA ELABORAÇÃO, IMPLANTAÇÃO, LICENCIAMENTO, HOSPEDAGEM E MANUTENÇÃO DO SITE OFICIAL</w:t>
      </w:r>
      <w:r w:rsidR="00A755CE" w:rsidRPr="0068429B">
        <w:rPr>
          <w:rFonts w:asciiTheme="minorHAnsi" w:hAnsiTheme="minorHAnsi"/>
          <w:bCs/>
          <w:spacing w:val="20"/>
          <w:sz w:val="24"/>
          <w:szCs w:val="24"/>
        </w:rPr>
        <w:t>,</w:t>
      </w:r>
      <w:r w:rsidR="00A73FD4">
        <w:rPr>
          <w:rFonts w:asciiTheme="minorHAnsi" w:hAnsiTheme="minorHAnsi"/>
          <w:bCs/>
          <w:spacing w:val="20"/>
          <w:sz w:val="24"/>
          <w:szCs w:val="24"/>
        </w:rPr>
        <w:t xml:space="preserve">conforme descrição no </w:t>
      </w:r>
      <w:r w:rsidR="002D3052">
        <w:rPr>
          <w:rFonts w:asciiTheme="minorHAnsi" w:hAnsiTheme="minorHAnsi"/>
          <w:bCs/>
          <w:spacing w:val="20"/>
          <w:sz w:val="24"/>
          <w:szCs w:val="24"/>
        </w:rPr>
        <w:t>Projeto Básico (Anexo II)</w:t>
      </w:r>
      <w:r w:rsidR="00A73FD4">
        <w:rPr>
          <w:rFonts w:asciiTheme="minorHAnsi" w:hAnsiTheme="minorHAnsi"/>
          <w:bCs/>
          <w:spacing w:val="20"/>
          <w:sz w:val="24"/>
          <w:szCs w:val="24"/>
        </w:rPr>
        <w:t>,</w:t>
      </w:r>
      <w:r w:rsidR="00BF552D" w:rsidRPr="0068429B">
        <w:rPr>
          <w:rFonts w:asciiTheme="minorHAnsi" w:hAnsiTheme="minorHAnsi"/>
          <w:bCs/>
          <w:spacing w:val="20"/>
          <w:sz w:val="24"/>
          <w:szCs w:val="24"/>
        </w:rPr>
        <w:t xml:space="preserve"> </w:t>
      </w:r>
      <w:r w:rsidR="001841F9" w:rsidRPr="0068429B">
        <w:rPr>
          <w:rFonts w:asciiTheme="minorHAnsi" w:hAnsiTheme="minorHAnsi"/>
          <w:spacing w:val="20"/>
          <w:sz w:val="24"/>
          <w:szCs w:val="24"/>
        </w:rPr>
        <w:t xml:space="preserve">condições e </w:t>
      </w:r>
      <w:r w:rsidR="00E949C2" w:rsidRPr="0068429B">
        <w:rPr>
          <w:rFonts w:asciiTheme="minorHAnsi" w:hAnsiTheme="minorHAnsi"/>
          <w:spacing w:val="20"/>
          <w:sz w:val="24"/>
          <w:szCs w:val="24"/>
        </w:rPr>
        <w:t>especific</w:t>
      </w:r>
      <w:r w:rsidR="005D0B0B" w:rsidRPr="0068429B">
        <w:rPr>
          <w:rFonts w:asciiTheme="minorHAnsi" w:hAnsiTheme="minorHAnsi"/>
          <w:spacing w:val="20"/>
          <w:sz w:val="24"/>
          <w:szCs w:val="24"/>
        </w:rPr>
        <w:t xml:space="preserve">ações contidas no edital e seus </w:t>
      </w:r>
      <w:r w:rsidR="00E949C2" w:rsidRPr="0068429B">
        <w:rPr>
          <w:rFonts w:asciiTheme="minorHAnsi" w:hAnsiTheme="minorHAnsi"/>
          <w:spacing w:val="20"/>
          <w:sz w:val="24"/>
          <w:szCs w:val="24"/>
        </w:rPr>
        <w:t>anexos</w:t>
      </w:r>
      <w:r w:rsidR="00245553" w:rsidRPr="0068429B">
        <w:rPr>
          <w:rFonts w:asciiTheme="minorHAnsi" w:hAnsiTheme="minorHAnsi"/>
          <w:spacing w:val="20"/>
          <w:sz w:val="24"/>
          <w:szCs w:val="24"/>
        </w:rPr>
        <w:t>, tendo como critério de julgamento o menor preço global, sob regime de execução indireta, empreitada por preço global.</w:t>
      </w:r>
      <w:r w:rsidR="001841F9" w:rsidRPr="0068429B">
        <w:rPr>
          <w:rFonts w:asciiTheme="minorHAnsi" w:hAnsiTheme="minorHAnsi"/>
          <w:spacing w:val="20"/>
          <w:sz w:val="24"/>
          <w:szCs w:val="24"/>
        </w:rPr>
        <w:t xml:space="preserve">Este edital é regido pela Lei 8.666/93 e alterações posteriores.  </w:t>
      </w:r>
    </w:p>
    <w:p w:rsidR="00B72469" w:rsidRPr="001841F9" w:rsidRDefault="00B72469" w:rsidP="00B213FB">
      <w:pPr>
        <w:widowControl/>
        <w:tabs>
          <w:tab w:val="left" w:pos="3686"/>
        </w:tabs>
        <w:spacing w:line="360" w:lineRule="auto"/>
        <w:ind w:right="2"/>
        <w:jc w:val="both"/>
        <w:rPr>
          <w:rFonts w:asciiTheme="minorHAnsi" w:hAnsiTheme="minorHAnsi"/>
          <w:b/>
          <w:spacing w:val="20"/>
          <w:sz w:val="24"/>
          <w:szCs w:val="24"/>
        </w:rPr>
      </w:pPr>
    </w:p>
    <w:p w:rsidR="003A743E" w:rsidRPr="00E60E35" w:rsidRDefault="00622FB6" w:rsidP="00D71E9C">
      <w:pPr>
        <w:tabs>
          <w:tab w:val="left" w:pos="567"/>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b/>
          <w:spacing w:val="20"/>
          <w:sz w:val="24"/>
          <w:szCs w:val="24"/>
        </w:rPr>
        <w:lastRenderedPageBreak/>
        <w:t>1.1</w:t>
      </w:r>
      <w:r w:rsidR="00245553">
        <w:rPr>
          <w:rFonts w:asciiTheme="minorHAnsi" w:hAnsiTheme="minorHAnsi"/>
          <w:b/>
          <w:spacing w:val="20"/>
          <w:sz w:val="24"/>
          <w:szCs w:val="24"/>
        </w:rPr>
        <w:t xml:space="preserve"> - </w:t>
      </w:r>
      <w:r w:rsidR="003A743E" w:rsidRPr="00E60E35">
        <w:rPr>
          <w:rFonts w:asciiTheme="minorHAnsi" w:hAnsiTheme="minorHAnsi"/>
          <w:spacing w:val="20"/>
          <w:sz w:val="24"/>
          <w:szCs w:val="24"/>
        </w:rPr>
        <w:t xml:space="preserve">Poderão participar as empresas do ramo pertinente ao objeto ora licitado, cadastradas no Município de Boa Vista do Incra, ou que apresentarem toda a documentação necessária </w:t>
      </w:r>
      <w:r w:rsidR="00E8563B" w:rsidRPr="00E60E35">
        <w:rPr>
          <w:rFonts w:asciiTheme="minorHAnsi" w:hAnsiTheme="minorHAnsi"/>
          <w:spacing w:val="20"/>
          <w:sz w:val="24"/>
          <w:szCs w:val="24"/>
        </w:rPr>
        <w:t xml:space="preserve">para o cadastro, </w:t>
      </w:r>
      <w:r w:rsidR="00484695" w:rsidRPr="00E60E35">
        <w:rPr>
          <w:rFonts w:asciiTheme="minorHAnsi" w:hAnsiTheme="minorHAnsi"/>
          <w:spacing w:val="20"/>
          <w:sz w:val="24"/>
          <w:szCs w:val="24"/>
        </w:rPr>
        <w:t>conforme item 4</w:t>
      </w:r>
      <w:r w:rsidR="003A743E" w:rsidRPr="00E60E35">
        <w:rPr>
          <w:rFonts w:asciiTheme="minorHAnsi" w:hAnsiTheme="minorHAnsi"/>
          <w:spacing w:val="20"/>
          <w:sz w:val="24"/>
          <w:szCs w:val="24"/>
        </w:rPr>
        <w:t xml:space="preserve"> desse edital, até o terceiro dia anterior ao fixado para o recebimento dos envelopes de habilitação e proposta.</w:t>
      </w:r>
    </w:p>
    <w:p w:rsidR="00F126B6" w:rsidRPr="00E60E35" w:rsidRDefault="00F126B6" w:rsidP="00E60E35">
      <w:pPr>
        <w:spacing w:line="360" w:lineRule="auto"/>
        <w:jc w:val="both"/>
        <w:rPr>
          <w:rFonts w:asciiTheme="minorHAnsi" w:hAnsiTheme="minorHAnsi"/>
          <w:b/>
          <w:spacing w:val="20"/>
          <w:sz w:val="24"/>
          <w:szCs w:val="24"/>
        </w:rPr>
      </w:pPr>
    </w:p>
    <w:p w:rsidR="00954BAE" w:rsidRPr="00E60E35" w:rsidRDefault="00954BAE" w:rsidP="00574C64">
      <w:pPr>
        <w:pStyle w:val="PargrafodaLista"/>
        <w:numPr>
          <w:ilvl w:val="0"/>
          <w:numId w:val="20"/>
        </w:numPr>
        <w:tabs>
          <w:tab w:val="left" w:pos="284"/>
        </w:tabs>
        <w:spacing w:line="360" w:lineRule="auto"/>
        <w:ind w:left="0" w:firstLine="0"/>
        <w:jc w:val="both"/>
        <w:outlineLvl w:val="0"/>
        <w:rPr>
          <w:rFonts w:asciiTheme="minorHAnsi" w:hAnsiTheme="minorHAnsi"/>
          <w:b/>
          <w:spacing w:val="20"/>
          <w:sz w:val="24"/>
          <w:szCs w:val="24"/>
        </w:rPr>
      </w:pPr>
      <w:r w:rsidRPr="00E60E35">
        <w:rPr>
          <w:rFonts w:asciiTheme="minorHAnsi" w:hAnsiTheme="minorHAnsi"/>
          <w:b/>
          <w:spacing w:val="20"/>
          <w:sz w:val="24"/>
          <w:szCs w:val="24"/>
        </w:rPr>
        <w:t xml:space="preserve">- OBJETO </w:t>
      </w:r>
    </w:p>
    <w:p w:rsidR="00954BAE" w:rsidRPr="00E60E35" w:rsidRDefault="00954BAE" w:rsidP="00E60E35">
      <w:pPr>
        <w:spacing w:line="360" w:lineRule="auto"/>
        <w:jc w:val="both"/>
        <w:outlineLvl w:val="0"/>
        <w:rPr>
          <w:rFonts w:asciiTheme="minorHAnsi" w:hAnsiTheme="minorHAnsi"/>
          <w:spacing w:val="20"/>
          <w:sz w:val="24"/>
          <w:szCs w:val="24"/>
        </w:rPr>
      </w:pPr>
    </w:p>
    <w:p w:rsidR="00271ABF" w:rsidRPr="003E21AB" w:rsidRDefault="00271ABF" w:rsidP="003E21AB">
      <w:pPr>
        <w:pStyle w:val="PargrafodaLista"/>
        <w:numPr>
          <w:ilvl w:val="1"/>
          <w:numId w:val="20"/>
        </w:numPr>
        <w:spacing w:line="360" w:lineRule="auto"/>
        <w:ind w:left="0" w:firstLine="360"/>
        <w:jc w:val="both"/>
        <w:rPr>
          <w:rFonts w:asciiTheme="minorHAnsi" w:hAnsiTheme="minorHAnsi"/>
          <w:spacing w:val="20"/>
          <w:sz w:val="24"/>
          <w:szCs w:val="24"/>
        </w:rPr>
      </w:pPr>
      <w:r w:rsidRPr="003E21AB">
        <w:rPr>
          <w:rFonts w:asciiTheme="minorHAnsi" w:hAnsiTheme="minorHAnsi"/>
          <w:spacing w:val="20"/>
          <w:sz w:val="24"/>
          <w:szCs w:val="24"/>
        </w:rPr>
        <w:t>A presente licitação tem por objeto a seleção de proposta mais vantajosa para a contratação de empresa para execu</w:t>
      </w:r>
      <w:r w:rsidR="00A14757" w:rsidRPr="003E21AB">
        <w:rPr>
          <w:rFonts w:asciiTheme="minorHAnsi" w:hAnsiTheme="minorHAnsi"/>
          <w:spacing w:val="20"/>
          <w:sz w:val="24"/>
          <w:szCs w:val="24"/>
        </w:rPr>
        <w:t>ção do objeto descrito abaixo, conforme especificações contidas no</w:t>
      </w:r>
      <w:r w:rsidR="002D3052">
        <w:rPr>
          <w:rFonts w:asciiTheme="minorHAnsi" w:hAnsiTheme="minorHAnsi"/>
          <w:spacing w:val="20"/>
          <w:sz w:val="24"/>
          <w:szCs w:val="24"/>
        </w:rPr>
        <w:t>s</w:t>
      </w:r>
      <w:r w:rsidR="00A14757" w:rsidRPr="003E21AB">
        <w:rPr>
          <w:rFonts w:asciiTheme="minorHAnsi" w:hAnsiTheme="minorHAnsi"/>
          <w:spacing w:val="20"/>
          <w:sz w:val="24"/>
          <w:szCs w:val="24"/>
        </w:rPr>
        <w:t xml:space="preserve"> Anexo</w:t>
      </w:r>
      <w:r w:rsidR="002D3052">
        <w:rPr>
          <w:rFonts w:asciiTheme="minorHAnsi" w:hAnsiTheme="minorHAnsi"/>
          <w:spacing w:val="20"/>
          <w:sz w:val="24"/>
          <w:szCs w:val="24"/>
        </w:rPr>
        <w:t>s</w:t>
      </w:r>
      <w:r w:rsidR="00A14757" w:rsidRPr="003E21AB">
        <w:rPr>
          <w:rFonts w:asciiTheme="minorHAnsi" w:hAnsiTheme="minorHAnsi"/>
          <w:spacing w:val="20"/>
          <w:sz w:val="24"/>
          <w:szCs w:val="24"/>
        </w:rPr>
        <w:t xml:space="preserve"> I</w:t>
      </w:r>
      <w:r w:rsidR="002D3052">
        <w:rPr>
          <w:rFonts w:asciiTheme="minorHAnsi" w:hAnsiTheme="minorHAnsi"/>
          <w:spacing w:val="20"/>
          <w:sz w:val="24"/>
          <w:szCs w:val="24"/>
        </w:rPr>
        <w:t xml:space="preserve"> e II,</w:t>
      </w:r>
      <w:r w:rsidR="00A14757" w:rsidRPr="003E21AB">
        <w:rPr>
          <w:rFonts w:asciiTheme="minorHAnsi" w:hAnsiTheme="minorHAnsi"/>
          <w:spacing w:val="20"/>
          <w:sz w:val="24"/>
          <w:szCs w:val="24"/>
        </w:rPr>
        <w:t xml:space="preserve"> e </w:t>
      </w:r>
      <w:r w:rsidRPr="003E21AB">
        <w:rPr>
          <w:rFonts w:asciiTheme="minorHAnsi" w:hAnsiTheme="minorHAnsi"/>
          <w:spacing w:val="20"/>
          <w:sz w:val="24"/>
          <w:szCs w:val="24"/>
        </w:rPr>
        <w:t>de acordo com os</w:t>
      </w:r>
      <w:r w:rsidR="00A14757" w:rsidRPr="003E21AB">
        <w:rPr>
          <w:rFonts w:asciiTheme="minorHAnsi" w:hAnsiTheme="minorHAnsi"/>
          <w:spacing w:val="20"/>
          <w:sz w:val="24"/>
          <w:szCs w:val="24"/>
        </w:rPr>
        <w:t xml:space="preserve"> demais</w:t>
      </w:r>
      <w:r w:rsidR="00A73FD4">
        <w:rPr>
          <w:rFonts w:asciiTheme="minorHAnsi" w:hAnsiTheme="minorHAnsi"/>
          <w:spacing w:val="20"/>
          <w:sz w:val="24"/>
          <w:szCs w:val="24"/>
        </w:rPr>
        <w:t xml:space="preserve"> </w:t>
      </w:r>
      <w:r w:rsidR="00A14757" w:rsidRPr="003E21AB">
        <w:rPr>
          <w:rFonts w:asciiTheme="minorHAnsi" w:hAnsiTheme="minorHAnsi"/>
          <w:spacing w:val="20"/>
          <w:sz w:val="24"/>
          <w:szCs w:val="24"/>
        </w:rPr>
        <w:t xml:space="preserve">critérios e exigências contidas no presente edital e demais </w:t>
      </w:r>
      <w:r w:rsidRPr="003E21AB">
        <w:rPr>
          <w:rFonts w:asciiTheme="minorHAnsi" w:hAnsiTheme="minorHAnsi"/>
          <w:spacing w:val="20"/>
          <w:sz w:val="24"/>
          <w:szCs w:val="24"/>
        </w:rPr>
        <w:t>anexos que</w:t>
      </w:r>
      <w:r w:rsidR="00A14757" w:rsidRPr="003E21AB">
        <w:rPr>
          <w:rFonts w:asciiTheme="minorHAnsi" w:hAnsiTheme="minorHAnsi"/>
          <w:spacing w:val="20"/>
          <w:sz w:val="24"/>
          <w:szCs w:val="24"/>
        </w:rPr>
        <w:t xml:space="preserve"> o</w:t>
      </w:r>
      <w:r w:rsidRPr="003E21AB">
        <w:rPr>
          <w:rFonts w:asciiTheme="minorHAnsi" w:hAnsiTheme="minorHAnsi"/>
          <w:spacing w:val="20"/>
          <w:sz w:val="24"/>
          <w:szCs w:val="24"/>
        </w:rPr>
        <w:t xml:space="preserve"> integram:</w:t>
      </w:r>
    </w:p>
    <w:p w:rsidR="00271ABF" w:rsidRPr="00B730CF" w:rsidRDefault="00271ABF" w:rsidP="00E60E35">
      <w:pPr>
        <w:spacing w:line="360" w:lineRule="auto"/>
        <w:jc w:val="both"/>
        <w:rPr>
          <w:rFonts w:asciiTheme="minorHAnsi" w:hAnsiTheme="minorHAnsi"/>
          <w:color w:val="FF0000"/>
          <w:spacing w:val="20"/>
          <w:sz w:val="24"/>
          <w:szCs w:val="24"/>
        </w:rPr>
      </w:pPr>
    </w:p>
    <w:tbl>
      <w:tblPr>
        <w:tblW w:w="9214"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9214"/>
      </w:tblGrid>
      <w:tr w:rsidR="00271ABF" w:rsidRPr="00B730CF" w:rsidTr="00E73616">
        <w:trPr>
          <w:trHeight w:val="1597"/>
        </w:trPr>
        <w:tc>
          <w:tcPr>
            <w:tcW w:w="9214" w:type="dxa"/>
          </w:tcPr>
          <w:p w:rsidR="00271ABF" w:rsidRPr="007E063F" w:rsidRDefault="00A755CE" w:rsidP="00314137">
            <w:pPr>
              <w:widowControl/>
              <w:spacing w:line="360" w:lineRule="auto"/>
              <w:ind w:left="72" w:right="213"/>
              <w:jc w:val="both"/>
              <w:rPr>
                <w:rFonts w:asciiTheme="minorHAnsi" w:hAnsiTheme="minorHAnsi"/>
                <w:b/>
                <w:spacing w:val="20"/>
                <w:sz w:val="22"/>
                <w:szCs w:val="22"/>
              </w:rPr>
            </w:pPr>
            <w:r w:rsidRPr="00DE2F6A">
              <w:rPr>
                <w:rFonts w:asciiTheme="minorHAnsi" w:hAnsiTheme="minorHAnsi"/>
                <w:b/>
                <w:bCs/>
                <w:spacing w:val="20"/>
                <w:sz w:val="22"/>
                <w:szCs w:val="22"/>
              </w:rPr>
              <w:t xml:space="preserve">CONTRATAÇÃO DE EMPRESA PARA </w:t>
            </w:r>
            <w:r w:rsidR="00383CCA" w:rsidRPr="000A0A2B">
              <w:rPr>
                <w:rFonts w:asciiTheme="minorHAnsi" w:hAnsiTheme="minorHAnsi"/>
                <w:b/>
                <w:bCs/>
                <w:i/>
                <w:spacing w:val="20"/>
                <w:sz w:val="24"/>
                <w:szCs w:val="24"/>
              </w:rPr>
              <w:t>ELABORAÇÃO, IMPLANTAÇÃO, LICENCIAMENTO, HOSPEDAGEM E MANUTENÇÃO DO SITE OFICIAL</w:t>
            </w:r>
            <w:r w:rsidR="008C7B43" w:rsidRPr="000A0A2B">
              <w:rPr>
                <w:rFonts w:asciiTheme="minorHAnsi" w:hAnsiTheme="minorHAnsi"/>
                <w:b/>
                <w:bCs/>
                <w:i/>
                <w:spacing w:val="20"/>
                <w:sz w:val="24"/>
                <w:szCs w:val="24"/>
              </w:rPr>
              <w:t>,</w:t>
            </w:r>
            <w:r w:rsidR="00314137" w:rsidRPr="000A0A2B">
              <w:rPr>
                <w:rFonts w:asciiTheme="minorHAnsi" w:hAnsiTheme="minorHAnsi"/>
                <w:b/>
                <w:bCs/>
                <w:spacing w:val="20"/>
                <w:sz w:val="24"/>
                <w:szCs w:val="24"/>
              </w:rPr>
              <w:t xml:space="preserve"> CONFORME DESCRIÇÃO NO TERMO DE REFERÊNCIA</w:t>
            </w:r>
            <w:r w:rsidR="00314137" w:rsidRPr="00DE2F6A">
              <w:rPr>
                <w:rFonts w:asciiTheme="minorHAnsi" w:hAnsiTheme="minorHAnsi"/>
                <w:b/>
                <w:spacing w:val="20"/>
                <w:sz w:val="22"/>
                <w:szCs w:val="22"/>
              </w:rPr>
              <w:t xml:space="preserve"> </w:t>
            </w:r>
            <w:r w:rsidR="00BF33A1" w:rsidRPr="00DE2F6A">
              <w:rPr>
                <w:rFonts w:asciiTheme="minorHAnsi" w:hAnsiTheme="minorHAnsi"/>
                <w:b/>
                <w:spacing w:val="20"/>
                <w:sz w:val="22"/>
                <w:szCs w:val="22"/>
              </w:rPr>
              <w:t xml:space="preserve">E </w:t>
            </w:r>
            <w:r w:rsidR="00940F91" w:rsidRPr="00DE2F6A">
              <w:rPr>
                <w:rFonts w:asciiTheme="minorHAnsi" w:hAnsiTheme="minorHAnsi"/>
                <w:b/>
                <w:spacing w:val="20"/>
                <w:sz w:val="22"/>
                <w:szCs w:val="22"/>
              </w:rPr>
              <w:t>DEMAIS CONDIÇÕES E ESPECIFICAÇÕES CONTIDAS NO EDITAL E SEUS ANEXOS</w:t>
            </w:r>
            <w:r w:rsidR="00940F91" w:rsidRPr="007E063F">
              <w:rPr>
                <w:rFonts w:asciiTheme="minorHAnsi" w:hAnsiTheme="minorHAnsi"/>
                <w:b/>
                <w:spacing w:val="20"/>
                <w:sz w:val="22"/>
                <w:szCs w:val="22"/>
              </w:rPr>
              <w:t>.</w:t>
            </w:r>
          </w:p>
        </w:tc>
      </w:tr>
    </w:tbl>
    <w:p w:rsidR="00271ABF" w:rsidRPr="00E60E35" w:rsidRDefault="00271ABF" w:rsidP="00E60E35">
      <w:pPr>
        <w:tabs>
          <w:tab w:val="left" w:pos="720"/>
        </w:tabs>
        <w:spacing w:line="360" w:lineRule="auto"/>
        <w:ind w:left="352" w:right="18"/>
        <w:jc w:val="both"/>
        <w:rPr>
          <w:rFonts w:asciiTheme="minorHAnsi" w:hAnsiTheme="minorHAnsi"/>
          <w:b/>
          <w:spacing w:val="20"/>
          <w:sz w:val="24"/>
          <w:szCs w:val="24"/>
        </w:rPr>
      </w:pPr>
    </w:p>
    <w:p w:rsidR="00AE2D7D" w:rsidRDefault="00AE2D7D" w:rsidP="00E60E35">
      <w:pPr>
        <w:spacing w:line="360" w:lineRule="auto"/>
        <w:jc w:val="both"/>
        <w:outlineLvl w:val="0"/>
        <w:rPr>
          <w:rFonts w:asciiTheme="minorHAnsi" w:hAnsiTheme="minorHAnsi"/>
          <w:b/>
          <w:spacing w:val="20"/>
          <w:sz w:val="24"/>
          <w:szCs w:val="24"/>
        </w:rPr>
      </w:pPr>
    </w:p>
    <w:p w:rsidR="00CC3F46" w:rsidRPr="00E60E35" w:rsidRDefault="00954BAE" w:rsidP="00E60E35">
      <w:pPr>
        <w:spacing w:line="360" w:lineRule="auto"/>
        <w:jc w:val="both"/>
        <w:outlineLvl w:val="0"/>
        <w:rPr>
          <w:rFonts w:asciiTheme="minorHAnsi" w:hAnsiTheme="minorHAnsi"/>
          <w:b/>
          <w:spacing w:val="20"/>
          <w:sz w:val="24"/>
          <w:szCs w:val="24"/>
        </w:rPr>
      </w:pPr>
      <w:r w:rsidRPr="00E60E35">
        <w:rPr>
          <w:rFonts w:asciiTheme="minorHAnsi" w:hAnsiTheme="minorHAnsi"/>
          <w:b/>
          <w:spacing w:val="20"/>
          <w:sz w:val="24"/>
          <w:szCs w:val="24"/>
        </w:rPr>
        <w:t xml:space="preserve">3 – </w:t>
      </w:r>
      <w:r w:rsidR="00CC3F46" w:rsidRPr="00E60E35">
        <w:rPr>
          <w:rFonts w:asciiTheme="minorHAnsi" w:hAnsiTheme="minorHAnsi"/>
          <w:b/>
          <w:spacing w:val="20"/>
          <w:sz w:val="24"/>
          <w:szCs w:val="24"/>
        </w:rPr>
        <w:t xml:space="preserve">CONDIÇÕES PARA PARTICIPAÇÃO NA LICITAÇÃO </w:t>
      </w:r>
    </w:p>
    <w:p w:rsidR="004D30E7" w:rsidRPr="00E60E35" w:rsidRDefault="004D30E7" w:rsidP="000E7C42">
      <w:pPr>
        <w:spacing w:line="360" w:lineRule="auto"/>
        <w:jc w:val="center"/>
        <w:outlineLvl w:val="0"/>
        <w:rPr>
          <w:rFonts w:asciiTheme="minorHAnsi" w:hAnsiTheme="minorHAnsi"/>
          <w:spacing w:val="20"/>
          <w:sz w:val="24"/>
          <w:szCs w:val="24"/>
        </w:rPr>
      </w:pPr>
    </w:p>
    <w:p w:rsidR="00CC3F46" w:rsidRPr="004A2823" w:rsidRDefault="00CC3F46" w:rsidP="00E60E35">
      <w:pPr>
        <w:widowControl/>
        <w:spacing w:line="360" w:lineRule="auto"/>
        <w:jc w:val="both"/>
        <w:rPr>
          <w:rFonts w:asciiTheme="minorHAnsi" w:hAnsiTheme="minorHAnsi"/>
          <w:spacing w:val="20"/>
          <w:sz w:val="24"/>
          <w:szCs w:val="24"/>
        </w:rPr>
      </w:pPr>
      <w:r w:rsidRPr="00E60E35">
        <w:rPr>
          <w:rFonts w:asciiTheme="minorHAnsi" w:hAnsiTheme="minorHAnsi"/>
          <w:spacing w:val="20"/>
          <w:sz w:val="24"/>
          <w:szCs w:val="24"/>
        </w:rPr>
        <w:t>3.1 - Poderão participar da presente licitação os</w:t>
      </w:r>
      <w:r w:rsidR="000A0A2B">
        <w:rPr>
          <w:rFonts w:asciiTheme="minorHAnsi" w:hAnsiTheme="minorHAnsi"/>
          <w:spacing w:val="20"/>
          <w:sz w:val="24"/>
          <w:szCs w:val="24"/>
        </w:rPr>
        <w:t xml:space="preserve"> </w:t>
      </w:r>
      <w:r w:rsidRPr="00E60E35">
        <w:rPr>
          <w:rFonts w:asciiTheme="minorHAnsi" w:hAnsiTheme="minorHAnsi"/>
          <w:spacing w:val="20"/>
          <w:sz w:val="24"/>
          <w:szCs w:val="24"/>
        </w:rPr>
        <w:t xml:space="preserve">fornecedores que atenderem plenamente às condições e exigências estabelecidas neste Edital e seus Anexos e estarem devidamente inscritos no Cadastro de Fornecedores da Prefeitura </w:t>
      </w:r>
      <w:r w:rsidR="00566269">
        <w:rPr>
          <w:rFonts w:asciiTheme="minorHAnsi" w:hAnsiTheme="minorHAnsi"/>
          <w:spacing w:val="20"/>
          <w:sz w:val="24"/>
          <w:szCs w:val="24"/>
        </w:rPr>
        <w:t>Municipal de Boa Vista do Incra</w:t>
      </w:r>
      <w:r w:rsidRPr="00E60E35">
        <w:rPr>
          <w:rFonts w:asciiTheme="minorHAnsi" w:hAnsiTheme="minorHAnsi"/>
          <w:spacing w:val="20"/>
          <w:sz w:val="24"/>
          <w:szCs w:val="24"/>
        </w:rPr>
        <w:t>, com certificado fornecido pela Secretaria de Finanças do Município, válido na data da abertura da presente licitação e os não cadastrados, nos termos dos parágrafos 2° do art. 22 da Lei 8.666/93 e nas condições previstas</w:t>
      </w:r>
      <w:r w:rsidR="00B72469" w:rsidRPr="00E60E35">
        <w:rPr>
          <w:rFonts w:asciiTheme="minorHAnsi" w:hAnsiTheme="minorHAnsi"/>
          <w:spacing w:val="20"/>
          <w:sz w:val="24"/>
          <w:szCs w:val="24"/>
        </w:rPr>
        <w:t xml:space="preserve"> neste edital,</w:t>
      </w:r>
      <w:r w:rsidR="00B72469" w:rsidRPr="004A2823">
        <w:rPr>
          <w:rFonts w:asciiTheme="minorHAnsi" w:hAnsiTheme="minorHAnsi"/>
          <w:spacing w:val="20"/>
          <w:sz w:val="24"/>
          <w:szCs w:val="24"/>
        </w:rPr>
        <w:t>desde que pertençam ao mesmo ramo de atividade do objeto da presente licitação.</w:t>
      </w:r>
    </w:p>
    <w:p w:rsidR="004D30E7" w:rsidRPr="00E60E35" w:rsidRDefault="004D30E7" w:rsidP="00E60E35">
      <w:pPr>
        <w:widowControl/>
        <w:spacing w:line="360" w:lineRule="auto"/>
        <w:jc w:val="both"/>
        <w:rPr>
          <w:rFonts w:asciiTheme="minorHAnsi" w:hAnsiTheme="minorHAnsi"/>
          <w:spacing w:val="20"/>
          <w:sz w:val="24"/>
          <w:szCs w:val="24"/>
        </w:rPr>
      </w:pPr>
    </w:p>
    <w:p w:rsidR="00CC3F46" w:rsidRPr="00E60E35" w:rsidRDefault="00CC3F46" w:rsidP="00E60E35">
      <w:pPr>
        <w:widowControl/>
        <w:spacing w:line="360" w:lineRule="auto"/>
        <w:jc w:val="both"/>
        <w:rPr>
          <w:rFonts w:asciiTheme="minorHAnsi" w:hAnsiTheme="minorHAnsi"/>
          <w:spacing w:val="20"/>
          <w:sz w:val="24"/>
          <w:szCs w:val="24"/>
        </w:rPr>
      </w:pPr>
      <w:r w:rsidRPr="00E60E35">
        <w:rPr>
          <w:rFonts w:asciiTheme="minorHAnsi" w:hAnsiTheme="minorHAnsi"/>
          <w:spacing w:val="20"/>
          <w:sz w:val="24"/>
          <w:szCs w:val="24"/>
        </w:rPr>
        <w:lastRenderedPageBreak/>
        <w:t>3.1.1 – Os interessados não cadastrados ou com Certificado de Registro Cadastral fora da validade deverão procurar a Comissão de Cadastramento de Licitantes até o terceiro dia anterior à data do recebimento das propostas, observada a necessária qualificação, para solicitarem o registro da empresa no Cadastro de Fornecedor junto a Prefeitura Municipal.</w:t>
      </w:r>
    </w:p>
    <w:p w:rsidR="004D30E7" w:rsidRPr="00E60E35" w:rsidRDefault="004D30E7" w:rsidP="00E60E35">
      <w:pPr>
        <w:widowControl/>
        <w:spacing w:line="360" w:lineRule="auto"/>
        <w:jc w:val="both"/>
        <w:rPr>
          <w:rFonts w:asciiTheme="minorHAnsi" w:hAnsiTheme="minorHAnsi"/>
          <w:spacing w:val="20"/>
          <w:sz w:val="24"/>
          <w:szCs w:val="24"/>
        </w:rPr>
      </w:pPr>
    </w:p>
    <w:p w:rsidR="00CC3F46" w:rsidRPr="00E60E35" w:rsidRDefault="00CC3F46"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3.2 - Estarão impedidas de participar desta licitação as Empresas que se encontrarem sob falência, concordata, concurso de credores ou em fase de dissolução ou liquidação e as que tiverem sido declaradas inidôneas ou impedidas de licitar ou contratar com a Administração Pública por força da Lei n.º 8.666/93, com suas alterações posteriores.</w:t>
      </w:r>
    </w:p>
    <w:p w:rsidR="000210BC" w:rsidRPr="00E60E35" w:rsidRDefault="000210BC" w:rsidP="00E60E35">
      <w:pPr>
        <w:widowControl/>
        <w:spacing w:line="360" w:lineRule="auto"/>
        <w:jc w:val="both"/>
        <w:rPr>
          <w:rFonts w:asciiTheme="minorHAnsi" w:hAnsiTheme="minorHAnsi"/>
          <w:spacing w:val="20"/>
          <w:sz w:val="24"/>
          <w:szCs w:val="24"/>
        </w:rPr>
      </w:pPr>
    </w:p>
    <w:p w:rsidR="00CC3F46" w:rsidRPr="00E60E35" w:rsidRDefault="00CC3F46" w:rsidP="00E60E35">
      <w:pPr>
        <w:widowControl/>
        <w:spacing w:line="360" w:lineRule="auto"/>
        <w:jc w:val="both"/>
        <w:rPr>
          <w:rFonts w:asciiTheme="minorHAnsi" w:hAnsiTheme="minorHAnsi"/>
          <w:spacing w:val="20"/>
          <w:sz w:val="24"/>
          <w:szCs w:val="24"/>
        </w:rPr>
      </w:pPr>
      <w:r w:rsidRPr="00E60E35">
        <w:rPr>
          <w:rFonts w:asciiTheme="minorHAnsi" w:hAnsiTheme="minorHAnsi"/>
          <w:spacing w:val="20"/>
          <w:sz w:val="24"/>
          <w:szCs w:val="24"/>
        </w:rPr>
        <w:t xml:space="preserve">3.3 - Somente será admitido 01 (um) representante por Empresa, o qual deverá apresentar à Comissão Permanente de Licitação documento </w:t>
      </w:r>
      <w:r w:rsidR="006A6826" w:rsidRPr="00165534">
        <w:rPr>
          <w:rFonts w:asciiTheme="minorHAnsi" w:hAnsiTheme="minorHAnsi"/>
          <w:spacing w:val="20"/>
          <w:sz w:val="24"/>
          <w:szCs w:val="24"/>
        </w:rPr>
        <w:t>oficial com foto</w:t>
      </w:r>
      <w:r w:rsidR="00DB1EDD">
        <w:rPr>
          <w:rFonts w:asciiTheme="minorHAnsi" w:hAnsiTheme="minorHAnsi"/>
          <w:spacing w:val="20"/>
          <w:sz w:val="24"/>
          <w:szCs w:val="24"/>
        </w:rPr>
        <w:t xml:space="preserve"> </w:t>
      </w:r>
      <w:r w:rsidRPr="00E60E35">
        <w:rPr>
          <w:rFonts w:asciiTheme="minorHAnsi" w:hAnsiTheme="minorHAnsi"/>
          <w:spacing w:val="20"/>
          <w:sz w:val="24"/>
          <w:szCs w:val="24"/>
        </w:rPr>
        <w:t>e instrumento de credenciamento que o habilite a representar a Licitante, ou, cópia do Contrato Social, comprovando tratar-se de Sócio com poderes para responder pelos direitos e obrigações da ofertante.</w:t>
      </w:r>
    </w:p>
    <w:p w:rsidR="004D30E7" w:rsidRPr="00E60E35" w:rsidRDefault="004D30E7" w:rsidP="00E60E35">
      <w:pPr>
        <w:widowControl/>
        <w:spacing w:line="360" w:lineRule="auto"/>
        <w:jc w:val="both"/>
        <w:rPr>
          <w:rFonts w:asciiTheme="minorHAnsi" w:hAnsiTheme="minorHAnsi"/>
          <w:spacing w:val="20"/>
          <w:sz w:val="24"/>
          <w:szCs w:val="24"/>
        </w:rPr>
      </w:pPr>
    </w:p>
    <w:p w:rsidR="00CC3F46" w:rsidRPr="00E60E35" w:rsidRDefault="00CC3F46"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3.3.1 – A ausência de credencial não é motivo para inabilitar a licitante, todavia, impede a manifestação do representante não credenciado no curso do processo licitatório.</w:t>
      </w:r>
    </w:p>
    <w:p w:rsidR="00CC3F46" w:rsidRPr="00E60E35" w:rsidRDefault="00CC3F46" w:rsidP="00E60E35">
      <w:pPr>
        <w:spacing w:line="360" w:lineRule="auto"/>
        <w:jc w:val="both"/>
        <w:rPr>
          <w:rFonts w:asciiTheme="minorHAnsi" w:hAnsiTheme="minorHAnsi"/>
          <w:b/>
          <w:spacing w:val="20"/>
          <w:sz w:val="24"/>
          <w:szCs w:val="24"/>
        </w:rPr>
      </w:pPr>
    </w:p>
    <w:p w:rsidR="00E6737B" w:rsidRDefault="00CC3F46" w:rsidP="00FE05AF">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3.4 - Não será admitida a participação de Empresas sob a forma de Consórcio.</w:t>
      </w:r>
    </w:p>
    <w:p w:rsidR="005D0B0B" w:rsidRPr="00FE05AF" w:rsidRDefault="005D0B0B" w:rsidP="00FE05AF">
      <w:pPr>
        <w:spacing w:line="360" w:lineRule="auto"/>
        <w:jc w:val="both"/>
        <w:rPr>
          <w:rFonts w:asciiTheme="minorHAnsi" w:hAnsiTheme="minorHAnsi"/>
          <w:spacing w:val="20"/>
          <w:sz w:val="24"/>
          <w:szCs w:val="24"/>
        </w:rPr>
      </w:pPr>
    </w:p>
    <w:p w:rsidR="00EF6339" w:rsidRDefault="00E273D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4</w:t>
      </w:r>
      <w:r w:rsidR="007D58BA" w:rsidRPr="00E60E35">
        <w:rPr>
          <w:rFonts w:asciiTheme="minorHAnsi" w:hAnsiTheme="minorHAnsi"/>
          <w:b/>
          <w:spacing w:val="20"/>
          <w:sz w:val="24"/>
          <w:szCs w:val="24"/>
        </w:rPr>
        <w:t xml:space="preserve"> -</w:t>
      </w:r>
      <w:r w:rsidR="00EF724D" w:rsidRPr="00E60E35">
        <w:rPr>
          <w:rFonts w:asciiTheme="minorHAnsi" w:hAnsiTheme="minorHAnsi"/>
          <w:b/>
          <w:spacing w:val="20"/>
          <w:sz w:val="24"/>
          <w:szCs w:val="24"/>
        </w:rPr>
        <w:t xml:space="preserve">DO </w:t>
      </w:r>
      <w:r w:rsidR="00CC3F46" w:rsidRPr="00E60E35">
        <w:rPr>
          <w:rFonts w:asciiTheme="minorHAnsi" w:hAnsiTheme="minorHAnsi"/>
          <w:b/>
          <w:spacing w:val="20"/>
          <w:sz w:val="24"/>
          <w:szCs w:val="24"/>
        </w:rPr>
        <w:t>CADASTRO</w:t>
      </w:r>
    </w:p>
    <w:p w:rsidR="00634E43" w:rsidRDefault="006F0CF4" w:rsidP="00634E4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z w:val="24"/>
          <w:szCs w:val="24"/>
        </w:rPr>
      </w:pPr>
      <w:r w:rsidRPr="00E60E35">
        <w:rPr>
          <w:rFonts w:asciiTheme="minorHAnsi" w:hAnsiTheme="minorHAnsi"/>
          <w:spacing w:val="20"/>
          <w:sz w:val="24"/>
          <w:szCs w:val="24"/>
        </w:rPr>
        <w:t>4.1</w:t>
      </w:r>
      <w:r w:rsidRPr="00E60E35">
        <w:rPr>
          <w:rFonts w:asciiTheme="minorHAnsi" w:hAnsiTheme="minorHAnsi"/>
          <w:b/>
          <w:spacing w:val="20"/>
          <w:sz w:val="24"/>
          <w:szCs w:val="24"/>
        </w:rPr>
        <w:t xml:space="preserve"> -</w:t>
      </w:r>
      <w:r w:rsidR="00634E43" w:rsidRPr="004A2823">
        <w:rPr>
          <w:rFonts w:asciiTheme="minorHAnsi" w:hAnsiTheme="minorHAnsi"/>
          <w:sz w:val="24"/>
          <w:szCs w:val="24"/>
        </w:rPr>
        <w:t xml:space="preserve">Para efeitos de cadastramento, os interessados deverão </w:t>
      </w:r>
      <w:r w:rsidR="002D65F0" w:rsidRPr="004A2823">
        <w:rPr>
          <w:rFonts w:asciiTheme="minorHAnsi" w:hAnsiTheme="minorHAnsi"/>
          <w:sz w:val="24"/>
          <w:szCs w:val="24"/>
        </w:rPr>
        <w:t>apresentar</w:t>
      </w:r>
      <w:r w:rsidR="00634E43" w:rsidRPr="004A2823">
        <w:rPr>
          <w:rFonts w:asciiTheme="minorHAnsi" w:hAnsiTheme="minorHAnsi"/>
          <w:sz w:val="24"/>
          <w:szCs w:val="24"/>
        </w:rPr>
        <w:t xml:space="preserve"> até o </w:t>
      </w:r>
      <w:r w:rsidR="00A42997">
        <w:rPr>
          <w:rFonts w:asciiTheme="minorHAnsi" w:hAnsiTheme="minorHAnsi"/>
          <w:sz w:val="24"/>
          <w:szCs w:val="24"/>
        </w:rPr>
        <w:t>terceiro dia anterior à data do recebimento das propostas</w:t>
      </w:r>
      <w:r w:rsidR="00634E43" w:rsidRPr="004A2823">
        <w:rPr>
          <w:rFonts w:asciiTheme="minorHAnsi" w:hAnsiTheme="minorHAnsi"/>
          <w:sz w:val="24"/>
          <w:szCs w:val="24"/>
        </w:rPr>
        <w:t>, os seguintes documentos:</w:t>
      </w:r>
    </w:p>
    <w:p w:rsidR="00E6737B" w:rsidRPr="004A2823" w:rsidRDefault="00E6737B" w:rsidP="00634E4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z w:val="24"/>
          <w:szCs w:val="24"/>
        </w:rPr>
      </w:pPr>
    </w:p>
    <w:p w:rsidR="00470490" w:rsidRDefault="00E273D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u w:val="single"/>
        </w:rPr>
      </w:pPr>
      <w:r w:rsidRPr="00E60E35">
        <w:rPr>
          <w:rFonts w:asciiTheme="minorHAnsi" w:hAnsiTheme="minorHAnsi"/>
          <w:spacing w:val="20"/>
          <w:sz w:val="24"/>
          <w:szCs w:val="24"/>
        </w:rPr>
        <w:t>4</w:t>
      </w:r>
      <w:r w:rsidR="00CC3F46" w:rsidRPr="00E60E35">
        <w:rPr>
          <w:rFonts w:asciiTheme="minorHAnsi" w:hAnsiTheme="minorHAnsi"/>
          <w:spacing w:val="20"/>
          <w:sz w:val="24"/>
          <w:szCs w:val="24"/>
        </w:rPr>
        <w:t>.1.2</w:t>
      </w:r>
      <w:r w:rsidR="00EF724D" w:rsidRPr="00E60E35">
        <w:rPr>
          <w:rFonts w:asciiTheme="minorHAnsi" w:hAnsiTheme="minorHAnsi"/>
          <w:b/>
          <w:spacing w:val="20"/>
          <w:sz w:val="24"/>
          <w:szCs w:val="24"/>
        </w:rPr>
        <w:t xml:space="preserve"> - </w:t>
      </w:r>
      <w:r w:rsidR="003138D6" w:rsidRPr="00E60E35">
        <w:rPr>
          <w:rFonts w:asciiTheme="minorHAnsi" w:hAnsiTheme="minorHAnsi"/>
          <w:b/>
          <w:spacing w:val="20"/>
          <w:sz w:val="24"/>
          <w:szCs w:val="24"/>
          <w:u w:val="single"/>
        </w:rPr>
        <w:t>Habilitação Jurídica</w:t>
      </w:r>
    </w:p>
    <w:p w:rsidR="00E6737B" w:rsidRPr="00E60E35" w:rsidRDefault="00E6737B"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u w:val="single"/>
        </w:rPr>
      </w:pPr>
    </w:p>
    <w:p w:rsidR="00470490" w:rsidRPr="00E60E35" w:rsidRDefault="00470490"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 xml:space="preserve">a) Registro Comercial, no caso de Empresa individual. </w:t>
      </w:r>
    </w:p>
    <w:p w:rsidR="00470490" w:rsidRPr="00E60E35" w:rsidRDefault="00470490" w:rsidP="00E60E35">
      <w:pPr>
        <w:spacing w:line="360" w:lineRule="auto"/>
        <w:jc w:val="both"/>
        <w:rPr>
          <w:rFonts w:asciiTheme="minorHAnsi" w:hAnsiTheme="minorHAnsi"/>
          <w:spacing w:val="20"/>
          <w:sz w:val="24"/>
          <w:szCs w:val="24"/>
        </w:rPr>
      </w:pPr>
    </w:p>
    <w:p w:rsidR="00470490" w:rsidRPr="00E60E35" w:rsidRDefault="00470490"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 xml:space="preserve">b) Ato constitutivo, estatuto ou contrato social em vigor, devidamente registrado, em se tratando de sociedades comerciais, e, no caso de sociedades por ações, acompanhada de documentos de eleição de seus administradores. </w:t>
      </w:r>
    </w:p>
    <w:p w:rsidR="004D30E7" w:rsidRPr="00E60E35" w:rsidRDefault="004D30E7" w:rsidP="00E60E35">
      <w:pPr>
        <w:spacing w:line="360" w:lineRule="auto"/>
        <w:jc w:val="both"/>
        <w:rPr>
          <w:rFonts w:asciiTheme="minorHAnsi" w:hAnsiTheme="minorHAnsi"/>
          <w:spacing w:val="20"/>
          <w:sz w:val="24"/>
          <w:szCs w:val="24"/>
        </w:rPr>
      </w:pPr>
    </w:p>
    <w:p w:rsidR="00470490" w:rsidRPr="00E60E35" w:rsidRDefault="00470490"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 xml:space="preserve">c) Inscrição do ato constitutivo, no caso de sociedade civil, acompanhada de prova da diretoria em exercício. </w:t>
      </w:r>
    </w:p>
    <w:p w:rsidR="00470490" w:rsidRPr="00E60E35" w:rsidRDefault="00470490" w:rsidP="00E60E35">
      <w:pPr>
        <w:spacing w:line="360" w:lineRule="auto"/>
        <w:jc w:val="both"/>
        <w:rPr>
          <w:rFonts w:asciiTheme="minorHAnsi" w:hAnsiTheme="minorHAnsi"/>
          <w:spacing w:val="20"/>
          <w:sz w:val="24"/>
          <w:szCs w:val="24"/>
        </w:rPr>
      </w:pPr>
    </w:p>
    <w:p w:rsidR="00470490" w:rsidRPr="00E60E35" w:rsidRDefault="00470490"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d) Decreto de autorização, em se tratando de empresa ou sociedade estrangeira em funcionamento no país, e ato de registro ou autorização para funcionamento expedido pelo órgão competente, quando a atividade assim o exigir.</w:t>
      </w:r>
    </w:p>
    <w:p w:rsidR="001B07DA" w:rsidRPr="00E60E35" w:rsidRDefault="001B07DA" w:rsidP="00E60E35">
      <w:pPr>
        <w:spacing w:line="360" w:lineRule="auto"/>
        <w:jc w:val="both"/>
        <w:rPr>
          <w:rFonts w:asciiTheme="minorHAnsi" w:hAnsiTheme="minorHAnsi"/>
          <w:spacing w:val="20"/>
          <w:sz w:val="24"/>
          <w:szCs w:val="24"/>
        </w:rPr>
      </w:pPr>
    </w:p>
    <w:p w:rsidR="00E144FD" w:rsidRDefault="00E273D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u w:val="single"/>
        </w:rPr>
      </w:pPr>
      <w:r w:rsidRPr="00E60E35">
        <w:rPr>
          <w:rFonts w:asciiTheme="minorHAnsi" w:hAnsiTheme="minorHAnsi"/>
          <w:spacing w:val="20"/>
          <w:sz w:val="24"/>
          <w:szCs w:val="24"/>
        </w:rPr>
        <w:t>4</w:t>
      </w:r>
      <w:r w:rsidR="00CC3F46" w:rsidRPr="00E60E35">
        <w:rPr>
          <w:rFonts w:asciiTheme="minorHAnsi" w:hAnsiTheme="minorHAnsi"/>
          <w:spacing w:val="20"/>
          <w:sz w:val="24"/>
          <w:szCs w:val="24"/>
        </w:rPr>
        <w:t>.1.3</w:t>
      </w:r>
      <w:r w:rsidR="00590826" w:rsidRPr="00E60E35">
        <w:rPr>
          <w:rFonts w:asciiTheme="minorHAnsi" w:hAnsiTheme="minorHAnsi"/>
          <w:b/>
          <w:spacing w:val="20"/>
          <w:sz w:val="24"/>
          <w:szCs w:val="24"/>
        </w:rPr>
        <w:t xml:space="preserve"> - </w:t>
      </w:r>
      <w:r w:rsidR="003138D6" w:rsidRPr="00E60E35">
        <w:rPr>
          <w:rFonts w:asciiTheme="minorHAnsi" w:hAnsiTheme="minorHAnsi"/>
          <w:b/>
          <w:spacing w:val="20"/>
          <w:sz w:val="24"/>
          <w:szCs w:val="24"/>
          <w:u w:val="single"/>
        </w:rPr>
        <w:t>Regularidade Fiscal</w:t>
      </w:r>
    </w:p>
    <w:p w:rsidR="00E6737B" w:rsidRPr="00E60E35" w:rsidRDefault="00E6737B"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u w:val="single"/>
        </w:rPr>
      </w:pPr>
    </w:p>
    <w:p w:rsidR="007E063F" w:rsidRDefault="007E063F" w:rsidP="00D46733">
      <w:pPr>
        <w:pStyle w:val="PargrafodaLista"/>
        <w:numPr>
          <w:ilvl w:val="0"/>
          <w:numId w:val="37"/>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7E063F">
        <w:rPr>
          <w:rFonts w:asciiTheme="minorHAnsi" w:hAnsiTheme="minorHAnsi"/>
          <w:spacing w:val="20"/>
          <w:sz w:val="24"/>
          <w:szCs w:val="24"/>
        </w:rPr>
        <w:t>Prova</w:t>
      </w:r>
      <w:r w:rsidR="00CC3F46" w:rsidRPr="007E063F">
        <w:rPr>
          <w:rFonts w:asciiTheme="minorHAnsi" w:hAnsiTheme="minorHAnsi"/>
          <w:spacing w:val="20"/>
          <w:sz w:val="24"/>
          <w:szCs w:val="24"/>
        </w:rPr>
        <w:t xml:space="preserve"> de inscrição no Cadastro Nacional de Pessoa Jurídica (CNPJ);</w:t>
      </w:r>
    </w:p>
    <w:p w:rsidR="00D46733" w:rsidRPr="00D46733" w:rsidRDefault="00D46733" w:rsidP="00D46733">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1365"/>
        <w:jc w:val="both"/>
        <w:rPr>
          <w:rFonts w:asciiTheme="minorHAnsi" w:hAnsiTheme="minorHAnsi"/>
          <w:spacing w:val="20"/>
          <w:sz w:val="24"/>
          <w:szCs w:val="24"/>
        </w:rPr>
      </w:pPr>
    </w:p>
    <w:p w:rsidR="00CC3F46" w:rsidRPr="00E60E35" w:rsidRDefault="00CC3F46"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ab/>
      </w:r>
      <w:r w:rsidR="007E063F">
        <w:rPr>
          <w:rFonts w:asciiTheme="minorHAnsi" w:hAnsiTheme="minorHAnsi"/>
          <w:spacing w:val="20"/>
          <w:sz w:val="24"/>
          <w:szCs w:val="24"/>
        </w:rPr>
        <w:tab/>
        <w:t>b) P</w:t>
      </w:r>
      <w:r w:rsidRPr="00E60E35">
        <w:rPr>
          <w:rFonts w:asciiTheme="minorHAnsi" w:hAnsiTheme="minorHAnsi"/>
          <w:spacing w:val="20"/>
          <w:sz w:val="24"/>
          <w:szCs w:val="24"/>
        </w:rPr>
        <w:t>rova de inscrição no Cadastro de Contribuintes do Estado ou do Município, relativo ao domicílio ou sede do licitante, pertinente ao seu ramo de atividades;</w:t>
      </w:r>
    </w:p>
    <w:p w:rsidR="00634E43" w:rsidRPr="00FC7080" w:rsidRDefault="00CC3F46" w:rsidP="00634E43">
      <w:pPr>
        <w:rPr>
          <w:rFonts w:asciiTheme="minorHAnsi" w:hAnsiTheme="minorHAnsi"/>
          <w:sz w:val="24"/>
          <w:szCs w:val="24"/>
        </w:rPr>
      </w:pPr>
      <w:r w:rsidRPr="00E60E35">
        <w:rPr>
          <w:rFonts w:asciiTheme="minorHAnsi" w:hAnsiTheme="minorHAnsi"/>
          <w:spacing w:val="20"/>
          <w:sz w:val="24"/>
          <w:szCs w:val="24"/>
        </w:rPr>
        <w:tab/>
      </w:r>
      <w:r w:rsidRPr="00E60E35">
        <w:rPr>
          <w:rFonts w:asciiTheme="minorHAnsi" w:hAnsiTheme="minorHAnsi"/>
          <w:spacing w:val="20"/>
          <w:sz w:val="24"/>
          <w:szCs w:val="24"/>
        </w:rPr>
        <w:tab/>
      </w:r>
    </w:p>
    <w:p w:rsidR="00E6737B" w:rsidRDefault="00634E43" w:rsidP="00BD081D">
      <w:pPr>
        <w:spacing w:line="360" w:lineRule="auto"/>
        <w:ind w:firstLine="993"/>
        <w:jc w:val="both"/>
        <w:rPr>
          <w:rFonts w:asciiTheme="minorHAnsi" w:hAnsiTheme="minorHAnsi" w:cs="Arial"/>
          <w:sz w:val="24"/>
          <w:szCs w:val="24"/>
        </w:rPr>
      </w:pPr>
      <w:r>
        <w:rPr>
          <w:rFonts w:asciiTheme="minorHAnsi" w:hAnsiTheme="minorHAnsi" w:cs="Arial"/>
          <w:sz w:val="24"/>
          <w:szCs w:val="24"/>
        </w:rPr>
        <w:t xml:space="preserve">c) </w:t>
      </w:r>
      <w:r w:rsidRPr="00C412FC">
        <w:rPr>
          <w:rFonts w:asciiTheme="minorHAnsi" w:hAnsiTheme="minorHAnsi" w:cs="Arial"/>
          <w:sz w:val="24"/>
          <w:szCs w:val="24"/>
        </w:rPr>
        <w:t xml:space="preserve">Certidão Unificada Negativa ou Certidão Unificada Positiva com Efeito Negativo de Tributos Federais e Previdenciários, conforme Portaria 358 de 5 de setembro de 2014. </w:t>
      </w:r>
    </w:p>
    <w:p w:rsidR="00DD3966" w:rsidRPr="00C412FC" w:rsidRDefault="00DD3966" w:rsidP="00634E43">
      <w:pPr>
        <w:spacing w:line="360" w:lineRule="auto"/>
        <w:ind w:firstLine="851"/>
        <w:jc w:val="both"/>
        <w:rPr>
          <w:rFonts w:asciiTheme="minorHAnsi" w:hAnsiTheme="minorHAnsi" w:cs="Arial"/>
          <w:sz w:val="24"/>
          <w:szCs w:val="24"/>
        </w:rPr>
      </w:pPr>
    </w:p>
    <w:p w:rsidR="00CC3F46" w:rsidRDefault="007E063F"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Pr>
          <w:rFonts w:asciiTheme="minorHAnsi" w:hAnsiTheme="minorHAnsi"/>
          <w:spacing w:val="20"/>
          <w:sz w:val="24"/>
          <w:szCs w:val="24"/>
        </w:rPr>
        <w:tab/>
      </w:r>
      <w:r>
        <w:rPr>
          <w:rFonts w:asciiTheme="minorHAnsi" w:hAnsiTheme="minorHAnsi"/>
          <w:spacing w:val="20"/>
          <w:sz w:val="24"/>
          <w:szCs w:val="24"/>
        </w:rPr>
        <w:tab/>
        <w:t>d) P</w:t>
      </w:r>
      <w:r w:rsidR="00CC3F46" w:rsidRPr="00E60E35">
        <w:rPr>
          <w:rFonts w:asciiTheme="minorHAnsi" w:hAnsiTheme="minorHAnsi"/>
          <w:spacing w:val="20"/>
          <w:sz w:val="24"/>
          <w:szCs w:val="24"/>
        </w:rPr>
        <w:t>rova de regularidade com a Fazenda Estadual, relativa ao domicílio ou sede do licitante;</w:t>
      </w:r>
    </w:p>
    <w:p w:rsidR="00E6737B" w:rsidRPr="00E60E35" w:rsidRDefault="00E6737B"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p>
    <w:p w:rsidR="00CC3F46" w:rsidRDefault="00CC3F46"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ab/>
      </w:r>
      <w:r w:rsidRPr="00E60E35">
        <w:rPr>
          <w:rFonts w:asciiTheme="minorHAnsi" w:hAnsiTheme="minorHAnsi"/>
          <w:spacing w:val="20"/>
          <w:sz w:val="24"/>
          <w:szCs w:val="24"/>
        </w:rPr>
        <w:tab/>
      </w:r>
      <w:r w:rsidRPr="00E60E35">
        <w:rPr>
          <w:rFonts w:asciiTheme="minorHAnsi" w:hAnsiTheme="minorHAnsi"/>
          <w:bCs/>
          <w:spacing w:val="20"/>
          <w:sz w:val="24"/>
          <w:szCs w:val="24"/>
        </w:rPr>
        <w:t>e</w:t>
      </w:r>
      <w:r w:rsidR="007E063F">
        <w:rPr>
          <w:rFonts w:asciiTheme="minorHAnsi" w:hAnsiTheme="minorHAnsi"/>
          <w:spacing w:val="20"/>
          <w:sz w:val="24"/>
          <w:szCs w:val="24"/>
        </w:rPr>
        <w:t>) P</w:t>
      </w:r>
      <w:r w:rsidRPr="00E60E35">
        <w:rPr>
          <w:rFonts w:asciiTheme="minorHAnsi" w:hAnsiTheme="minorHAnsi"/>
          <w:spacing w:val="20"/>
          <w:sz w:val="24"/>
          <w:szCs w:val="24"/>
        </w:rPr>
        <w:t>rova de regularidade com a Fazenda Municipal, relativa ao domicílio ou sede do licitante;</w:t>
      </w:r>
    </w:p>
    <w:p w:rsidR="00E6737B" w:rsidRPr="00E60E35" w:rsidRDefault="00E6737B"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p>
    <w:p w:rsidR="0063294C" w:rsidRPr="00E60E35" w:rsidRDefault="00CC3F46"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ab/>
      </w:r>
      <w:r w:rsidR="00421587">
        <w:rPr>
          <w:rFonts w:asciiTheme="minorHAnsi" w:hAnsiTheme="minorHAnsi"/>
          <w:spacing w:val="20"/>
          <w:sz w:val="24"/>
          <w:szCs w:val="24"/>
        </w:rPr>
        <w:tab/>
      </w:r>
      <w:r w:rsidR="00421587">
        <w:rPr>
          <w:rFonts w:asciiTheme="minorHAnsi" w:hAnsiTheme="minorHAnsi"/>
          <w:bCs/>
          <w:spacing w:val="20"/>
          <w:sz w:val="24"/>
          <w:szCs w:val="24"/>
        </w:rPr>
        <w:t>f</w:t>
      </w:r>
      <w:r w:rsidR="007E063F">
        <w:rPr>
          <w:rFonts w:asciiTheme="minorHAnsi" w:hAnsiTheme="minorHAnsi"/>
          <w:spacing w:val="20"/>
          <w:sz w:val="24"/>
          <w:szCs w:val="24"/>
        </w:rPr>
        <w:t>) P</w:t>
      </w:r>
      <w:r w:rsidRPr="00E60E35">
        <w:rPr>
          <w:rFonts w:asciiTheme="minorHAnsi" w:hAnsiTheme="minorHAnsi"/>
          <w:spacing w:val="20"/>
          <w:sz w:val="24"/>
          <w:szCs w:val="24"/>
        </w:rPr>
        <w:t>rova de regularidade junto ao Fundo de Garantia por Tempo de Serviço (FGTS);</w:t>
      </w:r>
    </w:p>
    <w:p w:rsidR="00E6737B" w:rsidRPr="00E60E35" w:rsidRDefault="00E6737B"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p>
    <w:p w:rsidR="00CC3F46" w:rsidRPr="00E60E35" w:rsidRDefault="00E273D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u w:val="single"/>
        </w:rPr>
      </w:pPr>
      <w:r w:rsidRPr="00E60E35">
        <w:rPr>
          <w:rFonts w:asciiTheme="minorHAnsi" w:hAnsiTheme="minorHAnsi"/>
          <w:spacing w:val="20"/>
          <w:sz w:val="24"/>
          <w:szCs w:val="24"/>
        </w:rPr>
        <w:t>4</w:t>
      </w:r>
      <w:r w:rsidR="00CC3F46" w:rsidRPr="00E60E35">
        <w:rPr>
          <w:rFonts w:asciiTheme="minorHAnsi" w:hAnsiTheme="minorHAnsi"/>
          <w:spacing w:val="20"/>
          <w:sz w:val="24"/>
          <w:szCs w:val="24"/>
        </w:rPr>
        <w:t xml:space="preserve">.1.4 </w:t>
      </w:r>
      <w:r w:rsidR="00590826" w:rsidRPr="00E60E35">
        <w:rPr>
          <w:rFonts w:asciiTheme="minorHAnsi" w:hAnsiTheme="minorHAnsi"/>
          <w:spacing w:val="20"/>
          <w:sz w:val="24"/>
          <w:szCs w:val="24"/>
        </w:rPr>
        <w:t>-</w:t>
      </w:r>
      <w:r w:rsidR="003138D6" w:rsidRPr="00E60E35">
        <w:rPr>
          <w:rFonts w:asciiTheme="minorHAnsi" w:hAnsiTheme="minorHAnsi"/>
          <w:b/>
          <w:spacing w:val="20"/>
          <w:sz w:val="24"/>
          <w:szCs w:val="24"/>
          <w:u w:val="single"/>
        </w:rPr>
        <w:t>Regularidade Trabalhista e do Trabalho do Menor</w:t>
      </w:r>
    </w:p>
    <w:p w:rsidR="00CC3F46" w:rsidRPr="00E60E35" w:rsidRDefault="00CC3F46" w:rsidP="00E60E35">
      <w:pPr>
        <w:pStyle w:val="Corpodetexto"/>
        <w:tabs>
          <w:tab w:val="left" w:pos="8505"/>
          <w:tab w:val="left" w:pos="10773"/>
          <w:tab w:val="left" w:pos="13041"/>
          <w:tab w:val="left" w:pos="15309"/>
          <w:tab w:val="right" w:pos="15876"/>
          <w:tab w:val="right" w:pos="16443"/>
          <w:tab w:val="right" w:pos="16727"/>
          <w:tab w:val="left" w:pos="17861"/>
        </w:tabs>
        <w:spacing w:line="360" w:lineRule="auto"/>
        <w:ind w:left="15"/>
        <w:rPr>
          <w:rFonts w:asciiTheme="minorHAnsi" w:hAnsiTheme="minorHAnsi"/>
          <w:spacing w:val="20"/>
          <w:sz w:val="24"/>
          <w:szCs w:val="24"/>
        </w:rPr>
      </w:pPr>
    </w:p>
    <w:p w:rsidR="00E6737B" w:rsidRDefault="00CC3F46" w:rsidP="007E063F">
      <w:pPr>
        <w:pStyle w:val="Corpodetexto"/>
        <w:tabs>
          <w:tab w:val="left" w:pos="8505"/>
          <w:tab w:val="left" w:pos="10773"/>
          <w:tab w:val="left" w:pos="13041"/>
          <w:tab w:val="left" w:pos="15309"/>
          <w:tab w:val="right" w:pos="15876"/>
          <w:tab w:val="right" w:pos="16443"/>
          <w:tab w:val="right" w:pos="16727"/>
          <w:tab w:val="left" w:pos="17861"/>
        </w:tabs>
        <w:spacing w:line="360" w:lineRule="auto"/>
        <w:ind w:firstLine="851"/>
        <w:rPr>
          <w:rFonts w:asciiTheme="minorHAnsi" w:hAnsiTheme="minorHAnsi"/>
          <w:bCs/>
          <w:spacing w:val="20"/>
          <w:sz w:val="24"/>
          <w:szCs w:val="24"/>
        </w:rPr>
      </w:pPr>
      <w:r w:rsidRPr="00E60E35">
        <w:rPr>
          <w:rFonts w:asciiTheme="minorHAnsi" w:hAnsiTheme="minorHAnsi"/>
          <w:bCs/>
          <w:color w:val="000000"/>
          <w:spacing w:val="20"/>
          <w:sz w:val="24"/>
          <w:szCs w:val="24"/>
        </w:rPr>
        <w:t>a)</w:t>
      </w:r>
      <w:r w:rsidR="007E063F">
        <w:rPr>
          <w:rFonts w:asciiTheme="minorHAnsi" w:hAnsiTheme="minorHAnsi"/>
          <w:color w:val="000000"/>
          <w:spacing w:val="20"/>
          <w:sz w:val="24"/>
          <w:szCs w:val="24"/>
        </w:rPr>
        <w:t xml:space="preserve"> P</w:t>
      </w:r>
      <w:r w:rsidRPr="00E60E35">
        <w:rPr>
          <w:rFonts w:asciiTheme="minorHAnsi" w:hAnsiTheme="minorHAnsi"/>
          <w:color w:val="000000"/>
          <w:spacing w:val="2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r w:rsidRPr="00E60E35">
        <w:rPr>
          <w:rFonts w:asciiTheme="minorHAnsi" w:hAnsiTheme="minorHAnsi"/>
          <w:bCs/>
          <w:color w:val="000000"/>
          <w:spacing w:val="20"/>
          <w:sz w:val="24"/>
          <w:szCs w:val="24"/>
        </w:rPr>
        <w:t>.</w:t>
      </w:r>
    </w:p>
    <w:p w:rsidR="005E0B81" w:rsidRPr="00E6737B" w:rsidRDefault="005E0B81" w:rsidP="00E60E35">
      <w:pPr>
        <w:pStyle w:val="Corpodetexto"/>
        <w:tabs>
          <w:tab w:val="left" w:pos="8505"/>
          <w:tab w:val="left" w:pos="10773"/>
          <w:tab w:val="left" w:pos="13041"/>
          <w:tab w:val="left" w:pos="15309"/>
          <w:tab w:val="right" w:pos="15876"/>
          <w:tab w:val="right" w:pos="16443"/>
          <w:tab w:val="right" w:pos="16727"/>
          <w:tab w:val="left" w:pos="17861"/>
        </w:tabs>
        <w:spacing w:line="360" w:lineRule="auto"/>
        <w:rPr>
          <w:rFonts w:asciiTheme="minorHAnsi" w:hAnsiTheme="minorHAnsi"/>
          <w:bCs/>
          <w:spacing w:val="20"/>
          <w:sz w:val="24"/>
          <w:szCs w:val="24"/>
        </w:rPr>
      </w:pPr>
    </w:p>
    <w:p w:rsidR="00E144FD" w:rsidRPr="00E60E35" w:rsidRDefault="00CC3F46" w:rsidP="00E60E35">
      <w:pPr>
        <w:tabs>
          <w:tab w:val="left" w:pos="288"/>
          <w:tab w:val="left" w:pos="840"/>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Cs/>
          <w:spacing w:val="20"/>
          <w:sz w:val="24"/>
          <w:szCs w:val="24"/>
        </w:rPr>
      </w:pPr>
      <w:r w:rsidRPr="00E60E35">
        <w:rPr>
          <w:rFonts w:asciiTheme="minorHAnsi" w:hAnsiTheme="minorHAnsi"/>
          <w:b/>
          <w:bCs/>
          <w:spacing w:val="20"/>
          <w:sz w:val="24"/>
          <w:szCs w:val="24"/>
        </w:rPr>
        <w:tab/>
      </w:r>
      <w:r w:rsidRPr="00E60E35">
        <w:rPr>
          <w:rFonts w:asciiTheme="minorHAnsi" w:hAnsiTheme="minorHAnsi"/>
          <w:b/>
          <w:bCs/>
          <w:spacing w:val="20"/>
          <w:sz w:val="24"/>
          <w:szCs w:val="24"/>
        </w:rPr>
        <w:tab/>
      </w:r>
      <w:r w:rsidR="007E063F">
        <w:rPr>
          <w:rFonts w:asciiTheme="minorHAnsi" w:hAnsiTheme="minorHAnsi"/>
          <w:bCs/>
          <w:spacing w:val="20"/>
          <w:sz w:val="24"/>
          <w:szCs w:val="24"/>
        </w:rPr>
        <w:t>b) D</w:t>
      </w:r>
      <w:r w:rsidRPr="00E60E35">
        <w:rPr>
          <w:rFonts w:asciiTheme="minorHAnsi" w:hAnsiTheme="minorHAnsi"/>
          <w:bCs/>
          <w:spacing w:val="20"/>
          <w:sz w:val="24"/>
          <w:szCs w:val="24"/>
        </w:rPr>
        <w:t>eclaração, conforme o modelo instituído pelo Decreto Federal nº 4.358/2002, que atende ao disposto no artigo 7º, inciso XXXIII, da Constituição da República;</w:t>
      </w:r>
    </w:p>
    <w:p w:rsidR="00707E09" w:rsidRDefault="00707E09"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rPr>
      </w:pPr>
    </w:p>
    <w:p w:rsidR="00CC3F46" w:rsidRPr="00E21D94" w:rsidRDefault="00590826" w:rsidP="00E21D94">
      <w:pPr>
        <w:pStyle w:val="PargrafodaLista"/>
        <w:numPr>
          <w:ilvl w:val="2"/>
          <w:numId w:val="41"/>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u w:val="single"/>
        </w:rPr>
      </w:pPr>
      <w:r w:rsidRPr="00E21D94">
        <w:rPr>
          <w:rFonts w:asciiTheme="minorHAnsi" w:hAnsiTheme="minorHAnsi"/>
          <w:spacing w:val="20"/>
          <w:sz w:val="24"/>
          <w:szCs w:val="24"/>
        </w:rPr>
        <w:t>-</w:t>
      </w:r>
      <w:r w:rsidR="003138D6" w:rsidRPr="00E21D94">
        <w:rPr>
          <w:rFonts w:asciiTheme="minorHAnsi" w:hAnsiTheme="minorHAnsi"/>
          <w:b/>
          <w:spacing w:val="20"/>
          <w:sz w:val="24"/>
          <w:szCs w:val="24"/>
          <w:u w:val="single"/>
        </w:rPr>
        <w:t>Qualificação Técnica</w:t>
      </w:r>
    </w:p>
    <w:p w:rsidR="00E21D94" w:rsidRPr="00E60E35" w:rsidRDefault="00E21D94"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u w:val="single"/>
        </w:rPr>
      </w:pPr>
    </w:p>
    <w:p w:rsidR="008E2872" w:rsidRPr="00D525DF" w:rsidRDefault="00E21D94" w:rsidP="008E2872">
      <w:pPr>
        <w:pStyle w:val="PargrafodaLista"/>
        <w:widowControl/>
        <w:numPr>
          <w:ilvl w:val="0"/>
          <w:numId w:val="42"/>
        </w:numPr>
        <w:spacing w:line="360" w:lineRule="auto"/>
        <w:ind w:left="0" w:firstLine="851"/>
        <w:jc w:val="both"/>
        <w:rPr>
          <w:rFonts w:asciiTheme="minorHAnsi" w:hAnsiTheme="minorHAnsi" w:cs="Arial"/>
          <w:b/>
          <w:spacing w:val="20"/>
          <w:sz w:val="24"/>
          <w:szCs w:val="24"/>
        </w:rPr>
      </w:pPr>
      <w:r w:rsidRPr="00B42F2D">
        <w:rPr>
          <w:rFonts w:asciiTheme="minorHAnsi" w:hAnsiTheme="minorHAnsi"/>
          <w:spacing w:val="20"/>
          <w:sz w:val="24"/>
          <w:szCs w:val="24"/>
        </w:rPr>
        <w:t xml:space="preserve">Comprovação de aptidão para desempenho de atividade pertinente e compatível em características, quantidades e prazos com o objeto da licitação, através de atestados fornecidos por pessoas jurídicas de direito público ou privado, </w:t>
      </w:r>
      <w:r w:rsidR="00640171" w:rsidRPr="00D525DF">
        <w:rPr>
          <w:rFonts w:asciiTheme="minorHAnsi" w:hAnsiTheme="minorHAnsi"/>
          <w:sz w:val="24"/>
          <w:szCs w:val="24"/>
        </w:rPr>
        <w:t>comprobatório da capacidade técnica para atendimento ao objeto da presente licitação. Os atestados deverão conter</w:t>
      </w:r>
      <w:r w:rsidR="008E2872" w:rsidRPr="00D525DF">
        <w:rPr>
          <w:rFonts w:asciiTheme="minorHAnsi" w:hAnsiTheme="minorHAnsi"/>
          <w:sz w:val="24"/>
          <w:szCs w:val="24"/>
        </w:rPr>
        <w:t xml:space="preserve"> </w:t>
      </w:r>
      <w:r w:rsidR="008E2872" w:rsidRPr="00D525DF">
        <w:rPr>
          <w:rFonts w:asciiTheme="minorHAnsi" w:hAnsiTheme="minorHAnsi" w:cs="Arial"/>
          <w:sz w:val="24"/>
          <w:szCs w:val="24"/>
        </w:rPr>
        <w:t>o período, a descrição e a manifestação quanto à regularidade da execução do objeto, a data de emissão do atestado e a clara identificação do seu emitente.</w:t>
      </w:r>
    </w:p>
    <w:p w:rsidR="008E2872" w:rsidRDefault="008E2872" w:rsidP="008E2872">
      <w:pPr>
        <w:widowControl/>
        <w:spacing w:line="360" w:lineRule="auto"/>
        <w:ind w:firstLine="720"/>
        <w:jc w:val="both"/>
        <w:rPr>
          <w:rFonts w:asciiTheme="minorHAnsi" w:hAnsiTheme="minorHAnsi"/>
          <w:b/>
          <w:spacing w:val="20"/>
          <w:sz w:val="24"/>
          <w:szCs w:val="24"/>
        </w:rPr>
      </w:pPr>
    </w:p>
    <w:p w:rsidR="00224720" w:rsidRPr="008E2872" w:rsidRDefault="00AC505B" w:rsidP="008E2872">
      <w:pPr>
        <w:widowControl/>
        <w:spacing w:line="360" w:lineRule="auto"/>
        <w:ind w:firstLine="720"/>
        <w:jc w:val="both"/>
        <w:rPr>
          <w:rFonts w:asciiTheme="minorHAnsi" w:hAnsiTheme="minorHAnsi"/>
          <w:b/>
          <w:spacing w:val="20"/>
          <w:sz w:val="24"/>
          <w:szCs w:val="24"/>
        </w:rPr>
      </w:pPr>
      <w:r w:rsidRPr="008E2872">
        <w:rPr>
          <w:rFonts w:asciiTheme="minorHAnsi" w:hAnsiTheme="minorHAnsi"/>
          <w:b/>
          <w:spacing w:val="20"/>
          <w:sz w:val="24"/>
          <w:szCs w:val="24"/>
        </w:rPr>
        <w:lastRenderedPageBreak/>
        <w:t>4</w:t>
      </w:r>
      <w:r w:rsidR="002361E4" w:rsidRPr="008E2872">
        <w:rPr>
          <w:rFonts w:asciiTheme="minorHAnsi" w:hAnsiTheme="minorHAnsi"/>
          <w:b/>
          <w:spacing w:val="20"/>
          <w:sz w:val="24"/>
          <w:szCs w:val="24"/>
        </w:rPr>
        <w:t>.</w:t>
      </w:r>
      <w:r w:rsidR="00B25E36" w:rsidRPr="008E2872">
        <w:rPr>
          <w:rFonts w:asciiTheme="minorHAnsi" w:hAnsiTheme="minorHAnsi"/>
          <w:b/>
          <w:spacing w:val="20"/>
          <w:sz w:val="24"/>
          <w:szCs w:val="24"/>
        </w:rPr>
        <w:t>2</w:t>
      </w:r>
      <w:r w:rsidR="00590826" w:rsidRPr="008E2872">
        <w:rPr>
          <w:rFonts w:asciiTheme="minorHAnsi" w:hAnsiTheme="minorHAnsi"/>
          <w:b/>
          <w:spacing w:val="20"/>
          <w:sz w:val="24"/>
          <w:szCs w:val="24"/>
        </w:rPr>
        <w:t xml:space="preserve">- </w:t>
      </w:r>
      <w:r w:rsidR="00224720" w:rsidRPr="008E2872">
        <w:rPr>
          <w:rFonts w:asciiTheme="minorHAnsi" w:hAnsiTheme="minorHAnsi"/>
          <w:b/>
          <w:spacing w:val="20"/>
          <w:sz w:val="24"/>
          <w:szCs w:val="24"/>
        </w:rPr>
        <w:t>QUALIFICAÇÃO ECONÔMICO-FINANCEIRA:</w:t>
      </w:r>
    </w:p>
    <w:p w:rsidR="00224720" w:rsidRDefault="00224720" w:rsidP="00E60E35">
      <w:pPr>
        <w:tabs>
          <w:tab w:val="left" w:pos="993"/>
          <w:tab w:val="left" w:pos="4253"/>
          <w:tab w:val="left" w:pos="5387"/>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ab/>
      </w:r>
      <w:r w:rsidRPr="00E60E35">
        <w:rPr>
          <w:rFonts w:asciiTheme="minorHAnsi" w:hAnsiTheme="minorHAnsi"/>
          <w:b/>
          <w:spacing w:val="20"/>
          <w:sz w:val="24"/>
          <w:szCs w:val="24"/>
        </w:rPr>
        <w:t>a)</w:t>
      </w:r>
      <w:r w:rsidR="001E70F2">
        <w:rPr>
          <w:rFonts w:asciiTheme="minorHAnsi" w:hAnsiTheme="minorHAnsi"/>
          <w:spacing w:val="20"/>
          <w:sz w:val="24"/>
          <w:szCs w:val="24"/>
        </w:rPr>
        <w:t xml:space="preserve"> Balanço P</w:t>
      </w:r>
      <w:r w:rsidRPr="00E60E35">
        <w:rPr>
          <w:rFonts w:asciiTheme="minorHAnsi" w:hAnsiTheme="minorHAnsi"/>
          <w:spacing w:val="20"/>
          <w:sz w:val="24"/>
          <w:szCs w:val="24"/>
        </w:rPr>
        <w:t>atrimonial</w:t>
      </w:r>
      <w:r w:rsidR="00176763">
        <w:rPr>
          <w:rFonts w:asciiTheme="minorHAnsi" w:hAnsiTheme="minorHAnsi"/>
          <w:spacing w:val="20"/>
          <w:sz w:val="24"/>
          <w:szCs w:val="24"/>
        </w:rPr>
        <w:t xml:space="preserve"> </w:t>
      </w:r>
      <w:r w:rsidRPr="00E60E35">
        <w:rPr>
          <w:rFonts w:asciiTheme="minorHAnsi" w:hAnsiTheme="minorHAnsi"/>
          <w:spacing w:val="20"/>
          <w:sz w:val="24"/>
          <w:szCs w:val="24"/>
        </w:rPr>
        <w:t xml:space="preserve">já exigível e apresentado na forma da lei, com a indicação do nº do Livro Diário, número de registro no órgão competente e numeração das folhas onde se encontram os lançamentos, que comprovem a boa situação financeira da empresa. </w:t>
      </w:r>
    </w:p>
    <w:p w:rsidR="00574C64" w:rsidRPr="00E60E35" w:rsidRDefault="00574C64" w:rsidP="00E60E35">
      <w:pPr>
        <w:tabs>
          <w:tab w:val="left" w:pos="993"/>
          <w:tab w:val="left" w:pos="4253"/>
          <w:tab w:val="left" w:pos="5387"/>
        </w:tabs>
        <w:spacing w:before="120" w:line="360" w:lineRule="auto"/>
        <w:jc w:val="both"/>
        <w:rPr>
          <w:rFonts w:asciiTheme="minorHAnsi" w:hAnsiTheme="minorHAnsi"/>
          <w:spacing w:val="20"/>
          <w:sz w:val="24"/>
          <w:szCs w:val="24"/>
        </w:rPr>
      </w:pPr>
    </w:p>
    <w:p w:rsidR="00224720" w:rsidRPr="004C6FE3" w:rsidRDefault="00224720" w:rsidP="006569DB">
      <w:pPr>
        <w:tabs>
          <w:tab w:val="left" w:pos="993"/>
          <w:tab w:val="left" w:pos="1560"/>
        </w:tabs>
        <w:spacing w:before="120" w:line="360" w:lineRule="auto"/>
        <w:jc w:val="both"/>
        <w:rPr>
          <w:rFonts w:asciiTheme="minorHAnsi" w:hAnsiTheme="minorHAnsi"/>
          <w:sz w:val="24"/>
          <w:szCs w:val="24"/>
        </w:rPr>
      </w:pPr>
      <w:r w:rsidRPr="00E60E35">
        <w:rPr>
          <w:rFonts w:asciiTheme="minorHAnsi" w:hAnsiTheme="minorHAnsi"/>
          <w:b/>
          <w:bCs/>
          <w:spacing w:val="20"/>
          <w:sz w:val="24"/>
          <w:szCs w:val="24"/>
        </w:rPr>
        <w:t>a</w:t>
      </w:r>
      <w:r w:rsidR="006569DB">
        <w:rPr>
          <w:rFonts w:asciiTheme="minorHAnsi" w:hAnsiTheme="minorHAnsi"/>
          <w:b/>
          <w:bCs/>
          <w:spacing w:val="20"/>
          <w:sz w:val="24"/>
          <w:szCs w:val="24"/>
        </w:rPr>
        <w:t>.</w:t>
      </w:r>
      <w:r w:rsidR="006569DB" w:rsidRPr="00E60E35">
        <w:rPr>
          <w:rFonts w:asciiTheme="minorHAnsi" w:hAnsiTheme="minorHAnsi"/>
          <w:b/>
          <w:bCs/>
          <w:spacing w:val="20"/>
          <w:sz w:val="24"/>
          <w:szCs w:val="24"/>
        </w:rPr>
        <w:t>1)</w:t>
      </w:r>
      <w:r w:rsidR="006569DB">
        <w:rPr>
          <w:rFonts w:asciiTheme="minorHAnsi" w:hAnsiTheme="minorHAnsi"/>
          <w:sz w:val="24"/>
          <w:szCs w:val="24"/>
        </w:rPr>
        <w:t xml:space="preserve"> P</w:t>
      </w:r>
      <w:r w:rsidR="006569DB" w:rsidRPr="00574F65">
        <w:rPr>
          <w:rFonts w:asciiTheme="minorHAnsi" w:hAnsiTheme="minorHAnsi"/>
          <w:sz w:val="24"/>
          <w:szCs w:val="24"/>
        </w:rPr>
        <w:t>ara</w:t>
      </w:r>
      <w:r w:rsidR="00707E09" w:rsidRPr="00574F65">
        <w:rPr>
          <w:rFonts w:asciiTheme="minorHAnsi" w:hAnsiTheme="minorHAnsi"/>
          <w:sz w:val="24"/>
          <w:szCs w:val="24"/>
        </w:rPr>
        <w:t xml:space="preserve"> a comprovação d</w:t>
      </w:r>
      <w:r w:rsidR="00707E09">
        <w:rPr>
          <w:rFonts w:asciiTheme="minorHAnsi" w:hAnsiTheme="minorHAnsi"/>
          <w:sz w:val="24"/>
          <w:szCs w:val="24"/>
        </w:rPr>
        <w:t xml:space="preserve">a boa situação financeira, a </w:t>
      </w:r>
      <w:r w:rsidR="00707E09" w:rsidRPr="00574F65">
        <w:rPr>
          <w:rFonts w:asciiTheme="minorHAnsi" w:hAnsiTheme="minorHAnsi"/>
          <w:sz w:val="24"/>
          <w:szCs w:val="24"/>
        </w:rPr>
        <w:t>empresa</w:t>
      </w:r>
      <w:r w:rsidR="00707E09">
        <w:rPr>
          <w:rFonts w:asciiTheme="minorHAnsi" w:hAnsiTheme="minorHAnsi"/>
          <w:sz w:val="24"/>
          <w:szCs w:val="24"/>
        </w:rPr>
        <w:t xml:space="preserve"> deverá apresentar Relatório de Análise de Demonstrações Contábeis, assinado por Contador, onde deverão estar</w:t>
      </w:r>
      <w:r w:rsidR="00707E09" w:rsidRPr="00574F65">
        <w:rPr>
          <w:rFonts w:asciiTheme="minorHAnsi" w:hAnsiTheme="minorHAnsi"/>
          <w:sz w:val="24"/>
          <w:szCs w:val="24"/>
        </w:rPr>
        <w:t xml:space="preserve"> apurados índices mínimos aceitáveis, pela aplicação da seguinte fórmula:</w:t>
      </w:r>
    </w:p>
    <w:p w:rsidR="004A5553" w:rsidRPr="00E60E35" w:rsidRDefault="004A5553" w:rsidP="00E60E35">
      <w:pPr>
        <w:tabs>
          <w:tab w:val="left" w:pos="6237"/>
          <w:tab w:val="left" w:pos="7371"/>
        </w:tabs>
        <w:spacing w:before="120" w:line="360" w:lineRule="auto"/>
        <w:ind w:left="992" w:right="57"/>
        <w:jc w:val="both"/>
        <w:rPr>
          <w:rFonts w:asciiTheme="minorHAnsi" w:hAnsiTheme="minorHAnsi"/>
          <w:i/>
          <w:spacing w:val="20"/>
          <w:sz w:val="24"/>
          <w:szCs w:val="24"/>
        </w:rPr>
      </w:pPr>
    </w:p>
    <w:p w:rsidR="00224720" w:rsidRPr="00E60E35" w:rsidRDefault="00224720" w:rsidP="00E60E35">
      <w:pPr>
        <w:tabs>
          <w:tab w:val="left" w:pos="6237"/>
          <w:tab w:val="left" w:pos="7371"/>
        </w:tabs>
        <w:spacing w:before="120" w:line="360" w:lineRule="auto"/>
        <w:ind w:left="992" w:right="57"/>
        <w:jc w:val="both"/>
        <w:rPr>
          <w:rFonts w:asciiTheme="minorHAnsi" w:hAnsiTheme="minorHAnsi"/>
          <w:i/>
          <w:spacing w:val="20"/>
          <w:sz w:val="24"/>
          <w:szCs w:val="24"/>
        </w:rPr>
      </w:pPr>
      <w:r w:rsidRPr="00E60E35">
        <w:rPr>
          <w:rFonts w:asciiTheme="minorHAnsi" w:hAnsiTheme="minorHAnsi"/>
          <w:i/>
          <w:spacing w:val="20"/>
          <w:sz w:val="24"/>
          <w:szCs w:val="24"/>
        </w:rPr>
        <w:t xml:space="preserve">                                              AC</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spacing w:val="20"/>
          <w:sz w:val="24"/>
          <w:szCs w:val="24"/>
        </w:rPr>
      </w:pPr>
      <w:r w:rsidRPr="00E60E35">
        <w:rPr>
          <w:rFonts w:asciiTheme="minorHAnsi" w:hAnsiTheme="minorHAnsi"/>
          <w:i/>
          <w:spacing w:val="20"/>
          <w:sz w:val="24"/>
          <w:szCs w:val="24"/>
        </w:rPr>
        <w:t>LIQUIDEZ CORRENTE:   ----------   = índice mínimo:</w:t>
      </w:r>
      <w:r w:rsidR="00C47784" w:rsidRPr="00E60E35">
        <w:rPr>
          <w:rFonts w:asciiTheme="minorHAnsi" w:hAnsiTheme="minorHAnsi"/>
          <w:i/>
          <w:spacing w:val="20"/>
          <w:sz w:val="24"/>
          <w:szCs w:val="24"/>
        </w:rPr>
        <w:t>1(um</w:t>
      </w:r>
      <w:r w:rsidRPr="00E60E35">
        <w:rPr>
          <w:rFonts w:asciiTheme="minorHAnsi" w:hAnsiTheme="minorHAnsi"/>
          <w:spacing w:val="20"/>
          <w:sz w:val="24"/>
          <w:szCs w:val="24"/>
        </w:rPr>
        <w:t>)</w:t>
      </w:r>
    </w:p>
    <w:p w:rsidR="004A5553" w:rsidRPr="00E60E35" w:rsidRDefault="00224720" w:rsidP="00A24E4C">
      <w:pPr>
        <w:tabs>
          <w:tab w:val="left" w:pos="6237"/>
          <w:tab w:val="left" w:pos="7371"/>
        </w:tabs>
        <w:spacing w:before="120" w:line="360" w:lineRule="auto"/>
        <w:ind w:left="992" w:right="57"/>
        <w:jc w:val="both"/>
        <w:rPr>
          <w:rFonts w:asciiTheme="minorHAnsi" w:hAnsiTheme="minorHAnsi"/>
          <w:i/>
          <w:spacing w:val="20"/>
          <w:sz w:val="24"/>
          <w:szCs w:val="24"/>
        </w:rPr>
      </w:pPr>
      <w:r w:rsidRPr="00E60E35">
        <w:rPr>
          <w:rFonts w:asciiTheme="minorHAnsi" w:hAnsiTheme="minorHAnsi"/>
          <w:i/>
          <w:spacing w:val="20"/>
          <w:sz w:val="24"/>
          <w:szCs w:val="24"/>
        </w:rPr>
        <w:t xml:space="preserve">                                           PC</w:t>
      </w:r>
    </w:p>
    <w:p w:rsidR="00224720" w:rsidRPr="00E60E35" w:rsidRDefault="00224720" w:rsidP="00E60E35">
      <w:pPr>
        <w:pStyle w:val="Ttulo1"/>
        <w:spacing w:before="120" w:line="360" w:lineRule="auto"/>
        <w:ind w:right="57"/>
        <w:rPr>
          <w:rFonts w:asciiTheme="minorHAnsi" w:hAnsiTheme="minorHAnsi"/>
          <w:spacing w:val="20"/>
          <w:sz w:val="24"/>
          <w:szCs w:val="24"/>
        </w:rPr>
      </w:pPr>
      <w:r w:rsidRPr="00E60E35">
        <w:rPr>
          <w:rFonts w:asciiTheme="minorHAnsi" w:hAnsiTheme="minorHAnsi"/>
          <w:spacing w:val="20"/>
          <w:sz w:val="24"/>
          <w:szCs w:val="24"/>
        </w:rPr>
        <w:t xml:space="preserve">                                      AC + ARLP</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spacing w:val="20"/>
          <w:sz w:val="24"/>
          <w:szCs w:val="24"/>
        </w:rPr>
      </w:pPr>
      <w:r w:rsidRPr="00E60E35">
        <w:rPr>
          <w:rFonts w:asciiTheme="minorHAnsi" w:hAnsiTheme="minorHAnsi"/>
          <w:i/>
          <w:spacing w:val="20"/>
          <w:sz w:val="24"/>
          <w:szCs w:val="24"/>
        </w:rPr>
        <w:t>LIQUIDEZ GERAL:   ---------------------   = índice mínimo:</w:t>
      </w:r>
      <w:r w:rsidR="00C47784" w:rsidRPr="00E60E35">
        <w:rPr>
          <w:rFonts w:asciiTheme="minorHAnsi" w:hAnsiTheme="minorHAnsi"/>
          <w:i/>
          <w:spacing w:val="20"/>
          <w:sz w:val="24"/>
          <w:szCs w:val="24"/>
        </w:rPr>
        <w:t>1</w:t>
      </w:r>
      <w:r w:rsidRPr="00E60E35">
        <w:rPr>
          <w:rFonts w:asciiTheme="minorHAnsi" w:hAnsiTheme="minorHAnsi"/>
          <w:spacing w:val="20"/>
          <w:sz w:val="24"/>
          <w:szCs w:val="24"/>
        </w:rPr>
        <w:t>(</w:t>
      </w:r>
      <w:r w:rsidR="00C47784" w:rsidRPr="00E60E35">
        <w:rPr>
          <w:rFonts w:asciiTheme="minorHAnsi" w:hAnsiTheme="minorHAnsi"/>
          <w:spacing w:val="20"/>
          <w:sz w:val="24"/>
          <w:szCs w:val="24"/>
        </w:rPr>
        <w:t>um</w:t>
      </w:r>
      <w:r w:rsidRPr="00E60E35">
        <w:rPr>
          <w:rFonts w:asciiTheme="minorHAnsi" w:hAnsiTheme="minorHAnsi"/>
          <w:spacing w:val="20"/>
          <w:sz w:val="24"/>
          <w:szCs w:val="24"/>
        </w:rPr>
        <w:t>)</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i/>
          <w:spacing w:val="20"/>
          <w:sz w:val="24"/>
          <w:szCs w:val="24"/>
        </w:rPr>
      </w:pPr>
      <w:r w:rsidRPr="00E60E35">
        <w:rPr>
          <w:rFonts w:asciiTheme="minorHAnsi" w:hAnsiTheme="minorHAnsi"/>
          <w:i/>
          <w:spacing w:val="20"/>
          <w:sz w:val="24"/>
          <w:szCs w:val="24"/>
        </w:rPr>
        <w:t xml:space="preserve">                                    PC + PELP</w:t>
      </w:r>
    </w:p>
    <w:p w:rsidR="004A5553" w:rsidRPr="00E60E35" w:rsidRDefault="004A5553" w:rsidP="00E60E35">
      <w:pPr>
        <w:tabs>
          <w:tab w:val="left" w:pos="6237"/>
          <w:tab w:val="left" w:pos="7371"/>
        </w:tabs>
        <w:spacing w:before="120" w:line="360" w:lineRule="auto"/>
        <w:ind w:left="992" w:right="57"/>
        <w:jc w:val="both"/>
        <w:rPr>
          <w:rFonts w:asciiTheme="minorHAnsi" w:hAnsiTheme="minorHAnsi"/>
          <w:i/>
          <w:spacing w:val="20"/>
          <w:sz w:val="24"/>
          <w:szCs w:val="24"/>
        </w:rPr>
      </w:pPr>
    </w:p>
    <w:p w:rsidR="00224720" w:rsidRPr="00E60E35" w:rsidRDefault="00224720" w:rsidP="00E60E35">
      <w:pPr>
        <w:tabs>
          <w:tab w:val="left" w:pos="6237"/>
          <w:tab w:val="left" w:pos="7371"/>
        </w:tabs>
        <w:spacing w:before="120" w:line="360" w:lineRule="auto"/>
        <w:ind w:left="992" w:right="57"/>
        <w:jc w:val="both"/>
        <w:rPr>
          <w:rFonts w:asciiTheme="minorHAnsi" w:hAnsiTheme="minorHAnsi"/>
          <w:i/>
          <w:spacing w:val="20"/>
          <w:sz w:val="24"/>
          <w:szCs w:val="24"/>
        </w:rPr>
      </w:pPr>
      <w:r w:rsidRPr="00E60E35">
        <w:rPr>
          <w:rFonts w:asciiTheme="minorHAnsi" w:hAnsiTheme="minorHAnsi"/>
          <w:i/>
          <w:spacing w:val="20"/>
          <w:sz w:val="24"/>
          <w:szCs w:val="24"/>
        </w:rPr>
        <w:t xml:space="preserve">                                                                                  PL</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spacing w:val="20"/>
          <w:sz w:val="24"/>
          <w:szCs w:val="24"/>
        </w:rPr>
      </w:pPr>
      <w:r w:rsidRPr="00E60E35">
        <w:rPr>
          <w:rFonts w:asciiTheme="minorHAnsi" w:hAnsiTheme="minorHAnsi"/>
          <w:i/>
          <w:spacing w:val="20"/>
          <w:sz w:val="24"/>
          <w:szCs w:val="24"/>
        </w:rPr>
        <w:t xml:space="preserve">GERÊNCIA DE CAPITAIS DE TERCEIROS:   --------------------   = índice mínimo: </w:t>
      </w:r>
      <w:r w:rsidR="00C47784" w:rsidRPr="00E60E35">
        <w:rPr>
          <w:rFonts w:asciiTheme="minorHAnsi" w:hAnsiTheme="minorHAnsi"/>
          <w:i/>
          <w:spacing w:val="20"/>
          <w:sz w:val="24"/>
          <w:szCs w:val="24"/>
        </w:rPr>
        <w:t>1,00</w:t>
      </w:r>
      <w:r w:rsidRPr="00E60E35">
        <w:rPr>
          <w:rFonts w:asciiTheme="minorHAnsi" w:hAnsiTheme="minorHAnsi"/>
          <w:spacing w:val="20"/>
          <w:sz w:val="24"/>
          <w:szCs w:val="24"/>
        </w:rPr>
        <w:t>)</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i/>
          <w:spacing w:val="20"/>
          <w:sz w:val="24"/>
          <w:szCs w:val="24"/>
        </w:rPr>
      </w:pPr>
      <w:r w:rsidRPr="00E60E35">
        <w:rPr>
          <w:rFonts w:asciiTheme="minorHAnsi" w:hAnsiTheme="minorHAnsi"/>
          <w:i/>
          <w:spacing w:val="20"/>
          <w:sz w:val="24"/>
          <w:szCs w:val="24"/>
        </w:rPr>
        <w:t xml:space="preserve">                                                                           PC  +  PELP</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i/>
          <w:spacing w:val="20"/>
          <w:sz w:val="24"/>
          <w:szCs w:val="24"/>
        </w:rPr>
      </w:pPr>
      <w:r w:rsidRPr="00E60E35">
        <w:rPr>
          <w:rFonts w:asciiTheme="minorHAnsi" w:hAnsiTheme="minorHAnsi"/>
          <w:i/>
          <w:spacing w:val="20"/>
          <w:sz w:val="24"/>
          <w:szCs w:val="24"/>
        </w:rPr>
        <w:t xml:space="preserve">                                                      PC + PELP</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spacing w:val="20"/>
          <w:sz w:val="24"/>
          <w:szCs w:val="24"/>
        </w:rPr>
      </w:pPr>
      <w:r w:rsidRPr="00E60E35">
        <w:rPr>
          <w:rFonts w:asciiTheme="minorHAnsi" w:hAnsiTheme="minorHAnsi"/>
          <w:i/>
          <w:spacing w:val="20"/>
          <w:sz w:val="24"/>
          <w:szCs w:val="24"/>
        </w:rPr>
        <w:t>GRAU DE ENDIVIDAMENTO:   --------------------    = índice máximo:</w:t>
      </w:r>
      <w:r w:rsidR="00C47784" w:rsidRPr="00E60E35">
        <w:rPr>
          <w:rFonts w:asciiTheme="minorHAnsi" w:hAnsiTheme="minorHAnsi"/>
          <w:i/>
          <w:spacing w:val="20"/>
          <w:sz w:val="24"/>
          <w:szCs w:val="24"/>
        </w:rPr>
        <w:t>0,616</w:t>
      </w:r>
      <w:r w:rsidRPr="00E60E35">
        <w:rPr>
          <w:rFonts w:asciiTheme="minorHAnsi" w:hAnsiTheme="minorHAnsi"/>
          <w:spacing w:val="20"/>
          <w:sz w:val="24"/>
          <w:szCs w:val="24"/>
        </w:rPr>
        <w:t>(</w:t>
      </w:r>
      <w:r w:rsidR="00C47784" w:rsidRPr="00E60E35">
        <w:rPr>
          <w:rFonts w:asciiTheme="minorHAnsi" w:hAnsiTheme="minorHAnsi"/>
          <w:spacing w:val="20"/>
          <w:sz w:val="24"/>
          <w:szCs w:val="24"/>
        </w:rPr>
        <w:t xml:space="preserve">zero, seiscentos e </w:t>
      </w:r>
      <w:r w:rsidR="000210BC" w:rsidRPr="00E60E35">
        <w:rPr>
          <w:rFonts w:asciiTheme="minorHAnsi" w:hAnsiTheme="minorHAnsi"/>
          <w:spacing w:val="20"/>
          <w:sz w:val="24"/>
          <w:szCs w:val="24"/>
        </w:rPr>
        <w:t>dezesseis</w:t>
      </w:r>
      <w:r w:rsidRPr="00E60E35">
        <w:rPr>
          <w:rFonts w:asciiTheme="minorHAnsi" w:hAnsiTheme="minorHAnsi"/>
          <w:spacing w:val="20"/>
          <w:sz w:val="24"/>
          <w:szCs w:val="24"/>
        </w:rPr>
        <w:t>)</w:t>
      </w:r>
    </w:p>
    <w:p w:rsidR="00224720" w:rsidRPr="00E60E35" w:rsidRDefault="00224720" w:rsidP="00E60E35">
      <w:pPr>
        <w:tabs>
          <w:tab w:val="left" w:pos="6237"/>
          <w:tab w:val="left" w:pos="7371"/>
        </w:tabs>
        <w:spacing w:before="120" w:line="360" w:lineRule="auto"/>
        <w:ind w:left="992" w:right="57"/>
        <w:jc w:val="both"/>
        <w:rPr>
          <w:rFonts w:asciiTheme="minorHAnsi" w:hAnsiTheme="minorHAnsi"/>
          <w:i/>
          <w:spacing w:val="20"/>
          <w:sz w:val="24"/>
          <w:szCs w:val="24"/>
        </w:rPr>
      </w:pPr>
      <w:r w:rsidRPr="00E60E35">
        <w:rPr>
          <w:rFonts w:asciiTheme="minorHAnsi" w:hAnsiTheme="minorHAnsi"/>
          <w:i/>
          <w:spacing w:val="20"/>
          <w:sz w:val="24"/>
          <w:szCs w:val="24"/>
        </w:rPr>
        <w:t xml:space="preserve">                                                          AT</w:t>
      </w:r>
    </w:p>
    <w:p w:rsidR="00224720" w:rsidRDefault="00224720" w:rsidP="00E60E35">
      <w:pPr>
        <w:tabs>
          <w:tab w:val="left" w:pos="3118"/>
          <w:tab w:val="left" w:pos="6237"/>
          <w:tab w:val="left" w:pos="7371"/>
        </w:tabs>
        <w:spacing w:before="120" w:line="360" w:lineRule="auto"/>
        <w:ind w:left="992" w:right="2"/>
        <w:jc w:val="both"/>
        <w:rPr>
          <w:rFonts w:asciiTheme="minorHAnsi" w:hAnsiTheme="minorHAnsi"/>
          <w:i/>
          <w:spacing w:val="20"/>
          <w:sz w:val="24"/>
          <w:szCs w:val="24"/>
        </w:rPr>
      </w:pPr>
      <w:r w:rsidRPr="00E60E35">
        <w:rPr>
          <w:rFonts w:asciiTheme="minorHAnsi" w:hAnsiTheme="minorHAnsi"/>
          <w:i/>
          <w:spacing w:val="20"/>
          <w:sz w:val="24"/>
          <w:szCs w:val="24"/>
        </w:rPr>
        <w:tab/>
      </w:r>
      <w:r w:rsidRPr="00E60E35">
        <w:rPr>
          <w:rFonts w:asciiTheme="minorHAnsi" w:hAnsiTheme="minorHAnsi"/>
          <w:spacing w:val="20"/>
          <w:sz w:val="24"/>
          <w:szCs w:val="24"/>
        </w:rPr>
        <w:t>Onde</w:t>
      </w:r>
      <w:r w:rsidRPr="00E60E35">
        <w:rPr>
          <w:rFonts w:asciiTheme="minorHAnsi" w:hAnsiTheme="minorHAnsi"/>
          <w:i/>
          <w:spacing w:val="20"/>
          <w:sz w:val="24"/>
          <w:szCs w:val="24"/>
        </w:rPr>
        <w:t xml:space="preserve">: AC = Ativo Circulante; AD = Ativo </w:t>
      </w:r>
      <w:r w:rsidRPr="00E60E35">
        <w:rPr>
          <w:rFonts w:asciiTheme="minorHAnsi" w:hAnsiTheme="minorHAnsi"/>
          <w:i/>
          <w:spacing w:val="20"/>
          <w:sz w:val="24"/>
          <w:szCs w:val="24"/>
        </w:rPr>
        <w:lastRenderedPageBreak/>
        <w:t>Disponível; ARLP = Ativo Realizável a Longo Prazo; AP = Ativo Permanente; AT = Ativo Total; PC = Passivo Circulante; PELP = Passivo Exigível a Longo Prazo; PL = Patrimônio Líquido.</w:t>
      </w:r>
    </w:p>
    <w:p w:rsidR="00574C64" w:rsidRPr="00E60E35" w:rsidRDefault="00574C64" w:rsidP="00E60E35">
      <w:pPr>
        <w:tabs>
          <w:tab w:val="left" w:pos="3118"/>
          <w:tab w:val="left" w:pos="6237"/>
          <w:tab w:val="left" w:pos="7371"/>
        </w:tabs>
        <w:spacing w:before="120" w:line="360" w:lineRule="auto"/>
        <w:ind w:left="992" w:right="2"/>
        <w:jc w:val="both"/>
        <w:rPr>
          <w:rFonts w:asciiTheme="minorHAnsi" w:hAnsiTheme="minorHAnsi"/>
          <w:i/>
          <w:spacing w:val="20"/>
          <w:sz w:val="24"/>
          <w:szCs w:val="24"/>
        </w:rPr>
      </w:pPr>
    </w:p>
    <w:p w:rsidR="00574C64" w:rsidRPr="00E60E35" w:rsidRDefault="00224720"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ab/>
      </w:r>
      <w:r w:rsidRPr="00E60E35">
        <w:rPr>
          <w:rFonts w:asciiTheme="minorHAnsi" w:hAnsiTheme="minorHAnsi"/>
          <w:spacing w:val="20"/>
          <w:sz w:val="24"/>
          <w:szCs w:val="24"/>
        </w:rPr>
        <w:tab/>
      </w:r>
      <w:r w:rsidRPr="00E60E35">
        <w:rPr>
          <w:rFonts w:asciiTheme="minorHAnsi" w:hAnsiTheme="minorHAnsi"/>
          <w:b/>
          <w:spacing w:val="20"/>
          <w:sz w:val="24"/>
          <w:szCs w:val="24"/>
        </w:rPr>
        <w:t>a</w:t>
      </w:r>
      <w:r w:rsidR="006569DB">
        <w:rPr>
          <w:rFonts w:asciiTheme="minorHAnsi" w:hAnsiTheme="minorHAnsi"/>
          <w:b/>
          <w:spacing w:val="20"/>
          <w:sz w:val="24"/>
          <w:szCs w:val="24"/>
        </w:rPr>
        <w:t>.</w:t>
      </w:r>
      <w:r w:rsidRPr="00E60E35">
        <w:rPr>
          <w:rFonts w:asciiTheme="minorHAnsi" w:hAnsiTheme="minorHAnsi"/>
          <w:b/>
          <w:spacing w:val="20"/>
          <w:sz w:val="24"/>
          <w:szCs w:val="24"/>
        </w:rPr>
        <w:t xml:space="preserve">2) </w:t>
      </w:r>
      <w:r w:rsidRPr="00E60E35">
        <w:rPr>
          <w:rFonts w:asciiTheme="minorHAnsi" w:hAnsiTheme="minorHAnsi"/>
          <w:spacing w:val="20"/>
          <w:sz w:val="24"/>
          <w:szCs w:val="24"/>
        </w:rPr>
        <w:t>é vedada a substituição do balanço por balancete ou balanço provisório.</w:t>
      </w:r>
    </w:p>
    <w:p w:rsidR="00224720" w:rsidRPr="00E60E35" w:rsidRDefault="00224720" w:rsidP="00BD081D">
      <w:pPr>
        <w:tabs>
          <w:tab w:val="left" w:pos="288"/>
          <w:tab w:val="left" w:pos="993"/>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ab/>
      </w:r>
      <w:r w:rsidRPr="00E60E35">
        <w:rPr>
          <w:rFonts w:asciiTheme="minorHAnsi" w:hAnsiTheme="minorHAnsi"/>
          <w:spacing w:val="20"/>
          <w:sz w:val="24"/>
          <w:szCs w:val="24"/>
        </w:rPr>
        <w:tab/>
      </w:r>
      <w:r w:rsidRPr="00E60E35">
        <w:rPr>
          <w:rFonts w:asciiTheme="minorHAnsi" w:hAnsiTheme="minorHAnsi"/>
          <w:b/>
          <w:spacing w:val="20"/>
          <w:sz w:val="24"/>
          <w:szCs w:val="24"/>
        </w:rPr>
        <w:t>a</w:t>
      </w:r>
      <w:r w:rsidR="006569DB">
        <w:rPr>
          <w:rFonts w:asciiTheme="minorHAnsi" w:hAnsiTheme="minorHAnsi"/>
          <w:b/>
          <w:spacing w:val="20"/>
          <w:sz w:val="24"/>
          <w:szCs w:val="24"/>
        </w:rPr>
        <w:t>.</w:t>
      </w:r>
      <w:r w:rsidRPr="00E60E35">
        <w:rPr>
          <w:rFonts w:asciiTheme="minorHAnsi" w:hAnsiTheme="minorHAnsi"/>
          <w:b/>
          <w:spacing w:val="20"/>
          <w:sz w:val="24"/>
          <w:szCs w:val="24"/>
        </w:rPr>
        <w:t xml:space="preserve">3) </w:t>
      </w:r>
      <w:r w:rsidRPr="00E60E35">
        <w:rPr>
          <w:rFonts w:asciiTheme="minorHAnsi" w:hAnsiTheme="minorHAnsi"/>
          <w:spacing w:val="20"/>
          <w:sz w:val="24"/>
          <w:szCs w:val="24"/>
        </w:rPr>
        <w:t>licitantes que utilizam a escr</w:t>
      </w:r>
      <w:r w:rsidR="00FE4AC6" w:rsidRPr="00E60E35">
        <w:rPr>
          <w:rFonts w:asciiTheme="minorHAnsi" w:hAnsiTheme="minorHAnsi"/>
          <w:spacing w:val="20"/>
          <w:sz w:val="24"/>
          <w:szCs w:val="24"/>
        </w:rPr>
        <w:t>ituração contábil digital - ECD</w:t>
      </w:r>
      <w:r w:rsidRPr="00E60E35">
        <w:rPr>
          <w:rFonts w:asciiTheme="minorHAnsi" w:hAnsiTheme="minorHAnsi"/>
          <w:spacing w:val="20"/>
          <w:sz w:val="24"/>
          <w:szCs w:val="24"/>
        </w:rPr>
        <w:t xml:space="preserve"> e que aguardam a autenticação do balanço patrimonial pela Junta Comercial poderão apresentar, em substituição ao registro, o protocolo de envio, no Sistema Público de Escrituração Digital - SPED, do balanço à Receita Federal do Brasil.</w:t>
      </w:r>
    </w:p>
    <w:p w:rsidR="00224720" w:rsidRDefault="00224720"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ab/>
      </w:r>
      <w:r w:rsidRPr="00E60E35">
        <w:rPr>
          <w:rFonts w:asciiTheme="minorHAnsi" w:hAnsiTheme="minorHAnsi"/>
          <w:spacing w:val="20"/>
          <w:sz w:val="24"/>
          <w:szCs w:val="24"/>
        </w:rPr>
        <w:tab/>
      </w:r>
      <w:r w:rsidRPr="00E60E35">
        <w:rPr>
          <w:rFonts w:asciiTheme="minorHAnsi" w:hAnsiTheme="minorHAnsi"/>
          <w:b/>
          <w:spacing w:val="20"/>
          <w:sz w:val="24"/>
          <w:szCs w:val="24"/>
        </w:rPr>
        <w:t>b)</w:t>
      </w:r>
      <w:r w:rsidR="00BB58EF">
        <w:rPr>
          <w:rFonts w:asciiTheme="minorHAnsi" w:hAnsiTheme="minorHAnsi"/>
          <w:spacing w:val="20"/>
          <w:sz w:val="24"/>
          <w:szCs w:val="24"/>
        </w:rPr>
        <w:t xml:space="preserve"> Certidão N</w:t>
      </w:r>
      <w:r w:rsidRPr="00E60E35">
        <w:rPr>
          <w:rFonts w:asciiTheme="minorHAnsi" w:hAnsiTheme="minorHAnsi"/>
          <w:spacing w:val="20"/>
          <w:sz w:val="24"/>
          <w:szCs w:val="24"/>
        </w:rPr>
        <w:t>eg</w:t>
      </w:r>
      <w:r w:rsidR="00BB58EF">
        <w:rPr>
          <w:rFonts w:asciiTheme="minorHAnsi" w:hAnsiTheme="minorHAnsi"/>
          <w:spacing w:val="20"/>
          <w:sz w:val="24"/>
          <w:szCs w:val="24"/>
        </w:rPr>
        <w:t>ativa de Falência ou Recuperação J</w:t>
      </w:r>
      <w:r w:rsidRPr="00E60E35">
        <w:rPr>
          <w:rFonts w:asciiTheme="minorHAnsi" w:hAnsiTheme="minorHAnsi"/>
          <w:spacing w:val="20"/>
          <w:sz w:val="24"/>
          <w:szCs w:val="24"/>
        </w:rPr>
        <w:t>udicial expedida pelo distribuidor da sede da pessoa jur</w:t>
      </w:r>
      <w:r w:rsidR="00BB58EF">
        <w:rPr>
          <w:rFonts w:asciiTheme="minorHAnsi" w:hAnsiTheme="minorHAnsi"/>
          <w:spacing w:val="20"/>
          <w:sz w:val="24"/>
          <w:szCs w:val="24"/>
        </w:rPr>
        <w:t>ídica, em prazo não superior a 9</w:t>
      </w:r>
      <w:r w:rsidRPr="00E60E35">
        <w:rPr>
          <w:rFonts w:asciiTheme="minorHAnsi" w:hAnsiTheme="minorHAnsi"/>
          <w:spacing w:val="20"/>
          <w:sz w:val="24"/>
          <w:szCs w:val="24"/>
        </w:rPr>
        <w:t>0 (sessenta) dias da data designada para a apresentação do documento; salvo quando apresentar data de validade no documento.</w:t>
      </w:r>
    </w:p>
    <w:p w:rsidR="004323E3" w:rsidRPr="00E60E35" w:rsidRDefault="004323E3"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p>
    <w:p w:rsidR="00224720" w:rsidRDefault="00224720"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cs="Arial"/>
          <w:color w:val="000000"/>
          <w:spacing w:val="20"/>
          <w:sz w:val="24"/>
          <w:szCs w:val="24"/>
        </w:rPr>
      </w:pPr>
      <w:r w:rsidRPr="006569DB">
        <w:rPr>
          <w:rFonts w:asciiTheme="minorHAnsi" w:hAnsiTheme="minorHAnsi"/>
          <w:b/>
          <w:spacing w:val="20"/>
          <w:sz w:val="24"/>
          <w:szCs w:val="24"/>
        </w:rPr>
        <w:t>4.3</w:t>
      </w:r>
      <w:r w:rsidR="006569DB" w:rsidRPr="006569DB">
        <w:rPr>
          <w:rFonts w:asciiTheme="minorHAnsi" w:hAnsiTheme="minorHAnsi"/>
          <w:b/>
          <w:spacing w:val="20"/>
          <w:sz w:val="24"/>
          <w:szCs w:val="24"/>
        </w:rPr>
        <w:t xml:space="preserve"> -</w:t>
      </w:r>
      <w:r w:rsidRPr="00E60E35">
        <w:rPr>
          <w:rFonts w:asciiTheme="minorHAnsi" w:hAnsiTheme="minorHAnsi"/>
          <w:spacing w:val="20"/>
          <w:sz w:val="24"/>
          <w:szCs w:val="24"/>
        </w:rPr>
        <w:t>Os documentos con</w:t>
      </w:r>
      <w:r w:rsidR="00E0040A">
        <w:rPr>
          <w:rFonts w:asciiTheme="minorHAnsi" w:hAnsiTheme="minorHAnsi"/>
          <w:spacing w:val="20"/>
          <w:sz w:val="24"/>
          <w:szCs w:val="24"/>
        </w:rPr>
        <w:t xml:space="preserve">stantes dos </w:t>
      </w:r>
      <w:r w:rsidR="00E0040A" w:rsidRPr="00684304">
        <w:rPr>
          <w:rFonts w:asciiTheme="minorHAnsi" w:hAnsiTheme="minorHAnsi"/>
          <w:spacing w:val="20"/>
          <w:sz w:val="24"/>
          <w:szCs w:val="24"/>
        </w:rPr>
        <w:t>itens 4.1.2 a 4</w:t>
      </w:r>
      <w:r w:rsidR="00910409" w:rsidRPr="00684304">
        <w:rPr>
          <w:rFonts w:asciiTheme="minorHAnsi" w:hAnsiTheme="minorHAnsi"/>
          <w:spacing w:val="20"/>
          <w:sz w:val="24"/>
          <w:szCs w:val="24"/>
        </w:rPr>
        <w:t>.1.5</w:t>
      </w:r>
      <w:r w:rsidRPr="00684304">
        <w:rPr>
          <w:rFonts w:asciiTheme="minorHAnsi" w:hAnsiTheme="minorHAnsi"/>
          <w:spacing w:val="20"/>
          <w:sz w:val="24"/>
          <w:szCs w:val="24"/>
        </w:rPr>
        <w:t xml:space="preserve">, </w:t>
      </w:r>
      <w:r w:rsidRPr="00E60E35">
        <w:rPr>
          <w:rFonts w:asciiTheme="minorHAnsi" w:hAnsiTheme="minorHAnsi"/>
          <w:spacing w:val="20"/>
          <w:sz w:val="24"/>
          <w:szCs w:val="24"/>
        </w:rPr>
        <w:t xml:space="preserve">poderão ser apresentados em original, por cópia autenticada por tabelião ou por funcionário do Município ou publicação em órgão de imprensa oficial. </w:t>
      </w:r>
      <w:r w:rsidRPr="00E60E35">
        <w:rPr>
          <w:rFonts w:asciiTheme="minorHAnsi" w:hAnsiTheme="minorHAnsi" w:cs="Arial"/>
          <w:color w:val="000000"/>
          <w:spacing w:val="20"/>
          <w:sz w:val="24"/>
          <w:szCs w:val="24"/>
        </w:rPr>
        <w:t xml:space="preserve">Os documentos emitidos em meio eletrônico, com o uso de certificação digital, serão tidos como originais, estando sua validade condicionada </w:t>
      </w:r>
      <w:r w:rsidR="001E70F2" w:rsidRPr="00E60E35">
        <w:rPr>
          <w:rFonts w:asciiTheme="minorHAnsi" w:hAnsiTheme="minorHAnsi" w:cs="Arial"/>
          <w:color w:val="000000"/>
          <w:spacing w:val="20"/>
          <w:sz w:val="24"/>
          <w:szCs w:val="24"/>
        </w:rPr>
        <w:t>à</w:t>
      </w:r>
      <w:r w:rsidRPr="00E60E35">
        <w:rPr>
          <w:rFonts w:asciiTheme="minorHAnsi" w:hAnsiTheme="minorHAnsi" w:cs="Arial"/>
          <w:color w:val="000000"/>
          <w:spacing w:val="20"/>
          <w:sz w:val="24"/>
          <w:szCs w:val="24"/>
        </w:rPr>
        <w:t xml:space="preserve"> verificação de autenticidade pela Administração.</w:t>
      </w:r>
    </w:p>
    <w:p w:rsidR="00574C64" w:rsidRPr="00E60E35" w:rsidRDefault="00574C64"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cs="Arial"/>
          <w:color w:val="000000"/>
          <w:spacing w:val="20"/>
          <w:sz w:val="24"/>
          <w:szCs w:val="24"/>
        </w:rPr>
      </w:pPr>
    </w:p>
    <w:p w:rsidR="00224720" w:rsidRPr="00E60E35" w:rsidRDefault="00224720" w:rsidP="0011091B">
      <w:pPr>
        <w:tabs>
          <w:tab w:val="left" w:pos="4253"/>
          <w:tab w:val="left" w:pos="5387"/>
        </w:tabs>
        <w:spacing w:before="120" w:line="360" w:lineRule="auto"/>
        <w:jc w:val="both"/>
        <w:rPr>
          <w:rFonts w:asciiTheme="minorHAnsi" w:hAnsiTheme="minorHAnsi"/>
          <w:spacing w:val="20"/>
          <w:sz w:val="24"/>
          <w:szCs w:val="24"/>
        </w:rPr>
      </w:pPr>
      <w:r w:rsidRPr="006569DB">
        <w:rPr>
          <w:rFonts w:asciiTheme="minorHAnsi" w:hAnsiTheme="minorHAnsi"/>
          <w:b/>
          <w:spacing w:val="20"/>
          <w:sz w:val="24"/>
          <w:szCs w:val="24"/>
        </w:rPr>
        <w:t>4.4</w:t>
      </w:r>
      <w:r w:rsidR="006569DB" w:rsidRPr="006569DB">
        <w:rPr>
          <w:rFonts w:asciiTheme="minorHAnsi" w:hAnsiTheme="minorHAnsi"/>
          <w:b/>
          <w:spacing w:val="20"/>
          <w:sz w:val="24"/>
          <w:szCs w:val="24"/>
        </w:rPr>
        <w:t xml:space="preserve"> -</w:t>
      </w:r>
      <w:r w:rsidRPr="00E60E35">
        <w:rPr>
          <w:rFonts w:asciiTheme="minorHAnsi" w:hAnsiTheme="minorHAnsi"/>
          <w:spacing w:val="20"/>
          <w:sz w:val="24"/>
          <w:szCs w:val="24"/>
        </w:rPr>
        <w:t xml:space="preserve">Na hipótese do fornecedor ou prestador de serviço já esteja cadastrado, poderá ser substituída a documentação </w:t>
      </w:r>
      <w:r w:rsidR="00C84354" w:rsidRPr="00E60E35">
        <w:rPr>
          <w:rFonts w:asciiTheme="minorHAnsi" w:hAnsiTheme="minorHAnsi"/>
          <w:spacing w:val="20"/>
          <w:sz w:val="24"/>
          <w:szCs w:val="24"/>
        </w:rPr>
        <w:t>que faz parte do cadastro mediante apresentação do C.R.C. junto ao Município de Boa Vista do Incra.</w:t>
      </w:r>
    </w:p>
    <w:p w:rsidR="00C654AC" w:rsidRPr="00E60E35" w:rsidRDefault="00C654AC" w:rsidP="00E60E35">
      <w:pPr>
        <w:spacing w:line="360" w:lineRule="auto"/>
        <w:jc w:val="both"/>
        <w:outlineLvl w:val="0"/>
        <w:rPr>
          <w:rFonts w:asciiTheme="minorHAnsi" w:hAnsiTheme="minorHAnsi"/>
          <w:b/>
          <w:spacing w:val="20"/>
          <w:sz w:val="24"/>
          <w:szCs w:val="24"/>
        </w:rPr>
      </w:pPr>
    </w:p>
    <w:p w:rsidR="00F021C4" w:rsidRPr="00E60E35" w:rsidRDefault="00E273D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5</w:t>
      </w:r>
      <w:r w:rsidR="00954BAE" w:rsidRPr="00E60E35">
        <w:rPr>
          <w:rFonts w:asciiTheme="minorHAnsi" w:hAnsiTheme="minorHAnsi"/>
          <w:b/>
          <w:spacing w:val="20"/>
          <w:sz w:val="24"/>
          <w:szCs w:val="24"/>
        </w:rPr>
        <w:t xml:space="preserve"> - </w:t>
      </w:r>
      <w:r w:rsidR="00F021C4" w:rsidRPr="00E60E35">
        <w:rPr>
          <w:rFonts w:asciiTheme="minorHAnsi" w:hAnsiTheme="minorHAnsi"/>
          <w:b/>
          <w:spacing w:val="20"/>
          <w:sz w:val="24"/>
          <w:szCs w:val="24"/>
        </w:rPr>
        <w:t>RECEBIMENTO DOS DOCUMENTOS E DAS PROPOSTAS</w:t>
      </w:r>
    </w:p>
    <w:p w:rsidR="00FE05AF" w:rsidRPr="00E60E35" w:rsidRDefault="00E273D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bCs/>
          <w:spacing w:val="20"/>
          <w:sz w:val="24"/>
          <w:szCs w:val="24"/>
        </w:rPr>
        <w:t>5</w:t>
      </w:r>
      <w:r w:rsidR="00F021C4" w:rsidRPr="00E60E35">
        <w:rPr>
          <w:rFonts w:asciiTheme="minorHAnsi" w:hAnsiTheme="minorHAnsi"/>
          <w:bCs/>
          <w:spacing w:val="20"/>
          <w:sz w:val="24"/>
          <w:szCs w:val="24"/>
        </w:rPr>
        <w:t>.1</w:t>
      </w:r>
      <w:r w:rsidR="00F021C4" w:rsidRPr="00E60E35">
        <w:rPr>
          <w:rFonts w:asciiTheme="minorHAnsi" w:hAnsiTheme="minorHAnsi"/>
          <w:b/>
          <w:bCs/>
          <w:spacing w:val="20"/>
          <w:sz w:val="24"/>
          <w:szCs w:val="24"/>
        </w:rPr>
        <w:t xml:space="preserve"> -</w:t>
      </w:r>
      <w:r w:rsidR="00F021C4" w:rsidRPr="00E60E35">
        <w:rPr>
          <w:rFonts w:asciiTheme="minorHAnsi" w:hAnsiTheme="minorHAnsi"/>
          <w:spacing w:val="20"/>
          <w:sz w:val="24"/>
          <w:szCs w:val="24"/>
        </w:rPr>
        <w:tab/>
        <w:t xml:space="preserve">Os documentos necessários à habilitação e as propostas serão </w:t>
      </w:r>
      <w:r w:rsidR="00F021C4" w:rsidRPr="00E60E35">
        <w:rPr>
          <w:rFonts w:asciiTheme="minorHAnsi" w:hAnsiTheme="minorHAnsi"/>
          <w:spacing w:val="20"/>
          <w:sz w:val="24"/>
          <w:szCs w:val="24"/>
        </w:rPr>
        <w:lastRenderedPageBreak/>
        <w:t>recebidos pela Comissão de Licitação no dia, hora e local mencionados no preâmbulo, em 02 (dois) envelopes distintos, fechados e identificados, respectivamente como de n° 1 e n° 2, para o que sugere-se a seguinte inscrição:</w:t>
      </w:r>
    </w:p>
    <w:p w:rsidR="00011861" w:rsidRDefault="00011861"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p>
    <w:p w:rsidR="00F021C4" w:rsidRPr="00E60E35"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AO MUNICÍPIO DE</w:t>
      </w:r>
      <w:r w:rsidR="00291E67" w:rsidRPr="00E60E35">
        <w:rPr>
          <w:rFonts w:asciiTheme="minorHAnsi" w:hAnsiTheme="minorHAnsi"/>
          <w:b/>
          <w:spacing w:val="20"/>
          <w:sz w:val="24"/>
          <w:szCs w:val="24"/>
        </w:rPr>
        <w:t xml:space="preserve"> BOA VISTA DO INCRA</w:t>
      </w:r>
    </w:p>
    <w:p w:rsidR="00F021C4" w:rsidRPr="00E60E35"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EDITA</w:t>
      </w:r>
      <w:r w:rsidR="00271ABF" w:rsidRPr="00E60E35">
        <w:rPr>
          <w:rFonts w:asciiTheme="minorHAnsi" w:hAnsiTheme="minorHAnsi"/>
          <w:b/>
          <w:spacing w:val="20"/>
          <w:sz w:val="24"/>
          <w:szCs w:val="24"/>
        </w:rPr>
        <w:t xml:space="preserve">L DE TOMADA DE PREÇOS N.º </w:t>
      </w:r>
      <w:r w:rsidR="00A945D1">
        <w:rPr>
          <w:rFonts w:asciiTheme="minorHAnsi" w:hAnsiTheme="minorHAnsi"/>
          <w:b/>
          <w:color w:val="FF0000"/>
          <w:spacing w:val="20"/>
          <w:sz w:val="24"/>
          <w:szCs w:val="24"/>
        </w:rPr>
        <w:t>06/2018</w:t>
      </w:r>
    </w:p>
    <w:p w:rsidR="00F021C4" w:rsidRPr="00E60E35"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ENVELOPE N.º 01 – HABILITAÇÃO (DOCUMENTAÇÃO)</w:t>
      </w:r>
    </w:p>
    <w:p w:rsidR="00E73616"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PROPONENTE (NOME COMPLETO DA EMPRESA)</w:t>
      </w:r>
    </w:p>
    <w:p w:rsidR="00F021C4" w:rsidRPr="00E60E35"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w:t>
      </w:r>
    </w:p>
    <w:p w:rsidR="00291E67" w:rsidRPr="00E60E35"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 xml:space="preserve">AO MUNICÍPIO DE </w:t>
      </w:r>
      <w:r w:rsidR="00291E67" w:rsidRPr="00E60E35">
        <w:rPr>
          <w:rFonts w:asciiTheme="minorHAnsi" w:hAnsiTheme="minorHAnsi"/>
          <w:b/>
          <w:spacing w:val="20"/>
          <w:sz w:val="24"/>
          <w:szCs w:val="24"/>
        </w:rPr>
        <w:t>BOA VISTA DO INCRA</w:t>
      </w:r>
    </w:p>
    <w:p w:rsidR="00F021C4" w:rsidRPr="00E60E35"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EDITA</w:t>
      </w:r>
      <w:r w:rsidR="00271ABF" w:rsidRPr="00E60E35">
        <w:rPr>
          <w:rFonts w:asciiTheme="minorHAnsi" w:hAnsiTheme="minorHAnsi"/>
          <w:b/>
          <w:spacing w:val="20"/>
          <w:sz w:val="24"/>
          <w:szCs w:val="24"/>
        </w:rPr>
        <w:t xml:space="preserve">L DE TOMADA DE PREÇOS N.º </w:t>
      </w:r>
      <w:r w:rsidR="00A945D1">
        <w:rPr>
          <w:rFonts w:asciiTheme="minorHAnsi" w:hAnsiTheme="minorHAnsi"/>
          <w:b/>
          <w:color w:val="FF0000"/>
          <w:spacing w:val="20"/>
          <w:sz w:val="24"/>
          <w:szCs w:val="24"/>
        </w:rPr>
        <w:t>06/2018</w:t>
      </w:r>
    </w:p>
    <w:p w:rsidR="00F021C4" w:rsidRPr="00E60E35" w:rsidRDefault="00F021C4" w:rsidP="00E60E35">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ENVELOPE N.º 02 – PROPOSTA</w:t>
      </w:r>
    </w:p>
    <w:p w:rsidR="000E6D34" w:rsidRDefault="00F021C4" w:rsidP="00C654AC">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PROPONENTE (NOME COMPLETO DA EMPRESA)</w:t>
      </w:r>
    </w:p>
    <w:p w:rsidR="00FE05AF" w:rsidRPr="00C654AC" w:rsidRDefault="00FE05AF" w:rsidP="00C654AC">
      <w:pPr>
        <w:tabs>
          <w:tab w:val="left" w:pos="3690"/>
          <w:tab w:val="left" w:pos="4410"/>
          <w:tab w:val="left" w:pos="5130"/>
          <w:tab w:val="left" w:pos="5850"/>
          <w:tab w:val="left" w:pos="6570"/>
          <w:tab w:val="left" w:pos="7290"/>
          <w:tab w:val="left" w:pos="8010"/>
          <w:tab w:val="left" w:pos="8730"/>
          <w:tab w:val="left" w:pos="9450"/>
          <w:tab w:val="left" w:pos="10170"/>
        </w:tabs>
        <w:spacing w:before="120" w:line="360" w:lineRule="auto"/>
        <w:jc w:val="both"/>
        <w:rPr>
          <w:rFonts w:asciiTheme="minorHAnsi" w:hAnsiTheme="minorHAnsi"/>
          <w:b/>
          <w:spacing w:val="20"/>
          <w:sz w:val="24"/>
          <w:szCs w:val="24"/>
        </w:rPr>
      </w:pPr>
    </w:p>
    <w:p w:rsidR="00F021C4" w:rsidRPr="00E60E35" w:rsidRDefault="00BF5BC1" w:rsidP="00E60E35">
      <w:pPr>
        <w:tabs>
          <w:tab w:val="left" w:pos="288"/>
          <w:tab w:val="left" w:pos="1134"/>
          <w:tab w:val="left" w:pos="1418"/>
          <w:tab w:val="left" w:pos="1728"/>
          <w:tab w:val="left" w:pos="226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bCs/>
          <w:spacing w:val="20"/>
          <w:sz w:val="24"/>
          <w:szCs w:val="24"/>
        </w:rPr>
        <w:t>5</w:t>
      </w:r>
      <w:r w:rsidR="00F021C4" w:rsidRPr="00E60E35">
        <w:rPr>
          <w:rFonts w:asciiTheme="minorHAnsi" w:hAnsiTheme="minorHAnsi"/>
          <w:bCs/>
          <w:spacing w:val="20"/>
          <w:sz w:val="24"/>
          <w:szCs w:val="24"/>
        </w:rPr>
        <w:t>.2</w:t>
      </w:r>
      <w:r w:rsidR="00FE4AC6" w:rsidRPr="00E60E35">
        <w:rPr>
          <w:rFonts w:asciiTheme="minorHAnsi" w:hAnsiTheme="minorHAnsi"/>
          <w:spacing w:val="20"/>
          <w:sz w:val="24"/>
          <w:szCs w:val="24"/>
        </w:rPr>
        <w:t xml:space="preserve"> - </w:t>
      </w:r>
      <w:r w:rsidR="00F021C4" w:rsidRPr="00E60E35">
        <w:rPr>
          <w:rFonts w:asciiTheme="minorHAnsi" w:hAnsiTheme="minorHAnsi"/>
          <w:spacing w:val="20"/>
          <w:sz w:val="24"/>
          <w:szCs w:val="24"/>
        </w:rPr>
        <w:t>Cada envelope deverá conter a documentação e as informações necessárias ao processamento e julgamento regular da presente licitação, pertinentes as fases de habilitação e de proposta, observando, respectivamente, as determin</w:t>
      </w:r>
      <w:r w:rsidR="00BF0673" w:rsidRPr="00E60E35">
        <w:rPr>
          <w:rFonts w:asciiTheme="minorHAnsi" w:hAnsiTheme="minorHAnsi"/>
          <w:spacing w:val="20"/>
          <w:sz w:val="24"/>
          <w:szCs w:val="24"/>
        </w:rPr>
        <w:t>ações constantes nos itens 3, 4, 5 e 6</w:t>
      </w:r>
      <w:r w:rsidR="00F021C4" w:rsidRPr="00E60E35">
        <w:rPr>
          <w:rFonts w:asciiTheme="minorHAnsi" w:hAnsiTheme="minorHAnsi"/>
          <w:spacing w:val="20"/>
          <w:sz w:val="24"/>
          <w:szCs w:val="24"/>
        </w:rPr>
        <w:t xml:space="preserve"> do presente edital.</w:t>
      </w:r>
    </w:p>
    <w:p w:rsidR="003C2673" w:rsidRDefault="003C2673" w:rsidP="00E60E35">
      <w:pPr>
        <w:spacing w:line="360" w:lineRule="auto"/>
        <w:jc w:val="both"/>
        <w:outlineLvl w:val="0"/>
        <w:rPr>
          <w:rFonts w:asciiTheme="minorHAnsi" w:hAnsiTheme="minorHAnsi"/>
          <w:b/>
          <w:spacing w:val="20"/>
          <w:sz w:val="24"/>
          <w:szCs w:val="24"/>
        </w:rPr>
      </w:pPr>
    </w:p>
    <w:p w:rsidR="00954BAE" w:rsidRDefault="00BF5BC1" w:rsidP="00E60E35">
      <w:pPr>
        <w:spacing w:line="360" w:lineRule="auto"/>
        <w:jc w:val="both"/>
        <w:outlineLvl w:val="0"/>
        <w:rPr>
          <w:rFonts w:asciiTheme="minorHAnsi" w:hAnsiTheme="minorHAnsi"/>
          <w:b/>
          <w:spacing w:val="20"/>
          <w:sz w:val="24"/>
          <w:szCs w:val="24"/>
        </w:rPr>
      </w:pPr>
      <w:r w:rsidRPr="00E60E35">
        <w:rPr>
          <w:rFonts w:asciiTheme="minorHAnsi" w:hAnsiTheme="minorHAnsi"/>
          <w:b/>
          <w:spacing w:val="20"/>
          <w:sz w:val="24"/>
          <w:szCs w:val="24"/>
        </w:rPr>
        <w:t>6</w:t>
      </w:r>
      <w:r w:rsidR="00144E77" w:rsidRPr="00E60E35">
        <w:rPr>
          <w:rFonts w:asciiTheme="minorHAnsi" w:hAnsiTheme="minorHAnsi"/>
          <w:b/>
          <w:spacing w:val="20"/>
          <w:sz w:val="24"/>
          <w:szCs w:val="24"/>
        </w:rPr>
        <w:t xml:space="preserve"> - DA</w:t>
      </w:r>
      <w:r w:rsidR="00954BAE" w:rsidRPr="00E60E35">
        <w:rPr>
          <w:rFonts w:asciiTheme="minorHAnsi" w:hAnsiTheme="minorHAnsi"/>
          <w:b/>
          <w:spacing w:val="20"/>
          <w:sz w:val="24"/>
          <w:szCs w:val="24"/>
        </w:rPr>
        <w:t xml:space="preserve"> HABILITAÇÃO </w:t>
      </w:r>
    </w:p>
    <w:p w:rsidR="00144E77" w:rsidRDefault="00BF5BC1"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6</w:t>
      </w:r>
      <w:r w:rsidR="00144E77" w:rsidRPr="00E60E35">
        <w:rPr>
          <w:rFonts w:asciiTheme="minorHAnsi" w:hAnsiTheme="minorHAnsi"/>
          <w:spacing w:val="20"/>
          <w:sz w:val="24"/>
          <w:szCs w:val="24"/>
        </w:rPr>
        <w:t>.1</w:t>
      </w:r>
      <w:r w:rsidR="00E273D2" w:rsidRPr="00E60E35">
        <w:rPr>
          <w:rFonts w:asciiTheme="minorHAnsi" w:hAnsiTheme="minorHAnsi"/>
          <w:spacing w:val="20"/>
          <w:sz w:val="24"/>
          <w:szCs w:val="24"/>
        </w:rPr>
        <w:t xml:space="preserve"> -</w:t>
      </w:r>
      <w:r w:rsidR="00144E77" w:rsidRPr="00E60E35">
        <w:rPr>
          <w:rFonts w:asciiTheme="minorHAnsi" w:hAnsiTheme="minorHAnsi"/>
          <w:spacing w:val="20"/>
          <w:sz w:val="24"/>
          <w:szCs w:val="24"/>
        </w:rPr>
        <w:tab/>
        <w:t>Para a habilitação o licitante deverá apresentar no envelope n.º 01:</w:t>
      </w:r>
    </w:p>
    <w:p w:rsidR="00144E77" w:rsidRPr="00E60E35" w:rsidRDefault="00144E77" w:rsidP="00E60E35">
      <w:pPr>
        <w:pStyle w:val="PargrafodaLista"/>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firstLine="0"/>
        <w:jc w:val="both"/>
        <w:rPr>
          <w:rFonts w:asciiTheme="minorHAnsi" w:hAnsiTheme="minorHAnsi"/>
          <w:spacing w:val="20"/>
          <w:sz w:val="24"/>
          <w:szCs w:val="24"/>
        </w:rPr>
      </w:pPr>
      <w:r w:rsidRPr="00E60E35">
        <w:rPr>
          <w:rFonts w:asciiTheme="minorHAnsi" w:hAnsiTheme="minorHAnsi"/>
          <w:spacing w:val="20"/>
          <w:sz w:val="24"/>
          <w:szCs w:val="24"/>
        </w:rPr>
        <w:t xml:space="preserve">Certificado de Registro Cadastral – CRC atualizado fornecido pelo Município. </w:t>
      </w:r>
    </w:p>
    <w:p w:rsidR="00BF0673" w:rsidRPr="00E60E35" w:rsidRDefault="00BF0673" w:rsidP="00E60E35">
      <w:pPr>
        <w:pStyle w:val="PargrafodaLista"/>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left="1365"/>
        <w:jc w:val="both"/>
        <w:rPr>
          <w:rFonts w:asciiTheme="minorHAnsi" w:hAnsiTheme="minorHAnsi"/>
          <w:spacing w:val="20"/>
          <w:sz w:val="24"/>
          <w:szCs w:val="24"/>
        </w:rPr>
      </w:pPr>
    </w:p>
    <w:p w:rsidR="00E144FD" w:rsidRPr="00E60E35" w:rsidRDefault="001A6B1F" w:rsidP="006569DB">
      <w:pPr>
        <w:spacing w:line="360" w:lineRule="auto"/>
        <w:ind w:left="426"/>
        <w:jc w:val="both"/>
        <w:rPr>
          <w:rFonts w:asciiTheme="minorHAnsi" w:hAnsiTheme="minorHAnsi"/>
          <w:spacing w:val="20"/>
          <w:sz w:val="24"/>
          <w:szCs w:val="24"/>
        </w:rPr>
      </w:pPr>
      <w:r w:rsidRPr="00E60E35">
        <w:rPr>
          <w:rFonts w:asciiTheme="minorHAnsi" w:hAnsiTheme="minorHAnsi"/>
          <w:spacing w:val="20"/>
          <w:sz w:val="24"/>
          <w:szCs w:val="24"/>
        </w:rPr>
        <w:t xml:space="preserve"> b) Declaração de </w:t>
      </w:r>
      <w:r w:rsidR="002067D0" w:rsidRPr="00E60E35">
        <w:rPr>
          <w:rFonts w:asciiTheme="minorHAnsi" w:hAnsiTheme="minorHAnsi"/>
          <w:spacing w:val="20"/>
          <w:sz w:val="24"/>
          <w:szCs w:val="24"/>
        </w:rPr>
        <w:t xml:space="preserve">Idoneidade e Fato Superveniente, conforme modelo </w:t>
      </w:r>
      <w:r w:rsidR="002067D0" w:rsidRPr="00E60E35">
        <w:rPr>
          <w:rFonts w:asciiTheme="minorHAnsi" w:hAnsiTheme="minorHAnsi"/>
          <w:spacing w:val="20"/>
          <w:sz w:val="24"/>
          <w:szCs w:val="24"/>
        </w:rPr>
        <w:lastRenderedPageBreak/>
        <w:t xml:space="preserve">previsto no anexo </w:t>
      </w:r>
      <w:r w:rsidR="00160A3F">
        <w:rPr>
          <w:rFonts w:asciiTheme="minorHAnsi" w:hAnsiTheme="minorHAnsi"/>
          <w:spacing w:val="20"/>
          <w:sz w:val="24"/>
          <w:szCs w:val="24"/>
        </w:rPr>
        <w:t>VI</w:t>
      </w:r>
      <w:r w:rsidR="002067D0" w:rsidRPr="00E60E35">
        <w:rPr>
          <w:rFonts w:asciiTheme="minorHAnsi" w:hAnsiTheme="minorHAnsi"/>
          <w:spacing w:val="20"/>
          <w:sz w:val="24"/>
          <w:szCs w:val="24"/>
        </w:rPr>
        <w:t>.</w:t>
      </w:r>
    </w:p>
    <w:p w:rsidR="0063294C" w:rsidRPr="00E60E35" w:rsidRDefault="0063294C" w:rsidP="00E60E35">
      <w:pPr>
        <w:spacing w:line="360" w:lineRule="auto"/>
        <w:jc w:val="both"/>
        <w:rPr>
          <w:rFonts w:asciiTheme="minorHAnsi" w:hAnsiTheme="minorHAnsi"/>
          <w:spacing w:val="20"/>
          <w:sz w:val="24"/>
          <w:szCs w:val="24"/>
        </w:rPr>
      </w:pPr>
    </w:p>
    <w:p w:rsidR="00315ADD" w:rsidRDefault="00BF5BC1"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6</w:t>
      </w:r>
      <w:r w:rsidR="00144E77" w:rsidRPr="00E60E35">
        <w:rPr>
          <w:rFonts w:asciiTheme="minorHAnsi" w:hAnsiTheme="minorHAnsi"/>
          <w:spacing w:val="20"/>
          <w:sz w:val="24"/>
          <w:szCs w:val="24"/>
        </w:rPr>
        <w:t>.2</w:t>
      </w:r>
      <w:r w:rsidR="00E273D2" w:rsidRPr="00E60E35">
        <w:rPr>
          <w:rFonts w:asciiTheme="minorHAnsi" w:hAnsiTheme="minorHAnsi"/>
          <w:b/>
          <w:spacing w:val="20"/>
          <w:sz w:val="24"/>
          <w:szCs w:val="24"/>
        </w:rPr>
        <w:t xml:space="preserve"> -</w:t>
      </w:r>
      <w:r w:rsidR="00144E77" w:rsidRPr="00E60E35">
        <w:rPr>
          <w:rFonts w:asciiTheme="minorHAnsi" w:hAnsiTheme="minorHAnsi"/>
          <w:b/>
          <w:spacing w:val="20"/>
          <w:sz w:val="24"/>
          <w:szCs w:val="24"/>
        </w:rPr>
        <w:tab/>
      </w:r>
      <w:r w:rsidR="00144E77" w:rsidRPr="00E60E35">
        <w:rPr>
          <w:rFonts w:asciiTheme="minorHAnsi" w:hAnsiTheme="minorHAnsi"/>
          <w:spacing w:val="20"/>
          <w:sz w:val="24"/>
          <w:szCs w:val="24"/>
        </w:rPr>
        <w:t>Se o Certificado de Registro Cadastral - CRC do licitante estiver dentro do prazo de validade, mas houver vencido alguma das</w:t>
      </w:r>
      <w:r w:rsidRPr="00E60E35">
        <w:rPr>
          <w:rFonts w:asciiTheme="minorHAnsi" w:hAnsiTheme="minorHAnsi"/>
          <w:spacing w:val="20"/>
          <w:sz w:val="24"/>
          <w:szCs w:val="24"/>
        </w:rPr>
        <w:t xml:space="preserve"> certidões previstas nos itens 4.1.3 e 4</w:t>
      </w:r>
      <w:r w:rsidR="00144E77" w:rsidRPr="00E60E35">
        <w:rPr>
          <w:rFonts w:asciiTheme="minorHAnsi" w:hAnsiTheme="minorHAnsi"/>
          <w:spacing w:val="20"/>
          <w:sz w:val="24"/>
          <w:szCs w:val="24"/>
        </w:rPr>
        <w:t xml:space="preserve">.1.4, </w:t>
      </w:r>
      <w:r w:rsidR="009111E1" w:rsidRPr="00E60E35">
        <w:rPr>
          <w:rFonts w:asciiTheme="minorHAnsi" w:hAnsiTheme="minorHAnsi"/>
          <w:spacing w:val="20"/>
          <w:sz w:val="24"/>
          <w:szCs w:val="24"/>
        </w:rPr>
        <w:t>deverá</w:t>
      </w:r>
      <w:r w:rsidR="001A6B1F" w:rsidRPr="00E60E35">
        <w:rPr>
          <w:rFonts w:asciiTheme="minorHAnsi" w:hAnsiTheme="minorHAnsi"/>
          <w:spacing w:val="20"/>
          <w:sz w:val="24"/>
          <w:szCs w:val="24"/>
        </w:rPr>
        <w:t>apresentar</w:t>
      </w:r>
      <w:r w:rsidR="00144E77" w:rsidRPr="00E60E35">
        <w:rPr>
          <w:rFonts w:asciiTheme="minorHAnsi" w:hAnsiTheme="minorHAnsi"/>
          <w:spacing w:val="20"/>
          <w:sz w:val="24"/>
          <w:szCs w:val="24"/>
        </w:rPr>
        <w:t xml:space="preserve"> juntamente ao CRC, a correspondente certidão atualizada.</w:t>
      </w:r>
    </w:p>
    <w:p w:rsidR="00C654AC" w:rsidRPr="00E60E35" w:rsidRDefault="00C654AC"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p>
    <w:p w:rsidR="00315ADD" w:rsidRDefault="00F469C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bCs/>
          <w:spacing w:val="20"/>
          <w:sz w:val="24"/>
          <w:szCs w:val="24"/>
        </w:rPr>
        <w:t>6</w:t>
      </w:r>
      <w:r w:rsidR="00144E77" w:rsidRPr="00E60E35">
        <w:rPr>
          <w:rFonts w:asciiTheme="minorHAnsi" w:hAnsiTheme="minorHAnsi"/>
          <w:bCs/>
          <w:spacing w:val="20"/>
          <w:sz w:val="24"/>
          <w:szCs w:val="24"/>
        </w:rPr>
        <w:t>.3</w:t>
      </w:r>
      <w:r w:rsidR="00E273D2" w:rsidRPr="00E60E35">
        <w:rPr>
          <w:rFonts w:asciiTheme="minorHAnsi" w:hAnsiTheme="minorHAnsi"/>
          <w:spacing w:val="20"/>
          <w:sz w:val="24"/>
          <w:szCs w:val="24"/>
        </w:rPr>
        <w:t xml:space="preserve"> -</w:t>
      </w:r>
      <w:r w:rsidR="00144E77" w:rsidRPr="00E60E35">
        <w:rPr>
          <w:rFonts w:asciiTheme="minorHAnsi" w:hAnsiTheme="minorHAnsi"/>
          <w:spacing w:val="20"/>
          <w:sz w:val="24"/>
          <w:szCs w:val="24"/>
        </w:rPr>
        <w:tab/>
        <w:t>Se o proponente se fizer representar, deverá juntar procuração ou carta de credenciamento, outorgando poderes ao representante para decidir a respeito dos atos constantes da presente licitação.</w:t>
      </w:r>
    </w:p>
    <w:p w:rsidR="006569DB" w:rsidRDefault="006569DB"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p>
    <w:p w:rsidR="00EF6859" w:rsidRPr="00EF6859" w:rsidRDefault="00F469C2" w:rsidP="00EF6859">
      <w:pPr>
        <w:spacing w:line="360" w:lineRule="auto"/>
        <w:jc w:val="both"/>
        <w:rPr>
          <w:rFonts w:ascii="Calibri" w:hAnsi="Calibri" w:cs="Tahoma"/>
          <w:sz w:val="24"/>
          <w:szCs w:val="24"/>
        </w:rPr>
      </w:pPr>
      <w:r w:rsidRPr="00E60E35">
        <w:rPr>
          <w:rFonts w:asciiTheme="minorHAnsi" w:hAnsiTheme="minorHAnsi"/>
          <w:spacing w:val="20"/>
          <w:sz w:val="24"/>
          <w:szCs w:val="24"/>
        </w:rPr>
        <w:t>6</w:t>
      </w:r>
      <w:r w:rsidR="00144E77" w:rsidRPr="00E60E35">
        <w:rPr>
          <w:rFonts w:asciiTheme="minorHAnsi" w:hAnsiTheme="minorHAnsi"/>
          <w:spacing w:val="20"/>
          <w:sz w:val="24"/>
          <w:szCs w:val="24"/>
        </w:rPr>
        <w:t>.4</w:t>
      </w:r>
      <w:r w:rsidRPr="00E60E35">
        <w:rPr>
          <w:rFonts w:asciiTheme="minorHAnsi" w:hAnsiTheme="minorHAnsi"/>
          <w:spacing w:val="20"/>
          <w:sz w:val="24"/>
          <w:szCs w:val="24"/>
        </w:rPr>
        <w:t xml:space="preserve"> -</w:t>
      </w:r>
      <w:r w:rsidR="00144E77" w:rsidRPr="00E60E35">
        <w:rPr>
          <w:rFonts w:asciiTheme="minorHAnsi" w:hAnsiTheme="minorHAnsi"/>
          <w:spacing w:val="20"/>
          <w:sz w:val="24"/>
          <w:szCs w:val="24"/>
        </w:rPr>
        <w:tab/>
      </w:r>
      <w:r w:rsidR="00EF6859" w:rsidRPr="00EF6859">
        <w:rPr>
          <w:rFonts w:ascii="Calibri" w:hAnsi="Calibri" w:cs="Tahoma"/>
          <w:sz w:val="24"/>
          <w:szCs w:val="24"/>
        </w:rPr>
        <w:t xml:space="preserve">A empresa que pretender se utilizar dos benefícios previstos nos art. 42 a 45 da Lei Complementar 123, de 14 de dezembro de 2006, disciplinados nos itens 8.18 a 8.20, deste edital, deverão apresentar, fora dos envelopes, no momento do credenciamento, declaração, sob as penas da lei, de que cumpre os requisitos legais para a qualificação como microempresa ou empresa de pequeno </w:t>
      </w:r>
      <w:r w:rsidR="00EF6859" w:rsidRPr="00E21D94">
        <w:rPr>
          <w:rFonts w:ascii="Calibri" w:hAnsi="Calibri" w:cs="Tahoma"/>
          <w:sz w:val="24"/>
          <w:szCs w:val="24"/>
        </w:rPr>
        <w:t>porte</w:t>
      </w:r>
      <w:r w:rsidR="00EF6859" w:rsidRPr="00EF6859">
        <w:rPr>
          <w:rFonts w:ascii="Calibri" w:hAnsi="Calibri" w:cs="Tahoma"/>
          <w:sz w:val="24"/>
          <w:szCs w:val="24"/>
        </w:rPr>
        <w:t xml:space="preserve"> ou cooperativa, estando apto a usufruir do tratamento favorecido estabelecido nos </w:t>
      </w:r>
      <w:hyperlink r:id="rId11" w:anchor="art42" w:history="1">
        <w:r w:rsidR="00EF6859" w:rsidRPr="00EF6859">
          <w:rPr>
            <w:rFonts w:ascii="Calibri" w:hAnsi="Calibri" w:cs="Tahoma"/>
            <w:sz w:val="24"/>
            <w:szCs w:val="24"/>
          </w:rPr>
          <w:t>art. 42 ao art. 49 da Lei Complementar nº 123, de 2006</w:t>
        </w:r>
      </w:hyperlink>
      <w:r w:rsidR="00EF6859" w:rsidRPr="00EF6859">
        <w:rPr>
          <w:rFonts w:ascii="Calibri" w:hAnsi="Calibri" w:cs="Tahoma"/>
          <w:sz w:val="24"/>
          <w:szCs w:val="24"/>
        </w:rPr>
        <w:t>.</w:t>
      </w:r>
    </w:p>
    <w:p w:rsidR="00315ADD" w:rsidRPr="00E60E35" w:rsidRDefault="00315ADD"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p>
    <w:p w:rsidR="00315ADD" w:rsidRPr="00E60E35" w:rsidRDefault="00F469C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r w:rsidRPr="00E60E35">
        <w:rPr>
          <w:rFonts w:asciiTheme="minorHAnsi" w:hAnsiTheme="minorHAnsi"/>
          <w:spacing w:val="20"/>
          <w:sz w:val="24"/>
          <w:szCs w:val="24"/>
        </w:rPr>
        <w:t>6</w:t>
      </w:r>
      <w:r w:rsidR="00144E77" w:rsidRPr="00E60E35">
        <w:rPr>
          <w:rFonts w:asciiTheme="minorHAnsi" w:hAnsiTheme="minorHAnsi"/>
          <w:spacing w:val="20"/>
          <w:sz w:val="24"/>
          <w:szCs w:val="24"/>
        </w:rPr>
        <w:t>.5</w:t>
      </w:r>
      <w:r w:rsidRPr="00E60E35">
        <w:rPr>
          <w:rFonts w:asciiTheme="minorHAnsi" w:hAnsiTheme="minorHAnsi"/>
          <w:spacing w:val="20"/>
          <w:sz w:val="24"/>
          <w:szCs w:val="24"/>
        </w:rPr>
        <w:t xml:space="preserve"> -</w:t>
      </w:r>
      <w:r w:rsidR="00144E77" w:rsidRPr="00E60E35">
        <w:rPr>
          <w:rFonts w:asciiTheme="minorHAnsi" w:hAnsiTheme="minorHAnsi"/>
          <w:spacing w:val="20"/>
          <w:sz w:val="24"/>
          <w:szCs w:val="24"/>
        </w:rPr>
        <w:tab/>
        <w:t xml:space="preserve">As cooperativas que tenham </w:t>
      </w:r>
      <w:r w:rsidR="000D5E86" w:rsidRPr="00E60E35">
        <w:rPr>
          <w:rFonts w:asciiTheme="minorHAnsi" w:hAnsiTheme="minorHAnsi"/>
          <w:spacing w:val="20"/>
          <w:sz w:val="24"/>
          <w:szCs w:val="24"/>
        </w:rPr>
        <w:t>auferido</w:t>
      </w:r>
      <w:r w:rsidR="00144E77" w:rsidRPr="00E60E35">
        <w:rPr>
          <w:rFonts w:asciiTheme="minorHAnsi" w:hAnsiTheme="minorHAnsi"/>
          <w:spacing w:val="20"/>
          <w:sz w:val="24"/>
          <w:szCs w:val="24"/>
        </w:rPr>
        <w:t xml:space="preserve"> no ano calendário anterior, receita bruta até o limite de R$ </w:t>
      </w:r>
      <w:r w:rsidR="00F4523A">
        <w:rPr>
          <w:rFonts w:asciiTheme="minorHAnsi" w:hAnsiTheme="minorHAnsi"/>
          <w:spacing w:val="20"/>
          <w:sz w:val="24"/>
          <w:szCs w:val="24"/>
        </w:rPr>
        <w:t>4.800</w:t>
      </w:r>
      <w:r w:rsidR="00144E77" w:rsidRPr="00E60E35">
        <w:rPr>
          <w:rFonts w:asciiTheme="minorHAnsi" w:hAnsiTheme="minorHAnsi"/>
          <w:spacing w:val="20"/>
          <w:sz w:val="24"/>
          <w:szCs w:val="24"/>
        </w:rPr>
        <w:t>.000,00 (</w:t>
      </w:r>
      <w:r w:rsidR="00F4523A">
        <w:rPr>
          <w:rFonts w:asciiTheme="minorHAnsi" w:hAnsiTheme="minorHAnsi"/>
          <w:spacing w:val="20"/>
          <w:sz w:val="24"/>
          <w:szCs w:val="24"/>
        </w:rPr>
        <w:t>quatro</w:t>
      </w:r>
      <w:r w:rsidR="00144E77" w:rsidRPr="00E60E35">
        <w:rPr>
          <w:rFonts w:asciiTheme="minorHAnsi" w:hAnsiTheme="minorHAnsi"/>
          <w:spacing w:val="20"/>
          <w:sz w:val="24"/>
          <w:szCs w:val="24"/>
        </w:rPr>
        <w:t xml:space="preserve"> milhões e </w:t>
      </w:r>
      <w:r w:rsidR="00F4523A">
        <w:rPr>
          <w:rFonts w:asciiTheme="minorHAnsi" w:hAnsiTheme="minorHAnsi"/>
          <w:spacing w:val="20"/>
          <w:sz w:val="24"/>
          <w:szCs w:val="24"/>
        </w:rPr>
        <w:t>oitocentos</w:t>
      </w:r>
      <w:r w:rsidR="00144E77" w:rsidRPr="00E60E35">
        <w:rPr>
          <w:rFonts w:asciiTheme="minorHAnsi" w:hAnsiTheme="minorHAnsi"/>
          <w:spacing w:val="20"/>
          <w:sz w:val="24"/>
          <w:szCs w:val="24"/>
        </w:rPr>
        <w:t xml:space="preserve"> mil reais), gozarão dos benefícios previstos nos art. 42 a 45 da Lei Complementar n.º 123, de 14 de dezembro de 2006, e no art. 34, da Lei n.º 11.488, de 15 de junho de 2007, desde que também apresentem, no envelope de habilitação, declaração firmada por contador ou representante legal, ou qualquer outro documento oficial que comprove que se enquadra como beneficiária, além de todos os documentos previstos neste edital.</w:t>
      </w:r>
    </w:p>
    <w:p w:rsidR="00C075E8" w:rsidRDefault="00C075E8"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p>
    <w:p w:rsidR="00144E77" w:rsidRPr="00E60E35" w:rsidRDefault="00F469C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r w:rsidRPr="00E60E35">
        <w:rPr>
          <w:rFonts w:asciiTheme="minorHAnsi" w:hAnsiTheme="minorHAnsi"/>
          <w:spacing w:val="20"/>
          <w:sz w:val="24"/>
          <w:szCs w:val="24"/>
        </w:rPr>
        <w:t>6</w:t>
      </w:r>
      <w:r w:rsidR="00144E77" w:rsidRPr="00E60E35">
        <w:rPr>
          <w:rFonts w:asciiTheme="minorHAnsi" w:hAnsiTheme="minorHAnsi"/>
          <w:spacing w:val="20"/>
          <w:sz w:val="24"/>
          <w:szCs w:val="24"/>
        </w:rPr>
        <w:t>.6</w:t>
      </w:r>
      <w:r w:rsidRPr="00E60E35">
        <w:rPr>
          <w:rFonts w:asciiTheme="minorHAnsi" w:hAnsiTheme="minorHAnsi"/>
          <w:spacing w:val="20"/>
          <w:sz w:val="24"/>
          <w:szCs w:val="24"/>
        </w:rPr>
        <w:t xml:space="preserve"> -</w:t>
      </w:r>
      <w:r w:rsidR="00144E77" w:rsidRPr="00E60E35">
        <w:rPr>
          <w:rFonts w:asciiTheme="minorHAnsi" w:hAnsiTheme="minorHAnsi"/>
          <w:b/>
          <w:spacing w:val="20"/>
          <w:sz w:val="24"/>
          <w:szCs w:val="24"/>
        </w:rPr>
        <w:tab/>
      </w:r>
      <w:r w:rsidR="00144E77" w:rsidRPr="00E60E35">
        <w:rPr>
          <w:rFonts w:asciiTheme="minorHAnsi" w:hAnsiTheme="minorHAnsi"/>
          <w:spacing w:val="20"/>
          <w:sz w:val="24"/>
          <w:szCs w:val="24"/>
        </w:rPr>
        <w:t xml:space="preserve">A microempresa e a empresa de pequeno porte, bem como a </w:t>
      </w:r>
      <w:r w:rsidR="00144E77" w:rsidRPr="00E60E35">
        <w:rPr>
          <w:rFonts w:asciiTheme="minorHAnsi" w:hAnsiTheme="minorHAnsi"/>
          <w:spacing w:val="20"/>
          <w:sz w:val="24"/>
          <w:szCs w:val="24"/>
        </w:rPr>
        <w:lastRenderedPageBreak/>
        <w:t>c</w:t>
      </w:r>
      <w:r w:rsidRPr="00E60E35">
        <w:rPr>
          <w:rFonts w:asciiTheme="minorHAnsi" w:hAnsiTheme="minorHAnsi"/>
          <w:spacing w:val="20"/>
          <w:sz w:val="24"/>
          <w:szCs w:val="24"/>
        </w:rPr>
        <w:t>ooperativa que atender ao item 6</w:t>
      </w:r>
      <w:r w:rsidR="00144E77" w:rsidRPr="00E60E35">
        <w:rPr>
          <w:rFonts w:asciiTheme="minorHAnsi" w:hAnsiTheme="minorHAnsi"/>
          <w:spacing w:val="20"/>
          <w:sz w:val="24"/>
          <w:szCs w:val="24"/>
        </w:rPr>
        <w:t>.4, que possuir restrição em qualquer dos documentos de regularidade fiscal</w:t>
      </w:r>
      <w:r w:rsidR="00C615B9">
        <w:rPr>
          <w:rFonts w:asciiTheme="minorHAnsi" w:hAnsiTheme="minorHAnsi"/>
          <w:spacing w:val="20"/>
          <w:sz w:val="24"/>
          <w:szCs w:val="24"/>
        </w:rPr>
        <w:t xml:space="preserve"> ou trabalhista</w:t>
      </w:r>
      <w:r w:rsidR="00144E77" w:rsidRPr="00E60E35">
        <w:rPr>
          <w:rFonts w:asciiTheme="minorHAnsi" w:hAnsiTheme="minorHAnsi"/>
          <w:spacing w:val="20"/>
          <w:sz w:val="24"/>
          <w:szCs w:val="24"/>
        </w:rPr>
        <w:t>, previ</w:t>
      </w:r>
      <w:r w:rsidRPr="00E60E35">
        <w:rPr>
          <w:rFonts w:asciiTheme="minorHAnsi" w:hAnsiTheme="minorHAnsi"/>
          <w:spacing w:val="20"/>
          <w:sz w:val="24"/>
          <w:szCs w:val="24"/>
        </w:rPr>
        <w:t>stos no item 4</w:t>
      </w:r>
      <w:r w:rsidR="00144E77" w:rsidRPr="00E60E35">
        <w:rPr>
          <w:rFonts w:asciiTheme="minorHAnsi" w:hAnsiTheme="minorHAnsi"/>
          <w:spacing w:val="20"/>
          <w:sz w:val="24"/>
          <w:szCs w:val="24"/>
        </w:rPr>
        <w:t>.1.3</w:t>
      </w:r>
      <w:r w:rsidR="00C615B9">
        <w:rPr>
          <w:rFonts w:asciiTheme="minorHAnsi" w:hAnsiTheme="minorHAnsi"/>
          <w:spacing w:val="20"/>
          <w:sz w:val="24"/>
          <w:szCs w:val="24"/>
        </w:rPr>
        <w:t xml:space="preserve"> e </w:t>
      </w:r>
      <w:r w:rsidR="00F4523A">
        <w:rPr>
          <w:rFonts w:asciiTheme="minorHAnsi" w:hAnsiTheme="minorHAnsi"/>
          <w:spacing w:val="20"/>
          <w:sz w:val="24"/>
          <w:szCs w:val="24"/>
        </w:rPr>
        <w:t>4</w:t>
      </w:r>
      <w:r w:rsidR="00C615B9">
        <w:rPr>
          <w:rFonts w:asciiTheme="minorHAnsi" w:hAnsiTheme="minorHAnsi"/>
          <w:spacing w:val="20"/>
          <w:sz w:val="24"/>
          <w:szCs w:val="24"/>
        </w:rPr>
        <w:t>.1.4,</w:t>
      </w:r>
      <w:r w:rsidR="00144E77" w:rsidRPr="00E60E35">
        <w:rPr>
          <w:rFonts w:asciiTheme="minorHAnsi" w:hAnsiTheme="minorHAnsi"/>
          <w:spacing w:val="20"/>
          <w:sz w:val="24"/>
          <w:szCs w:val="24"/>
        </w:rPr>
        <w:t xml:space="preserve"> deste edital, terá sua habilitação condicionada à apresentação de nova documentação, que c</w:t>
      </w:r>
      <w:r w:rsidR="003E2DB8" w:rsidRPr="00E60E35">
        <w:rPr>
          <w:rFonts w:asciiTheme="minorHAnsi" w:hAnsiTheme="minorHAnsi"/>
          <w:spacing w:val="20"/>
          <w:sz w:val="24"/>
          <w:szCs w:val="24"/>
        </w:rPr>
        <w:t xml:space="preserve">omprove a sua regularidade em </w:t>
      </w:r>
      <w:r w:rsidR="001E70F2">
        <w:rPr>
          <w:rFonts w:asciiTheme="minorHAnsi" w:hAnsiTheme="minorHAnsi"/>
          <w:spacing w:val="20"/>
          <w:sz w:val="24"/>
          <w:szCs w:val="24"/>
        </w:rPr>
        <w:t xml:space="preserve">5 </w:t>
      </w:r>
      <w:r w:rsidR="001E70F2" w:rsidRPr="00FE05AF">
        <w:rPr>
          <w:rFonts w:asciiTheme="minorHAnsi" w:hAnsiTheme="minorHAnsi"/>
          <w:spacing w:val="20"/>
          <w:sz w:val="24"/>
          <w:szCs w:val="24"/>
        </w:rPr>
        <w:t>(</w:t>
      </w:r>
      <w:r w:rsidR="003E2DB8" w:rsidRPr="00FE05AF">
        <w:rPr>
          <w:rFonts w:asciiTheme="minorHAnsi" w:hAnsiTheme="minorHAnsi"/>
          <w:spacing w:val="20"/>
          <w:sz w:val="24"/>
          <w:szCs w:val="24"/>
        </w:rPr>
        <w:t>cinco</w:t>
      </w:r>
      <w:r w:rsidR="001E70F2" w:rsidRPr="00FE05AF">
        <w:rPr>
          <w:rFonts w:asciiTheme="minorHAnsi" w:hAnsiTheme="minorHAnsi"/>
          <w:spacing w:val="20"/>
          <w:sz w:val="24"/>
          <w:szCs w:val="24"/>
        </w:rPr>
        <w:t>)</w:t>
      </w:r>
      <w:r w:rsidR="00144E77" w:rsidRPr="00E60E35">
        <w:rPr>
          <w:rFonts w:asciiTheme="minorHAnsi" w:hAnsiTheme="minorHAnsi"/>
          <w:spacing w:val="20"/>
          <w:sz w:val="24"/>
          <w:szCs w:val="24"/>
        </w:rPr>
        <w:t>dias úteis, a contar da data em que for declarada como vencedora do certame.</w:t>
      </w:r>
    </w:p>
    <w:p w:rsidR="004A5553" w:rsidRPr="00E60E35" w:rsidRDefault="004A5553"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p>
    <w:p w:rsidR="00144E77" w:rsidRPr="00E60E35" w:rsidRDefault="00BE5660"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r w:rsidRPr="00E60E35">
        <w:rPr>
          <w:rFonts w:asciiTheme="minorHAnsi" w:hAnsiTheme="minorHAnsi"/>
          <w:spacing w:val="20"/>
          <w:sz w:val="24"/>
          <w:szCs w:val="24"/>
        </w:rPr>
        <w:t>6</w:t>
      </w:r>
      <w:r w:rsidR="00144E77" w:rsidRPr="00E60E35">
        <w:rPr>
          <w:rFonts w:asciiTheme="minorHAnsi" w:hAnsiTheme="minorHAnsi"/>
          <w:spacing w:val="20"/>
          <w:sz w:val="24"/>
          <w:szCs w:val="24"/>
        </w:rPr>
        <w:t>.7</w:t>
      </w:r>
      <w:r w:rsidRPr="00E60E35">
        <w:rPr>
          <w:rFonts w:asciiTheme="minorHAnsi" w:hAnsiTheme="minorHAnsi"/>
          <w:b/>
          <w:spacing w:val="20"/>
          <w:sz w:val="24"/>
          <w:szCs w:val="24"/>
        </w:rPr>
        <w:t xml:space="preserve"> -</w:t>
      </w:r>
      <w:r w:rsidR="00144E77" w:rsidRPr="00E60E35">
        <w:rPr>
          <w:rFonts w:asciiTheme="minorHAnsi" w:hAnsiTheme="minorHAnsi"/>
          <w:b/>
          <w:spacing w:val="20"/>
          <w:sz w:val="24"/>
          <w:szCs w:val="24"/>
        </w:rPr>
        <w:tab/>
      </w:r>
      <w:r w:rsidR="00144E77" w:rsidRPr="00E60E35">
        <w:rPr>
          <w:rFonts w:asciiTheme="minorHAnsi" w:hAnsiTheme="minorHAnsi"/>
          <w:spacing w:val="20"/>
          <w:sz w:val="24"/>
          <w:szCs w:val="24"/>
        </w:rPr>
        <w:t>O benefício de que trata o item anterior não eximirá a microempresa, a empresa de pequeno porte e a cooperativa, da apresentação de todos os documentos, no envelope nº 01, ainda que apresentem alguma restrição.</w:t>
      </w:r>
    </w:p>
    <w:p w:rsidR="00315ADD" w:rsidRPr="00E60E35" w:rsidRDefault="00315ADD"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p>
    <w:p w:rsidR="00144E77" w:rsidRPr="00E60E35" w:rsidRDefault="00BE5660"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r w:rsidRPr="00E60E35">
        <w:rPr>
          <w:rFonts w:asciiTheme="minorHAnsi" w:hAnsiTheme="minorHAnsi"/>
          <w:spacing w:val="20"/>
          <w:sz w:val="24"/>
          <w:szCs w:val="24"/>
        </w:rPr>
        <w:t>6</w:t>
      </w:r>
      <w:r w:rsidR="00144E77" w:rsidRPr="00E60E35">
        <w:rPr>
          <w:rFonts w:asciiTheme="minorHAnsi" w:hAnsiTheme="minorHAnsi"/>
          <w:spacing w:val="20"/>
          <w:sz w:val="24"/>
          <w:szCs w:val="24"/>
        </w:rPr>
        <w:t>.8</w:t>
      </w:r>
      <w:r w:rsidRPr="00E60E35">
        <w:rPr>
          <w:rFonts w:asciiTheme="minorHAnsi" w:hAnsiTheme="minorHAnsi"/>
          <w:b/>
          <w:spacing w:val="20"/>
          <w:sz w:val="24"/>
          <w:szCs w:val="24"/>
        </w:rPr>
        <w:t xml:space="preserve"> -</w:t>
      </w:r>
      <w:r w:rsidR="00144E77" w:rsidRPr="00E60E35">
        <w:rPr>
          <w:rFonts w:asciiTheme="minorHAnsi" w:hAnsiTheme="minorHAnsi"/>
          <w:b/>
          <w:spacing w:val="20"/>
          <w:sz w:val="24"/>
          <w:szCs w:val="24"/>
        </w:rPr>
        <w:tab/>
      </w:r>
      <w:r w:rsidRPr="00E60E35">
        <w:rPr>
          <w:rFonts w:asciiTheme="minorHAnsi" w:hAnsiTheme="minorHAnsi"/>
          <w:spacing w:val="20"/>
          <w:sz w:val="24"/>
          <w:szCs w:val="24"/>
        </w:rPr>
        <w:t>O prazo de que trata o item 6</w:t>
      </w:r>
      <w:r w:rsidR="00144E77" w:rsidRPr="00E60E35">
        <w:rPr>
          <w:rFonts w:asciiTheme="minorHAnsi" w:hAnsiTheme="minorHAnsi"/>
          <w:spacing w:val="20"/>
          <w:sz w:val="24"/>
          <w:szCs w:val="24"/>
        </w:rPr>
        <w:t>.6 poderá ser prorrogado uma única vez, por igual período, a critério da Administração, desde que seja requerido pelo interessado, de forma motivada e durante o transcurso do respectivo prazo.</w:t>
      </w:r>
    </w:p>
    <w:p w:rsidR="00315ADD" w:rsidRPr="00E60E35" w:rsidRDefault="00315ADD"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p>
    <w:p w:rsidR="001A6B1F" w:rsidRPr="00E60E35" w:rsidRDefault="00BE5660"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r w:rsidRPr="00E60E35">
        <w:rPr>
          <w:rFonts w:asciiTheme="minorHAnsi" w:hAnsiTheme="minorHAnsi"/>
          <w:bCs/>
          <w:spacing w:val="20"/>
          <w:sz w:val="24"/>
          <w:szCs w:val="24"/>
        </w:rPr>
        <w:t>6</w:t>
      </w:r>
      <w:r w:rsidR="00144E77" w:rsidRPr="00E60E35">
        <w:rPr>
          <w:rFonts w:asciiTheme="minorHAnsi" w:hAnsiTheme="minorHAnsi"/>
          <w:bCs/>
          <w:spacing w:val="20"/>
          <w:sz w:val="24"/>
          <w:szCs w:val="24"/>
        </w:rPr>
        <w:t>.9</w:t>
      </w:r>
      <w:r w:rsidRPr="00E60E35">
        <w:rPr>
          <w:rFonts w:asciiTheme="minorHAnsi" w:hAnsiTheme="minorHAnsi"/>
          <w:spacing w:val="20"/>
          <w:sz w:val="24"/>
          <w:szCs w:val="24"/>
        </w:rPr>
        <w:t xml:space="preserve"> -</w:t>
      </w:r>
      <w:r w:rsidR="00144E77" w:rsidRPr="00E60E35">
        <w:rPr>
          <w:rFonts w:asciiTheme="minorHAnsi" w:hAnsiTheme="minorHAnsi"/>
          <w:spacing w:val="20"/>
          <w:sz w:val="24"/>
          <w:szCs w:val="24"/>
        </w:rPr>
        <w:tab/>
        <w:t>A não regularização da documen</w:t>
      </w:r>
      <w:r w:rsidRPr="00E60E35">
        <w:rPr>
          <w:rFonts w:asciiTheme="minorHAnsi" w:hAnsiTheme="minorHAnsi"/>
          <w:spacing w:val="20"/>
          <w:sz w:val="24"/>
          <w:szCs w:val="24"/>
        </w:rPr>
        <w:t>tação, no prazo fixado no item 6</w:t>
      </w:r>
      <w:r w:rsidR="00144E77" w:rsidRPr="00E60E35">
        <w:rPr>
          <w:rFonts w:asciiTheme="minorHAnsi" w:hAnsiTheme="minorHAnsi"/>
          <w:spacing w:val="20"/>
          <w:sz w:val="24"/>
          <w:szCs w:val="24"/>
        </w:rPr>
        <w:t>.6, implicará na decadência do direito à contratação, sendo facultado à Administração convocar os licitantes remanescentes, na ordem de classificação, para a assinatura do contrato, ou revogar a licitação.</w:t>
      </w:r>
    </w:p>
    <w:p w:rsidR="00315ADD" w:rsidRPr="00E60E35" w:rsidRDefault="00315ADD"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Theme="minorHAnsi" w:hAnsiTheme="minorHAnsi"/>
          <w:spacing w:val="20"/>
          <w:sz w:val="24"/>
          <w:szCs w:val="24"/>
        </w:rPr>
      </w:pPr>
    </w:p>
    <w:p w:rsidR="001A6B1F" w:rsidRPr="00E60E35" w:rsidRDefault="00BE5660" w:rsidP="00E60E35">
      <w:pPr>
        <w:widowControl/>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6</w:t>
      </w:r>
      <w:r w:rsidR="001A6B1F" w:rsidRPr="00E60E35">
        <w:rPr>
          <w:rFonts w:asciiTheme="minorHAnsi" w:hAnsiTheme="minorHAnsi"/>
          <w:bCs/>
          <w:spacing w:val="20"/>
          <w:sz w:val="24"/>
          <w:szCs w:val="24"/>
        </w:rPr>
        <w:t>.1</w:t>
      </w:r>
      <w:r w:rsidR="00315ADD" w:rsidRPr="00E60E35">
        <w:rPr>
          <w:rFonts w:asciiTheme="minorHAnsi" w:hAnsiTheme="minorHAnsi"/>
          <w:bCs/>
          <w:spacing w:val="20"/>
          <w:sz w:val="24"/>
          <w:szCs w:val="24"/>
        </w:rPr>
        <w:t>0</w:t>
      </w:r>
      <w:r w:rsidR="001A6B1F" w:rsidRPr="00E60E35">
        <w:rPr>
          <w:rFonts w:asciiTheme="minorHAnsi" w:hAnsiTheme="minorHAnsi"/>
          <w:b/>
          <w:bCs/>
          <w:spacing w:val="20"/>
          <w:sz w:val="24"/>
          <w:szCs w:val="24"/>
        </w:rPr>
        <w:t xml:space="preserve"> - </w:t>
      </w:r>
      <w:r w:rsidR="001A6B1F" w:rsidRPr="00E60E35">
        <w:rPr>
          <w:rFonts w:asciiTheme="minorHAnsi" w:hAnsiTheme="minorHAnsi"/>
          <w:spacing w:val="20"/>
          <w:sz w:val="24"/>
          <w:szCs w:val="24"/>
        </w:rPr>
        <w:t>A responsabilidade pela declaração de enquadramento conforme previsto nos itens anteriores, é única e exclusiva do licitante que, inclusive, se sujeita a todas as consequências legais que possam advir de um enquadramento falso ou errôneo.</w:t>
      </w:r>
    </w:p>
    <w:p w:rsidR="00315ADD" w:rsidRPr="00E60E35" w:rsidRDefault="00315ADD" w:rsidP="00E60E35">
      <w:pPr>
        <w:widowControl/>
        <w:spacing w:line="360" w:lineRule="auto"/>
        <w:jc w:val="both"/>
        <w:rPr>
          <w:rFonts w:asciiTheme="minorHAnsi" w:hAnsiTheme="minorHAnsi"/>
          <w:spacing w:val="20"/>
          <w:sz w:val="24"/>
          <w:szCs w:val="24"/>
        </w:rPr>
      </w:pPr>
    </w:p>
    <w:p w:rsidR="001A6B1F" w:rsidRPr="00E60E35" w:rsidRDefault="00BE5660" w:rsidP="00E60E35">
      <w:pPr>
        <w:widowControl/>
        <w:spacing w:line="360" w:lineRule="auto"/>
        <w:jc w:val="both"/>
        <w:rPr>
          <w:rFonts w:asciiTheme="minorHAnsi" w:hAnsiTheme="minorHAnsi"/>
          <w:spacing w:val="20"/>
          <w:sz w:val="24"/>
          <w:szCs w:val="24"/>
        </w:rPr>
      </w:pPr>
      <w:r w:rsidRPr="00E60E35">
        <w:rPr>
          <w:rFonts w:asciiTheme="minorHAnsi" w:hAnsiTheme="minorHAnsi"/>
          <w:spacing w:val="20"/>
          <w:sz w:val="24"/>
          <w:szCs w:val="24"/>
        </w:rPr>
        <w:t>6</w:t>
      </w:r>
      <w:r w:rsidR="00315ADD" w:rsidRPr="00E60E35">
        <w:rPr>
          <w:rFonts w:asciiTheme="minorHAnsi" w:hAnsiTheme="minorHAnsi"/>
          <w:spacing w:val="20"/>
          <w:sz w:val="24"/>
          <w:szCs w:val="24"/>
        </w:rPr>
        <w:t>.11</w:t>
      </w:r>
      <w:r w:rsidR="001A6B1F" w:rsidRPr="00E60E35">
        <w:rPr>
          <w:rFonts w:asciiTheme="minorHAnsi" w:hAnsiTheme="minorHAnsi"/>
          <w:spacing w:val="20"/>
          <w:sz w:val="24"/>
          <w:szCs w:val="24"/>
        </w:rPr>
        <w:t xml:space="preserve"> - A não comprovação de enquadramento da empresa como ME, EPP ou Cooperativa, na forma do estabelecido neste Edital, significa renuncia </w:t>
      </w:r>
      <w:r w:rsidR="001A6B1F" w:rsidRPr="00E60E35">
        <w:rPr>
          <w:rFonts w:asciiTheme="minorHAnsi" w:hAnsiTheme="minorHAnsi"/>
          <w:spacing w:val="20"/>
          <w:sz w:val="24"/>
          <w:szCs w:val="24"/>
        </w:rPr>
        <w:lastRenderedPageBreak/>
        <w:t>expressa e consciente, desobrigando a Comissão Permanente de Licitações, dos benefícios da Lei Complementar 123/06 aplicáveis ao presente certame.</w:t>
      </w:r>
    </w:p>
    <w:p w:rsidR="000210BC" w:rsidRDefault="000210BC" w:rsidP="00E60E35">
      <w:pPr>
        <w:spacing w:line="360" w:lineRule="auto"/>
        <w:jc w:val="both"/>
        <w:outlineLvl w:val="0"/>
        <w:rPr>
          <w:rFonts w:asciiTheme="minorHAnsi" w:hAnsiTheme="minorHAnsi"/>
          <w:b/>
          <w:spacing w:val="20"/>
          <w:sz w:val="24"/>
          <w:szCs w:val="24"/>
        </w:rPr>
      </w:pPr>
    </w:p>
    <w:p w:rsidR="00315ADD" w:rsidRPr="00E60E35" w:rsidRDefault="00BE5660" w:rsidP="00E60E35">
      <w:pPr>
        <w:spacing w:line="360" w:lineRule="auto"/>
        <w:jc w:val="both"/>
        <w:outlineLvl w:val="0"/>
        <w:rPr>
          <w:rFonts w:asciiTheme="minorHAnsi" w:hAnsiTheme="minorHAnsi"/>
          <w:b/>
          <w:spacing w:val="20"/>
          <w:sz w:val="24"/>
          <w:szCs w:val="24"/>
        </w:rPr>
      </w:pPr>
      <w:r w:rsidRPr="00E60E35">
        <w:rPr>
          <w:rFonts w:asciiTheme="minorHAnsi" w:hAnsiTheme="minorHAnsi"/>
          <w:b/>
          <w:spacing w:val="20"/>
          <w:sz w:val="24"/>
          <w:szCs w:val="24"/>
        </w:rPr>
        <w:t>7</w:t>
      </w:r>
      <w:r w:rsidR="00954BAE" w:rsidRPr="00E60E35">
        <w:rPr>
          <w:rFonts w:asciiTheme="minorHAnsi" w:hAnsiTheme="minorHAnsi"/>
          <w:b/>
          <w:spacing w:val="20"/>
          <w:sz w:val="24"/>
          <w:szCs w:val="24"/>
        </w:rPr>
        <w:t xml:space="preserve"> - PROPOSTA DE PREÇO </w:t>
      </w:r>
    </w:p>
    <w:p w:rsidR="00954BAE" w:rsidRDefault="00315ADD" w:rsidP="00E60E35">
      <w:pPr>
        <w:spacing w:line="360" w:lineRule="auto"/>
        <w:jc w:val="both"/>
        <w:outlineLvl w:val="0"/>
        <w:rPr>
          <w:rFonts w:asciiTheme="minorHAnsi" w:hAnsiTheme="minorHAnsi"/>
          <w:spacing w:val="20"/>
          <w:sz w:val="24"/>
          <w:szCs w:val="24"/>
        </w:rPr>
      </w:pPr>
      <w:r w:rsidRPr="00E60E35">
        <w:rPr>
          <w:rFonts w:asciiTheme="minorHAnsi" w:hAnsiTheme="minorHAnsi"/>
          <w:spacing w:val="20"/>
          <w:sz w:val="24"/>
          <w:szCs w:val="24"/>
        </w:rPr>
        <w:t>O envelope nº 02 deverá conter:</w:t>
      </w:r>
    </w:p>
    <w:p w:rsidR="00BF33A1" w:rsidRPr="00E60E35" w:rsidRDefault="00BF33A1" w:rsidP="00E60E35">
      <w:pPr>
        <w:spacing w:line="360" w:lineRule="auto"/>
        <w:jc w:val="both"/>
        <w:outlineLvl w:val="0"/>
        <w:rPr>
          <w:rFonts w:asciiTheme="minorHAnsi" w:hAnsiTheme="minorHAnsi"/>
          <w:spacing w:val="20"/>
          <w:sz w:val="24"/>
          <w:szCs w:val="24"/>
        </w:rPr>
      </w:pPr>
    </w:p>
    <w:p w:rsidR="00271ABF" w:rsidRPr="00E60E35" w:rsidRDefault="00271ABF"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7.1 - A proposta de preço - Envelope "</w:t>
      </w:r>
      <w:r w:rsidR="00165534">
        <w:rPr>
          <w:rFonts w:asciiTheme="minorHAnsi" w:hAnsiTheme="minorHAnsi"/>
          <w:spacing w:val="20"/>
          <w:sz w:val="24"/>
          <w:szCs w:val="24"/>
        </w:rPr>
        <w:t>02</w:t>
      </w:r>
      <w:r w:rsidRPr="00E60E35">
        <w:rPr>
          <w:rFonts w:asciiTheme="minorHAnsi" w:hAnsiTheme="minorHAnsi"/>
          <w:spacing w:val="20"/>
          <w:sz w:val="24"/>
          <w:szCs w:val="24"/>
        </w:rPr>
        <w:t xml:space="preserve">" - devidamente rubricada em todas as páginas, e assinada na </w:t>
      </w:r>
      <w:r w:rsidR="00AE2472" w:rsidRPr="00E60E35">
        <w:rPr>
          <w:rFonts w:asciiTheme="minorHAnsi" w:hAnsiTheme="minorHAnsi"/>
          <w:spacing w:val="20"/>
          <w:sz w:val="24"/>
          <w:szCs w:val="24"/>
        </w:rPr>
        <w:t>última</w:t>
      </w:r>
      <w:r w:rsidRPr="00E60E35">
        <w:rPr>
          <w:rFonts w:asciiTheme="minorHAnsi" w:hAnsiTheme="minorHAnsi"/>
          <w:spacing w:val="20"/>
          <w:sz w:val="24"/>
          <w:szCs w:val="24"/>
        </w:rPr>
        <w:t>, pelo proponente ou seu representante legal, redigida em português, de forma clara, sem emendas, rasuras ou entrelinhas nos campos que envolverem valores, quantidades e prazos, deverá ser elaborada considerando as condições estabelecidas neste edital e seus anexos. No referido preço deverão estar incluídos todos os custos com</w:t>
      </w:r>
      <w:r w:rsidR="00301A00">
        <w:rPr>
          <w:rFonts w:asciiTheme="minorHAnsi" w:hAnsiTheme="minorHAnsi"/>
          <w:spacing w:val="20"/>
          <w:sz w:val="24"/>
          <w:szCs w:val="24"/>
        </w:rPr>
        <w:t xml:space="preserve"> mão de obra, inclusive, </w:t>
      </w:r>
      <w:r w:rsidRPr="00E60E35">
        <w:rPr>
          <w:rFonts w:asciiTheme="minorHAnsi" w:hAnsiTheme="minorHAnsi"/>
          <w:spacing w:val="20"/>
          <w:sz w:val="24"/>
          <w:szCs w:val="24"/>
        </w:rPr>
        <w:t>quaisquer vantagens, abatimentos, impostos, taxas e contribuições sociais, obrigações trabalhistas, previdenciárias, fiscais e comerciais, que eventualmente incidam sobre a operação.</w:t>
      </w:r>
    </w:p>
    <w:p w:rsidR="00271ABF" w:rsidRPr="00E60E35" w:rsidRDefault="00271ABF" w:rsidP="00E60E35">
      <w:pPr>
        <w:spacing w:line="360" w:lineRule="auto"/>
        <w:jc w:val="both"/>
        <w:rPr>
          <w:rFonts w:asciiTheme="minorHAnsi" w:hAnsiTheme="minorHAnsi"/>
          <w:spacing w:val="20"/>
          <w:sz w:val="24"/>
          <w:szCs w:val="24"/>
        </w:rPr>
      </w:pPr>
    </w:p>
    <w:p w:rsidR="00271ABF" w:rsidRDefault="00271ABF" w:rsidP="00D535C5">
      <w:pPr>
        <w:spacing w:line="360" w:lineRule="auto"/>
        <w:jc w:val="both"/>
        <w:rPr>
          <w:rFonts w:asciiTheme="minorHAnsi" w:hAnsiTheme="minorHAnsi"/>
          <w:spacing w:val="20"/>
          <w:sz w:val="24"/>
          <w:szCs w:val="24"/>
        </w:rPr>
      </w:pPr>
      <w:r w:rsidRPr="00A42997">
        <w:rPr>
          <w:rFonts w:asciiTheme="minorHAnsi" w:hAnsiTheme="minorHAnsi"/>
          <w:spacing w:val="20"/>
          <w:sz w:val="24"/>
          <w:szCs w:val="24"/>
        </w:rPr>
        <w:t>7.1.</w:t>
      </w:r>
      <w:r w:rsidR="0020666B" w:rsidRPr="00A42997">
        <w:rPr>
          <w:rFonts w:asciiTheme="minorHAnsi" w:hAnsiTheme="minorHAnsi"/>
          <w:spacing w:val="20"/>
          <w:sz w:val="24"/>
          <w:szCs w:val="24"/>
        </w:rPr>
        <w:t>1</w:t>
      </w:r>
      <w:r w:rsidR="003D6AA6" w:rsidRPr="00A42997">
        <w:rPr>
          <w:rFonts w:asciiTheme="minorHAnsi" w:hAnsiTheme="minorHAnsi"/>
          <w:spacing w:val="20"/>
          <w:sz w:val="24"/>
          <w:szCs w:val="24"/>
        </w:rPr>
        <w:t>–</w:t>
      </w:r>
      <w:r w:rsidR="00F0526A" w:rsidRPr="00A42997">
        <w:rPr>
          <w:rFonts w:asciiTheme="minorHAnsi" w:hAnsiTheme="minorHAnsi"/>
          <w:spacing w:val="20"/>
          <w:sz w:val="24"/>
          <w:szCs w:val="24"/>
        </w:rPr>
        <w:t xml:space="preserve">A Proposta de preço deverá </w:t>
      </w:r>
      <w:r w:rsidR="005D0B0B" w:rsidRPr="00A42997">
        <w:rPr>
          <w:rFonts w:asciiTheme="minorHAnsi" w:hAnsiTheme="minorHAnsi"/>
          <w:spacing w:val="20"/>
          <w:sz w:val="24"/>
          <w:szCs w:val="24"/>
        </w:rPr>
        <w:t>Indicar, clara e separadamente, os pre</w:t>
      </w:r>
      <w:r w:rsidR="00301A00">
        <w:rPr>
          <w:rFonts w:asciiTheme="minorHAnsi" w:hAnsiTheme="minorHAnsi"/>
          <w:spacing w:val="20"/>
          <w:sz w:val="24"/>
          <w:szCs w:val="24"/>
        </w:rPr>
        <w:t xml:space="preserve">ços </w:t>
      </w:r>
      <w:r w:rsidR="00252D98">
        <w:rPr>
          <w:rFonts w:asciiTheme="minorHAnsi" w:hAnsiTheme="minorHAnsi"/>
          <w:spacing w:val="20"/>
          <w:sz w:val="24"/>
          <w:szCs w:val="24"/>
        </w:rPr>
        <w:t xml:space="preserve">unitários e </w:t>
      </w:r>
      <w:r w:rsidR="00301A00">
        <w:rPr>
          <w:rFonts w:asciiTheme="minorHAnsi" w:hAnsiTheme="minorHAnsi"/>
          <w:spacing w:val="20"/>
          <w:sz w:val="24"/>
          <w:szCs w:val="24"/>
        </w:rPr>
        <w:t>globais dos</w:t>
      </w:r>
      <w:r w:rsidR="005D0B0B" w:rsidRPr="00A42997">
        <w:rPr>
          <w:rFonts w:asciiTheme="minorHAnsi" w:hAnsiTheme="minorHAnsi"/>
          <w:spacing w:val="20"/>
          <w:sz w:val="24"/>
          <w:szCs w:val="24"/>
        </w:rPr>
        <w:t xml:space="preserve"> serviços </w:t>
      </w:r>
      <w:r w:rsidR="00252D98">
        <w:rPr>
          <w:rFonts w:asciiTheme="minorHAnsi" w:hAnsiTheme="minorHAnsi"/>
          <w:spacing w:val="20"/>
          <w:sz w:val="24"/>
          <w:szCs w:val="24"/>
        </w:rPr>
        <w:t xml:space="preserve">(itens) </w:t>
      </w:r>
      <w:r w:rsidR="005D0B0B" w:rsidRPr="00A42997">
        <w:rPr>
          <w:rFonts w:asciiTheme="minorHAnsi" w:hAnsiTheme="minorHAnsi"/>
          <w:spacing w:val="20"/>
          <w:sz w:val="24"/>
          <w:szCs w:val="24"/>
        </w:rPr>
        <w:t>a serem executados</w:t>
      </w:r>
      <w:r w:rsidR="005370E7">
        <w:rPr>
          <w:rFonts w:asciiTheme="minorHAnsi" w:hAnsiTheme="minorHAnsi"/>
          <w:spacing w:val="20"/>
          <w:sz w:val="24"/>
          <w:szCs w:val="24"/>
        </w:rPr>
        <w:t xml:space="preserve">, </w:t>
      </w:r>
      <w:r w:rsidR="005D0B0B" w:rsidRPr="00A42997">
        <w:rPr>
          <w:rFonts w:asciiTheme="minorHAnsi" w:hAnsiTheme="minorHAnsi"/>
          <w:spacing w:val="20"/>
          <w:sz w:val="24"/>
          <w:szCs w:val="24"/>
        </w:rPr>
        <w:t>bem como o total da proposta, que deverão ser expressos em moeda corrente nacional, já deduzidos os eventuais descontos e incluídos, obrigatoriamente, todos os encargos fiscais ou de qualquer natureza, não se admitindo, a qualquer título, acréscimos sobre o valor proposto</w:t>
      </w:r>
      <w:r w:rsidR="00D535C5">
        <w:rPr>
          <w:rFonts w:asciiTheme="minorHAnsi" w:hAnsiTheme="minorHAnsi"/>
          <w:spacing w:val="20"/>
          <w:sz w:val="24"/>
          <w:szCs w:val="24"/>
        </w:rPr>
        <w:t>.</w:t>
      </w:r>
    </w:p>
    <w:p w:rsidR="00574C64" w:rsidRDefault="00574C64" w:rsidP="00634E43">
      <w:pPr>
        <w:spacing w:line="360" w:lineRule="auto"/>
        <w:jc w:val="both"/>
        <w:rPr>
          <w:rFonts w:asciiTheme="minorHAnsi" w:hAnsiTheme="minorHAnsi"/>
          <w:spacing w:val="20"/>
          <w:sz w:val="24"/>
          <w:szCs w:val="24"/>
        </w:rPr>
      </w:pPr>
    </w:p>
    <w:p w:rsidR="00271ABF" w:rsidRPr="0077466B" w:rsidRDefault="001C52D6" w:rsidP="00E60E35">
      <w:pPr>
        <w:shd w:val="clear" w:color="auto" w:fill="FFFFFF"/>
        <w:spacing w:line="360" w:lineRule="auto"/>
        <w:ind w:left="5" w:right="58"/>
        <w:jc w:val="both"/>
        <w:rPr>
          <w:rFonts w:asciiTheme="minorHAnsi" w:hAnsiTheme="minorHAnsi"/>
          <w:spacing w:val="20"/>
          <w:sz w:val="24"/>
          <w:szCs w:val="24"/>
          <w:lang w:val="pt-PT"/>
        </w:rPr>
      </w:pPr>
      <w:r w:rsidRPr="0077466B">
        <w:rPr>
          <w:rFonts w:asciiTheme="minorHAnsi" w:hAnsiTheme="minorHAnsi"/>
          <w:bCs/>
          <w:spacing w:val="20"/>
          <w:sz w:val="24"/>
          <w:szCs w:val="24"/>
        </w:rPr>
        <w:t>7.1.</w:t>
      </w:r>
      <w:r w:rsidR="00D97387">
        <w:rPr>
          <w:rFonts w:asciiTheme="minorHAnsi" w:hAnsiTheme="minorHAnsi"/>
          <w:bCs/>
          <w:spacing w:val="20"/>
          <w:sz w:val="24"/>
          <w:szCs w:val="24"/>
        </w:rPr>
        <w:t>2</w:t>
      </w:r>
      <w:r w:rsidR="00271ABF" w:rsidRPr="0077466B">
        <w:rPr>
          <w:rFonts w:asciiTheme="minorHAnsi" w:hAnsiTheme="minorHAnsi"/>
          <w:bCs/>
          <w:spacing w:val="20"/>
          <w:sz w:val="24"/>
          <w:szCs w:val="24"/>
        </w:rPr>
        <w:t xml:space="preserve"> - </w:t>
      </w:r>
      <w:r w:rsidR="00271ABF" w:rsidRPr="0077466B">
        <w:rPr>
          <w:rFonts w:asciiTheme="minorHAnsi" w:hAnsiTheme="minorHAnsi"/>
          <w:spacing w:val="20"/>
          <w:sz w:val="24"/>
          <w:szCs w:val="24"/>
          <w:lang w:val="pt-PT"/>
        </w:rPr>
        <w:t>Declaração, devidamente assinada pelo representante legal da empresa licitante, ou por representante credenciado com tais poderes de que a proposta vigorará pelo prazo mínimo de 60 (sessenta) dias corridos, contados da data-limite prevista para entrega das propostas, conforme art. 64, § 3°, da Lei n° 8.666/93.</w:t>
      </w:r>
    </w:p>
    <w:p w:rsidR="00011861" w:rsidRDefault="00011861" w:rsidP="00E60E35">
      <w:pPr>
        <w:shd w:val="clear" w:color="auto" w:fill="FFFFFF"/>
        <w:spacing w:line="360" w:lineRule="auto"/>
        <w:ind w:left="5" w:right="58"/>
        <w:jc w:val="both"/>
        <w:rPr>
          <w:rFonts w:asciiTheme="minorHAnsi" w:hAnsiTheme="minorHAnsi"/>
          <w:color w:val="000000"/>
          <w:spacing w:val="20"/>
          <w:sz w:val="24"/>
          <w:szCs w:val="24"/>
          <w:lang w:val="pt-PT"/>
        </w:rPr>
      </w:pPr>
    </w:p>
    <w:p w:rsidR="00271ABF" w:rsidRPr="00D2238A" w:rsidRDefault="000F62C2" w:rsidP="00AB3D6A">
      <w:pPr>
        <w:spacing w:line="360" w:lineRule="auto"/>
        <w:jc w:val="both"/>
        <w:rPr>
          <w:rFonts w:asciiTheme="minorHAnsi" w:hAnsiTheme="minorHAnsi"/>
          <w:spacing w:val="20"/>
          <w:sz w:val="24"/>
          <w:szCs w:val="24"/>
        </w:rPr>
      </w:pPr>
      <w:r w:rsidRPr="00D2238A">
        <w:rPr>
          <w:rFonts w:asciiTheme="minorHAnsi" w:hAnsiTheme="minorHAnsi"/>
          <w:spacing w:val="20"/>
          <w:sz w:val="24"/>
          <w:szCs w:val="24"/>
          <w:lang w:val="pt-PT"/>
        </w:rPr>
        <w:t>7.</w:t>
      </w:r>
      <w:r w:rsidR="00C73FAB">
        <w:rPr>
          <w:rFonts w:asciiTheme="minorHAnsi" w:hAnsiTheme="minorHAnsi"/>
          <w:spacing w:val="20"/>
          <w:sz w:val="24"/>
          <w:szCs w:val="24"/>
          <w:lang w:val="pt-PT"/>
        </w:rPr>
        <w:t>2</w:t>
      </w:r>
      <w:r w:rsidR="00271ABF" w:rsidRPr="00D2238A">
        <w:rPr>
          <w:rFonts w:asciiTheme="minorHAnsi" w:hAnsiTheme="minorHAnsi"/>
          <w:spacing w:val="20"/>
          <w:sz w:val="24"/>
          <w:szCs w:val="24"/>
          <w:lang w:val="pt-PT"/>
        </w:rPr>
        <w:t xml:space="preserve"> - </w:t>
      </w:r>
      <w:r w:rsidR="00271ABF" w:rsidRPr="00D2238A">
        <w:rPr>
          <w:rFonts w:asciiTheme="minorHAnsi" w:hAnsiTheme="minorHAnsi"/>
          <w:spacing w:val="20"/>
          <w:sz w:val="24"/>
          <w:szCs w:val="24"/>
        </w:rPr>
        <w:t xml:space="preserve">O preço global máximo que será admitido  para o objeto desta licitação será de </w:t>
      </w:r>
      <w:r w:rsidR="00AE2D7D">
        <w:rPr>
          <w:rFonts w:asciiTheme="minorHAnsi" w:hAnsiTheme="minorHAnsi"/>
          <w:spacing w:val="20"/>
          <w:sz w:val="24"/>
          <w:szCs w:val="24"/>
        </w:rPr>
        <w:t>R$</w:t>
      </w:r>
      <w:r w:rsidR="00301A00">
        <w:rPr>
          <w:rFonts w:ascii="Calibri" w:hAnsi="Calibri" w:cs="Arial"/>
          <w:b/>
          <w:bCs/>
          <w:sz w:val="24"/>
          <w:szCs w:val="24"/>
        </w:rPr>
        <w:t>9</w:t>
      </w:r>
      <w:r w:rsidR="006E3501">
        <w:rPr>
          <w:rFonts w:ascii="Calibri" w:hAnsi="Calibri" w:cs="Arial"/>
          <w:b/>
          <w:bCs/>
          <w:sz w:val="24"/>
          <w:szCs w:val="24"/>
        </w:rPr>
        <w:t>.</w:t>
      </w:r>
      <w:r w:rsidR="00301A00">
        <w:rPr>
          <w:rFonts w:ascii="Calibri" w:hAnsi="Calibri" w:cs="Arial"/>
          <w:b/>
          <w:bCs/>
          <w:sz w:val="24"/>
          <w:szCs w:val="24"/>
        </w:rPr>
        <w:t>856</w:t>
      </w:r>
      <w:r w:rsidR="00AE2D7D">
        <w:rPr>
          <w:rFonts w:ascii="Calibri" w:hAnsi="Calibri" w:cs="Arial"/>
          <w:b/>
          <w:bCs/>
          <w:sz w:val="24"/>
          <w:szCs w:val="24"/>
        </w:rPr>
        <w:t>,</w:t>
      </w:r>
      <w:r w:rsidR="00301A00">
        <w:rPr>
          <w:rFonts w:ascii="Calibri" w:hAnsi="Calibri" w:cs="Arial"/>
          <w:b/>
          <w:bCs/>
          <w:sz w:val="24"/>
          <w:szCs w:val="24"/>
        </w:rPr>
        <w:t>00</w:t>
      </w:r>
      <w:r w:rsidR="00AE2D7D">
        <w:rPr>
          <w:rFonts w:ascii="Calibri" w:hAnsi="Calibri" w:cs="Arial"/>
          <w:b/>
          <w:bCs/>
          <w:sz w:val="24"/>
          <w:szCs w:val="24"/>
        </w:rPr>
        <w:t>(</w:t>
      </w:r>
      <w:r w:rsidR="00301A00">
        <w:rPr>
          <w:rFonts w:ascii="Calibri" w:hAnsi="Calibri" w:cs="Arial"/>
          <w:b/>
          <w:bCs/>
          <w:sz w:val="24"/>
          <w:szCs w:val="24"/>
        </w:rPr>
        <w:t xml:space="preserve"> nove </w:t>
      </w:r>
      <w:r w:rsidR="00DE2F6A">
        <w:rPr>
          <w:rFonts w:ascii="Calibri" w:hAnsi="Calibri" w:cs="Arial"/>
          <w:b/>
          <w:bCs/>
          <w:sz w:val="24"/>
          <w:szCs w:val="24"/>
        </w:rPr>
        <w:t xml:space="preserve">mil </w:t>
      </w:r>
      <w:r w:rsidR="00301A00">
        <w:rPr>
          <w:rFonts w:ascii="Calibri" w:hAnsi="Calibri" w:cs="Arial"/>
          <w:b/>
          <w:bCs/>
          <w:sz w:val="24"/>
          <w:szCs w:val="24"/>
        </w:rPr>
        <w:t>oito</w:t>
      </w:r>
      <w:r w:rsidR="00DE2F6A">
        <w:rPr>
          <w:rFonts w:ascii="Calibri" w:hAnsi="Calibri" w:cs="Arial"/>
          <w:b/>
          <w:bCs/>
          <w:sz w:val="24"/>
          <w:szCs w:val="24"/>
        </w:rPr>
        <w:t>cento</w:t>
      </w:r>
      <w:r w:rsidR="00301A00">
        <w:rPr>
          <w:rFonts w:ascii="Calibri" w:hAnsi="Calibri" w:cs="Arial"/>
          <w:b/>
          <w:bCs/>
          <w:sz w:val="24"/>
          <w:szCs w:val="24"/>
        </w:rPr>
        <w:t>s</w:t>
      </w:r>
      <w:r w:rsidR="00DE2F6A">
        <w:rPr>
          <w:rFonts w:ascii="Calibri" w:hAnsi="Calibri" w:cs="Arial"/>
          <w:b/>
          <w:bCs/>
          <w:sz w:val="24"/>
          <w:szCs w:val="24"/>
        </w:rPr>
        <w:t xml:space="preserve"> e </w:t>
      </w:r>
      <w:r w:rsidR="00301A00">
        <w:rPr>
          <w:rFonts w:ascii="Calibri" w:hAnsi="Calibri" w:cs="Arial"/>
          <w:b/>
          <w:bCs/>
          <w:sz w:val="24"/>
          <w:szCs w:val="24"/>
        </w:rPr>
        <w:t>cinque</w:t>
      </w:r>
      <w:r w:rsidR="00DE2F6A">
        <w:rPr>
          <w:rFonts w:ascii="Calibri" w:hAnsi="Calibri" w:cs="Arial"/>
          <w:b/>
          <w:bCs/>
          <w:sz w:val="24"/>
          <w:szCs w:val="24"/>
        </w:rPr>
        <w:t xml:space="preserve">nta e </w:t>
      </w:r>
      <w:r w:rsidR="00301A00">
        <w:rPr>
          <w:rFonts w:ascii="Calibri" w:hAnsi="Calibri" w:cs="Arial"/>
          <w:b/>
          <w:bCs/>
          <w:sz w:val="24"/>
          <w:szCs w:val="24"/>
        </w:rPr>
        <w:t>seis</w:t>
      </w:r>
      <w:r w:rsidR="00DE2F6A">
        <w:rPr>
          <w:rFonts w:ascii="Calibri" w:hAnsi="Calibri" w:cs="Arial"/>
          <w:b/>
          <w:bCs/>
          <w:sz w:val="24"/>
          <w:szCs w:val="24"/>
        </w:rPr>
        <w:t xml:space="preserve"> reais</w:t>
      </w:r>
      <w:r w:rsidR="00AE2D7D">
        <w:rPr>
          <w:rFonts w:ascii="Calibri" w:hAnsi="Calibri" w:cs="Arial"/>
          <w:b/>
          <w:bCs/>
          <w:sz w:val="24"/>
          <w:szCs w:val="24"/>
        </w:rPr>
        <w:t>)</w:t>
      </w:r>
      <w:r w:rsidR="009E7ABC">
        <w:rPr>
          <w:rFonts w:asciiTheme="minorHAnsi" w:hAnsiTheme="minorHAnsi"/>
          <w:spacing w:val="20"/>
          <w:sz w:val="24"/>
          <w:szCs w:val="24"/>
        </w:rPr>
        <w:t xml:space="preserve">, </w:t>
      </w:r>
      <w:r w:rsidR="00271ABF" w:rsidRPr="00D2238A">
        <w:rPr>
          <w:rFonts w:asciiTheme="minorHAnsi" w:hAnsiTheme="minorHAnsi"/>
          <w:spacing w:val="20"/>
          <w:sz w:val="24"/>
          <w:szCs w:val="24"/>
        </w:rPr>
        <w:t xml:space="preserve">respeitados </w:t>
      </w:r>
      <w:r w:rsidR="00C73FAB">
        <w:rPr>
          <w:rFonts w:asciiTheme="minorHAnsi" w:hAnsiTheme="minorHAnsi"/>
          <w:spacing w:val="20"/>
          <w:sz w:val="24"/>
          <w:szCs w:val="24"/>
        </w:rPr>
        <w:t xml:space="preserve">os </w:t>
      </w:r>
      <w:r w:rsidR="00C73FAB">
        <w:rPr>
          <w:rFonts w:asciiTheme="minorHAnsi" w:hAnsiTheme="minorHAnsi"/>
          <w:spacing w:val="20"/>
          <w:sz w:val="24"/>
          <w:szCs w:val="24"/>
        </w:rPr>
        <w:lastRenderedPageBreak/>
        <w:t>valores</w:t>
      </w:r>
      <w:r w:rsidR="00C84354" w:rsidRPr="00D2238A">
        <w:rPr>
          <w:rFonts w:asciiTheme="minorHAnsi" w:hAnsiTheme="minorHAnsi"/>
          <w:spacing w:val="20"/>
          <w:sz w:val="24"/>
          <w:szCs w:val="24"/>
        </w:rPr>
        <w:t xml:space="preserve"> </w:t>
      </w:r>
      <w:r w:rsidR="00A33EB5" w:rsidRPr="00D2238A">
        <w:rPr>
          <w:rFonts w:asciiTheme="minorHAnsi" w:hAnsiTheme="minorHAnsi"/>
          <w:spacing w:val="20"/>
          <w:sz w:val="24"/>
          <w:szCs w:val="24"/>
        </w:rPr>
        <w:t>estimados na</w:t>
      </w:r>
      <w:r w:rsidR="00271ABF" w:rsidRPr="00D2238A">
        <w:rPr>
          <w:rFonts w:asciiTheme="minorHAnsi" w:hAnsiTheme="minorHAnsi"/>
          <w:spacing w:val="20"/>
          <w:sz w:val="24"/>
          <w:szCs w:val="24"/>
        </w:rPr>
        <w:t xml:space="preserve"> Planilha </w:t>
      </w:r>
      <w:r w:rsidR="00AB3D6A" w:rsidRPr="00E60E35">
        <w:rPr>
          <w:rFonts w:asciiTheme="minorHAnsi" w:hAnsiTheme="minorHAnsi"/>
          <w:color w:val="000000"/>
          <w:spacing w:val="20"/>
          <w:sz w:val="24"/>
          <w:szCs w:val="24"/>
          <w:lang w:val="pt-PT"/>
        </w:rPr>
        <w:t>de quantitativos e custos unitários e totais</w:t>
      </w:r>
      <w:r w:rsidR="00A33EB5" w:rsidRPr="00D2238A">
        <w:rPr>
          <w:rFonts w:asciiTheme="minorHAnsi" w:hAnsiTheme="minorHAnsi"/>
          <w:spacing w:val="20"/>
          <w:sz w:val="24"/>
          <w:szCs w:val="24"/>
        </w:rPr>
        <w:t xml:space="preserve"> anexa a este edital</w:t>
      </w:r>
      <w:r w:rsidR="00271ABF" w:rsidRPr="00D2238A">
        <w:rPr>
          <w:rFonts w:asciiTheme="minorHAnsi" w:hAnsiTheme="minorHAnsi"/>
          <w:spacing w:val="20"/>
          <w:sz w:val="24"/>
          <w:szCs w:val="24"/>
        </w:rPr>
        <w:t>;</w:t>
      </w:r>
    </w:p>
    <w:p w:rsidR="00271ABF" w:rsidRPr="00E60E35" w:rsidRDefault="00271ABF" w:rsidP="00E60E35">
      <w:pPr>
        <w:spacing w:line="360" w:lineRule="auto"/>
        <w:rPr>
          <w:rFonts w:asciiTheme="minorHAnsi" w:hAnsiTheme="minorHAnsi"/>
          <w:spacing w:val="20"/>
          <w:sz w:val="24"/>
          <w:szCs w:val="24"/>
        </w:rPr>
      </w:pPr>
    </w:p>
    <w:p w:rsidR="00271ABF" w:rsidRPr="00E60E35" w:rsidRDefault="00C73FAB" w:rsidP="00E60E35">
      <w:pPr>
        <w:spacing w:line="360" w:lineRule="auto"/>
        <w:jc w:val="both"/>
        <w:rPr>
          <w:rFonts w:asciiTheme="minorHAnsi" w:hAnsiTheme="minorHAnsi"/>
          <w:spacing w:val="20"/>
          <w:sz w:val="24"/>
          <w:szCs w:val="24"/>
        </w:rPr>
      </w:pPr>
      <w:r>
        <w:rPr>
          <w:rFonts w:asciiTheme="minorHAnsi" w:hAnsiTheme="minorHAnsi"/>
          <w:spacing w:val="20"/>
          <w:sz w:val="24"/>
          <w:szCs w:val="24"/>
        </w:rPr>
        <w:t>7.2</w:t>
      </w:r>
      <w:r w:rsidR="00271ABF" w:rsidRPr="00E60E35">
        <w:rPr>
          <w:rFonts w:asciiTheme="minorHAnsi" w:hAnsiTheme="minorHAnsi"/>
          <w:spacing w:val="20"/>
          <w:sz w:val="24"/>
          <w:szCs w:val="24"/>
        </w:rPr>
        <w:t>.1 - Será desclassificada a proposta que apresentar preço superior ao limite estabelecido no item anterior.</w:t>
      </w:r>
    </w:p>
    <w:p w:rsidR="00271ABF" w:rsidRPr="00E60E35" w:rsidRDefault="00271ABF" w:rsidP="00E60E35">
      <w:pPr>
        <w:shd w:val="clear" w:color="auto" w:fill="FFFFFF"/>
        <w:spacing w:line="360" w:lineRule="auto"/>
        <w:ind w:left="5" w:right="58"/>
        <w:jc w:val="both"/>
        <w:rPr>
          <w:rFonts w:asciiTheme="minorHAnsi" w:hAnsiTheme="minorHAnsi"/>
          <w:color w:val="000000"/>
          <w:spacing w:val="20"/>
          <w:sz w:val="24"/>
          <w:szCs w:val="24"/>
          <w:lang w:val="pt-PT"/>
        </w:rPr>
      </w:pPr>
    </w:p>
    <w:p w:rsidR="00271ABF" w:rsidRDefault="005B04B2"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r>
        <w:rPr>
          <w:rFonts w:asciiTheme="minorHAnsi" w:hAnsiTheme="minorHAnsi"/>
          <w:color w:val="000000"/>
          <w:spacing w:val="20"/>
          <w:sz w:val="24"/>
          <w:szCs w:val="24"/>
          <w:lang w:val="pt-PT"/>
        </w:rPr>
        <w:t>7.3</w:t>
      </w:r>
      <w:r w:rsidR="00271ABF" w:rsidRPr="00E60E35">
        <w:rPr>
          <w:rFonts w:asciiTheme="minorHAnsi" w:hAnsiTheme="minorHAnsi"/>
          <w:color w:val="000000"/>
          <w:spacing w:val="20"/>
          <w:sz w:val="24"/>
          <w:szCs w:val="24"/>
          <w:lang w:val="pt-PT"/>
        </w:rPr>
        <w:t xml:space="preserve"> - </w:t>
      </w:r>
      <w:r w:rsidR="00271ABF" w:rsidRPr="00E60E35">
        <w:rPr>
          <w:rFonts w:asciiTheme="minorHAnsi" w:hAnsiTheme="minorHAnsi"/>
          <w:spacing w:val="20"/>
          <w:sz w:val="24"/>
          <w:szCs w:val="24"/>
        </w:rPr>
        <w:t>Quaisquer inserções na proposta que visem modificar, extinguir ou criar direitos, sem previsão no edital, serão tidas como inexistentes, aproveitando-se a proposta no que não for conflitante com o instrumento convocatório.</w:t>
      </w:r>
    </w:p>
    <w:p w:rsidR="00FB12D1" w:rsidRPr="00E60E35" w:rsidRDefault="00FB12D1"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p>
    <w:p w:rsidR="00954BAE" w:rsidRPr="00E60E35" w:rsidRDefault="00E338D5"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8</w:t>
      </w:r>
      <w:r w:rsidR="00954BAE" w:rsidRPr="00E60E35">
        <w:rPr>
          <w:rFonts w:asciiTheme="minorHAnsi" w:hAnsiTheme="minorHAnsi"/>
          <w:b/>
          <w:spacing w:val="20"/>
          <w:sz w:val="24"/>
          <w:szCs w:val="24"/>
        </w:rPr>
        <w:t xml:space="preserve"> – PROCEDIMENTO</w:t>
      </w:r>
    </w:p>
    <w:p w:rsidR="00CF4FD7" w:rsidRDefault="00CF4FD7" w:rsidP="00E60E35">
      <w:pPr>
        <w:spacing w:line="360" w:lineRule="auto"/>
        <w:jc w:val="both"/>
        <w:rPr>
          <w:rFonts w:asciiTheme="minorHAnsi" w:hAnsiTheme="minorHAnsi"/>
          <w:spacing w:val="20"/>
          <w:sz w:val="24"/>
          <w:szCs w:val="24"/>
        </w:rPr>
      </w:pPr>
    </w:p>
    <w:p w:rsidR="00954BAE" w:rsidRPr="00E60E35" w:rsidRDefault="00E338D5"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8</w:t>
      </w:r>
      <w:r w:rsidR="00954BAE" w:rsidRPr="00E60E35">
        <w:rPr>
          <w:rFonts w:asciiTheme="minorHAnsi" w:hAnsiTheme="minorHAnsi"/>
          <w:spacing w:val="20"/>
          <w:sz w:val="24"/>
          <w:szCs w:val="24"/>
        </w:rPr>
        <w:t>.1</w:t>
      </w:r>
      <w:r w:rsidR="002E64E4">
        <w:rPr>
          <w:rFonts w:asciiTheme="minorHAnsi" w:hAnsiTheme="minorHAnsi"/>
          <w:spacing w:val="20"/>
          <w:sz w:val="24"/>
          <w:szCs w:val="24"/>
        </w:rPr>
        <w:t xml:space="preserve"> - Serão abertos os envelopes N°01</w:t>
      </w:r>
      <w:r w:rsidR="00954BAE" w:rsidRPr="00E60E35">
        <w:rPr>
          <w:rFonts w:asciiTheme="minorHAnsi" w:hAnsiTheme="minorHAnsi"/>
          <w:spacing w:val="20"/>
          <w:sz w:val="24"/>
          <w:szCs w:val="24"/>
        </w:rPr>
        <w:t xml:space="preserve">, contendo a documentação relativa à habilitação dos proponentes e procedidas a sua apreciação. </w:t>
      </w:r>
    </w:p>
    <w:p w:rsidR="00954BAE" w:rsidRPr="00E60E35" w:rsidRDefault="00954BAE" w:rsidP="00E60E35">
      <w:pPr>
        <w:spacing w:line="360" w:lineRule="auto"/>
        <w:jc w:val="both"/>
        <w:rPr>
          <w:rFonts w:asciiTheme="minorHAnsi" w:hAnsiTheme="minorHAnsi"/>
          <w:spacing w:val="20"/>
          <w:sz w:val="24"/>
          <w:szCs w:val="24"/>
        </w:rPr>
      </w:pPr>
    </w:p>
    <w:p w:rsidR="00954BAE" w:rsidRDefault="00E338D5"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8</w:t>
      </w:r>
      <w:r w:rsidR="00954BAE" w:rsidRPr="00E60E35">
        <w:rPr>
          <w:rFonts w:asciiTheme="minorHAnsi" w:hAnsiTheme="minorHAnsi"/>
          <w:spacing w:val="20"/>
          <w:sz w:val="24"/>
          <w:szCs w:val="24"/>
        </w:rPr>
        <w:t>.2 - Serão considerados inabilitados os proponentes que não apresentarem quaisqu</w:t>
      </w:r>
      <w:r w:rsidRPr="00E60E35">
        <w:rPr>
          <w:rFonts w:asciiTheme="minorHAnsi" w:hAnsiTheme="minorHAnsi"/>
          <w:spacing w:val="20"/>
          <w:sz w:val="24"/>
          <w:szCs w:val="24"/>
        </w:rPr>
        <w:t>er documentos exigidos no item 6</w:t>
      </w:r>
      <w:r w:rsidR="00954BAE" w:rsidRPr="00E60E35">
        <w:rPr>
          <w:rFonts w:asciiTheme="minorHAnsi" w:hAnsiTheme="minorHAnsi"/>
          <w:spacing w:val="20"/>
          <w:sz w:val="24"/>
          <w:szCs w:val="24"/>
        </w:rPr>
        <w:t xml:space="preserve"> deste edital. </w:t>
      </w:r>
    </w:p>
    <w:p w:rsidR="004F4B3A" w:rsidRPr="00E60E35" w:rsidRDefault="004F4B3A" w:rsidP="00E60E35">
      <w:pPr>
        <w:spacing w:line="360" w:lineRule="auto"/>
        <w:jc w:val="both"/>
        <w:rPr>
          <w:rFonts w:asciiTheme="minorHAnsi" w:hAnsiTheme="minorHAnsi"/>
          <w:spacing w:val="20"/>
          <w:sz w:val="24"/>
          <w:szCs w:val="24"/>
        </w:rPr>
      </w:pPr>
    </w:p>
    <w:p w:rsidR="00954BAE" w:rsidRPr="00E60E35" w:rsidRDefault="00E338D5"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8</w:t>
      </w:r>
      <w:r w:rsidR="00315ADD" w:rsidRPr="00E60E35">
        <w:rPr>
          <w:rFonts w:asciiTheme="minorHAnsi" w:hAnsiTheme="minorHAnsi"/>
          <w:spacing w:val="20"/>
          <w:sz w:val="24"/>
          <w:szCs w:val="24"/>
        </w:rPr>
        <w:t>.3 - Os envelopes nº 02</w:t>
      </w:r>
      <w:r w:rsidR="00954BAE" w:rsidRPr="00E60E35">
        <w:rPr>
          <w:rFonts w:asciiTheme="minorHAnsi" w:hAnsiTheme="minorHAnsi"/>
          <w:spacing w:val="20"/>
          <w:sz w:val="24"/>
          <w:szCs w:val="24"/>
        </w:rPr>
        <w:t xml:space="preserve">, contendo a proposta de preço, serão devolvidos fechados aos proponentes considerados inabilitados, desde que não tenha havido recurso ou após a sua denegação. </w:t>
      </w:r>
    </w:p>
    <w:p w:rsidR="00954BAE" w:rsidRPr="00E60E35" w:rsidRDefault="00954BAE" w:rsidP="00E60E35">
      <w:pPr>
        <w:spacing w:line="360" w:lineRule="auto"/>
        <w:jc w:val="both"/>
        <w:rPr>
          <w:rFonts w:asciiTheme="minorHAnsi" w:hAnsiTheme="minorHAnsi"/>
          <w:spacing w:val="20"/>
          <w:sz w:val="24"/>
          <w:szCs w:val="24"/>
        </w:rPr>
      </w:pPr>
    </w:p>
    <w:p w:rsidR="00954BAE" w:rsidRPr="00E60E35" w:rsidRDefault="00E338D5"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8</w:t>
      </w:r>
      <w:r w:rsidR="00954BAE" w:rsidRPr="00E60E35">
        <w:rPr>
          <w:rFonts w:asciiTheme="minorHAnsi" w:hAnsiTheme="minorHAnsi"/>
          <w:spacing w:val="20"/>
          <w:sz w:val="24"/>
          <w:szCs w:val="24"/>
        </w:rPr>
        <w:t xml:space="preserve">.4 </w:t>
      </w:r>
      <w:r w:rsidR="00315ADD" w:rsidRPr="00E60E35">
        <w:rPr>
          <w:rFonts w:asciiTheme="minorHAnsi" w:hAnsiTheme="minorHAnsi"/>
          <w:spacing w:val="20"/>
          <w:sz w:val="24"/>
          <w:szCs w:val="24"/>
        </w:rPr>
        <w:t>- Serão abertos os envelopes nº 02</w:t>
      </w:r>
      <w:r w:rsidR="00954BAE" w:rsidRPr="00E60E35">
        <w:rPr>
          <w:rFonts w:asciiTheme="minorHAnsi" w:hAnsiTheme="minorHAnsi"/>
          <w:spacing w:val="20"/>
          <w:sz w:val="24"/>
          <w:szCs w:val="24"/>
        </w:rPr>
        <w:t xml:space="preserve">, contendo a proposta de preço dos proponentes habilitados, desde que transcorrido o prazo sem interposição de recurso, ou tenha havido desistência expressa, ou após o julgamento dos recursos interpostos. </w:t>
      </w:r>
    </w:p>
    <w:p w:rsidR="00954BAE" w:rsidRPr="00E60E35" w:rsidRDefault="00954BAE" w:rsidP="00E60E35">
      <w:pPr>
        <w:spacing w:line="360" w:lineRule="auto"/>
        <w:jc w:val="both"/>
        <w:rPr>
          <w:rFonts w:asciiTheme="minorHAnsi" w:hAnsiTheme="minorHAnsi"/>
          <w:spacing w:val="20"/>
          <w:sz w:val="24"/>
          <w:szCs w:val="24"/>
        </w:rPr>
      </w:pPr>
    </w:p>
    <w:p w:rsidR="00954BAE" w:rsidRPr="00E60E35" w:rsidRDefault="00E338D5"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8</w:t>
      </w:r>
      <w:r w:rsidR="00954BAE" w:rsidRPr="00E60E35">
        <w:rPr>
          <w:rFonts w:asciiTheme="minorHAnsi" w:hAnsiTheme="minorHAnsi"/>
          <w:spacing w:val="20"/>
          <w:sz w:val="24"/>
          <w:szCs w:val="24"/>
        </w:rPr>
        <w:t>.5 - Será verificada a conformidade de cada proposta com os requisitos exi</w:t>
      </w:r>
      <w:r w:rsidRPr="00E60E35">
        <w:rPr>
          <w:rFonts w:asciiTheme="minorHAnsi" w:hAnsiTheme="minorHAnsi"/>
          <w:spacing w:val="20"/>
          <w:sz w:val="24"/>
          <w:szCs w:val="24"/>
        </w:rPr>
        <w:t>gidos no item 7</w:t>
      </w:r>
      <w:r w:rsidR="00954BAE" w:rsidRPr="00E60E35">
        <w:rPr>
          <w:rFonts w:asciiTheme="minorHAnsi" w:hAnsiTheme="minorHAnsi"/>
          <w:spacing w:val="20"/>
          <w:sz w:val="24"/>
          <w:szCs w:val="24"/>
        </w:rPr>
        <w:t xml:space="preserve"> deste edital, promovendo-se a desclassificação das propostas desconformes ou incompatíveis. </w:t>
      </w:r>
    </w:p>
    <w:p w:rsidR="00C23CEB" w:rsidRPr="00E60E35" w:rsidRDefault="00C23CEB" w:rsidP="00E60E35">
      <w:pPr>
        <w:spacing w:line="360" w:lineRule="auto"/>
        <w:jc w:val="both"/>
        <w:rPr>
          <w:rFonts w:asciiTheme="minorHAnsi" w:hAnsiTheme="minorHAnsi"/>
          <w:spacing w:val="20"/>
          <w:sz w:val="24"/>
          <w:szCs w:val="24"/>
        </w:rPr>
      </w:pPr>
    </w:p>
    <w:p w:rsidR="00954BAE" w:rsidRPr="00E60E35" w:rsidRDefault="00E338D5"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8</w:t>
      </w:r>
      <w:r w:rsidR="00954BAE" w:rsidRPr="00E60E35">
        <w:rPr>
          <w:rFonts w:asciiTheme="minorHAnsi" w:hAnsiTheme="minorHAnsi"/>
          <w:spacing w:val="20"/>
          <w:sz w:val="24"/>
          <w:szCs w:val="24"/>
        </w:rPr>
        <w:t>.6 – O julgamento e a classificação das propostas ocorrerão de aco</w:t>
      </w:r>
      <w:r w:rsidR="00315ADD" w:rsidRPr="00E60E35">
        <w:rPr>
          <w:rFonts w:asciiTheme="minorHAnsi" w:hAnsiTheme="minorHAnsi"/>
          <w:spacing w:val="20"/>
          <w:sz w:val="24"/>
          <w:szCs w:val="24"/>
        </w:rPr>
        <w:t>r</w:t>
      </w:r>
      <w:r w:rsidRPr="00E60E35">
        <w:rPr>
          <w:rFonts w:asciiTheme="minorHAnsi" w:hAnsiTheme="minorHAnsi"/>
          <w:spacing w:val="20"/>
          <w:sz w:val="24"/>
          <w:szCs w:val="24"/>
        </w:rPr>
        <w:t>do com o estabelecido no item 9</w:t>
      </w:r>
      <w:r w:rsidR="00954BAE" w:rsidRPr="00E60E35">
        <w:rPr>
          <w:rFonts w:asciiTheme="minorHAnsi" w:hAnsiTheme="minorHAnsi"/>
          <w:spacing w:val="20"/>
          <w:sz w:val="24"/>
          <w:szCs w:val="24"/>
        </w:rPr>
        <w:t xml:space="preserve"> deste edital. </w:t>
      </w:r>
    </w:p>
    <w:p w:rsidR="006807F2" w:rsidRDefault="006807F2" w:rsidP="00E60E35">
      <w:pPr>
        <w:spacing w:line="360" w:lineRule="auto"/>
        <w:jc w:val="both"/>
        <w:rPr>
          <w:rFonts w:asciiTheme="minorHAnsi" w:hAnsiTheme="minorHAnsi"/>
          <w:spacing w:val="20"/>
          <w:sz w:val="24"/>
          <w:szCs w:val="24"/>
        </w:rPr>
      </w:pPr>
    </w:p>
    <w:p w:rsidR="00954BAE" w:rsidRPr="00E60E35" w:rsidRDefault="00E338D5"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9</w:t>
      </w:r>
      <w:r w:rsidR="00954BAE" w:rsidRPr="00E60E35">
        <w:rPr>
          <w:rFonts w:asciiTheme="minorHAnsi" w:hAnsiTheme="minorHAnsi"/>
          <w:b/>
          <w:spacing w:val="20"/>
          <w:sz w:val="24"/>
          <w:szCs w:val="24"/>
        </w:rPr>
        <w:t xml:space="preserve"> - CRITÉRIOS DE JULGAMENTO </w:t>
      </w:r>
    </w:p>
    <w:p w:rsidR="00954BAE" w:rsidRDefault="00954BAE" w:rsidP="00E60E35">
      <w:pPr>
        <w:spacing w:line="360" w:lineRule="auto"/>
        <w:jc w:val="both"/>
        <w:rPr>
          <w:rFonts w:asciiTheme="minorHAnsi" w:hAnsiTheme="minorHAnsi"/>
          <w:b/>
          <w:spacing w:val="20"/>
          <w:sz w:val="24"/>
          <w:szCs w:val="24"/>
        </w:rPr>
      </w:pPr>
    </w:p>
    <w:p w:rsidR="001E70F2" w:rsidRPr="00E60E35" w:rsidRDefault="001E70F2" w:rsidP="00E60E35">
      <w:pPr>
        <w:spacing w:line="360" w:lineRule="auto"/>
        <w:jc w:val="both"/>
        <w:rPr>
          <w:rFonts w:asciiTheme="minorHAnsi" w:hAnsiTheme="minorHAnsi"/>
          <w:b/>
          <w:spacing w:val="20"/>
          <w:sz w:val="24"/>
          <w:szCs w:val="24"/>
        </w:rPr>
      </w:pPr>
    </w:p>
    <w:p w:rsidR="00954BAE" w:rsidRPr="00E60E35" w:rsidRDefault="00E338D5"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9</w:t>
      </w:r>
      <w:r w:rsidR="00954BAE" w:rsidRPr="00E60E35">
        <w:rPr>
          <w:rFonts w:asciiTheme="minorHAnsi" w:hAnsiTheme="minorHAnsi"/>
          <w:spacing w:val="20"/>
          <w:sz w:val="24"/>
          <w:szCs w:val="24"/>
        </w:rPr>
        <w:t xml:space="preserve">.1 – </w:t>
      </w:r>
      <w:r w:rsidR="00954BAE" w:rsidRPr="00F942F8">
        <w:rPr>
          <w:rFonts w:asciiTheme="minorHAnsi" w:hAnsiTheme="minorHAnsi"/>
          <w:spacing w:val="20"/>
          <w:sz w:val="24"/>
          <w:szCs w:val="24"/>
        </w:rPr>
        <w:t>O julgamento será realizado pela comissão permanente de licitações</w:t>
      </w:r>
      <w:r w:rsidR="004860DF" w:rsidRPr="00F942F8">
        <w:rPr>
          <w:rFonts w:asciiTheme="minorHAnsi" w:hAnsiTheme="minorHAnsi"/>
          <w:spacing w:val="20"/>
          <w:sz w:val="24"/>
          <w:szCs w:val="24"/>
        </w:rPr>
        <w:t xml:space="preserve">, designada pela </w:t>
      </w:r>
      <w:r w:rsidR="004860DF" w:rsidRPr="00364783">
        <w:rPr>
          <w:rFonts w:asciiTheme="minorHAnsi" w:hAnsiTheme="minorHAnsi"/>
          <w:spacing w:val="20"/>
          <w:sz w:val="24"/>
          <w:szCs w:val="24"/>
        </w:rPr>
        <w:t xml:space="preserve">Portaria </w:t>
      </w:r>
      <w:r w:rsidR="001E70F2" w:rsidRPr="00364783">
        <w:rPr>
          <w:rFonts w:asciiTheme="minorHAnsi" w:hAnsiTheme="minorHAnsi"/>
          <w:spacing w:val="20"/>
          <w:sz w:val="24"/>
          <w:szCs w:val="24"/>
        </w:rPr>
        <w:t>n</w:t>
      </w:r>
      <w:r w:rsidR="005C45DC" w:rsidRPr="00364783">
        <w:rPr>
          <w:rFonts w:asciiTheme="minorHAnsi" w:hAnsiTheme="minorHAnsi"/>
          <w:spacing w:val="20"/>
          <w:sz w:val="24"/>
          <w:szCs w:val="24"/>
        </w:rPr>
        <w:t>º 475</w:t>
      </w:r>
      <w:r w:rsidR="00954BAE" w:rsidRPr="00364783">
        <w:rPr>
          <w:rFonts w:asciiTheme="minorHAnsi" w:hAnsiTheme="minorHAnsi"/>
          <w:spacing w:val="20"/>
          <w:sz w:val="24"/>
          <w:szCs w:val="24"/>
        </w:rPr>
        <w:t>/201</w:t>
      </w:r>
      <w:r w:rsidR="005C45DC" w:rsidRPr="00364783">
        <w:rPr>
          <w:rFonts w:asciiTheme="minorHAnsi" w:hAnsiTheme="minorHAnsi"/>
          <w:spacing w:val="20"/>
          <w:sz w:val="24"/>
          <w:szCs w:val="24"/>
        </w:rPr>
        <w:t>7</w:t>
      </w:r>
      <w:r w:rsidR="00954BAE" w:rsidRPr="00574C64">
        <w:rPr>
          <w:rFonts w:asciiTheme="minorHAnsi" w:hAnsiTheme="minorHAnsi"/>
          <w:spacing w:val="20"/>
          <w:sz w:val="24"/>
          <w:szCs w:val="24"/>
        </w:rPr>
        <w:t>, publica</w:t>
      </w:r>
      <w:r w:rsidR="00F86124">
        <w:rPr>
          <w:rFonts w:asciiTheme="minorHAnsi" w:hAnsiTheme="minorHAnsi"/>
          <w:spacing w:val="20"/>
          <w:sz w:val="24"/>
          <w:szCs w:val="24"/>
        </w:rPr>
        <w:t xml:space="preserve">da na imprensa oficial no dia </w:t>
      </w:r>
      <w:r w:rsidR="001E70F2">
        <w:rPr>
          <w:rFonts w:asciiTheme="minorHAnsi" w:hAnsiTheme="minorHAnsi"/>
          <w:spacing w:val="20"/>
          <w:sz w:val="24"/>
          <w:szCs w:val="24"/>
        </w:rPr>
        <w:t>0</w:t>
      </w:r>
      <w:r w:rsidR="005C1205">
        <w:rPr>
          <w:rFonts w:asciiTheme="minorHAnsi" w:hAnsiTheme="minorHAnsi"/>
          <w:spacing w:val="20"/>
          <w:sz w:val="24"/>
          <w:szCs w:val="24"/>
        </w:rPr>
        <w:t>6</w:t>
      </w:r>
      <w:r w:rsidR="00954BAE" w:rsidRPr="00574C64">
        <w:rPr>
          <w:rFonts w:asciiTheme="minorHAnsi" w:hAnsiTheme="minorHAnsi"/>
          <w:spacing w:val="20"/>
          <w:sz w:val="24"/>
          <w:szCs w:val="24"/>
        </w:rPr>
        <w:t xml:space="preserve"> de </w:t>
      </w:r>
      <w:r w:rsidR="00366E3F" w:rsidRPr="00574C64">
        <w:rPr>
          <w:rFonts w:asciiTheme="minorHAnsi" w:hAnsiTheme="minorHAnsi"/>
          <w:spacing w:val="20"/>
          <w:sz w:val="24"/>
          <w:szCs w:val="24"/>
        </w:rPr>
        <w:t>setembro</w:t>
      </w:r>
      <w:r w:rsidR="00954BAE" w:rsidRPr="00574C64">
        <w:rPr>
          <w:rFonts w:asciiTheme="minorHAnsi" w:hAnsiTheme="minorHAnsi"/>
          <w:spacing w:val="20"/>
          <w:sz w:val="24"/>
          <w:szCs w:val="24"/>
        </w:rPr>
        <w:t xml:space="preserve"> de 201</w:t>
      </w:r>
      <w:r w:rsidR="005C1205">
        <w:rPr>
          <w:rFonts w:asciiTheme="minorHAnsi" w:hAnsiTheme="minorHAnsi"/>
          <w:spacing w:val="20"/>
          <w:sz w:val="24"/>
          <w:szCs w:val="24"/>
        </w:rPr>
        <w:t>7</w:t>
      </w:r>
      <w:r w:rsidR="00954BAE" w:rsidRPr="00574C64">
        <w:rPr>
          <w:rFonts w:asciiTheme="minorHAnsi" w:hAnsiTheme="minorHAnsi"/>
          <w:spacing w:val="20"/>
          <w:sz w:val="24"/>
          <w:szCs w:val="24"/>
        </w:rPr>
        <w:t>,</w:t>
      </w:r>
      <w:r w:rsidR="00954BAE" w:rsidRPr="00E60E35">
        <w:rPr>
          <w:rFonts w:asciiTheme="minorHAnsi" w:hAnsiTheme="minorHAnsi"/>
          <w:spacing w:val="20"/>
          <w:sz w:val="24"/>
          <w:szCs w:val="24"/>
        </w:rPr>
        <w:t xml:space="preserve"> a qual levará em consideração o </w:t>
      </w:r>
      <w:r w:rsidR="000A66F8" w:rsidRPr="00F117E8">
        <w:rPr>
          <w:rFonts w:asciiTheme="minorHAnsi" w:hAnsiTheme="minorHAnsi"/>
          <w:spacing w:val="20"/>
          <w:sz w:val="24"/>
          <w:szCs w:val="24"/>
        </w:rPr>
        <w:t>menor valor global</w:t>
      </w:r>
      <w:r w:rsidR="00954BAE" w:rsidRPr="00E60E35">
        <w:rPr>
          <w:rFonts w:asciiTheme="minorHAnsi" w:hAnsiTheme="minorHAnsi"/>
          <w:spacing w:val="20"/>
          <w:sz w:val="24"/>
          <w:szCs w:val="24"/>
        </w:rPr>
        <w:t>, bem como observará o previsto nos art. 43 e 44, seus incisos e parágrafos da Lei nº 8.666/93.</w:t>
      </w:r>
    </w:p>
    <w:p w:rsidR="00B6408A" w:rsidRPr="00E60E35" w:rsidRDefault="00B6408A" w:rsidP="00E60E35">
      <w:pPr>
        <w:spacing w:line="360" w:lineRule="auto"/>
        <w:jc w:val="both"/>
        <w:rPr>
          <w:rFonts w:asciiTheme="minorHAnsi" w:hAnsiTheme="minorHAnsi"/>
          <w:spacing w:val="20"/>
          <w:sz w:val="24"/>
          <w:szCs w:val="24"/>
        </w:rPr>
      </w:pPr>
    </w:p>
    <w:p w:rsidR="00954BAE" w:rsidRDefault="004D76AF"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9</w:t>
      </w:r>
      <w:r w:rsidR="00954BAE" w:rsidRPr="00E60E35">
        <w:rPr>
          <w:rFonts w:asciiTheme="minorHAnsi" w:hAnsiTheme="minorHAnsi"/>
          <w:spacing w:val="20"/>
          <w:sz w:val="24"/>
          <w:szCs w:val="24"/>
        </w:rPr>
        <w:t xml:space="preserve">.2 - Dentre as propostas dos proponentes considerados habilitados, serão classificadas as propostas pela ordem crescente dos preços apresentados, considerando-se vencedor o proponente que apresentar o MENOR PREÇO </w:t>
      </w:r>
      <w:r w:rsidR="00C01080" w:rsidRPr="00E60E35">
        <w:rPr>
          <w:rFonts w:asciiTheme="minorHAnsi" w:hAnsiTheme="minorHAnsi"/>
          <w:spacing w:val="20"/>
          <w:sz w:val="24"/>
          <w:szCs w:val="24"/>
        </w:rPr>
        <w:t>GLOBAL</w:t>
      </w:r>
      <w:r w:rsidR="00954BAE" w:rsidRPr="00E60E35">
        <w:rPr>
          <w:rFonts w:asciiTheme="minorHAnsi" w:hAnsiTheme="minorHAnsi"/>
          <w:spacing w:val="20"/>
          <w:sz w:val="24"/>
          <w:szCs w:val="24"/>
        </w:rPr>
        <w:t>, respeitado o critério de aceitabilida</w:t>
      </w:r>
      <w:r w:rsidRPr="00E60E35">
        <w:rPr>
          <w:rFonts w:asciiTheme="minorHAnsi" w:hAnsiTheme="minorHAnsi"/>
          <w:spacing w:val="20"/>
          <w:sz w:val="24"/>
          <w:szCs w:val="24"/>
        </w:rPr>
        <w:t>de dos preços, fixado no item 10</w:t>
      </w:r>
      <w:r w:rsidR="00954BAE" w:rsidRPr="00E60E35">
        <w:rPr>
          <w:rFonts w:asciiTheme="minorHAnsi" w:hAnsiTheme="minorHAnsi"/>
          <w:spacing w:val="20"/>
          <w:sz w:val="24"/>
          <w:szCs w:val="24"/>
        </w:rPr>
        <w:t xml:space="preserve"> deste edital. </w:t>
      </w:r>
    </w:p>
    <w:p w:rsidR="00E73616" w:rsidRDefault="00E73616" w:rsidP="00E60E35">
      <w:pPr>
        <w:spacing w:line="360" w:lineRule="auto"/>
        <w:jc w:val="both"/>
        <w:rPr>
          <w:rFonts w:asciiTheme="minorHAnsi" w:hAnsiTheme="minorHAnsi"/>
          <w:spacing w:val="20"/>
          <w:sz w:val="24"/>
          <w:szCs w:val="24"/>
        </w:rPr>
      </w:pPr>
    </w:p>
    <w:p w:rsidR="00954BAE" w:rsidRPr="009976CA" w:rsidRDefault="004D76AF"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10</w:t>
      </w:r>
      <w:r w:rsidR="00954BAE" w:rsidRPr="00E60E35">
        <w:rPr>
          <w:rFonts w:asciiTheme="minorHAnsi" w:hAnsiTheme="minorHAnsi"/>
          <w:b/>
          <w:spacing w:val="20"/>
          <w:sz w:val="24"/>
          <w:szCs w:val="24"/>
        </w:rPr>
        <w:t xml:space="preserve"> - </w:t>
      </w:r>
      <w:r w:rsidR="00954BAE" w:rsidRPr="009976CA">
        <w:rPr>
          <w:rFonts w:asciiTheme="minorHAnsi" w:hAnsiTheme="minorHAnsi"/>
          <w:b/>
          <w:spacing w:val="20"/>
          <w:sz w:val="24"/>
          <w:szCs w:val="24"/>
        </w:rPr>
        <w:t>CRITÉRIOS DE ACEITABILIDADE DE PREÇOS</w:t>
      </w:r>
    </w:p>
    <w:p w:rsidR="00954BAE" w:rsidRDefault="00954BAE" w:rsidP="00E60E35">
      <w:pPr>
        <w:spacing w:line="360" w:lineRule="auto"/>
        <w:jc w:val="both"/>
        <w:rPr>
          <w:rFonts w:asciiTheme="minorHAnsi" w:hAnsiTheme="minorHAnsi"/>
          <w:b/>
          <w:spacing w:val="20"/>
          <w:sz w:val="24"/>
          <w:szCs w:val="24"/>
        </w:rPr>
      </w:pPr>
    </w:p>
    <w:p w:rsidR="00C01080" w:rsidRPr="00636E7C" w:rsidRDefault="004D76AF"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10</w:t>
      </w:r>
      <w:r w:rsidR="00AE3302" w:rsidRPr="00E60E35">
        <w:rPr>
          <w:rFonts w:asciiTheme="minorHAnsi" w:hAnsiTheme="minorHAnsi"/>
          <w:spacing w:val="20"/>
          <w:sz w:val="24"/>
          <w:szCs w:val="24"/>
        </w:rPr>
        <w:t xml:space="preserve">.1 - </w:t>
      </w:r>
      <w:r w:rsidR="00C01080" w:rsidRPr="00E60E35">
        <w:rPr>
          <w:rFonts w:asciiTheme="minorHAnsi" w:hAnsiTheme="minorHAnsi"/>
          <w:spacing w:val="20"/>
          <w:sz w:val="24"/>
          <w:szCs w:val="24"/>
        </w:rPr>
        <w:t xml:space="preserve">Serão desclassificadas as propostas cujos </w:t>
      </w:r>
      <w:r w:rsidR="00256DDC" w:rsidRPr="00E60E35">
        <w:rPr>
          <w:rFonts w:asciiTheme="minorHAnsi" w:hAnsiTheme="minorHAnsi"/>
          <w:spacing w:val="20"/>
          <w:sz w:val="24"/>
          <w:szCs w:val="24"/>
        </w:rPr>
        <w:t>VALOR GLOBA</w:t>
      </w:r>
      <w:r w:rsidR="00515FAA">
        <w:rPr>
          <w:rFonts w:asciiTheme="minorHAnsi" w:hAnsiTheme="minorHAnsi"/>
          <w:spacing w:val="20"/>
          <w:sz w:val="24"/>
          <w:szCs w:val="24"/>
        </w:rPr>
        <w:t>l</w:t>
      </w:r>
      <w:r w:rsidR="00256DDC" w:rsidRPr="00E60E35">
        <w:rPr>
          <w:rFonts w:asciiTheme="minorHAnsi" w:hAnsiTheme="minorHAnsi"/>
          <w:spacing w:val="20"/>
          <w:sz w:val="24"/>
          <w:szCs w:val="24"/>
        </w:rPr>
        <w:t xml:space="preserve"> </w:t>
      </w:r>
      <w:r w:rsidR="00C01080" w:rsidRPr="00E60E35">
        <w:rPr>
          <w:rFonts w:asciiTheme="minorHAnsi" w:hAnsiTheme="minorHAnsi"/>
          <w:spacing w:val="20"/>
          <w:sz w:val="24"/>
          <w:szCs w:val="24"/>
        </w:rPr>
        <w:t xml:space="preserve">ultrapasse o valor </w:t>
      </w:r>
      <w:r w:rsidR="003D2F1A" w:rsidRPr="009976CA">
        <w:rPr>
          <w:rFonts w:asciiTheme="minorHAnsi" w:hAnsiTheme="minorHAnsi"/>
          <w:spacing w:val="20"/>
          <w:sz w:val="24"/>
          <w:szCs w:val="24"/>
        </w:rPr>
        <w:t xml:space="preserve">máximo </w:t>
      </w:r>
      <w:r w:rsidR="00AE2472" w:rsidRPr="009976CA">
        <w:rPr>
          <w:rFonts w:asciiTheme="minorHAnsi" w:hAnsiTheme="minorHAnsi"/>
          <w:spacing w:val="20"/>
          <w:sz w:val="24"/>
          <w:szCs w:val="24"/>
        </w:rPr>
        <w:t>admitido para</w:t>
      </w:r>
      <w:r w:rsidR="003D2F1A" w:rsidRPr="009976CA">
        <w:rPr>
          <w:rFonts w:asciiTheme="minorHAnsi" w:hAnsiTheme="minorHAnsi"/>
          <w:spacing w:val="20"/>
          <w:sz w:val="24"/>
          <w:szCs w:val="24"/>
        </w:rPr>
        <w:t xml:space="preserve"> o</w:t>
      </w:r>
      <w:r w:rsidR="004942EA">
        <w:rPr>
          <w:rFonts w:asciiTheme="minorHAnsi" w:hAnsiTheme="minorHAnsi"/>
          <w:spacing w:val="20"/>
          <w:sz w:val="24"/>
          <w:szCs w:val="24"/>
        </w:rPr>
        <w:t xml:space="preserve"> objeto desta licitação</w:t>
      </w:r>
      <w:r w:rsidR="00515FAA">
        <w:rPr>
          <w:rFonts w:asciiTheme="minorHAnsi" w:hAnsiTheme="minorHAnsi"/>
          <w:spacing w:val="20"/>
          <w:sz w:val="24"/>
          <w:szCs w:val="24"/>
        </w:rPr>
        <w:t>, que</w:t>
      </w:r>
      <w:r w:rsidR="004942EA">
        <w:rPr>
          <w:rFonts w:asciiTheme="minorHAnsi" w:hAnsiTheme="minorHAnsi"/>
          <w:spacing w:val="20"/>
          <w:sz w:val="24"/>
          <w:szCs w:val="24"/>
        </w:rPr>
        <w:t xml:space="preserve"> será de </w:t>
      </w:r>
      <w:r w:rsidR="00B417B2">
        <w:rPr>
          <w:rFonts w:asciiTheme="minorHAnsi" w:hAnsiTheme="minorHAnsi"/>
          <w:spacing w:val="20"/>
          <w:sz w:val="24"/>
          <w:szCs w:val="24"/>
        </w:rPr>
        <w:t>R$</w:t>
      </w:r>
      <w:r w:rsidR="00B417B2">
        <w:rPr>
          <w:rFonts w:ascii="Calibri" w:hAnsi="Calibri" w:cs="Arial"/>
          <w:b/>
          <w:bCs/>
          <w:sz w:val="24"/>
          <w:szCs w:val="24"/>
        </w:rPr>
        <w:t>9.856,00 ( nove mil oitocentos e cinquenta e seis reais</w:t>
      </w:r>
      <w:r w:rsidR="00DE2F6A">
        <w:rPr>
          <w:rFonts w:ascii="Calibri" w:hAnsi="Calibri" w:cs="Arial"/>
          <w:b/>
          <w:bCs/>
          <w:sz w:val="24"/>
          <w:szCs w:val="24"/>
        </w:rPr>
        <w:t>)</w:t>
      </w:r>
      <w:r w:rsidR="00AE2D7D">
        <w:rPr>
          <w:rFonts w:asciiTheme="minorHAnsi" w:hAnsiTheme="minorHAnsi"/>
          <w:spacing w:val="20"/>
          <w:sz w:val="24"/>
          <w:szCs w:val="24"/>
        </w:rPr>
        <w:t xml:space="preserve">, </w:t>
      </w:r>
      <w:r w:rsidR="00C5698E">
        <w:rPr>
          <w:rFonts w:asciiTheme="minorHAnsi" w:hAnsiTheme="minorHAnsi"/>
          <w:spacing w:val="20"/>
          <w:sz w:val="24"/>
          <w:szCs w:val="24"/>
        </w:rPr>
        <w:t xml:space="preserve">conforme apurado </w:t>
      </w:r>
      <w:r w:rsidR="00B417B2">
        <w:rPr>
          <w:rFonts w:asciiTheme="minorHAnsi" w:hAnsiTheme="minorHAnsi"/>
          <w:spacing w:val="20"/>
          <w:sz w:val="24"/>
          <w:szCs w:val="24"/>
        </w:rPr>
        <w:t xml:space="preserve">em </w:t>
      </w:r>
      <w:r w:rsidR="00C5698E">
        <w:rPr>
          <w:rFonts w:asciiTheme="minorHAnsi" w:hAnsiTheme="minorHAnsi"/>
          <w:spacing w:val="20"/>
          <w:sz w:val="24"/>
          <w:szCs w:val="24"/>
        </w:rPr>
        <w:t xml:space="preserve">Planilha </w:t>
      </w:r>
      <w:r w:rsidR="00EE5F2A" w:rsidRPr="00E60E35">
        <w:rPr>
          <w:rFonts w:asciiTheme="minorHAnsi" w:hAnsiTheme="minorHAnsi"/>
          <w:color w:val="000000"/>
          <w:spacing w:val="20"/>
          <w:sz w:val="24"/>
          <w:szCs w:val="24"/>
          <w:lang w:val="pt-PT"/>
        </w:rPr>
        <w:t>de quantitativos e custos unitários e totais</w:t>
      </w:r>
      <w:r w:rsidR="00515FAA">
        <w:rPr>
          <w:rFonts w:asciiTheme="minorHAnsi" w:hAnsiTheme="minorHAnsi"/>
          <w:color w:val="000000"/>
          <w:spacing w:val="20"/>
          <w:sz w:val="24"/>
          <w:szCs w:val="24"/>
          <w:lang w:val="pt-PT"/>
        </w:rPr>
        <w:t xml:space="preserve"> </w:t>
      </w:r>
      <w:r w:rsidR="00636E7C" w:rsidRPr="00636E7C">
        <w:rPr>
          <w:rFonts w:asciiTheme="minorHAnsi" w:hAnsiTheme="minorHAnsi"/>
          <w:spacing w:val="20"/>
          <w:sz w:val="24"/>
          <w:szCs w:val="24"/>
        </w:rPr>
        <w:t>o</w:t>
      </w:r>
      <w:r w:rsidR="00FD474A" w:rsidRPr="00636E7C">
        <w:rPr>
          <w:rFonts w:asciiTheme="minorHAnsi" w:hAnsiTheme="minorHAnsi"/>
          <w:spacing w:val="20"/>
          <w:sz w:val="24"/>
          <w:szCs w:val="24"/>
        </w:rPr>
        <w:t>s</w:t>
      </w:r>
      <w:r w:rsidR="00C01080" w:rsidRPr="00636E7C">
        <w:rPr>
          <w:rFonts w:asciiTheme="minorHAnsi" w:hAnsiTheme="minorHAnsi"/>
          <w:spacing w:val="20"/>
          <w:sz w:val="24"/>
          <w:szCs w:val="24"/>
        </w:rPr>
        <w:t xml:space="preserve"> qua</w:t>
      </w:r>
      <w:r w:rsidR="00FD474A" w:rsidRPr="00636E7C">
        <w:rPr>
          <w:rFonts w:asciiTheme="minorHAnsi" w:hAnsiTheme="minorHAnsi"/>
          <w:spacing w:val="20"/>
          <w:sz w:val="24"/>
          <w:szCs w:val="24"/>
        </w:rPr>
        <w:t>is</w:t>
      </w:r>
      <w:r w:rsidR="00C01080" w:rsidRPr="00636E7C">
        <w:rPr>
          <w:rFonts w:asciiTheme="minorHAnsi" w:hAnsiTheme="minorHAnsi"/>
          <w:spacing w:val="20"/>
          <w:sz w:val="24"/>
          <w:szCs w:val="24"/>
        </w:rPr>
        <w:t xml:space="preserve"> segue</w:t>
      </w:r>
      <w:r w:rsidR="00FD474A" w:rsidRPr="00636E7C">
        <w:rPr>
          <w:rFonts w:asciiTheme="minorHAnsi" w:hAnsiTheme="minorHAnsi"/>
          <w:spacing w:val="20"/>
          <w:sz w:val="24"/>
          <w:szCs w:val="24"/>
        </w:rPr>
        <w:t>m</w:t>
      </w:r>
      <w:r w:rsidR="00C01080" w:rsidRPr="00636E7C">
        <w:rPr>
          <w:rFonts w:asciiTheme="minorHAnsi" w:hAnsiTheme="minorHAnsi"/>
          <w:spacing w:val="20"/>
          <w:sz w:val="24"/>
          <w:szCs w:val="24"/>
        </w:rPr>
        <w:t xml:space="preserve"> em anexo</w:t>
      </w:r>
      <w:r w:rsidR="00FD474A" w:rsidRPr="00636E7C">
        <w:rPr>
          <w:rFonts w:asciiTheme="minorHAnsi" w:hAnsiTheme="minorHAnsi"/>
          <w:spacing w:val="20"/>
          <w:sz w:val="24"/>
          <w:szCs w:val="24"/>
        </w:rPr>
        <w:t xml:space="preserve"> ao edital</w:t>
      </w:r>
      <w:r w:rsidR="00BF33A1">
        <w:rPr>
          <w:rFonts w:asciiTheme="minorHAnsi" w:hAnsiTheme="minorHAnsi"/>
          <w:spacing w:val="20"/>
          <w:sz w:val="24"/>
          <w:szCs w:val="24"/>
        </w:rPr>
        <w:t xml:space="preserve"> (ANEXO </w:t>
      </w:r>
      <w:r w:rsidR="00160A3F">
        <w:rPr>
          <w:rFonts w:asciiTheme="minorHAnsi" w:hAnsiTheme="minorHAnsi"/>
          <w:spacing w:val="20"/>
          <w:sz w:val="24"/>
          <w:szCs w:val="24"/>
        </w:rPr>
        <w:t>III</w:t>
      </w:r>
      <w:r w:rsidR="00BF33A1">
        <w:rPr>
          <w:rFonts w:asciiTheme="minorHAnsi" w:hAnsiTheme="minorHAnsi"/>
          <w:spacing w:val="20"/>
          <w:sz w:val="24"/>
          <w:szCs w:val="24"/>
        </w:rPr>
        <w:t>)</w:t>
      </w:r>
      <w:r w:rsidR="00C01080" w:rsidRPr="00636E7C">
        <w:rPr>
          <w:rFonts w:asciiTheme="minorHAnsi" w:hAnsiTheme="minorHAnsi"/>
          <w:spacing w:val="20"/>
          <w:sz w:val="24"/>
          <w:szCs w:val="24"/>
        </w:rPr>
        <w:t>.</w:t>
      </w:r>
    </w:p>
    <w:p w:rsidR="00C01080" w:rsidRPr="00E60E35" w:rsidRDefault="00C01080" w:rsidP="00E60E35">
      <w:pPr>
        <w:spacing w:line="360" w:lineRule="auto"/>
        <w:jc w:val="both"/>
        <w:rPr>
          <w:rFonts w:asciiTheme="minorHAnsi" w:hAnsiTheme="minorHAnsi"/>
          <w:spacing w:val="20"/>
          <w:sz w:val="24"/>
          <w:szCs w:val="24"/>
        </w:rPr>
      </w:pPr>
    </w:p>
    <w:p w:rsidR="00315ADD" w:rsidRPr="00E60E35" w:rsidRDefault="00296227"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10</w:t>
      </w:r>
      <w:r w:rsidR="00315ADD" w:rsidRPr="00E60E35">
        <w:rPr>
          <w:rFonts w:asciiTheme="minorHAnsi" w:hAnsiTheme="minorHAnsi"/>
          <w:spacing w:val="20"/>
          <w:sz w:val="24"/>
          <w:szCs w:val="24"/>
        </w:rPr>
        <w:t>.</w:t>
      </w:r>
      <w:r w:rsidR="002F15D8">
        <w:rPr>
          <w:rFonts w:asciiTheme="minorHAnsi" w:hAnsiTheme="minorHAnsi"/>
          <w:spacing w:val="20"/>
          <w:sz w:val="24"/>
          <w:szCs w:val="24"/>
        </w:rPr>
        <w:t>2</w:t>
      </w:r>
      <w:r w:rsidR="00315ADD" w:rsidRPr="00E60E35">
        <w:rPr>
          <w:rFonts w:asciiTheme="minorHAnsi" w:hAnsiTheme="minorHAnsi"/>
          <w:spacing w:val="20"/>
          <w:sz w:val="24"/>
          <w:szCs w:val="24"/>
        </w:rPr>
        <w:t xml:space="preserve"> – Serão desclassificadas:</w:t>
      </w:r>
    </w:p>
    <w:p w:rsidR="00E144FD" w:rsidRPr="00E60E35" w:rsidRDefault="00E144FD" w:rsidP="00E60E35">
      <w:pPr>
        <w:spacing w:line="360" w:lineRule="auto"/>
        <w:jc w:val="both"/>
        <w:rPr>
          <w:rFonts w:asciiTheme="minorHAnsi" w:hAnsiTheme="minorHAnsi"/>
          <w:spacing w:val="20"/>
          <w:sz w:val="24"/>
          <w:szCs w:val="24"/>
        </w:rPr>
      </w:pPr>
    </w:p>
    <w:p w:rsidR="00315ADD" w:rsidRPr="00E60E35" w:rsidRDefault="00296227"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10</w:t>
      </w:r>
      <w:r w:rsidR="002F15D8">
        <w:rPr>
          <w:rFonts w:asciiTheme="minorHAnsi" w:hAnsiTheme="minorHAnsi"/>
          <w:spacing w:val="20"/>
          <w:sz w:val="24"/>
          <w:szCs w:val="24"/>
        </w:rPr>
        <w:t>.2</w:t>
      </w:r>
      <w:r w:rsidR="00315ADD" w:rsidRPr="00E60E35">
        <w:rPr>
          <w:rFonts w:asciiTheme="minorHAnsi" w:hAnsiTheme="minorHAnsi"/>
          <w:spacing w:val="20"/>
          <w:sz w:val="24"/>
          <w:szCs w:val="24"/>
        </w:rPr>
        <w:t>.1 – As propostas que não atenderem as exigências do ato convocatório da licitação.</w:t>
      </w:r>
    </w:p>
    <w:p w:rsidR="00296227" w:rsidRPr="00E60E35" w:rsidRDefault="00296227"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lastRenderedPageBreak/>
        <w:t>10</w:t>
      </w:r>
      <w:r w:rsidR="002F15D8">
        <w:rPr>
          <w:rFonts w:asciiTheme="minorHAnsi" w:hAnsiTheme="minorHAnsi"/>
          <w:spacing w:val="20"/>
          <w:sz w:val="24"/>
          <w:szCs w:val="24"/>
        </w:rPr>
        <w:t>.2</w:t>
      </w:r>
      <w:r w:rsidR="00315ADD" w:rsidRPr="00E60E35">
        <w:rPr>
          <w:rFonts w:asciiTheme="minorHAnsi" w:hAnsiTheme="minorHAnsi"/>
          <w:spacing w:val="20"/>
          <w:sz w:val="24"/>
          <w:szCs w:val="24"/>
        </w:rPr>
        <w:t>.2 –</w:t>
      </w:r>
      <w:r w:rsidR="0053746A" w:rsidRPr="00E60E35">
        <w:rPr>
          <w:rFonts w:asciiTheme="minorHAnsi" w:hAnsiTheme="minorHAnsi"/>
          <w:spacing w:val="20"/>
          <w:sz w:val="24"/>
          <w:szCs w:val="24"/>
        </w:rPr>
        <w:t xml:space="preserve"> As propostas com valor global</w:t>
      </w:r>
      <w:r w:rsidR="00315ADD" w:rsidRPr="00E60E35">
        <w:rPr>
          <w:rFonts w:asciiTheme="minorHAnsi" w:hAnsiTheme="minorHAnsi"/>
          <w:spacing w:val="20"/>
          <w:sz w:val="24"/>
          <w:szCs w:val="24"/>
        </w:rPr>
        <w:t xml:space="preserve"> superior ao limit</w:t>
      </w:r>
      <w:r w:rsidRPr="00E60E35">
        <w:rPr>
          <w:rFonts w:asciiTheme="minorHAnsi" w:hAnsiTheme="minorHAnsi"/>
          <w:spacing w:val="20"/>
          <w:sz w:val="24"/>
          <w:szCs w:val="24"/>
        </w:rPr>
        <w:t>e estabelecido no item 10</w:t>
      </w:r>
      <w:r w:rsidR="00315ADD" w:rsidRPr="00E60E35">
        <w:rPr>
          <w:rFonts w:asciiTheme="minorHAnsi" w:hAnsiTheme="minorHAnsi"/>
          <w:spacing w:val="20"/>
          <w:sz w:val="24"/>
          <w:szCs w:val="24"/>
        </w:rPr>
        <w:t>.1</w:t>
      </w:r>
      <w:r w:rsidRPr="00E60E35">
        <w:rPr>
          <w:rFonts w:asciiTheme="minorHAnsi" w:hAnsiTheme="minorHAnsi"/>
          <w:spacing w:val="20"/>
          <w:sz w:val="24"/>
          <w:szCs w:val="24"/>
        </w:rPr>
        <w:t xml:space="preserve"> deste edital;</w:t>
      </w:r>
    </w:p>
    <w:p w:rsidR="00E144FD" w:rsidRPr="00E60E35" w:rsidRDefault="00E144FD" w:rsidP="00E60E35">
      <w:pPr>
        <w:spacing w:line="360" w:lineRule="auto"/>
        <w:jc w:val="both"/>
        <w:rPr>
          <w:rFonts w:asciiTheme="minorHAnsi" w:hAnsiTheme="minorHAnsi"/>
          <w:spacing w:val="20"/>
          <w:sz w:val="24"/>
          <w:szCs w:val="24"/>
        </w:rPr>
      </w:pPr>
    </w:p>
    <w:p w:rsidR="00F86124" w:rsidRDefault="002F15D8" w:rsidP="00E60E35">
      <w:pPr>
        <w:spacing w:line="360" w:lineRule="auto"/>
        <w:jc w:val="both"/>
        <w:rPr>
          <w:rFonts w:asciiTheme="minorHAnsi" w:hAnsiTheme="minorHAnsi"/>
          <w:spacing w:val="20"/>
          <w:sz w:val="24"/>
          <w:szCs w:val="24"/>
        </w:rPr>
      </w:pPr>
      <w:r>
        <w:rPr>
          <w:rFonts w:asciiTheme="minorHAnsi" w:hAnsiTheme="minorHAnsi"/>
          <w:spacing w:val="20"/>
          <w:sz w:val="24"/>
          <w:szCs w:val="24"/>
        </w:rPr>
        <w:t>10.2</w:t>
      </w:r>
      <w:r w:rsidR="00296227" w:rsidRPr="00E60E35">
        <w:rPr>
          <w:rFonts w:asciiTheme="minorHAnsi" w:hAnsiTheme="minorHAnsi"/>
          <w:spacing w:val="20"/>
          <w:sz w:val="24"/>
          <w:szCs w:val="24"/>
        </w:rPr>
        <w:t xml:space="preserve">.3 -As propostas com </w:t>
      </w:r>
      <w:r w:rsidR="003645D9" w:rsidRPr="00E60E35">
        <w:rPr>
          <w:rFonts w:asciiTheme="minorHAnsi" w:hAnsiTheme="minorHAnsi"/>
          <w:spacing w:val="20"/>
          <w:sz w:val="24"/>
          <w:szCs w:val="24"/>
        </w:rPr>
        <w:t>valores unitários manifestamente inexequíveis, assim considerados</w:t>
      </w:r>
      <w:r w:rsidR="00315ADD" w:rsidRPr="00E60E35">
        <w:rPr>
          <w:rFonts w:asciiTheme="minorHAnsi" w:hAnsiTheme="minorHAnsi"/>
          <w:spacing w:val="20"/>
          <w:sz w:val="24"/>
          <w:szCs w:val="24"/>
        </w:rPr>
        <w:t xml:space="preserve"> aqueles que não tenham demonstrado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w:t>
      </w:r>
    </w:p>
    <w:p w:rsidR="00574C64" w:rsidRPr="00E60E35" w:rsidRDefault="00574C64" w:rsidP="00E60E35">
      <w:pPr>
        <w:spacing w:line="360" w:lineRule="auto"/>
        <w:jc w:val="both"/>
        <w:rPr>
          <w:rFonts w:asciiTheme="minorHAnsi" w:hAnsiTheme="minorHAnsi"/>
          <w:spacing w:val="20"/>
          <w:sz w:val="24"/>
          <w:szCs w:val="24"/>
        </w:rPr>
      </w:pPr>
    </w:p>
    <w:p w:rsidR="004D49D6" w:rsidRPr="00E60E35" w:rsidRDefault="004D49D6"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10.</w:t>
      </w:r>
      <w:r w:rsidR="002F15D8">
        <w:rPr>
          <w:rFonts w:asciiTheme="minorHAnsi" w:hAnsiTheme="minorHAnsi"/>
          <w:spacing w:val="20"/>
          <w:sz w:val="24"/>
          <w:szCs w:val="24"/>
        </w:rPr>
        <w:t>2</w:t>
      </w:r>
      <w:r w:rsidRPr="00E60E35">
        <w:rPr>
          <w:rFonts w:asciiTheme="minorHAnsi" w:hAnsiTheme="minorHAnsi"/>
          <w:spacing w:val="20"/>
          <w:sz w:val="24"/>
          <w:szCs w:val="24"/>
        </w:rPr>
        <w:t>.4 – As propostas apresentadas em desconformidade com o edital.</w:t>
      </w:r>
    </w:p>
    <w:p w:rsidR="00011861" w:rsidRDefault="00011861" w:rsidP="00E60E35">
      <w:pPr>
        <w:spacing w:before="120" w:line="360" w:lineRule="auto"/>
        <w:jc w:val="both"/>
        <w:rPr>
          <w:rFonts w:asciiTheme="minorHAnsi" w:hAnsiTheme="minorHAnsi"/>
          <w:spacing w:val="20"/>
          <w:sz w:val="24"/>
          <w:szCs w:val="24"/>
        </w:rPr>
      </w:pPr>
    </w:p>
    <w:p w:rsidR="003D145B" w:rsidRDefault="003D145B" w:rsidP="00E60E35">
      <w:pPr>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11</w:t>
      </w:r>
      <w:r w:rsidR="00922F15" w:rsidRPr="00E60E35">
        <w:rPr>
          <w:rFonts w:asciiTheme="minorHAnsi" w:hAnsiTheme="minorHAnsi"/>
          <w:b/>
          <w:spacing w:val="20"/>
          <w:sz w:val="24"/>
          <w:szCs w:val="24"/>
        </w:rPr>
        <w:t xml:space="preserve"> -CRITÉRIO DE DESEMPATE</w:t>
      </w:r>
    </w:p>
    <w:p w:rsidR="002C522C" w:rsidRPr="00E60E35" w:rsidRDefault="002C522C" w:rsidP="00E60E35">
      <w:pPr>
        <w:spacing w:before="120" w:line="360" w:lineRule="auto"/>
        <w:jc w:val="both"/>
        <w:rPr>
          <w:rFonts w:asciiTheme="minorHAnsi" w:hAnsiTheme="minorHAnsi"/>
          <w:b/>
          <w:spacing w:val="20"/>
          <w:sz w:val="24"/>
          <w:szCs w:val="24"/>
        </w:rPr>
      </w:pPr>
    </w:p>
    <w:p w:rsidR="00922F15" w:rsidRPr="00E60E35" w:rsidRDefault="003D145B"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11</w:t>
      </w:r>
      <w:r w:rsidR="00922F15" w:rsidRPr="00E60E35">
        <w:rPr>
          <w:rFonts w:asciiTheme="minorHAnsi" w:hAnsiTheme="minorHAnsi"/>
          <w:spacing w:val="20"/>
          <w:sz w:val="24"/>
          <w:szCs w:val="24"/>
        </w:rPr>
        <w:t>.1 -</w:t>
      </w:r>
      <w:r w:rsidR="00922F15" w:rsidRPr="00E60E35">
        <w:rPr>
          <w:rFonts w:asciiTheme="minorHAnsi" w:hAnsiTheme="minorHAnsi"/>
          <w:b/>
          <w:spacing w:val="20"/>
          <w:sz w:val="24"/>
          <w:szCs w:val="24"/>
        </w:rPr>
        <w:tab/>
      </w:r>
      <w:r w:rsidR="00922F15" w:rsidRPr="00E60E35">
        <w:rPr>
          <w:rFonts w:asciiTheme="minorHAnsi" w:hAnsiTheme="minorHAnsi"/>
          <w:spacing w:val="20"/>
          <w:sz w:val="24"/>
          <w:szCs w:val="24"/>
        </w:rPr>
        <w:t xml:space="preserve">Como critério de desempate, será assegurada preferência de contratação para as microempresas, as empresas de pequeno porte e as cooperativas que atenderem </w:t>
      </w:r>
      <w:r w:rsidR="00110F0C" w:rsidRPr="00E60E35">
        <w:rPr>
          <w:rFonts w:asciiTheme="minorHAnsi" w:hAnsiTheme="minorHAnsi"/>
          <w:spacing w:val="20"/>
          <w:sz w:val="24"/>
          <w:szCs w:val="24"/>
        </w:rPr>
        <w:t>aos itens 6.4 e 6</w:t>
      </w:r>
      <w:r w:rsidR="00922F15" w:rsidRPr="00E60E35">
        <w:rPr>
          <w:rFonts w:asciiTheme="minorHAnsi" w:hAnsiTheme="minorHAnsi"/>
          <w:spacing w:val="20"/>
          <w:sz w:val="24"/>
          <w:szCs w:val="24"/>
        </w:rPr>
        <w:t>.5, deste edital.</w:t>
      </w:r>
    </w:p>
    <w:p w:rsidR="003D145B" w:rsidRPr="00E60E35" w:rsidRDefault="003D145B" w:rsidP="00E60E35">
      <w:pPr>
        <w:tabs>
          <w:tab w:val="left" w:pos="993"/>
        </w:tabs>
        <w:spacing w:before="120" w:line="360" w:lineRule="auto"/>
        <w:jc w:val="both"/>
        <w:rPr>
          <w:rFonts w:asciiTheme="minorHAnsi" w:hAnsiTheme="minorHAnsi"/>
          <w:spacing w:val="20"/>
          <w:sz w:val="24"/>
          <w:szCs w:val="24"/>
        </w:rPr>
      </w:pPr>
    </w:p>
    <w:p w:rsidR="003D145B" w:rsidRPr="00E60E35" w:rsidRDefault="003D145B"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11</w:t>
      </w:r>
      <w:r w:rsidR="00922F15" w:rsidRPr="00E60E35">
        <w:rPr>
          <w:rFonts w:asciiTheme="minorHAnsi" w:hAnsiTheme="minorHAnsi"/>
          <w:spacing w:val="20"/>
          <w:sz w:val="24"/>
          <w:szCs w:val="24"/>
        </w:rPr>
        <w:t>.2 -</w:t>
      </w:r>
      <w:r w:rsidR="00922F15" w:rsidRPr="00E60E35">
        <w:rPr>
          <w:rFonts w:asciiTheme="minorHAnsi" w:hAnsiTheme="minorHAnsi"/>
          <w:b/>
          <w:spacing w:val="20"/>
          <w:sz w:val="24"/>
          <w:szCs w:val="24"/>
        </w:rPr>
        <w:tab/>
      </w:r>
      <w:r w:rsidR="00922F15" w:rsidRPr="00E60E35">
        <w:rPr>
          <w:rFonts w:asciiTheme="minorHAnsi" w:hAnsiTheme="minorHAnsi"/>
          <w:spacing w:val="20"/>
          <w:sz w:val="24"/>
          <w:szCs w:val="24"/>
        </w:rPr>
        <w:t>Entende-se como empate aquelas situações em que as propostas apresentadas pela microempresa e pela empresa de pequeno porte, bem como pela cooperativa, sejam iguais ou superiores em até 10% (dez por cento) à proposta de menor valor.</w:t>
      </w:r>
    </w:p>
    <w:p w:rsidR="00636E7C" w:rsidRPr="00E60E35" w:rsidRDefault="00636E7C" w:rsidP="00E60E35">
      <w:pPr>
        <w:tabs>
          <w:tab w:val="left" w:pos="993"/>
        </w:tabs>
        <w:spacing w:before="120" w:line="360" w:lineRule="auto"/>
        <w:jc w:val="both"/>
        <w:rPr>
          <w:rFonts w:asciiTheme="minorHAnsi" w:hAnsiTheme="minorHAnsi"/>
          <w:spacing w:val="20"/>
          <w:sz w:val="24"/>
          <w:szCs w:val="24"/>
        </w:rPr>
      </w:pPr>
    </w:p>
    <w:p w:rsidR="00D334F3" w:rsidRDefault="003D145B"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11</w:t>
      </w:r>
      <w:r w:rsidR="00922F15" w:rsidRPr="00E60E35">
        <w:rPr>
          <w:rFonts w:asciiTheme="minorHAnsi" w:hAnsiTheme="minorHAnsi"/>
          <w:spacing w:val="20"/>
          <w:sz w:val="24"/>
          <w:szCs w:val="24"/>
        </w:rPr>
        <w:t>.3 -</w:t>
      </w:r>
      <w:r w:rsidR="00922F15" w:rsidRPr="00E60E35">
        <w:rPr>
          <w:rFonts w:asciiTheme="minorHAnsi" w:hAnsiTheme="minorHAnsi"/>
          <w:b/>
          <w:spacing w:val="20"/>
          <w:sz w:val="24"/>
          <w:szCs w:val="24"/>
        </w:rPr>
        <w:tab/>
      </w:r>
      <w:r w:rsidR="00922F15" w:rsidRPr="00E60E35">
        <w:rPr>
          <w:rFonts w:asciiTheme="minorHAnsi" w:hAnsiTheme="minorHAnsi"/>
          <w:spacing w:val="20"/>
          <w:sz w:val="24"/>
          <w:szCs w:val="24"/>
        </w:rPr>
        <w:t xml:space="preserve">A situação de empate somente será verificada </w:t>
      </w:r>
      <w:r w:rsidR="00517E3C" w:rsidRPr="00E60E35">
        <w:rPr>
          <w:rFonts w:asciiTheme="minorHAnsi" w:hAnsiTheme="minorHAnsi"/>
          <w:spacing w:val="20"/>
          <w:sz w:val="24"/>
          <w:szCs w:val="24"/>
        </w:rPr>
        <w:t>depois de</w:t>
      </w:r>
      <w:r w:rsidR="00922F15" w:rsidRPr="00E60E35">
        <w:rPr>
          <w:rFonts w:asciiTheme="minorHAnsi" w:hAnsiTheme="minorHAnsi"/>
          <w:spacing w:val="20"/>
          <w:sz w:val="24"/>
          <w:szCs w:val="24"/>
        </w:rPr>
        <w:t xml:space="preserve"> ultrapassada a fase recursal da proposta, seja pelo decurso do prazo sem interposição de recurso, ou pelo julgamento definitivo do recurso interposto.</w:t>
      </w:r>
    </w:p>
    <w:p w:rsidR="00636E7C" w:rsidRPr="00E60E35" w:rsidRDefault="00636E7C" w:rsidP="00E60E35">
      <w:pPr>
        <w:tabs>
          <w:tab w:val="left" w:pos="993"/>
        </w:tabs>
        <w:spacing w:before="120" w:line="360" w:lineRule="auto"/>
        <w:jc w:val="both"/>
        <w:rPr>
          <w:rFonts w:asciiTheme="minorHAnsi" w:hAnsiTheme="minorHAnsi"/>
          <w:spacing w:val="20"/>
          <w:sz w:val="24"/>
          <w:szCs w:val="24"/>
        </w:rPr>
      </w:pPr>
    </w:p>
    <w:p w:rsidR="00922F15" w:rsidRDefault="003D145B"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11</w:t>
      </w:r>
      <w:r w:rsidR="00922F15" w:rsidRPr="00E60E35">
        <w:rPr>
          <w:rFonts w:asciiTheme="minorHAnsi" w:hAnsiTheme="minorHAnsi"/>
          <w:spacing w:val="20"/>
          <w:sz w:val="24"/>
          <w:szCs w:val="24"/>
        </w:rPr>
        <w:t>.4 -</w:t>
      </w:r>
      <w:r w:rsidR="00922F15" w:rsidRPr="00E60E35">
        <w:rPr>
          <w:rFonts w:asciiTheme="minorHAnsi" w:hAnsiTheme="minorHAnsi"/>
          <w:b/>
          <w:spacing w:val="20"/>
          <w:sz w:val="24"/>
          <w:szCs w:val="24"/>
        </w:rPr>
        <w:tab/>
      </w:r>
      <w:r w:rsidR="00922F15" w:rsidRPr="00E60E35">
        <w:rPr>
          <w:rFonts w:asciiTheme="minorHAnsi" w:hAnsiTheme="minorHAnsi"/>
          <w:spacing w:val="20"/>
          <w:sz w:val="24"/>
          <w:szCs w:val="24"/>
        </w:rPr>
        <w:t>Ocorrendo o empate, na forma do item anterior, proceder-se-á da seguinte forma:</w:t>
      </w:r>
    </w:p>
    <w:p w:rsidR="002C522C" w:rsidRPr="00E60E35" w:rsidRDefault="002C522C" w:rsidP="00E60E35">
      <w:pPr>
        <w:tabs>
          <w:tab w:val="left" w:pos="993"/>
        </w:tabs>
        <w:spacing w:before="120" w:line="360" w:lineRule="auto"/>
        <w:jc w:val="both"/>
        <w:rPr>
          <w:rFonts w:asciiTheme="minorHAnsi" w:hAnsiTheme="minorHAnsi"/>
          <w:spacing w:val="20"/>
          <w:sz w:val="24"/>
          <w:szCs w:val="24"/>
        </w:rPr>
      </w:pPr>
    </w:p>
    <w:p w:rsidR="00922F15" w:rsidRDefault="00922F15"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b/>
          <w:spacing w:val="20"/>
          <w:sz w:val="24"/>
          <w:szCs w:val="24"/>
        </w:rPr>
        <w:tab/>
      </w:r>
      <w:r w:rsidR="008765E6" w:rsidRPr="00E60E35">
        <w:rPr>
          <w:rFonts w:asciiTheme="minorHAnsi" w:hAnsiTheme="minorHAnsi"/>
          <w:spacing w:val="20"/>
          <w:sz w:val="24"/>
          <w:szCs w:val="24"/>
        </w:rPr>
        <w:t>a) A</w:t>
      </w:r>
      <w:r w:rsidRPr="00E60E35">
        <w:rPr>
          <w:rFonts w:asciiTheme="minorHAnsi" w:hAnsiTheme="minorHAnsi"/>
          <w:spacing w:val="20"/>
          <w:sz w:val="24"/>
          <w:szCs w:val="24"/>
        </w:rPr>
        <w:t xml:space="preserve"> microempresa, a empresa de pequeno porte ou a cooperativa, detentora da proposta de menor valor, poderá apresentar, no prazo de 2 (dois) dias, nova proposta, por </w:t>
      </w:r>
      <w:r w:rsidR="000F2D5C" w:rsidRPr="00E60E35">
        <w:rPr>
          <w:rFonts w:asciiTheme="minorHAnsi" w:hAnsiTheme="minorHAnsi"/>
          <w:spacing w:val="20"/>
          <w:sz w:val="24"/>
          <w:szCs w:val="24"/>
        </w:rPr>
        <w:t>escrito e de acordo com o item 7</w:t>
      </w:r>
      <w:r w:rsidRPr="00E60E35">
        <w:rPr>
          <w:rFonts w:asciiTheme="minorHAnsi" w:hAnsiTheme="minorHAnsi"/>
          <w:spacing w:val="20"/>
          <w:sz w:val="24"/>
          <w:szCs w:val="24"/>
        </w:rPr>
        <w:t xml:space="preserve"> desse edital, inferior àquela considerada, até então, de menor preço, situação em que será declarada vencedora do certame.</w:t>
      </w:r>
    </w:p>
    <w:p w:rsidR="00574C64" w:rsidRPr="00E60E35" w:rsidRDefault="00574C64" w:rsidP="00E60E35">
      <w:pPr>
        <w:tabs>
          <w:tab w:val="left" w:pos="993"/>
        </w:tabs>
        <w:spacing w:before="120" w:line="360" w:lineRule="auto"/>
        <w:jc w:val="both"/>
        <w:rPr>
          <w:rFonts w:asciiTheme="minorHAnsi" w:hAnsiTheme="minorHAnsi"/>
          <w:spacing w:val="20"/>
          <w:sz w:val="24"/>
          <w:szCs w:val="24"/>
        </w:rPr>
      </w:pPr>
    </w:p>
    <w:p w:rsidR="009328EA" w:rsidRDefault="00922F15"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b/>
          <w:spacing w:val="20"/>
          <w:sz w:val="24"/>
          <w:szCs w:val="24"/>
        </w:rPr>
        <w:tab/>
      </w:r>
      <w:r w:rsidRPr="00E60E35">
        <w:rPr>
          <w:rFonts w:asciiTheme="minorHAnsi" w:hAnsiTheme="minorHAnsi"/>
          <w:spacing w:val="20"/>
          <w:sz w:val="24"/>
          <w:szCs w:val="24"/>
        </w:rPr>
        <w:t>b)Se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w:t>
      </w:r>
      <w:r w:rsidR="000F2D5C" w:rsidRPr="00E60E35">
        <w:rPr>
          <w:rFonts w:asciiTheme="minorHAnsi" w:hAnsiTheme="minorHAnsi"/>
          <w:spacing w:val="20"/>
          <w:sz w:val="24"/>
          <w:szCs w:val="24"/>
        </w:rPr>
        <w:t>drarem nas hipóteses dos itens 6.4 e 6</w:t>
      </w:r>
      <w:r w:rsidRPr="00E60E35">
        <w:rPr>
          <w:rFonts w:asciiTheme="minorHAnsi" w:hAnsiTheme="minorHAnsi"/>
          <w:spacing w:val="20"/>
          <w:sz w:val="24"/>
          <w:szCs w:val="24"/>
        </w:rPr>
        <w:t>.5 deste edital, a apresentação de nova proposta, no prazo e forma prevista na alínea “a”</w:t>
      </w:r>
      <w:r w:rsidR="00DC468B" w:rsidRPr="00E60E35">
        <w:rPr>
          <w:rFonts w:asciiTheme="minorHAnsi" w:hAnsiTheme="minorHAnsi"/>
          <w:spacing w:val="20"/>
          <w:sz w:val="24"/>
          <w:szCs w:val="24"/>
        </w:rPr>
        <w:t xml:space="preserve"> deste </w:t>
      </w:r>
      <w:r w:rsidR="00517E3C" w:rsidRPr="00E60E35">
        <w:rPr>
          <w:rFonts w:asciiTheme="minorHAnsi" w:hAnsiTheme="minorHAnsi"/>
          <w:spacing w:val="20"/>
          <w:sz w:val="24"/>
          <w:szCs w:val="24"/>
        </w:rPr>
        <w:t>item</w:t>
      </w:r>
      <w:r w:rsidRPr="00E60E35">
        <w:rPr>
          <w:rFonts w:asciiTheme="minorHAnsi" w:hAnsiTheme="minorHAnsi"/>
          <w:spacing w:val="20"/>
          <w:sz w:val="24"/>
          <w:szCs w:val="24"/>
        </w:rPr>
        <w:t>.</w:t>
      </w:r>
    </w:p>
    <w:p w:rsidR="00D334F3" w:rsidRPr="00E60E35" w:rsidRDefault="00922F15"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b/>
          <w:spacing w:val="20"/>
          <w:sz w:val="24"/>
          <w:szCs w:val="24"/>
        </w:rPr>
        <w:tab/>
      </w:r>
      <w:r w:rsidR="008765E6" w:rsidRPr="00E60E35">
        <w:rPr>
          <w:rFonts w:asciiTheme="minorHAnsi" w:hAnsiTheme="minorHAnsi"/>
          <w:spacing w:val="20"/>
          <w:sz w:val="24"/>
          <w:szCs w:val="24"/>
        </w:rPr>
        <w:t>c) Se</w:t>
      </w:r>
      <w:r w:rsidRPr="00E60E35">
        <w:rPr>
          <w:rFonts w:asciiTheme="minorHAnsi" w:hAnsiTheme="minorHAnsi"/>
          <w:spacing w:val="20"/>
          <w:sz w:val="24"/>
          <w:szCs w:val="24"/>
        </w:rPr>
        <w:t xml:space="preserve"> houver duas ou mais microempresas e/ou empresas de pequeno porte e/ou</w:t>
      </w:r>
      <w:r w:rsidR="004C3B9E" w:rsidRPr="00E60E35">
        <w:rPr>
          <w:rFonts w:asciiTheme="minorHAnsi" w:hAnsiTheme="minorHAnsi"/>
          <w:spacing w:val="20"/>
          <w:sz w:val="24"/>
          <w:szCs w:val="24"/>
        </w:rPr>
        <w:t xml:space="preserve"> cooperativas </w:t>
      </w:r>
      <w:r w:rsidRPr="00E60E35">
        <w:rPr>
          <w:rFonts w:asciiTheme="minorHAnsi" w:hAnsiTheme="minorHAnsi"/>
          <w:spacing w:val="20"/>
          <w:sz w:val="24"/>
          <w:szCs w:val="24"/>
        </w:rPr>
        <w:t>com propostas iguais, será realizado sorteio para estabelecer a ordem em que serão convocadas para a apresentação de nova proposta, na forma das alíneas anteriores.</w:t>
      </w:r>
    </w:p>
    <w:p w:rsidR="00475D2C" w:rsidRPr="00E60E35" w:rsidRDefault="00475D2C" w:rsidP="00E60E35">
      <w:pPr>
        <w:tabs>
          <w:tab w:val="left" w:pos="993"/>
        </w:tabs>
        <w:spacing w:before="120" w:line="360" w:lineRule="auto"/>
        <w:jc w:val="both"/>
        <w:rPr>
          <w:rFonts w:asciiTheme="minorHAnsi" w:hAnsiTheme="minorHAnsi"/>
          <w:spacing w:val="20"/>
          <w:sz w:val="24"/>
          <w:szCs w:val="24"/>
        </w:rPr>
      </w:pPr>
    </w:p>
    <w:p w:rsidR="00922F15" w:rsidRDefault="00E71CEC"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11</w:t>
      </w:r>
      <w:r w:rsidR="00922F15" w:rsidRPr="00E60E35">
        <w:rPr>
          <w:rFonts w:asciiTheme="minorHAnsi" w:hAnsiTheme="minorHAnsi"/>
          <w:spacing w:val="20"/>
          <w:sz w:val="24"/>
          <w:szCs w:val="24"/>
        </w:rPr>
        <w:t>.5 -</w:t>
      </w:r>
      <w:r w:rsidR="00922F15" w:rsidRPr="00E60E35">
        <w:rPr>
          <w:rFonts w:asciiTheme="minorHAnsi" w:hAnsiTheme="minorHAnsi"/>
          <w:spacing w:val="20"/>
          <w:sz w:val="24"/>
          <w:szCs w:val="24"/>
        </w:rPr>
        <w:tab/>
        <w:t>Se nenhuma microempresa, empresa de pequeno porte ou cooperativa, sa</w:t>
      </w:r>
      <w:r w:rsidR="000F2D5C" w:rsidRPr="00E60E35">
        <w:rPr>
          <w:rFonts w:asciiTheme="minorHAnsi" w:hAnsiTheme="minorHAnsi"/>
          <w:spacing w:val="20"/>
          <w:sz w:val="24"/>
          <w:szCs w:val="24"/>
        </w:rPr>
        <w:t>tisfizer as exigências do item 11</w:t>
      </w:r>
      <w:r w:rsidR="00922F15" w:rsidRPr="00E60E35">
        <w:rPr>
          <w:rFonts w:asciiTheme="minorHAnsi" w:hAnsiTheme="minorHAnsi"/>
          <w:spacing w:val="20"/>
          <w:sz w:val="24"/>
          <w:szCs w:val="24"/>
        </w:rPr>
        <w:t>.4 deste edital, será declarado vencedor do certame o licitante detentor da proposta originariamente de menor valor.</w:t>
      </w:r>
    </w:p>
    <w:p w:rsidR="00574C64" w:rsidRPr="00E60E35" w:rsidRDefault="00574C64" w:rsidP="00E60E35">
      <w:pPr>
        <w:tabs>
          <w:tab w:val="left" w:pos="993"/>
        </w:tabs>
        <w:spacing w:before="120" w:line="360" w:lineRule="auto"/>
        <w:jc w:val="both"/>
        <w:rPr>
          <w:rFonts w:asciiTheme="minorHAnsi" w:hAnsiTheme="minorHAnsi"/>
          <w:spacing w:val="20"/>
          <w:sz w:val="24"/>
          <w:szCs w:val="24"/>
        </w:rPr>
      </w:pPr>
    </w:p>
    <w:p w:rsidR="00D334F3" w:rsidRDefault="00A52597"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11</w:t>
      </w:r>
      <w:r w:rsidR="00922F15" w:rsidRPr="00E60E35">
        <w:rPr>
          <w:rFonts w:asciiTheme="minorHAnsi" w:hAnsiTheme="minorHAnsi"/>
          <w:spacing w:val="20"/>
          <w:sz w:val="24"/>
          <w:szCs w:val="24"/>
        </w:rPr>
        <w:t>.6 -</w:t>
      </w:r>
      <w:r w:rsidR="00922F15" w:rsidRPr="00E60E35">
        <w:rPr>
          <w:rFonts w:asciiTheme="minorHAnsi" w:hAnsiTheme="minorHAnsi"/>
          <w:b/>
          <w:spacing w:val="20"/>
          <w:sz w:val="24"/>
          <w:szCs w:val="24"/>
        </w:rPr>
        <w:tab/>
      </w:r>
      <w:r w:rsidRPr="00E60E35">
        <w:rPr>
          <w:rFonts w:asciiTheme="minorHAnsi" w:hAnsiTheme="minorHAnsi"/>
          <w:spacing w:val="20"/>
          <w:sz w:val="24"/>
          <w:szCs w:val="24"/>
        </w:rPr>
        <w:t>O disposto nos itens 11.4 e 11</w:t>
      </w:r>
      <w:r w:rsidR="00922F15" w:rsidRPr="00E60E35">
        <w:rPr>
          <w:rFonts w:asciiTheme="minorHAnsi" w:hAnsiTheme="minorHAnsi"/>
          <w:spacing w:val="20"/>
          <w:sz w:val="24"/>
          <w:szCs w:val="24"/>
        </w:rPr>
        <w:t>.5 deste edital, não se aplicam às hipóteses em que a proposta de menor valor inicial tiver sido apresentada por microempresa, empresa de pequeno porte ou cooperativa (que satisfaça as exigências dos itens 4.4 e 4.5 deste edital), a</w:t>
      </w:r>
      <w:r w:rsidR="0017332F" w:rsidRPr="00E60E35">
        <w:rPr>
          <w:rFonts w:asciiTheme="minorHAnsi" w:hAnsiTheme="minorHAnsi"/>
          <w:spacing w:val="20"/>
          <w:sz w:val="24"/>
          <w:szCs w:val="24"/>
        </w:rPr>
        <w:t>plicando-se de imediato o item 11</w:t>
      </w:r>
      <w:r w:rsidR="00922F15" w:rsidRPr="00E60E35">
        <w:rPr>
          <w:rFonts w:asciiTheme="minorHAnsi" w:hAnsiTheme="minorHAnsi"/>
          <w:spacing w:val="20"/>
          <w:sz w:val="24"/>
          <w:szCs w:val="24"/>
        </w:rPr>
        <w:t>.7, se for o caso.</w:t>
      </w:r>
    </w:p>
    <w:p w:rsidR="002C522C" w:rsidRPr="00E60E35" w:rsidRDefault="002C522C" w:rsidP="00E60E35">
      <w:pPr>
        <w:tabs>
          <w:tab w:val="left" w:pos="993"/>
        </w:tabs>
        <w:spacing w:before="120" w:line="360" w:lineRule="auto"/>
        <w:jc w:val="both"/>
        <w:rPr>
          <w:rFonts w:asciiTheme="minorHAnsi" w:hAnsiTheme="minorHAnsi"/>
          <w:spacing w:val="20"/>
          <w:sz w:val="24"/>
          <w:szCs w:val="24"/>
        </w:rPr>
      </w:pPr>
    </w:p>
    <w:p w:rsidR="00922F15" w:rsidRPr="00E60E35" w:rsidRDefault="00A52597" w:rsidP="00E60E35">
      <w:pPr>
        <w:tabs>
          <w:tab w:val="left" w:pos="993"/>
        </w:tabs>
        <w:spacing w:before="120" w:line="360" w:lineRule="auto"/>
        <w:jc w:val="both"/>
        <w:rPr>
          <w:rFonts w:asciiTheme="minorHAnsi" w:hAnsiTheme="minorHAnsi"/>
          <w:spacing w:val="20"/>
          <w:sz w:val="24"/>
          <w:szCs w:val="24"/>
        </w:rPr>
      </w:pPr>
      <w:r w:rsidRPr="00E60E35">
        <w:rPr>
          <w:rFonts w:asciiTheme="minorHAnsi" w:hAnsiTheme="minorHAnsi"/>
          <w:spacing w:val="20"/>
          <w:sz w:val="24"/>
          <w:szCs w:val="24"/>
        </w:rPr>
        <w:t>11</w:t>
      </w:r>
      <w:r w:rsidR="00922F15" w:rsidRPr="00E60E35">
        <w:rPr>
          <w:rFonts w:asciiTheme="minorHAnsi" w:hAnsiTheme="minorHAnsi"/>
          <w:spacing w:val="20"/>
          <w:sz w:val="24"/>
          <w:szCs w:val="24"/>
        </w:rPr>
        <w:t>.7</w:t>
      </w:r>
      <w:r w:rsidR="00922F15" w:rsidRPr="00E60E35">
        <w:rPr>
          <w:rFonts w:asciiTheme="minorHAnsi" w:hAnsiTheme="minorHAnsi"/>
          <w:b/>
          <w:spacing w:val="20"/>
          <w:sz w:val="24"/>
          <w:szCs w:val="24"/>
        </w:rPr>
        <w:t xml:space="preserve"> -</w:t>
      </w:r>
      <w:r w:rsidR="00922F15" w:rsidRPr="00E60E35">
        <w:rPr>
          <w:rFonts w:asciiTheme="minorHAnsi" w:hAnsiTheme="minorHAnsi"/>
          <w:b/>
          <w:spacing w:val="20"/>
          <w:sz w:val="24"/>
          <w:szCs w:val="24"/>
        </w:rPr>
        <w:tab/>
      </w:r>
      <w:r w:rsidR="00922F15" w:rsidRPr="00E60E35">
        <w:rPr>
          <w:rFonts w:asciiTheme="minorHAnsi" w:hAnsiTheme="minorHAnsi"/>
          <w:spacing w:val="20"/>
          <w:sz w:val="24"/>
          <w:szCs w:val="24"/>
        </w:rPr>
        <w:t>As demais hipóteses de empate terão como critério de desempate o disposto no §2º do art. 3º</w:t>
      </w:r>
      <w:r w:rsidR="00922F15" w:rsidRPr="00E60E35">
        <w:rPr>
          <w:rStyle w:val="Refdenotaderodap3"/>
          <w:rFonts w:asciiTheme="minorHAnsi" w:hAnsiTheme="minorHAnsi"/>
          <w:spacing w:val="20"/>
          <w:sz w:val="24"/>
          <w:szCs w:val="24"/>
        </w:rPr>
        <w:footnoteReference w:id="1"/>
      </w:r>
      <w:r w:rsidR="00922F15" w:rsidRPr="00E60E35">
        <w:rPr>
          <w:rFonts w:asciiTheme="minorHAnsi" w:hAnsiTheme="minorHAnsi"/>
          <w:spacing w:val="20"/>
          <w:sz w:val="24"/>
          <w:szCs w:val="24"/>
        </w:rPr>
        <w:t xml:space="preserve"> e §2º do art. 45, nesta ordem, ambos da Lei nº 8.666/1993.</w:t>
      </w:r>
    </w:p>
    <w:p w:rsidR="008765E6" w:rsidRPr="00E60E35" w:rsidRDefault="008765E6" w:rsidP="00E60E35">
      <w:pPr>
        <w:spacing w:line="360" w:lineRule="auto"/>
        <w:jc w:val="both"/>
        <w:rPr>
          <w:rFonts w:asciiTheme="minorHAnsi" w:hAnsiTheme="minorHAnsi"/>
          <w:spacing w:val="20"/>
          <w:sz w:val="24"/>
          <w:szCs w:val="24"/>
        </w:rPr>
      </w:pPr>
    </w:p>
    <w:p w:rsidR="00002499" w:rsidRPr="00E60E35" w:rsidRDefault="00002499"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 xml:space="preserve">12 - RECURSOS </w:t>
      </w:r>
    </w:p>
    <w:p w:rsidR="00002499" w:rsidRDefault="00002499" w:rsidP="00E60E35">
      <w:pPr>
        <w:spacing w:line="360" w:lineRule="auto"/>
        <w:jc w:val="both"/>
        <w:rPr>
          <w:rFonts w:asciiTheme="minorHAnsi" w:hAnsiTheme="minorHAnsi"/>
          <w:b/>
          <w:spacing w:val="20"/>
          <w:sz w:val="24"/>
          <w:szCs w:val="24"/>
        </w:rPr>
      </w:pPr>
    </w:p>
    <w:p w:rsidR="00002499" w:rsidRDefault="00002499"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r w:rsidRPr="00E60E35">
        <w:rPr>
          <w:rFonts w:asciiTheme="minorHAnsi" w:hAnsiTheme="minorHAnsi"/>
          <w:spacing w:val="20"/>
          <w:sz w:val="24"/>
          <w:szCs w:val="24"/>
        </w:rPr>
        <w:t>12.1 - Em todas as fases da presente licitação, serão observadas as normas previstas nos incisos, alíneas e parágrafos do art. 109 da Lei n.º 8.666/93.</w:t>
      </w:r>
    </w:p>
    <w:p w:rsidR="008F74D3" w:rsidRPr="00E60E35" w:rsidRDefault="008F74D3"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p>
    <w:p w:rsidR="00002499" w:rsidRDefault="00002499" w:rsidP="00E60E35">
      <w:pPr>
        <w:tabs>
          <w:tab w:val="left" w:pos="993"/>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12.2 –</w:t>
      </w:r>
      <w:r w:rsidRPr="00E60E35">
        <w:rPr>
          <w:rFonts w:asciiTheme="minorHAnsi" w:hAnsiTheme="minorHAnsi"/>
          <w:spacing w:val="20"/>
          <w:sz w:val="24"/>
          <w:szCs w:val="24"/>
        </w:rPr>
        <w:t xml:space="preserve"> O prazo para interposição de recursos relativos ao julgamento da habilitação e da proposta será de 5 (cinco) dias úteis, a contar da intimação da decisão objeto do recurso.</w:t>
      </w:r>
    </w:p>
    <w:p w:rsidR="002C522C" w:rsidRPr="00E60E35" w:rsidRDefault="002C522C" w:rsidP="00E60E35">
      <w:pPr>
        <w:tabs>
          <w:tab w:val="left" w:pos="993"/>
        </w:tabs>
        <w:spacing w:line="360" w:lineRule="auto"/>
        <w:jc w:val="both"/>
        <w:rPr>
          <w:rFonts w:asciiTheme="minorHAnsi" w:hAnsiTheme="minorHAnsi"/>
          <w:spacing w:val="20"/>
          <w:sz w:val="24"/>
          <w:szCs w:val="24"/>
        </w:rPr>
      </w:pPr>
    </w:p>
    <w:p w:rsidR="00002499" w:rsidRDefault="00002499" w:rsidP="00E60E35">
      <w:pPr>
        <w:tabs>
          <w:tab w:val="left" w:pos="993"/>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12.2.1 -</w:t>
      </w:r>
      <w:r w:rsidRPr="00E60E35">
        <w:rPr>
          <w:rFonts w:asciiTheme="minorHAnsi" w:hAnsiTheme="minorHAnsi"/>
          <w:spacing w:val="20"/>
          <w:sz w:val="24"/>
          <w:szCs w:val="24"/>
        </w:rPr>
        <w:tab/>
        <w:t xml:space="preserve">Os recursos, que serão dirigidos à Comissão de Licitação, deverão ser protocolados, dentro do prazo previsto no item anterior, no Setor de Protocolo, durante o horário de expediente, que inicia das 8h às 12h e das </w:t>
      </w:r>
      <w:r w:rsidR="003E7D42" w:rsidRPr="00E60E35">
        <w:rPr>
          <w:rFonts w:asciiTheme="minorHAnsi" w:hAnsiTheme="minorHAnsi"/>
          <w:spacing w:val="20"/>
          <w:sz w:val="24"/>
          <w:szCs w:val="24"/>
        </w:rPr>
        <w:t>13h30min</w:t>
      </w:r>
      <w:r w:rsidRPr="00E60E35">
        <w:rPr>
          <w:rFonts w:asciiTheme="minorHAnsi" w:hAnsiTheme="minorHAnsi"/>
          <w:spacing w:val="20"/>
          <w:sz w:val="24"/>
          <w:szCs w:val="24"/>
        </w:rPr>
        <w:t xml:space="preserve"> às </w:t>
      </w:r>
      <w:r w:rsidR="003E7D42" w:rsidRPr="00E60E35">
        <w:rPr>
          <w:rFonts w:asciiTheme="minorHAnsi" w:hAnsiTheme="minorHAnsi"/>
          <w:spacing w:val="20"/>
          <w:sz w:val="24"/>
          <w:szCs w:val="24"/>
        </w:rPr>
        <w:t>17h30min</w:t>
      </w:r>
      <w:r w:rsidRPr="00E60E35">
        <w:rPr>
          <w:rFonts w:asciiTheme="minorHAnsi" w:hAnsiTheme="minorHAnsi"/>
          <w:spacing w:val="20"/>
          <w:sz w:val="24"/>
          <w:szCs w:val="24"/>
        </w:rPr>
        <w:t>.</w:t>
      </w:r>
    </w:p>
    <w:p w:rsidR="008765E6" w:rsidRPr="00E60E35" w:rsidRDefault="008765E6" w:rsidP="00E60E35">
      <w:pPr>
        <w:tabs>
          <w:tab w:val="left" w:pos="993"/>
        </w:tabs>
        <w:spacing w:line="360" w:lineRule="auto"/>
        <w:jc w:val="both"/>
        <w:rPr>
          <w:rFonts w:asciiTheme="minorHAnsi" w:hAnsiTheme="minorHAnsi"/>
          <w:spacing w:val="20"/>
          <w:sz w:val="24"/>
          <w:szCs w:val="24"/>
        </w:rPr>
      </w:pPr>
    </w:p>
    <w:p w:rsidR="00F117E8" w:rsidRDefault="00002499" w:rsidP="00E60E35">
      <w:pPr>
        <w:tabs>
          <w:tab w:val="left" w:pos="993"/>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12.3 -</w:t>
      </w:r>
      <w:r w:rsidRPr="00E60E35">
        <w:rPr>
          <w:rFonts w:asciiTheme="minorHAnsi" w:hAnsiTheme="minorHAnsi"/>
          <w:spacing w:val="20"/>
          <w:sz w:val="24"/>
          <w:szCs w:val="24"/>
        </w:rPr>
        <w:tab/>
        <w:t xml:space="preserve">Havendo a interposição tempestiva de recurso, os demais licitantes serão comunicados para que, querendo, apresentem contrarrazões, no prazo de 5 (cinco) dias úteis e na forma prevista no item </w:t>
      </w:r>
      <w:r w:rsidR="00603F3C" w:rsidRPr="00E60E35">
        <w:rPr>
          <w:rFonts w:asciiTheme="minorHAnsi" w:hAnsiTheme="minorHAnsi"/>
          <w:spacing w:val="20"/>
          <w:sz w:val="24"/>
          <w:szCs w:val="24"/>
        </w:rPr>
        <w:t>12</w:t>
      </w:r>
      <w:r w:rsidRPr="00E60E35">
        <w:rPr>
          <w:rFonts w:asciiTheme="minorHAnsi" w:hAnsiTheme="minorHAnsi"/>
          <w:spacing w:val="20"/>
          <w:sz w:val="24"/>
          <w:szCs w:val="24"/>
        </w:rPr>
        <w:t>.2.1.</w:t>
      </w:r>
    </w:p>
    <w:p w:rsidR="00F117E8" w:rsidRPr="00E60E35" w:rsidRDefault="00F117E8" w:rsidP="00E60E35">
      <w:pPr>
        <w:tabs>
          <w:tab w:val="left" w:pos="993"/>
        </w:tabs>
        <w:spacing w:line="360" w:lineRule="auto"/>
        <w:jc w:val="both"/>
        <w:rPr>
          <w:rFonts w:asciiTheme="minorHAnsi" w:hAnsiTheme="minorHAnsi"/>
          <w:spacing w:val="20"/>
          <w:sz w:val="24"/>
          <w:szCs w:val="24"/>
        </w:rPr>
      </w:pPr>
    </w:p>
    <w:p w:rsidR="00C62EDB" w:rsidRPr="00636E7C" w:rsidRDefault="00002499" w:rsidP="00E60E35">
      <w:pPr>
        <w:tabs>
          <w:tab w:val="left" w:pos="993"/>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12.4</w:t>
      </w:r>
      <w:r w:rsidRPr="00E60E35">
        <w:rPr>
          <w:rFonts w:asciiTheme="minorHAnsi" w:hAnsiTheme="minorHAnsi"/>
          <w:spacing w:val="20"/>
          <w:sz w:val="24"/>
          <w:szCs w:val="24"/>
        </w:rPr>
        <w:t xml:space="preserve"> -</w:t>
      </w:r>
      <w:r w:rsidRPr="00E60E35">
        <w:rPr>
          <w:rFonts w:asciiTheme="minorHAnsi" w:hAnsiTheme="minorHAnsi"/>
          <w:spacing w:val="20"/>
          <w:sz w:val="24"/>
          <w:szCs w:val="24"/>
        </w:rPr>
        <w:tab/>
        <w:t>Não serão aceitos recursos ou contrarrazões apresentados fora do p</w:t>
      </w:r>
      <w:r w:rsidR="00FF296C" w:rsidRPr="00E60E35">
        <w:rPr>
          <w:rFonts w:asciiTheme="minorHAnsi" w:hAnsiTheme="minorHAnsi"/>
          <w:spacing w:val="20"/>
          <w:sz w:val="24"/>
          <w:szCs w:val="24"/>
        </w:rPr>
        <w:t>razo ou enviados por e-mail,</w:t>
      </w:r>
      <w:r w:rsidRPr="00E60E35">
        <w:rPr>
          <w:rFonts w:asciiTheme="minorHAnsi" w:hAnsiTheme="minorHAnsi"/>
          <w:spacing w:val="20"/>
          <w:sz w:val="24"/>
          <w:szCs w:val="24"/>
        </w:rPr>
        <w:t xml:space="preserve"> ou por qualquer out</w:t>
      </w:r>
      <w:r w:rsidR="00603F3C" w:rsidRPr="00E60E35">
        <w:rPr>
          <w:rFonts w:asciiTheme="minorHAnsi" w:hAnsiTheme="minorHAnsi"/>
          <w:spacing w:val="20"/>
          <w:sz w:val="24"/>
          <w:szCs w:val="24"/>
        </w:rPr>
        <w:t>ro meio além dos previstos no 12</w:t>
      </w:r>
      <w:r w:rsidRPr="00E60E35">
        <w:rPr>
          <w:rFonts w:asciiTheme="minorHAnsi" w:hAnsiTheme="minorHAnsi"/>
          <w:spacing w:val="20"/>
          <w:sz w:val="24"/>
          <w:szCs w:val="24"/>
        </w:rPr>
        <w:t>.2.1.</w:t>
      </w:r>
    </w:p>
    <w:p w:rsidR="00F117E8" w:rsidRPr="00E60E35" w:rsidRDefault="00F117E8" w:rsidP="00E60E35">
      <w:pPr>
        <w:tabs>
          <w:tab w:val="left" w:pos="993"/>
        </w:tabs>
        <w:spacing w:line="360" w:lineRule="auto"/>
        <w:jc w:val="both"/>
        <w:rPr>
          <w:rFonts w:asciiTheme="minorHAnsi" w:hAnsiTheme="minorHAnsi"/>
          <w:bCs/>
          <w:spacing w:val="20"/>
          <w:sz w:val="24"/>
          <w:szCs w:val="24"/>
        </w:rPr>
      </w:pPr>
    </w:p>
    <w:p w:rsidR="00002499" w:rsidRDefault="00002499" w:rsidP="00E60E35">
      <w:pPr>
        <w:tabs>
          <w:tab w:val="left" w:pos="993"/>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12.5</w:t>
      </w:r>
      <w:r w:rsidRPr="00E60E35">
        <w:rPr>
          <w:rFonts w:asciiTheme="minorHAnsi" w:hAnsiTheme="minorHAnsi"/>
          <w:spacing w:val="20"/>
          <w:sz w:val="24"/>
          <w:szCs w:val="24"/>
        </w:rPr>
        <w:tab/>
        <w:t xml:space="preserve">Decorrido o prazo para a apresentação das razões e contrarrazões de recurso, a Comissão de Licitação poderá reconsiderar a sua decisão, no prazo de 5 (cinco) dias úteis, ou nesse mesmo prazo, encaminhá-los ao </w:t>
      </w:r>
      <w:r w:rsidRPr="00E60E35">
        <w:rPr>
          <w:rFonts w:asciiTheme="minorHAnsi" w:hAnsiTheme="minorHAnsi"/>
          <w:spacing w:val="20"/>
          <w:sz w:val="24"/>
          <w:szCs w:val="24"/>
        </w:rPr>
        <w:lastRenderedPageBreak/>
        <w:t>Prefeito, acompanhado dos autos da licitação, do relatório dos fatos objeto do recurso e das razões da sua decisão.</w:t>
      </w:r>
    </w:p>
    <w:p w:rsidR="00F117E8" w:rsidRPr="00E60E35" w:rsidRDefault="00F117E8" w:rsidP="00E60E35">
      <w:pPr>
        <w:tabs>
          <w:tab w:val="left" w:pos="993"/>
        </w:tabs>
        <w:spacing w:line="360" w:lineRule="auto"/>
        <w:jc w:val="both"/>
        <w:rPr>
          <w:rFonts w:asciiTheme="minorHAnsi" w:hAnsiTheme="minorHAnsi"/>
          <w:spacing w:val="20"/>
          <w:sz w:val="24"/>
          <w:szCs w:val="24"/>
        </w:rPr>
      </w:pPr>
    </w:p>
    <w:p w:rsidR="00002499" w:rsidRPr="00E60E35" w:rsidRDefault="00603F3C" w:rsidP="00E60E35">
      <w:pPr>
        <w:tabs>
          <w:tab w:val="left" w:pos="993"/>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12</w:t>
      </w:r>
      <w:r w:rsidR="00002499" w:rsidRPr="00E60E35">
        <w:rPr>
          <w:rFonts w:asciiTheme="minorHAnsi" w:hAnsiTheme="minorHAnsi"/>
          <w:bCs/>
          <w:spacing w:val="20"/>
          <w:sz w:val="24"/>
          <w:szCs w:val="24"/>
        </w:rPr>
        <w:t>.6 -</w:t>
      </w:r>
      <w:r w:rsidR="00002499" w:rsidRPr="00E60E35">
        <w:rPr>
          <w:rFonts w:asciiTheme="minorHAnsi" w:hAnsiTheme="minorHAnsi"/>
          <w:spacing w:val="20"/>
          <w:sz w:val="24"/>
          <w:szCs w:val="24"/>
        </w:rPr>
        <w:tab/>
        <w:t>A decisão do Prefeito, a ser proferida nos 5 (cinco) dias úteis subsequentes ao recebimento do relatório e das razões de decidir da Comissão de Licitação, é irrecorrível.</w:t>
      </w:r>
    </w:p>
    <w:p w:rsidR="00753487" w:rsidRPr="00E60E35" w:rsidRDefault="00753487" w:rsidP="00E60E35">
      <w:pPr>
        <w:tabs>
          <w:tab w:val="left" w:pos="993"/>
        </w:tabs>
        <w:spacing w:line="360" w:lineRule="auto"/>
        <w:jc w:val="both"/>
        <w:rPr>
          <w:rFonts w:asciiTheme="minorHAnsi" w:hAnsiTheme="minorHAnsi"/>
          <w:spacing w:val="20"/>
          <w:sz w:val="24"/>
          <w:szCs w:val="24"/>
        </w:rPr>
      </w:pPr>
    </w:p>
    <w:p w:rsidR="00002499" w:rsidRPr="00E60E35" w:rsidRDefault="00603F3C" w:rsidP="00E60E35">
      <w:pPr>
        <w:tabs>
          <w:tab w:val="left" w:pos="993"/>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12</w:t>
      </w:r>
      <w:r w:rsidR="00002499" w:rsidRPr="00E60E35">
        <w:rPr>
          <w:rFonts w:asciiTheme="minorHAnsi" w:hAnsiTheme="minorHAnsi"/>
          <w:bCs/>
          <w:spacing w:val="20"/>
          <w:sz w:val="24"/>
          <w:szCs w:val="24"/>
        </w:rPr>
        <w:t xml:space="preserve">.7 - </w:t>
      </w:r>
      <w:r w:rsidR="00002499" w:rsidRPr="00E60E35">
        <w:rPr>
          <w:rFonts w:asciiTheme="minorHAnsi" w:hAnsiTheme="minorHAnsi"/>
          <w:spacing w:val="20"/>
          <w:sz w:val="24"/>
          <w:szCs w:val="24"/>
        </w:rPr>
        <w:tab/>
      </w:r>
      <w:r w:rsidR="00DB1CFD" w:rsidRPr="00E60E35">
        <w:rPr>
          <w:rFonts w:asciiTheme="minorHAnsi" w:hAnsiTheme="minorHAnsi"/>
          <w:spacing w:val="20"/>
          <w:sz w:val="24"/>
          <w:szCs w:val="24"/>
        </w:rPr>
        <w:t>Os prazos previstos nos itens 12</w:t>
      </w:r>
      <w:r w:rsidR="00002499" w:rsidRPr="00E60E35">
        <w:rPr>
          <w:rFonts w:asciiTheme="minorHAnsi" w:hAnsiTheme="minorHAnsi"/>
          <w:spacing w:val="20"/>
          <w:sz w:val="24"/>
          <w:szCs w:val="24"/>
        </w:rPr>
        <w:t>.5 poderão ser prorrogados, a critério da Administração, sempre que for necessário para o adequado julgamento dos recursos, como, por exemplo, para a realização de diligências. A prorrogação deverá ser devidamente justificada nos autos da licitação.</w:t>
      </w:r>
    </w:p>
    <w:p w:rsidR="002E64E4" w:rsidRDefault="002E64E4" w:rsidP="00E60E35">
      <w:pPr>
        <w:spacing w:line="360" w:lineRule="auto"/>
        <w:jc w:val="both"/>
        <w:rPr>
          <w:rFonts w:asciiTheme="minorHAnsi" w:hAnsiTheme="minorHAnsi"/>
          <w:b/>
          <w:spacing w:val="20"/>
          <w:sz w:val="24"/>
          <w:szCs w:val="24"/>
        </w:rPr>
      </w:pPr>
    </w:p>
    <w:p w:rsidR="00954BAE" w:rsidRPr="00E60E35" w:rsidRDefault="00603F3C"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13</w:t>
      </w:r>
      <w:r w:rsidR="001F2F47" w:rsidRPr="00E60E35">
        <w:rPr>
          <w:rFonts w:asciiTheme="minorHAnsi" w:hAnsiTheme="minorHAnsi"/>
          <w:b/>
          <w:spacing w:val="20"/>
          <w:sz w:val="24"/>
          <w:szCs w:val="24"/>
        </w:rPr>
        <w:t xml:space="preserve">–DOS </w:t>
      </w:r>
      <w:r w:rsidR="00954BAE" w:rsidRPr="00E60E35">
        <w:rPr>
          <w:rFonts w:asciiTheme="minorHAnsi" w:hAnsiTheme="minorHAnsi"/>
          <w:b/>
          <w:spacing w:val="20"/>
          <w:sz w:val="24"/>
          <w:szCs w:val="24"/>
        </w:rPr>
        <w:t>PRAZOS</w:t>
      </w:r>
      <w:r w:rsidR="00922F15" w:rsidRPr="00E60E35">
        <w:rPr>
          <w:rFonts w:asciiTheme="minorHAnsi" w:hAnsiTheme="minorHAnsi"/>
          <w:b/>
          <w:spacing w:val="20"/>
          <w:sz w:val="24"/>
          <w:szCs w:val="24"/>
        </w:rPr>
        <w:t xml:space="preserve"> E CONDIÇÕES</w:t>
      </w:r>
      <w:r w:rsidR="001F2F47" w:rsidRPr="00E60E35">
        <w:rPr>
          <w:rFonts w:asciiTheme="minorHAnsi" w:hAnsiTheme="minorHAnsi"/>
          <w:b/>
          <w:spacing w:val="20"/>
          <w:sz w:val="24"/>
          <w:szCs w:val="24"/>
        </w:rPr>
        <w:t xml:space="preserve"> PARA ASSINATURA DO CONTRATO</w:t>
      </w:r>
    </w:p>
    <w:p w:rsidR="00574C64" w:rsidRDefault="00574C64" w:rsidP="00E60E35">
      <w:pPr>
        <w:spacing w:line="360" w:lineRule="auto"/>
        <w:jc w:val="both"/>
        <w:rPr>
          <w:rFonts w:asciiTheme="minorHAnsi" w:hAnsiTheme="minorHAnsi"/>
          <w:b/>
          <w:spacing w:val="20"/>
          <w:sz w:val="24"/>
          <w:szCs w:val="24"/>
        </w:rPr>
      </w:pPr>
    </w:p>
    <w:p w:rsidR="00954BAE" w:rsidRPr="00E60E35" w:rsidRDefault="0066735F"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1</w:t>
      </w:r>
      <w:r w:rsidR="00603F3C" w:rsidRPr="00E60E35">
        <w:rPr>
          <w:rFonts w:asciiTheme="minorHAnsi" w:hAnsiTheme="minorHAnsi"/>
          <w:spacing w:val="20"/>
          <w:sz w:val="24"/>
          <w:szCs w:val="24"/>
        </w:rPr>
        <w:t>3</w:t>
      </w:r>
      <w:r w:rsidRPr="00E60E35">
        <w:rPr>
          <w:rFonts w:asciiTheme="minorHAnsi" w:hAnsiTheme="minorHAnsi"/>
          <w:spacing w:val="20"/>
          <w:sz w:val="24"/>
          <w:szCs w:val="24"/>
        </w:rPr>
        <w:t>.1 - Esgotados todos os prazos recursais, a</w:t>
      </w:r>
      <w:r w:rsidR="00954BAE" w:rsidRPr="00E60E35">
        <w:rPr>
          <w:rFonts w:asciiTheme="minorHAnsi" w:hAnsiTheme="minorHAnsi"/>
          <w:spacing w:val="20"/>
          <w:sz w:val="24"/>
          <w:szCs w:val="24"/>
        </w:rPr>
        <w:t xml:space="preserve">djudicado o objeto da presente licitação, a </w:t>
      </w:r>
      <w:r w:rsidR="006807F2" w:rsidRPr="00E60E35">
        <w:rPr>
          <w:rFonts w:asciiTheme="minorHAnsi" w:hAnsiTheme="minorHAnsi"/>
          <w:spacing w:val="20"/>
          <w:sz w:val="24"/>
          <w:szCs w:val="24"/>
        </w:rPr>
        <w:t>Prefeitura Municipal de Boa Vista do Incra</w:t>
      </w:r>
      <w:r w:rsidR="00954BAE" w:rsidRPr="00E60E35">
        <w:rPr>
          <w:rFonts w:asciiTheme="minorHAnsi" w:hAnsiTheme="minorHAnsi"/>
          <w:spacing w:val="20"/>
          <w:sz w:val="24"/>
          <w:szCs w:val="24"/>
        </w:rPr>
        <w:t xml:space="preserve"> convocará o adjudicatário para assinar o termo de contrato em até 05 dias, sob pena de decair o direito à contratação, sem prejuízo das sanções previstas no art. 81 da Lei n° 8.666/93. </w:t>
      </w:r>
    </w:p>
    <w:p w:rsidR="00954BAE" w:rsidRPr="00E60E35" w:rsidRDefault="00954BAE" w:rsidP="00E60E35">
      <w:pPr>
        <w:spacing w:line="360" w:lineRule="auto"/>
        <w:jc w:val="both"/>
        <w:rPr>
          <w:rFonts w:asciiTheme="minorHAnsi" w:hAnsiTheme="minorHAnsi"/>
          <w:spacing w:val="20"/>
          <w:sz w:val="24"/>
          <w:szCs w:val="24"/>
        </w:rPr>
      </w:pPr>
    </w:p>
    <w:p w:rsidR="00954BAE" w:rsidRPr="00E60E35" w:rsidRDefault="00603F3C"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r w:rsidRPr="00E60E35">
        <w:rPr>
          <w:rFonts w:asciiTheme="minorHAnsi" w:hAnsiTheme="minorHAnsi"/>
          <w:spacing w:val="20"/>
          <w:sz w:val="24"/>
          <w:szCs w:val="24"/>
        </w:rPr>
        <w:t>13</w:t>
      </w:r>
      <w:r w:rsidR="00954BAE" w:rsidRPr="00E60E35">
        <w:rPr>
          <w:rFonts w:asciiTheme="minorHAnsi" w:hAnsiTheme="minorHAnsi"/>
          <w:spacing w:val="20"/>
          <w:sz w:val="24"/>
          <w:szCs w:val="24"/>
        </w:rPr>
        <w:t xml:space="preserve">.2 - A </w:t>
      </w:r>
      <w:r w:rsidR="006807F2" w:rsidRPr="00E60E35">
        <w:rPr>
          <w:rFonts w:asciiTheme="minorHAnsi" w:hAnsiTheme="minorHAnsi"/>
          <w:spacing w:val="20"/>
          <w:sz w:val="24"/>
          <w:szCs w:val="24"/>
        </w:rPr>
        <w:t xml:space="preserve">Prefeitura Municipal de Boa Vista do Incra </w:t>
      </w:r>
      <w:r w:rsidR="00954BAE" w:rsidRPr="00E60E35">
        <w:rPr>
          <w:rFonts w:asciiTheme="minorHAnsi" w:hAnsiTheme="minorHAnsi"/>
          <w:spacing w:val="20"/>
          <w:sz w:val="24"/>
          <w:szCs w:val="24"/>
        </w:rPr>
        <w:t>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sem prejuízo da aplicação da pena de multa, no valor correspondente a 5 % (cinco por cento) do valor do contrato e mais a suspensão temporária da participação em licitação e impedimento de contratar com a Administração por prazo de 02 (dois) anos.</w:t>
      </w:r>
    </w:p>
    <w:p w:rsidR="00753487" w:rsidRPr="00A14757" w:rsidRDefault="00753487"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color w:val="FF0000"/>
          <w:spacing w:val="20"/>
          <w:sz w:val="24"/>
          <w:szCs w:val="24"/>
        </w:rPr>
      </w:pPr>
    </w:p>
    <w:p w:rsidR="004178C9" w:rsidRDefault="004178C9" w:rsidP="00E60E35">
      <w:pPr>
        <w:spacing w:line="360" w:lineRule="auto"/>
        <w:jc w:val="both"/>
        <w:rPr>
          <w:rFonts w:asciiTheme="minorHAnsi" w:hAnsiTheme="minorHAnsi"/>
          <w:color w:val="FF0000"/>
          <w:spacing w:val="20"/>
          <w:sz w:val="24"/>
          <w:szCs w:val="24"/>
        </w:rPr>
      </w:pPr>
    </w:p>
    <w:p w:rsidR="00002499" w:rsidRPr="00E60E35" w:rsidRDefault="00603F3C"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14</w:t>
      </w:r>
      <w:r w:rsidR="00002499" w:rsidRPr="00E60E35">
        <w:rPr>
          <w:rFonts w:asciiTheme="minorHAnsi" w:hAnsiTheme="minorHAnsi"/>
          <w:b/>
          <w:spacing w:val="20"/>
          <w:sz w:val="24"/>
          <w:szCs w:val="24"/>
        </w:rPr>
        <w:t xml:space="preserve"> - SUBCONTRATAÇÃO </w:t>
      </w:r>
    </w:p>
    <w:p w:rsidR="00002499" w:rsidRPr="00E60E35" w:rsidRDefault="00002499" w:rsidP="00E60E35">
      <w:pPr>
        <w:spacing w:line="360" w:lineRule="auto"/>
        <w:jc w:val="both"/>
        <w:rPr>
          <w:rFonts w:asciiTheme="minorHAnsi" w:hAnsiTheme="minorHAnsi"/>
          <w:spacing w:val="20"/>
          <w:sz w:val="24"/>
          <w:szCs w:val="24"/>
        </w:rPr>
      </w:pPr>
    </w:p>
    <w:p w:rsidR="00002499" w:rsidRPr="00E60E35" w:rsidRDefault="00603F3C"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14</w:t>
      </w:r>
      <w:r w:rsidR="00002499" w:rsidRPr="00E60E35">
        <w:rPr>
          <w:rFonts w:asciiTheme="minorHAnsi" w:hAnsiTheme="minorHAnsi"/>
          <w:spacing w:val="20"/>
          <w:sz w:val="24"/>
          <w:szCs w:val="24"/>
        </w:rPr>
        <w:t xml:space="preserve">.1 - Não é permitida a subcontratação para a execução do contrato. </w:t>
      </w:r>
    </w:p>
    <w:p w:rsidR="00954BAE" w:rsidRDefault="00954BAE" w:rsidP="00E60E35">
      <w:pPr>
        <w:spacing w:line="360" w:lineRule="auto"/>
        <w:outlineLvl w:val="0"/>
        <w:rPr>
          <w:rFonts w:asciiTheme="minorHAnsi" w:hAnsiTheme="minorHAnsi"/>
          <w:b/>
          <w:spacing w:val="20"/>
          <w:sz w:val="24"/>
          <w:szCs w:val="24"/>
        </w:rPr>
      </w:pPr>
    </w:p>
    <w:p w:rsidR="00BC7D14" w:rsidRPr="00E60E35" w:rsidRDefault="00603F3C" w:rsidP="00E60E35">
      <w:pPr>
        <w:spacing w:line="360" w:lineRule="auto"/>
        <w:outlineLvl w:val="0"/>
        <w:rPr>
          <w:rFonts w:asciiTheme="minorHAnsi" w:hAnsiTheme="minorHAnsi"/>
          <w:b/>
          <w:spacing w:val="20"/>
          <w:sz w:val="24"/>
          <w:szCs w:val="24"/>
        </w:rPr>
      </w:pPr>
      <w:r w:rsidRPr="00E60E35">
        <w:rPr>
          <w:rFonts w:asciiTheme="minorHAnsi" w:hAnsiTheme="minorHAnsi"/>
          <w:b/>
          <w:spacing w:val="20"/>
          <w:sz w:val="24"/>
          <w:szCs w:val="24"/>
        </w:rPr>
        <w:t>15</w:t>
      </w:r>
      <w:r w:rsidR="00F7206B">
        <w:rPr>
          <w:rFonts w:asciiTheme="minorHAnsi" w:hAnsiTheme="minorHAnsi"/>
          <w:b/>
          <w:spacing w:val="20"/>
          <w:sz w:val="24"/>
          <w:szCs w:val="24"/>
        </w:rPr>
        <w:t>– PRAZO</w:t>
      </w:r>
      <w:r w:rsidR="00BF7600">
        <w:rPr>
          <w:rFonts w:asciiTheme="minorHAnsi" w:hAnsiTheme="minorHAnsi"/>
          <w:b/>
          <w:spacing w:val="20"/>
          <w:sz w:val="24"/>
          <w:szCs w:val="24"/>
        </w:rPr>
        <w:t xml:space="preserve"> DE VIGÊNCIA DO CONTRATO</w:t>
      </w:r>
      <w:r w:rsidR="00FF0C83">
        <w:rPr>
          <w:rFonts w:asciiTheme="minorHAnsi" w:hAnsiTheme="minorHAnsi"/>
          <w:b/>
          <w:spacing w:val="20"/>
          <w:sz w:val="24"/>
          <w:szCs w:val="24"/>
        </w:rPr>
        <w:t xml:space="preserve">  E EXECUÇÃO</w:t>
      </w:r>
    </w:p>
    <w:p w:rsidR="00BC7D14" w:rsidRPr="00E60E35" w:rsidRDefault="00BC7D14" w:rsidP="00E60E35">
      <w:pPr>
        <w:spacing w:line="360" w:lineRule="auto"/>
        <w:outlineLvl w:val="0"/>
        <w:rPr>
          <w:rFonts w:asciiTheme="minorHAnsi" w:hAnsiTheme="minorHAnsi"/>
          <w:b/>
          <w:spacing w:val="20"/>
          <w:sz w:val="24"/>
          <w:szCs w:val="24"/>
        </w:rPr>
      </w:pPr>
    </w:p>
    <w:p w:rsidR="00BC7D14" w:rsidRDefault="00603F3C" w:rsidP="003E7D42">
      <w:pPr>
        <w:shd w:val="clear" w:color="auto" w:fill="FFFFFF" w:themeFill="background1"/>
        <w:spacing w:line="360" w:lineRule="auto"/>
        <w:jc w:val="both"/>
        <w:rPr>
          <w:rFonts w:asciiTheme="minorHAnsi" w:hAnsiTheme="minorHAnsi"/>
          <w:spacing w:val="20"/>
          <w:sz w:val="24"/>
          <w:szCs w:val="24"/>
        </w:rPr>
      </w:pPr>
      <w:r w:rsidRPr="00E60E35">
        <w:rPr>
          <w:rFonts w:asciiTheme="minorHAnsi" w:hAnsiTheme="minorHAnsi"/>
          <w:spacing w:val="20"/>
          <w:sz w:val="24"/>
          <w:szCs w:val="24"/>
        </w:rPr>
        <w:t>15</w:t>
      </w:r>
      <w:r w:rsidR="00BC7D14" w:rsidRPr="00E60E35">
        <w:rPr>
          <w:rFonts w:asciiTheme="minorHAnsi" w:hAnsiTheme="minorHAnsi"/>
          <w:spacing w:val="20"/>
          <w:sz w:val="24"/>
          <w:szCs w:val="24"/>
        </w:rPr>
        <w:t xml:space="preserve">.1 – </w:t>
      </w:r>
      <w:r w:rsidR="00F7206B" w:rsidRPr="00BF7600">
        <w:rPr>
          <w:rFonts w:asciiTheme="minorHAnsi" w:hAnsiTheme="minorHAnsi"/>
          <w:spacing w:val="20"/>
          <w:sz w:val="24"/>
          <w:szCs w:val="24"/>
        </w:rPr>
        <w:t xml:space="preserve">O prazo de vigência do contrato decorrente desta licitação </w:t>
      </w:r>
      <w:r w:rsidR="00F7206B" w:rsidRPr="00BF7600">
        <w:rPr>
          <w:rFonts w:ascii="Calibri" w:hAnsi="Calibri"/>
          <w:sz w:val="24"/>
          <w:szCs w:val="24"/>
        </w:rPr>
        <w:t>será de 12 (doze) meses, a contar de sua assinatura, podendo ser prorrogado, por 60 (sessenta) meses, a critério da Administração e com a anuência da contratada, nos termos do art. 57, inciso II, da Lei n° 8.666/1993</w:t>
      </w:r>
      <w:r w:rsidR="00BC7D14" w:rsidRPr="00BF7600">
        <w:rPr>
          <w:rFonts w:asciiTheme="minorHAnsi" w:hAnsiTheme="minorHAnsi"/>
          <w:spacing w:val="20"/>
          <w:sz w:val="24"/>
          <w:szCs w:val="24"/>
        </w:rPr>
        <w:t>.</w:t>
      </w:r>
    </w:p>
    <w:p w:rsidR="00FF0C83" w:rsidRDefault="00FF0C83" w:rsidP="00FF0C83">
      <w:pPr>
        <w:spacing w:line="360" w:lineRule="auto"/>
        <w:jc w:val="both"/>
        <w:rPr>
          <w:rFonts w:asciiTheme="minorHAnsi" w:hAnsiTheme="minorHAnsi"/>
          <w:spacing w:val="20"/>
          <w:sz w:val="24"/>
          <w:szCs w:val="24"/>
        </w:rPr>
      </w:pPr>
      <w:r>
        <w:rPr>
          <w:rFonts w:asciiTheme="minorHAnsi" w:hAnsiTheme="minorHAnsi"/>
          <w:spacing w:val="20"/>
          <w:sz w:val="24"/>
          <w:szCs w:val="24"/>
        </w:rPr>
        <w:t xml:space="preserve">15.2 - </w:t>
      </w:r>
      <w:r w:rsidRPr="006A63F1">
        <w:rPr>
          <w:rFonts w:asciiTheme="minorHAnsi" w:hAnsiTheme="minorHAnsi"/>
          <w:spacing w:val="20"/>
          <w:sz w:val="24"/>
          <w:szCs w:val="24"/>
        </w:rPr>
        <w:t>O prazo máximo para a execuçã</w:t>
      </w:r>
      <w:r>
        <w:rPr>
          <w:rFonts w:asciiTheme="minorHAnsi" w:hAnsiTheme="minorHAnsi"/>
          <w:spacing w:val="20"/>
          <w:sz w:val="24"/>
          <w:szCs w:val="24"/>
        </w:rPr>
        <w:t xml:space="preserve">o do item 01 é de </w:t>
      </w:r>
      <w:r>
        <w:rPr>
          <w:rFonts w:asciiTheme="minorHAnsi" w:hAnsiTheme="minorHAnsi"/>
          <w:spacing w:val="20"/>
          <w:sz w:val="24"/>
          <w:szCs w:val="24"/>
          <w:u w:val="single"/>
        </w:rPr>
        <w:t>30 (trinta)dias</w:t>
      </w:r>
      <w:r w:rsidRPr="006A63F1">
        <w:rPr>
          <w:rFonts w:asciiTheme="minorHAnsi" w:hAnsiTheme="minorHAnsi"/>
          <w:spacing w:val="20"/>
          <w:sz w:val="24"/>
          <w:szCs w:val="24"/>
        </w:rPr>
        <w:t xml:space="preserve">. Este prazo será contado a partir da data da assinatura da Ordem de Serviço que será expedida pela Secretaria Municipal de </w:t>
      </w:r>
      <w:r>
        <w:rPr>
          <w:rFonts w:asciiTheme="minorHAnsi" w:hAnsiTheme="minorHAnsi"/>
          <w:spacing w:val="20"/>
          <w:sz w:val="24"/>
          <w:szCs w:val="24"/>
        </w:rPr>
        <w:t>Administração e Planejamento.</w:t>
      </w:r>
    </w:p>
    <w:p w:rsidR="00FF0C83" w:rsidRDefault="00FF0C83" w:rsidP="00FF0C83">
      <w:pPr>
        <w:spacing w:line="360" w:lineRule="auto"/>
        <w:jc w:val="both"/>
        <w:rPr>
          <w:rFonts w:asciiTheme="minorHAnsi" w:hAnsiTheme="minorHAnsi"/>
          <w:spacing w:val="20"/>
          <w:sz w:val="24"/>
          <w:szCs w:val="24"/>
        </w:rPr>
      </w:pPr>
      <w:r>
        <w:rPr>
          <w:rFonts w:asciiTheme="minorHAnsi" w:hAnsiTheme="minorHAnsi"/>
          <w:spacing w:val="20"/>
          <w:sz w:val="24"/>
          <w:szCs w:val="24"/>
        </w:rPr>
        <w:t xml:space="preserve">O prazo para a disponibilização do item 03 é de até 15 (quinze) dias </w:t>
      </w:r>
      <w:r w:rsidRPr="006A63F1">
        <w:rPr>
          <w:rFonts w:asciiTheme="minorHAnsi" w:hAnsiTheme="minorHAnsi"/>
          <w:spacing w:val="20"/>
          <w:sz w:val="24"/>
          <w:szCs w:val="24"/>
        </w:rPr>
        <w:t xml:space="preserve">a partir da data da assinatura da Ordem de Serviço que será expedida pela Secretaria Municipal de </w:t>
      </w:r>
      <w:r>
        <w:rPr>
          <w:rFonts w:asciiTheme="minorHAnsi" w:hAnsiTheme="minorHAnsi"/>
          <w:spacing w:val="20"/>
          <w:sz w:val="24"/>
          <w:szCs w:val="24"/>
        </w:rPr>
        <w:t>Administração e Planejamento.</w:t>
      </w:r>
    </w:p>
    <w:p w:rsidR="00FF0C83" w:rsidRDefault="00FF0C83" w:rsidP="00FF0C83">
      <w:pPr>
        <w:spacing w:line="360" w:lineRule="auto"/>
        <w:jc w:val="both"/>
        <w:rPr>
          <w:rFonts w:asciiTheme="minorHAnsi" w:hAnsiTheme="minorHAnsi"/>
          <w:spacing w:val="20"/>
          <w:sz w:val="24"/>
          <w:szCs w:val="24"/>
        </w:rPr>
      </w:pPr>
      <w:r>
        <w:rPr>
          <w:rFonts w:asciiTheme="minorHAnsi" w:hAnsiTheme="minorHAnsi"/>
          <w:spacing w:val="20"/>
          <w:sz w:val="24"/>
          <w:szCs w:val="24"/>
        </w:rPr>
        <w:t xml:space="preserve"> Em relação ao item 02, no tocante a hospedagem, o serviço deverá ser executado de forma imediata após a assinatura do contrato.</w:t>
      </w:r>
    </w:p>
    <w:p w:rsidR="00FF0C83" w:rsidRDefault="00FF0C83" w:rsidP="00FF0C83">
      <w:pPr>
        <w:spacing w:line="360" w:lineRule="auto"/>
        <w:jc w:val="both"/>
        <w:rPr>
          <w:rFonts w:asciiTheme="minorHAnsi" w:hAnsiTheme="minorHAnsi"/>
          <w:spacing w:val="20"/>
          <w:sz w:val="24"/>
          <w:szCs w:val="24"/>
        </w:rPr>
      </w:pPr>
    </w:p>
    <w:p w:rsidR="00FF0C83" w:rsidRPr="00E60E35" w:rsidRDefault="00FF0C83" w:rsidP="00FF0C83">
      <w:pPr>
        <w:spacing w:line="360" w:lineRule="auto"/>
        <w:jc w:val="both"/>
        <w:rPr>
          <w:rFonts w:asciiTheme="minorHAnsi" w:hAnsiTheme="minorHAnsi"/>
          <w:spacing w:val="20"/>
          <w:sz w:val="24"/>
          <w:szCs w:val="24"/>
        </w:rPr>
      </w:pPr>
      <w:r>
        <w:rPr>
          <w:rFonts w:asciiTheme="minorHAnsi" w:hAnsiTheme="minorHAnsi"/>
          <w:spacing w:val="20"/>
          <w:sz w:val="24"/>
          <w:szCs w:val="24"/>
        </w:rPr>
        <w:t>15.3-</w:t>
      </w:r>
      <w:r w:rsidRPr="00E60E35">
        <w:rPr>
          <w:rFonts w:asciiTheme="minorHAnsi" w:hAnsiTheme="minorHAnsi"/>
          <w:spacing w:val="20"/>
          <w:sz w:val="24"/>
          <w:szCs w:val="24"/>
        </w:rPr>
        <w:t xml:space="preserve">Executado o contrato, o seu objeto será recebido nos termos do art. 73, inciso I, alíneas "a" e "b" e art. 76 da Lei n° 8.666/93. </w:t>
      </w:r>
    </w:p>
    <w:p w:rsidR="00FF0C83" w:rsidRDefault="00FF0C83" w:rsidP="00FF0C83">
      <w:pPr>
        <w:spacing w:line="360" w:lineRule="auto"/>
        <w:jc w:val="both"/>
        <w:rPr>
          <w:rFonts w:asciiTheme="minorHAnsi" w:hAnsiTheme="minorHAnsi"/>
          <w:spacing w:val="20"/>
          <w:sz w:val="24"/>
          <w:szCs w:val="24"/>
        </w:rPr>
      </w:pPr>
    </w:p>
    <w:p w:rsidR="00954BAE" w:rsidRPr="00E60E35" w:rsidRDefault="002F15D8" w:rsidP="00E60E35">
      <w:pPr>
        <w:spacing w:line="360" w:lineRule="auto"/>
        <w:jc w:val="both"/>
        <w:rPr>
          <w:rFonts w:asciiTheme="minorHAnsi" w:hAnsiTheme="minorHAnsi"/>
          <w:b/>
          <w:spacing w:val="20"/>
          <w:sz w:val="24"/>
          <w:szCs w:val="24"/>
        </w:rPr>
      </w:pPr>
      <w:r>
        <w:rPr>
          <w:rFonts w:asciiTheme="minorHAnsi" w:hAnsiTheme="minorHAnsi"/>
          <w:b/>
          <w:spacing w:val="20"/>
          <w:sz w:val="24"/>
          <w:szCs w:val="24"/>
        </w:rPr>
        <w:t>16</w:t>
      </w:r>
      <w:r w:rsidR="00954BAE" w:rsidRPr="00E60E35">
        <w:rPr>
          <w:rFonts w:asciiTheme="minorHAnsi" w:hAnsiTheme="minorHAnsi"/>
          <w:b/>
          <w:spacing w:val="20"/>
          <w:sz w:val="24"/>
          <w:szCs w:val="24"/>
        </w:rPr>
        <w:t xml:space="preserve"> - SANÇÕES ADMINISTRATIVAS PARA O CASO DE INADIMPLEMENTO CONTRATUAL </w:t>
      </w:r>
    </w:p>
    <w:p w:rsidR="00954BAE" w:rsidRDefault="00954BAE" w:rsidP="00E60E35">
      <w:pPr>
        <w:spacing w:line="360" w:lineRule="auto"/>
        <w:jc w:val="both"/>
        <w:rPr>
          <w:rFonts w:asciiTheme="minorHAnsi" w:hAnsiTheme="minorHAnsi"/>
          <w:spacing w:val="20"/>
          <w:sz w:val="24"/>
          <w:szCs w:val="24"/>
        </w:rPr>
      </w:pPr>
    </w:p>
    <w:p w:rsidR="00954BAE" w:rsidRPr="00E60E35" w:rsidRDefault="00603F3C"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1</w:t>
      </w:r>
      <w:r w:rsidR="002F15D8">
        <w:rPr>
          <w:rFonts w:asciiTheme="minorHAnsi" w:hAnsiTheme="minorHAnsi"/>
          <w:spacing w:val="20"/>
          <w:sz w:val="24"/>
          <w:szCs w:val="24"/>
        </w:rPr>
        <w:t>6</w:t>
      </w:r>
      <w:r w:rsidR="00954BAE" w:rsidRPr="00E60E35">
        <w:rPr>
          <w:rFonts w:asciiTheme="minorHAnsi" w:hAnsiTheme="minorHAnsi"/>
          <w:spacing w:val="20"/>
          <w:sz w:val="24"/>
          <w:szCs w:val="24"/>
        </w:rPr>
        <w:t>.1 - A CONTRATADA por descumprimento de qualquer cláusula contratual sujeitar-se-á as seguintes penalidades:</w:t>
      </w:r>
    </w:p>
    <w:p w:rsidR="00954BAE" w:rsidRPr="00E60E35" w:rsidRDefault="00954BAE" w:rsidP="00E60E35">
      <w:pPr>
        <w:spacing w:line="360" w:lineRule="auto"/>
        <w:jc w:val="both"/>
        <w:rPr>
          <w:rFonts w:asciiTheme="minorHAnsi" w:hAnsiTheme="minorHAnsi"/>
          <w:spacing w:val="20"/>
          <w:sz w:val="24"/>
          <w:szCs w:val="24"/>
        </w:rPr>
      </w:pPr>
    </w:p>
    <w:p w:rsidR="00954BAE" w:rsidRPr="00E60E35" w:rsidRDefault="00BD5E2F" w:rsidP="00E60E35">
      <w:pPr>
        <w:pStyle w:val="Corpodetexto3"/>
        <w:spacing w:after="0" w:line="360" w:lineRule="auto"/>
        <w:jc w:val="both"/>
        <w:rPr>
          <w:rFonts w:asciiTheme="minorHAnsi" w:hAnsiTheme="minorHAnsi"/>
          <w:spacing w:val="20"/>
          <w:sz w:val="24"/>
          <w:szCs w:val="24"/>
        </w:rPr>
      </w:pPr>
      <w:r w:rsidRPr="00E60E35">
        <w:rPr>
          <w:rFonts w:asciiTheme="minorHAnsi" w:hAnsiTheme="minorHAnsi"/>
          <w:spacing w:val="20"/>
          <w:sz w:val="24"/>
          <w:szCs w:val="24"/>
        </w:rPr>
        <w:tab/>
        <w:t>a) M</w:t>
      </w:r>
      <w:r w:rsidR="00954BAE" w:rsidRPr="00E60E35">
        <w:rPr>
          <w:rFonts w:asciiTheme="minorHAnsi" w:hAnsiTheme="minorHAnsi"/>
          <w:spacing w:val="20"/>
          <w:sz w:val="24"/>
          <w:szCs w:val="24"/>
        </w:rPr>
        <w:t xml:space="preserve">ulta de 1% sobre o valor total atualizado do contrato, por dia de atraso, limitada esta a 3 dias de efetiva falta de prestação do serviço, após o </w:t>
      </w:r>
      <w:r w:rsidR="00954BAE" w:rsidRPr="00E60E35">
        <w:rPr>
          <w:rFonts w:asciiTheme="minorHAnsi" w:hAnsiTheme="minorHAnsi"/>
          <w:spacing w:val="20"/>
          <w:sz w:val="24"/>
          <w:szCs w:val="24"/>
        </w:rPr>
        <w:lastRenderedPageBreak/>
        <w:t xml:space="preserve">qual será considerada caracterizada a inexecução </w:t>
      </w:r>
      <w:r w:rsidR="00E94F48" w:rsidRPr="00E60E35">
        <w:rPr>
          <w:rFonts w:asciiTheme="minorHAnsi" w:hAnsiTheme="minorHAnsi"/>
          <w:spacing w:val="20"/>
          <w:sz w:val="24"/>
          <w:szCs w:val="24"/>
        </w:rPr>
        <w:t>parcial docontrato.</w:t>
      </w:r>
    </w:p>
    <w:p w:rsidR="00954BAE" w:rsidRPr="00E60E35" w:rsidRDefault="00954BAE" w:rsidP="00E60E35">
      <w:pPr>
        <w:pStyle w:val="Corpodetexto3"/>
        <w:spacing w:after="0" w:line="360" w:lineRule="auto"/>
        <w:jc w:val="both"/>
        <w:rPr>
          <w:rFonts w:asciiTheme="minorHAnsi" w:hAnsiTheme="minorHAnsi"/>
          <w:spacing w:val="20"/>
          <w:sz w:val="24"/>
          <w:szCs w:val="24"/>
        </w:rPr>
      </w:pPr>
    </w:p>
    <w:p w:rsidR="00954BAE" w:rsidRPr="00E60E35" w:rsidRDefault="00BD5E2F" w:rsidP="00E60E35">
      <w:pPr>
        <w:pStyle w:val="Corpodetexto3"/>
        <w:spacing w:after="0" w:line="360" w:lineRule="auto"/>
        <w:jc w:val="both"/>
        <w:rPr>
          <w:rFonts w:asciiTheme="minorHAnsi" w:hAnsiTheme="minorHAnsi"/>
          <w:spacing w:val="20"/>
          <w:sz w:val="24"/>
          <w:szCs w:val="24"/>
        </w:rPr>
      </w:pPr>
      <w:r w:rsidRPr="00E60E35">
        <w:rPr>
          <w:rFonts w:asciiTheme="minorHAnsi" w:hAnsiTheme="minorHAnsi"/>
          <w:spacing w:val="20"/>
          <w:sz w:val="24"/>
          <w:szCs w:val="24"/>
        </w:rPr>
        <w:t xml:space="preserve">            b) M</w:t>
      </w:r>
      <w:r w:rsidR="00954BAE" w:rsidRPr="00E60E35">
        <w:rPr>
          <w:rFonts w:asciiTheme="minorHAnsi" w:hAnsiTheme="minorHAnsi"/>
          <w:spacing w:val="20"/>
          <w:sz w:val="24"/>
          <w:szCs w:val="24"/>
        </w:rPr>
        <w:t>ulta de 3% sobre o valor total atualizado do contrato, pela inexecução parcial do contrato.</w:t>
      </w:r>
    </w:p>
    <w:p w:rsidR="00954BAE" w:rsidRPr="00E60E35" w:rsidRDefault="00954BAE" w:rsidP="00E60E35">
      <w:pPr>
        <w:pStyle w:val="Corpodetexto3"/>
        <w:spacing w:after="0" w:line="360" w:lineRule="auto"/>
        <w:jc w:val="both"/>
        <w:rPr>
          <w:rFonts w:asciiTheme="minorHAnsi" w:hAnsiTheme="minorHAnsi"/>
          <w:spacing w:val="20"/>
          <w:sz w:val="24"/>
          <w:szCs w:val="24"/>
        </w:rPr>
      </w:pPr>
    </w:p>
    <w:p w:rsidR="00954BAE" w:rsidRPr="00E60E35" w:rsidRDefault="00BD5E2F" w:rsidP="00E60E35">
      <w:pPr>
        <w:pStyle w:val="Corpodetexto3"/>
        <w:spacing w:after="0" w:line="360" w:lineRule="auto"/>
        <w:jc w:val="both"/>
        <w:rPr>
          <w:rFonts w:asciiTheme="minorHAnsi" w:hAnsiTheme="minorHAnsi"/>
          <w:spacing w:val="20"/>
          <w:sz w:val="24"/>
          <w:szCs w:val="24"/>
        </w:rPr>
      </w:pPr>
      <w:r w:rsidRPr="00E60E35">
        <w:rPr>
          <w:rFonts w:asciiTheme="minorHAnsi" w:hAnsiTheme="minorHAnsi"/>
          <w:spacing w:val="20"/>
          <w:sz w:val="24"/>
          <w:szCs w:val="24"/>
        </w:rPr>
        <w:tab/>
        <w:t>c) M</w:t>
      </w:r>
      <w:r w:rsidR="00954BAE" w:rsidRPr="00E60E35">
        <w:rPr>
          <w:rFonts w:asciiTheme="minorHAnsi" w:hAnsiTheme="minorHAnsi"/>
          <w:spacing w:val="20"/>
          <w:sz w:val="24"/>
          <w:szCs w:val="24"/>
        </w:rPr>
        <w:t>ulta de 10% sobre o valor total atualizado do contrato, pela inexecução total do contrato;</w:t>
      </w:r>
    </w:p>
    <w:p w:rsidR="00954BAE" w:rsidRPr="00E60E35" w:rsidRDefault="00954BAE" w:rsidP="00E60E35">
      <w:pPr>
        <w:pStyle w:val="Corpodetexto3"/>
        <w:spacing w:after="0" w:line="360" w:lineRule="auto"/>
        <w:jc w:val="both"/>
        <w:rPr>
          <w:rFonts w:asciiTheme="minorHAnsi" w:hAnsiTheme="minorHAnsi"/>
          <w:spacing w:val="20"/>
          <w:sz w:val="24"/>
          <w:szCs w:val="24"/>
        </w:rPr>
      </w:pPr>
    </w:p>
    <w:p w:rsidR="00954BAE" w:rsidRPr="00E60E35" w:rsidRDefault="00954BAE" w:rsidP="00E60E35">
      <w:pPr>
        <w:pStyle w:val="Corpodetexto3"/>
        <w:spacing w:after="0" w:line="360" w:lineRule="auto"/>
        <w:jc w:val="both"/>
        <w:rPr>
          <w:rFonts w:asciiTheme="minorHAnsi" w:hAnsiTheme="minorHAnsi"/>
          <w:spacing w:val="20"/>
          <w:sz w:val="24"/>
          <w:szCs w:val="24"/>
        </w:rPr>
      </w:pPr>
      <w:r w:rsidRPr="00E60E35">
        <w:rPr>
          <w:rFonts w:asciiTheme="minorHAnsi" w:hAnsiTheme="minorHAnsi"/>
          <w:spacing w:val="20"/>
          <w:sz w:val="24"/>
          <w:szCs w:val="24"/>
        </w:rPr>
        <w:tab/>
        <w:t>d) Advertência ou suspensão do direito de participar em licitação do CONTRATANTE, por prazo não superior a 02(dois) anos, e ainda, declará-lo inidôneo para contratar ou transacionar com o Município.</w:t>
      </w:r>
    </w:p>
    <w:p w:rsidR="00574C64" w:rsidRDefault="00574C64" w:rsidP="00E60E35">
      <w:pPr>
        <w:pStyle w:val="Corpodetexto3"/>
        <w:spacing w:after="0" w:line="360" w:lineRule="auto"/>
        <w:jc w:val="both"/>
        <w:rPr>
          <w:rFonts w:asciiTheme="minorHAnsi" w:hAnsiTheme="minorHAnsi"/>
          <w:spacing w:val="20"/>
          <w:sz w:val="24"/>
          <w:szCs w:val="24"/>
        </w:rPr>
      </w:pPr>
    </w:p>
    <w:p w:rsidR="00F7206B" w:rsidRPr="0087211A" w:rsidRDefault="00F7206B" w:rsidP="00F7206B">
      <w:pPr>
        <w:spacing w:line="360" w:lineRule="auto"/>
        <w:jc w:val="both"/>
        <w:rPr>
          <w:rFonts w:asciiTheme="minorHAnsi" w:hAnsiTheme="minorHAnsi"/>
          <w:b/>
          <w:sz w:val="24"/>
          <w:szCs w:val="24"/>
        </w:rPr>
      </w:pPr>
      <w:r w:rsidRPr="0087211A">
        <w:rPr>
          <w:rFonts w:asciiTheme="minorHAnsi" w:hAnsiTheme="minorHAnsi"/>
          <w:b/>
          <w:sz w:val="24"/>
          <w:szCs w:val="24"/>
        </w:rPr>
        <w:t>1</w:t>
      </w:r>
      <w:r w:rsidR="002F15D8" w:rsidRPr="0087211A">
        <w:rPr>
          <w:rFonts w:asciiTheme="minorHAnsi" w:hAnsiTheme="minorHAnsi"/>
          <w:b/>
          <w:sz w:val="24"/>
          <w:szCs w:val="24"/>
        </w:rPr>
        <w:t>7</w:t>
      </w:r>
      <w:r w:rsidRPr="0087211A">
        <w:rPr>
          <w:rFonts w:asciiTheme="minorHAnsi" w:hAnsiTheme="minorHAnsi"/>
          <w:b/>
          <w:sz w:val="24"/>
          <w:szCs w:val="24"/>
        </w:rPr>
        <w:t xml:space="preserve"> - DO </w:t>
      </w:r>
      <w:r w:rsidR="0087211A" w:rsidRPr="0087211A">
        <w:rPr>
          <w:rFonts w:asciiTheme="minorHAnsi" w:hAnsiTheme="minorHAnsi"/>
          <w:b/>
          <w:sz w:val="24"/>
          <w:szCs w:val="24"/>
        </w:rPr>
        <w:t xml:space="preserve">REAJUSTE E </w:t>
      </w:r>
      <w:r w:rsidRPr="0087211A">
        <w:rPr>
          <w:rFonts w:asciiTheme="minorHAnsi" w:hAnsiTheme="minorHAnsi"/>
          <w:b/>
          <w:sz w:val="24"/>
          <w:szCs w:val="24"/>
        </w:rPr>
        <w:t>REEQUILÍBRIO ECONÔMICO FINANCEIRO</w:t>
      </w:r>
    </w:p>
    <w:p w:rsidR="00F7206B" w:rsidRPr="00F7206B" w:rsidRDefault="00F7206B" w:rsidP="00F7206B">
      <w:pPr>
        <w:spacing w:line="360" w:lineRule="auto"/>
        <w:jc w:val="both"/>
        <w:rPr>
          <w:rFonts w:asciiTheme="minorHAnsi" w:hAnsiTheme="minorHAnsi"/>
          <w:color w:val="1F497D" w:themeColor="text2"/>
          <w:sz w:val="24"/>
          <w:szCs w:val="24"/>
        </w:rPr>
      </w:pPr>
    </w:p>
    <w:p w:rsidR="00ED6BA0" w:rsidRPr="0087211A" w:rsidRDefault="002F15D8" w:rsidP="00ED6BA0">
      <w:pPr>
        <w:spacing w:line="360" w:lineRule="auto"/>
        <w:jc w:val="both"/>
        <w:rPr>
          <w:rFonts w:asciiTheme="minorHAnsi" w:hAnsiTheme="minorHAnsi"/>
          <w:sz w:val="24"/>
          <w:szCs w:val="24"/>
        </w:rPr>
      </w:pPr>
      <w:r w:rsidRPr="0087211A">
        <w:rPr>
          <w:rFonts w:asciiTheme="minorHAnsi" w:hAnsiTheme="minorHAnsi"/>
          <w:sz w:val="24"/>
          <w:szCs w:val="24"/>
        </w:rPr>
        <w:t>17</w:t>
      </w:r>
      <w:r w:rsidR="00ED6BA0" w:rsidRPr="0087211A">
        <w:rPr>
          <w:rFonts w:asciiTheme="minorHAnsi" w:hAnsiTheme="minorHAnsi"/>
          <w:sz w:val="24"/>
          <w:szCs w:val="24"/>
        </w:rPr>
        <w:t xml:space="preserve">.1  – O reajuste será concedido após o decurso de 12 meses de efetiva prestação do serviço, obedecendo ao índice do IGP-M/FGV, devendo, para tanto, ser efetivado por termo aditivo.    </w:t>
      </w:r>
    </w:p>
    <w:p w:rsidR="00ED6BA0" w:rsidRPr="0087211A" w:rsidRDefault="00ED6BA0" w:rsidP="00ED6BA0">
      <w:pPr>
        <w:spacing w:line="360" w:lineRule="auto"/>
        <w:jc w:val="both"/>
        <w:rPr>
          <w:rFonts w:asciiTheme="minorHAnsi" w:hAnsiTheme="minorHAnsi"/>
          <w:sz w:val="24"/>
          <w:szCs w:val="24"/>
        </w:rPr>
      </w:pPr>
    </w:p>
    <w:p w:rsidR="00ED6BA0" w:rsidRPr="0087211A" w:rsidRDefault="00ED6BA0" w:rsidP="00ED6BA0">
      <w:pPr>
        <w:spacing w:line="360" w:lineRule="auto"/>
        <w:jc w:val="both"/>
        <w:rPr>
          <w:rFonts w:asciiTheme="minorHAnsi" w:hAnsiTheme="minorHAnsi"/>
          <w:sz w:val="24"/>
          <w:szCs w:val="24"/>
        </w:rPr>
      </w:pPr>
      <w:r w:rsidRPr="0087211A">
        <w:rPr>
          <w:rFonts w:asciiTheme="minorHAnsi" w:hAnsiTheme="minorHAnsi"/>
          <w:sz w:val="24"/>
          <w:szCs w:val="24"/>
        </w:rPr>
        <w:t>1</w:t>
      </w:r>
      <w:r w:rsidR="002F15D8" w:rsidRPr="0087211A">
        <w:rPr>
          <w:rFonts w:asciiTheme="minorHAnsi" w:hAnsiTheme="minorHAnsi"/>
          <w:sz w:val="24"/>
          <w:szCs w:val="24"/>
        </w:rPr>
        <w:t>7</w:t>
      </w:r>
      <w:r w:rsidRPr="0087211A">
        <w:rPr>
          <w:rFonts w:asciiTheme="minorHAnsi" w:hAnsiTheme="minorHAnsi"/>
          <w:sz w:val="24"/>
          <w:szCs w:val="24"/>
        </w:rPr>
        <w:t>.2 - O reequilíbrio econômico financeiro, quando solicitado por parte do licitante interessado, deverá obedecer aos seguintes critérios:</w:t>
      </w:r>
    </w:p>
    <w:p w:rsidR="00ED6BA0" w:rsidRPr="0087211A" w:rsidRDefault="00ED6BA0" w:rsidP="00ED6BA0">
      <w:pPr>
        <w:spacing w:line="360" w:lineRule="auto"/>
        <w:jc w:val="both"/>
        <w:rPr>
          <w:rFonts w:asciiTheme="minorHAnsi" w:hAnsiTheme="minorHAnsi"/>
          <w:sz w:val="24"/>
          <w:szCs w:val="24"/>
        </w:rPr>
      </w:pPr>
    </w:p>
    <w:p w:rsidR="00ED6BA0" w:rsidRPr="0087211A" w:rsidRDefault="002F15D8" w:rsidP="00ED6BA0">
      <w:pPr>
        <w:spacing w:line="360" w:lineRule="auto"/>
        <w:jc w:val="both"/>
        <w:rPr>
          <w:rFonts w:asciiTheme="minorHAnsi" w:hAnsiTheme="minorHAnsi"/>
          <w:sz w:val="24"/>
          <w:szCs w:val="24"/>
        </w:rPr>
      </w:pPr>
      <w:r w:rsidRPr="0087211A">
        <w:rPr>
          <w:rFonts w:asciiTheme="minorHAnsi" w:hAnsiTheme="minorHAnsi"/>
          <w:sz w:val="24"/>
          <w:szCs w:val="24"/>
        </w:rPr>
        <w:t>17</w:t>
      </w:r>
      <w:r w:rsidR="00ED6BA0" w:rsidRPr="0087211A">
        <w:rPr>
          <w:rFonts w:asciiTheme="minorHAnsi" w:hAnsiTheme="minorHAnsi"/>
          <w:sz w:val="24"/>
          <w:szCs w:val="24"/>
        </w:rPr>
        <w:t>.2.1 - Sempre que houver a necessidade de restabelecer a relação entre as partes, objetivando a manutenção do equilíbrio econômico financeiro inicial do contrato, nos termos da alínea “d” do inciso II do art. 65 da Lei 8.666/93, a empresa vencedora deverá requerê-lo e comprová-lo através de documentação hábil. No entanto, a Administração fará nova pesquisa de preço dos itens para os quais foi requerido o reequilíbrio e se verificado que o preço de mercado encontra-se superior ao fixado no contrato, o concederá na proporção do aumento apurado pela Administração.</w:t>
      </w:r>
    </w:p>
    <w:p w:rsidR="008765E6" w:rsidRPr="00E60E35" w:rsidRDefault="008765E6" w:rsidP="00ED6BA0">
      <w:pPr>
        <w:spacing w:line="360" w:lineRule="auto"/>
        <w:jc w:val="both"/>
        <w:rPr>
          <w:rFonts w:asciiTheme="minorHAnsi" w:hAnsiTheme="minorHAnsi"/>
          <w:spacing w:val="20"/>
          <w:sz w:val="24"/>
          <w:szCs w:val="24"/>
        </w:rPr>
      </w:pPr>
    </w:p>
    <w:p w:rsidR="00954BAE" w:rsidRPr="00E60E35" w:rsidRDefault="002F15D8" w:rsidP="003E7D42">
      <w:pPr>
        <w:shd w:val="clear" w:color="auto" w:fill="FFFFFF" w:themeFill="background1"/>
        <w:spacing w:line="360" w:lineRule="auto"/>
        <w:jc w:val="both"/>
        <w:rPr>
          <w:rFonts w:asciiTheme="minorHAnsi" w:hAnsiTheme="minorHAnsi"/>
          <w:b/>
          <w:color w:val="000000" w:themeColor="text1"/>
          <w:spacing w:val="20"/>
          <w:sz w:val="24"/>
          <w:szCs w:val="24"/>
        </w:rPr>
      </w:pPr>
      <w:r>
        <w:rPr>
          <w:rFonts w:asciiTheme="minorHAnsi" w:hAnsiTheme="minorHAnsi"/>
          <w:b/>
          <w:color w:val="000000" w:themeColor="text1"/>
          <w:spacing w:val="20"/>
          <w:sz w:val="24"/>
          <w:szCs w:val="24"/>
        </w:rPr>
        <w:t>18</w:t>
      </w:r>
      <w:r w:rsidR="00954BAE" w:rsidRPr="00E60E35">
        <w:rPr>
          <w:rFonts w:asciiTheme="minorHAnsi" w:hAnsiTheme="minorHAnsi"/>
          <w:b/>
          <w:color w:val="000000" w:themeColor="text1"/>
          <w:spacing w:val="20"/>
          <w:sz w:val="24"/>
          <w:szCs w:val="24"/>
        </w:rPr>
        <w:t xml:space="preserve"> - CONDIÇÕES DE PAGAMENTO </w:t>
      </w:r>
    </w:p>
    <w:p w:rsidR="00B01D2E" w:rsidRDefault="00B01D2E" w:rsidP="00F7206B">
      <w:pPr>
        <w:spacing w:line="360" w:lineRule="auto"/>
        <w:jc w:val="both"/>
        <w:rPr>
          <w:rFonts w:asciiTheme="minorHAnsi" w:hAnsiTheme="minorHAnsi" w:cs="Tahoma"/>
          <w:sz w:val="24"/>
          <w:szCs w:val="24"/>
        </w:rPr>
      </w:pPr>
    </w:p>
    <w:p w:rsidR="00F7206B" w:rsidRDefault="00F7206B" w:rsidP="00F7206B">
      <w:pPr>
        <w:spacing w:line="360" w:lineRule="auto"/>
        <w:jc w:val="both"/>
        <w:rPr>
          <w:rFonts w:asciiTheme="minorHAnsi" w:hAnsiTheme="minorHAnsi" w:cs="Tahoma"/>
          <w:sz w:val="24"/>
          <w:szCs w:val="24"/>
        </w:rPr>
      </w:pPr>
      <w:r>
        <w:rPr>
          <w:rFonts w:asciiTheme="minorHAnsi" w:hAnsiTheme="minorHAnsi" w:cs="Tahoma"/>
          <w:sz w:val="24"/>
          <w:szCs w:val="24"/>
        </w:rPr>
        <w:lastRenderedPageBreak/>
        <w:t>1</w:t>
      </w:r>
      <w:r w:rsidR="002F15D8">
        <w:rPr>
          <w:rFonts w:asciiTheme="minorHAnsi" w:hAnsiTheme="minorHAnsi" w:cs="Tahoma"/>
          <w:sz w:val="24"/>
          <w:szCs w:val="24"/>
        </w:rPr>
        <w:t>8</w:t>
      </w:r>
      <w:r w:rsidRPr="00806996">
        <w:rPr>
          <w:rFonts w:asciiTheme="minorHAnsi" w:hAnsiTheme="minorHAnsi" w:cs="Tahoma"/>
          <w:sz w:val="24"/>
          <w:szCs w:val="24"/>
        </w:rPr>
        <w:t xml:space="preserve">.1 – O pagamento pelo serviço prestado será mensal, devendo ocorrer até o 10º (décimo) dia do mês subsequente ao do serviço prestado. O pagamento será liberado mediante o recebimento da Nota Fiscal, </w:t>
      </w:r>
      <w:r w:rsidR="00B01D2E" w:rsidRPr="00806996">
        <w:rPr>
          <w:rFonts w:asciiTheme="minorHAnsi" w:hAnsiTheme="minorHAnsi" w:cs="Tahoma"/>
          <w:sz w:val="24"/>
          <w:szCs w:val="24"/>
        </w:rPr>
        <w:t xml:space="preserve">o que comprovará a execução do serviço contratado </w:t>
      </w:r>
      <w:r w:rsidRPr="00806996">
        <w:rPr>
          <w:rFonts w:asciiTheme="minorHAnsi" w:hAnsiTheme="minorHAnsi" w:cs="Tahoma"/>
          <w:sz w:val="24"/>
          <w:szCs w:val="24"/>
        </w:rPr>
        <w:t xml:space="preserve">devidamente assinada pelo Secretário Municipal </w:t>
      </w:r>
      <w:r w:rsidR="00ED6BA0">
        <w:rPr>
          <w:rFonts w:asciiTheme="minorHAnsi" w:hAnsiTheme="minorHAnsi" w:cs="Tahoma"/>
          <w:sz w:val="24"/>
          <w:szCs w:val="24"/>
        </w:rPr>
        <w:t>Administração e Planejamento e o fi</w:t>
      </w:r>
      <w:r w:rsidR="0087211A">
        <w:rPr>
          <w:rFonts w:asciiTheme="minorHAnsi" w:hAnsiTheme="minorHAnsi" w:cs="Tahoma"/>
          <w:sz w:val="24"/>
          <w:szCs w:val="24"/>
        </w:rPr>
        <w:t>s</w:t>
      </w:r>
      <w:r w:rsidR="00ED6BA0">
        <w:rPr>
          <w:rFonts w:asciiTheme="minorHAnsi" w:hAnsiTheme="minorHAnsi" w:cs="Tahoma"/>
          <w:sz w:val="24"/>
          <w:szCs w:val="24"/>
        </w:rPr>
        <w:t>cal do contrato</w:t>
      </w:r>
      <w:r w:rsidRPr="00806996">
        <w:rPr>
          <w:rFonts w:asciiTheme="minorHAnsi" w:hAnsiTheme="minorHAnsi" w:cs="Tahoma"/>
          <w:sz w:val="24"/>
          <w:szCs w:val="24"/>
        </w:rPr>
        <w:t>, acompanhada das cópias autenticadas das Guias de Recolhimento do FGTS e INSS do mês anterior, relativas aos empregados util</w:t>
      </w:r>
      <w:r w:rsidR="00ED6BA0">
        <w:rPr>
          <w:rFonts w:asciiTheme="minorHAnsi" w:hAnsiTheme="minorHAnsi" w:cs="Tahoma"/>
          <w:sz w:val="24"/>
          <w:szCs w:val="24"/>
        </w:rPr>
        <w:t>izados na prestação do serviço.</w:t>
      </w:r>
    </w:p>
    <w:p w:rsidR="00ED6BA0" w:rsidRPr="00806996" w:rsidRDefault="00ED6BA0" w:rsidP="00F7206B">
      <w:pPr>
        <w:spacing w:line="360" w:lineRule="auto"/>
        <w:jc w:val="both"/>
        <w:rPr>
          <w:rFonts w:asciiTheme="minorHAnsi" w:hAnsiTheme="minorHAnsi" w:cs="Tahoma"/>
          <w:sz w:val="24"/>
          <w:szCs w:val="24"/>
        </w:rPr>
      </w:pPr>
    </w:p>
    <w:p w:rsidR="00F7206B" w:rsidRPr="00806996" w:rsidRDefault="00B01D2E" w:rsidP="00F7206B">
      <w:pPr>
        <w:spacing w:line="360" w:lineRule="auto"/>
        <w:jc w:val="both"/>
        <w:rPr>
          <w:rFonts w:asciiTheme="minorHAnsi" w:hAnsiTheme="minorHAnsi" w:cs="Tahoma"/>
          <w:sz w:val="24"/>
          <w:szCs w:val="24"/>
        </w:rPr>
      </w:pPr>
      <w:r>
        <w:rPr>
          <w:rFonts w:asciiTheme="minorHAnsi" w:hAnsiTheme="minorHAnsi" w:cs="Tahoma"/>
          <w:sz w:val="24"/>
          <w:szCs w:val="24"/>
        </w:rPr>
        <w:t>1</w:t>
      </w:r>
      <w:r w:rsidR="002F15D8">
        <w:rPr>
          <w:rFonts w:asciiTheme="minorHAnsi" w:hAnsiTheme="minorHAnsi" w:cs="Tahoma"/>
          <w:sz w:val="24"/>
          <w:szCs w:val="24"/>
        </w:rPr>
        <w:t>8</w:t>
      </w:r>
      <w:r w:rsidR="00F7206B" w:rsidRPr="00806996">
        <w:rPr>
          <w:rFonts w:asciiTheme="minorHAnsi" w:hAnsiTheme="minorHAnsi" w:cs="Tahoma"/>
          <w:sz w:val="24"/>
          <w:szCs w:val="24"/>
        </w:rPr>
        <w:t>.</w:t>
      </w:r>
      <w:r>
        <w:rPr>
          <w:rFonts w:asciiTheme="minorHAnsi" w:hAnsiTheme="minorHAnsi" w:cs="Tahoma"/>
          <w:sz w:val="24"/>
          <w:szCs w:val="24"/>
        </w:rPr>
        <w:t>2</w:t>
      </w:r>
      <w:r w:rsidR="00F7206B" w:rsidRPr="00806996">
        <w:rPr>
          <w:rFonts w:asciiTheme="minorHAnsi" w:hAnsiTheme="minorHAnsi" w:cs="Tahoma"/>
          <w:sz w:val="24"/>
          <w:szCs w:val="24"/>
        </w:rPr>
        <w:t xml:space="preserve"> - Ocorrendo atraso no pagamento, os valores serão corrigidos monetariamente pelo IGPM/FGV do período, ou outro índice que vier a substituí-lo, e a Administração compensará a contratada com juros de 0,5% ao mês, </w:t>
      </w:r>
      <w:r w:rsidR="00F7206B" w:rsidRPr="00806996">
        <w:rPr>
          <w:rFonts w:asciiTheme="minorHAnsi" w:hAnsiTheme="minorHAnsi" w:cs="Tahoma"/>
          <w:i/>
          <w:sz w:val="24"/>
          <w:szCs w:val="24"/>
        </w:rPr>
        <w:t>pro rata</w:t>
      </w:r>
      <w:r w:rsidR="00F7206B" w:rsidRPr="00806996">
        <w:rPr>
          <w:rFonts w:asciiTheme="minorHAnsi" w:hAnsiTheme="minorHAnsi" w:cs="Tahoma"/>
          <w:sz w:val="24"/>
          <w:szCs w:val="24"/>
        </w:rPr>
        <w:t>.</w:t>
      </w:r>
    </w:p>
    <w:p w:rsidR="00F7206B" w:rsidRDefault="00F7206B" w:rsidP="00F7206B">
      <w:pPr>
        <w:spacing w:line="360" w:lineRule="auto"/>
        <w:jc w:val="both"/>
        <w:rPr>
          <w:rFonts w:asciiTheme="minorHAnsi" w:hAnsiTheme="minorHAnsi" w:cs="Tahoma"/>
          <w:sz w:val="24"/>
          <w:szCs w:val="24"/>
        </w:rPr>
      </w:pPr>
      <w:r w:rsidRPr="00806996">
        <w:rPr>
          <w:rFonts w:asciiTheme="minorHAnsi" w:hAnsiTheme="minorHAnsi" w:cs="Tahoma"/>
          <w:sz w:val="24"/>
          <w:szCs w:val="24"/>
        </w:rPr>
        <w:tab/>
      </w:r>
    </w:p>
    <w:p w:rsidR="00F7206B" w:rsidRPr="00806996" w:rsidRDefault="00F7206B" w:rsidP="00F7206B">
      <w:pPr>
        <w:spacing w:line="360" w:lineRule="auto"/>
        <w:jc w:val="both"/>
        <w:rPr>
          <w:rFonts w:asciiTheme="minorHAnsi" w:hAnsiTheme="minorHAnsi" w:cs="Tahoma"/>
          <w:sz w:val="24"/>
          <w:szCs w:val="24"/>
        </w:rPr>
      </w:pPr>
      <w:r>
        <w:rPr>
          <w:rFonts w:asciiTheme="minorHAnsi" w:hAnsiTheme="minorHAnsi" w:cs="Tahoma"/>
          <w:sz w:val="24"/>
          <w:szCs w:val="24"/>
        </w:rPr>
        <w:t>1</w:t>
      </w:r>
      <w:r w:rsidR="002F15D8">
        <w:rPr>
          <w:rFonts w:asciiTheme="minorHAnsi" w:hAnsiTheme="minorHAnsi" w:cs="Tahoma"/>
          <w:sz w:val="24"/>
          <w:szCs w:val="24"/>
        </w:rPr>
        <w:t>8</w:t>
      </w:r>
      <w:r w:rsidRPr="00806996">
        <w:rPr>
          <w:rFonts w:asciiTheme="minorHAnsi" w:hAnsiTheme="minorHAnsi" w:cs="Tahoma"/>
          <w:sz w:val="24"/>
          <w:szCs w:val="24"/>
        </w:rPr>
        <w:t>.</w:t>
      </w:r>
      <w:r w:rsidR="00B01D2E">
        <w:rPr>
          <w:rFonts w:asciiTheme="minorHAnsi" w:hAnsiTheme="minorHAnsi" w:cs="Tahoma"/>
          <w:sz w:val="24"/>
          <w:szCs w:val="24"/>
        </w:rPr>
        <w:t>3</w:t>
      </w:r>
      <w:r w:rsidRPr="00806996">
        <w:rPr>
          <w:rFonts w:asciiTheme="minorHAnsi" w:hAnsiTheme="minorHAnsi" w:cs="Tahoma"/>
          <w:sz w:val="24"/>
          <w:szCs w:val="24"/>
        </w:rPr>
        <w:t xml:space="preserve"> - A nota fiscal/fatura emitida pelo fornecedor deverá conter, em local de fácil visualização, a indicação do número </w:t>
      </w:r>
      <w:r>
        <w:rPr>
          <w:rFonts w:asciiTheme="minorHAnsi" w:hAnsiTheme="minorHAnsi" w:cs="Tahoma"/>
          <w:sz w:val="24"/>
          <w:szCs w:val="24"/>
        </w:rPr>
        <w:t>do processo e o número da Tomada de Preço</w:t>
      </w:r>
      <w:r w:rsidRPr="00806996">
        <w:rPr>
          <w:rFonts w:asciiTheme="minorHAnsi" w:hAnsiTheme="minorHAnsi" w:cs="Tahoma"/>
          <w:sz w:val="24"/>
          <w:szCs w:val="24"/>
        </w:rPr>
        <w:t>, a fim de acelerar o trâmite de recebimento do serviço e posterior liberação do documento fiscal para pagamento.</w:t>
      </w:r>
    </w:p>
    <w:p w:rsidR="007B4A0D" w:rsidRDefault="007B4A0D" w:rsidP="003E7D42">
      <w:pPr>
        <w:shd w:val="clear" w:color="auto" w:fill="FFFFFF" w:themeFill="background1"/>
        <w:spacing w:line="360" w:lineRule="auto"/>
        <w:jc w:val="both"/>
        <w:rPr>
          <w:rFonts w:asciiTheme="minorHAnsi" w:hAnsiTheme="minorHAnsi"/>
          <w:b/>
          <w:color w:val="000000" w:themeColor="text1"/>
          <w:spacing w:val="20"/>
          <w:sz w:val="24"/>
          <w:szCs w:val="24"/>
        </w:rPr>
      </w:pPr>
    </w:p>
    <w:p w:rsidR="00F27E76" w:rsidRPr="00E60E35" w:rsidRDefault="0081029A" w:rsidP="003E7D42">
      <w:pPr>
        <w:shd w:val="clear" w:color="auto" w:fill="FFFFFF" w:themeFill="background1"/>
        <w:spacing w:line="360" w:lineRule="auto"/>
        <w:jc w:val="both"/>
        <w:rPr>
          <w:rFonts w:asciiTheme="minorHAnsi" w:hAnsiTheme="minorHAnsi"/>
          <w:color w:val="000000" w:themeColor="text1"/>
          <w:spacing w:val="20"/>
          <w:sz w:val="24"/>
          <w:szCs w:val="24"/>
        </w:rPr>
      </w:pPr>
      <w:r w:rsidRPr="00E60E35">
        <w:rPr>
          <w:rFonts w:asciiTheme="minorHAnsi" w:hAnsiTheme="minorHAnsi"/>
          <w:color w:val="000000" w:themeColor="text1"/>
          <w:spacing w:val="20"/>
          <w:sz w:val="24"/>
          <w:szCs w:val="24"/>
        </w:rPr>
        <w:t>1</w:t>
      </w:r>
      <w:r w:rsidR="002F15D8">
        <w:rPr>
          <w:rFonts w:asciiTheme="minorHAnsi" w:hAnsiTheme="minorHAnsi"/>
          <w:color w:val="000000" w:themeColor="text1"/>
          <w:spacing w:val="20"/>
          <w:sz w:val="24"/>
          <w:szCs w:val="24"/>
        </w:rPr>
        <w:t>8</w:t>
      </w:r>
      <w:r w:rsidR="00F27E76" w:rsidRPr="00E60E35">
        <w:rPr>
          <w:rFonts w:asciiTheme="minorHAnsi" w:hAnsiTheme="minorHAnsi"/>
          <w:color w:val="000000" w:themeColor="text1"/>
          <w:spacing w:val="20"/>
          <w:sz w:val="24"/>
          <w:szCs w:val="24"/>
        </w:rPr>
        <w:t>.</w:t>
      </w:r>
      <w:r w:rsidR="00B01D2E">
        <w:rPr>
          <w:rFonts w:asciiTheme="minorHAnsi" w:hAnsiTheme="minorHAnsi"/>
          <w:color w:val="000000" w:themeColor="text1"/>
          <w:spacing w:val="20"/>
          <w:sz w:val="24"/>
          <w:szCs w:val="24"/>
        </w:rPr>
        <w:t>4</w:t>
      </w:r>
      <w:r w:rsidR="00F27E76" w:rsidRPr="00E60E35">
        <w:rPr>
          <w:rFonts w:asciiTheme="minorHAnsi" w:hAnsiTheme="minorHAnsi"/>
          <w:color w:val="000000" w:themeColor="text1"/>
          <w:spacing w:val="20"/>
          <w:sz w:val="24"/>
          <w:szCs w:val="24"/>
        </w:rPr>
        <w:t xml:space="preserve"> - O </w:t>
      </w:r>
      <w:r w:rsidR="003A7F32">
        <w:rPr>
          <w:rFonts w:asciiTheme="minorHAnsi" w:hAnsiTheme="minorHAnsi"/>
          <w:color w:val="000000" w:themeColor="text1"/>
          <w:spacing w:val="20"/>
          <w:sz w:val="24"/>
          <w:szCs w:val="24"/>
        </w:rPr>
        <w:t>M</w:t>
      </w:r>
      <w:r w:rsidR="00F27E76" w:rsidRPr="00E60E35">
        <w:rPr>
          <w:rFonts w:asciiTheme="minorHAnsi" w:hAnsiTheme="minorHAnsi"/>
          <w:color w:val="000000" w:themeColor="text1"/>
          <w:spacing w:val="20"/>
          <w:sz w:val="24"/>
          <w:szCs w:val="24"/>
        </w:rPr>
        <w:t>unicípio fica isento de qualquer despesa relativa ao pagamento de pessoal e obrigações patronais.</w:t>
      </w:r>
    </w:p>
    <w:p w:rsidR="00697E11" w:rsidRPr="00E60E35" w:rsidRDefault="00697E11" w:rsidP="003E7D42">
      <w:pPr>
        <w:shd w:val="clear" w:color="auto" w:fill="FFFFFF" w:themeFill="background1"/>
        <w:spacing w:line="360" w:lineRule="auto"/>
        <w:jc w:val="both"/>
        <w:rPr>
          <w:rFonts w:asciiTheme="minorHAnsi" w:hAnsiTheme="minorHAnsi"/>
          <w:color w:val="000000" w:themeColor="text1"/>
          <w:spacing w:val="20"/>
          <w:sz w:val="24"/>
          <w:szCs w:val="24"/>
        </w:rPr>
      </w:pPr>
    </w:p>
    <w:p w:rsidR="00F27E76" w:rsidRPr="00F117E8" w:rsidRDefault="0081029A" w:rsidP="003E7D42">
      <w:pPr>
        <w:shd w:val="clear" w:color="auto" w:fill="FFFFFF" w:themeFill="background1"/>
        <w:spacing w:line="360" w:lineRule="auto"/>
        <w:jc w:val="both"/>
        <w:rPr>
          <w:rFonts w:asciiTheme="minorHAnsi" w:hAnsiTheme="minorHAnsi"/>
          <w:spacing w:val="20"/>
          <w:sz w:val="24"/>
          <w:szCs w:val="24"/>
        </w:rPr>
      </w:pPr>
      <w:r w:rsidRPr="00E60E35">
        <w:rPr>
          <w:rFonts w:asciiTheme="minorHAnsi" w:hAnsiTheme="minorHAnsi"/>
          <w:color w:val="000000" w:themeColor="text1"/>
          <w:spacing w:val="20"/>
          <w:sz w:val="24"/>
          <w:szCs w:val="24"/>
        </w:rPr>
        <w:t>1</w:t>
      </w:r>
      <w:r w:rsidR="002F15D8">
        <w:rPr>
          <w:rFonts w:asciiTheme="minorHAnsi" w:hAnsiTheme="minorHAnsi"/>
          <w:color w:val="000000" w:themeColor="text1"/>
          <w:spacing w:val="20"/>
          <w:sz w:val="24"/>
          <w:szCs w:val="24"/>
        </w:rPr>
        <w:t>8</w:t>
      </w:r>
      <w:r w:rsidR="00F27E76" w:rsidRPr="00E60E35">
        <w:rPr>
          <w:rFonts w:asciiTheme="minorHAnsi" w:hAnsiTheme="minorHAnsi"/>
          <w:color w:val="000000" w:themeColor="text1"/>
          <w:spacing w:val="20"/>
          <w:sz w:val="24"/>
          <w:szCs w:val="24"/>
        </w:rPr>
        <w:t>.</w:t>
      </w:r>
      <w:r w:rsidR="00B01D2E">
        <w:rPr>
          <w:rFonts w:asciiTheme="minorHAnsi" w:hAnsiTheme="minorHAnsi"/>
          <w:color w:val="000000" w:themeColor="text1"/>
          <w:spacing w:val="20"/>
          <w:sz w:val="24"/>
          <w:szCs w:val="24"/>
        </w:rPr>
        <w:t>5</w:t>
      </w:r>
      <w:r w:rsidR="00F27E76" w:rsidRPr="00E60E35">
        <w:rPr>
          <w:rFonts w:asciiTheme="minorHAnsi" w:hAnsiTheme="minorHAnsi"/>
          <w:color w:val="000000" w:themeColor="text1"/>
          <w:spacing w:val="20"/>
          <w:sz w:val="24"/>
          <w:szCs w:val="24"/>
        </w:rPr>
        <w:t xml:space="preserve"> – O pagamento dos créditos será realizado na conta bancária de titularidade </w:t>
      </w:r>
      <w:r w:rsidR="00B42B6D" w:rsidRPr="00F117E8">
        <w:rPr>
          <w:rFonts w:asciiTheme="minorHAnsi" w:hAnsiTheme="minorHAnsi"/>
          <w:spacing w:val="20"/>
          <w:sz w:val="24"/>
          <w:szCs w:val="24"/>
        </w:rPr>
        <w:t>da empresa.</w:t>
      </w:r>
    </w:p>
    <w:p w:rsidR="00F27E76" w:rsidRPr="00E60E35" w:rsidRDefault="00F27E76" w:rsidP="003E7D42">
      <w:pPr>
        <w:shd w:val="clear" w:color="auto" w:fill="FFFFFF" w:themeFill="background1"/>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color w:val="000000" w:themeColor="text1"/>
          <w:spacing w:val="20"/>
          <w:sz w:val="24"/>
          <w:szCs w:val="24"/>
        </w:rPr>
      </w:pPr>
    </w:p>
    <w:p w:rsidR="00F27E76" w:rsidRDefault="0081029A" w:rsidP="003E7D42">
      <w:pPr>
        <w:shd w:val="clear" w:color="auto" w:fill="FFFFFF" w:themeFill="background1"/>
        <w:spacing w:line="360" w:lineRule="auto"/>
        <w:jc w:val="both"/>
        <w:rPr>
          <w:rFonts w:asciiTheme="minorHAnsi" w:hAnsiTheme="minorHAnsi"/>
          <w:color w:val="000000" w:themeColor="text1"/>
          <w:spacing w:val="20"/>
          <w:sz w:val="24"/>
          <w:szCs w:val="24"/>
        </w:rPr>
      </w:pPr>
      <w:r w:rsidRPr="00E60E35">
        <w:rPr>
          <w:rFonts w:asciiTheme="minorHAnsi" w:hAnsiTheme="minorHAnsi"/>
          <w:color w:val="000000" w:themeColor="text1"/>
          <w:spacing w:val="20"/>
          <w:sz w:val="24"/>
          <w:szCs w:val="24"/>
        </w:rPr>
        <w:t>1</w:t>
      </w:r>
      <w:r w:rsidR="002F15D8">
        <w:rPr>
          <w:rFonts w:asciiTheme="minorHAnsi" w:hAnsiTheme="minorHAnsi"/>
          <w:color w:val="000000" w:themeColor="text1"/>
          <w:spacing w:val="20"/>
          <w:sz w:val="24"/>
          <w:szCs w:val="24"/>
        </w:rPr>
        <w:t>8</w:t>
      </w:r>
      <w:r w:rsidR="00F27E76" w:rsidRPr="00E60E35">
        <w:rPr>
          <w:rFonts w:asciiTheme="minorHAnsi" w:hAnsiTheme="minorHAnsi"/>
          <w:color w:val="000000" w:themeColor="text1"/>
          <w:spacing w:val="20"/>
          <w:sz w:val="24"/>
          <w:szCs w:val="24"/>
        </w:rPr>
        <w:t>.</w:t>
      </w:r>
      <w:r w:rsidR="00B01D2E">
        <w:rPr>
          <w:rFonts w:asciiTheme="minorHAnsi" w:hAnsiTheme="minorHAnsi"/>
          <w:color w:val="000000" w:themeColor="text1"/>
          <w:spacing w:val="20"/>
          <w:sz w:val="24"/>
          <w:szCs w:val="24"/>
        </w:rPr>
        <w:t>6</w:t>
      </w:r>
      <w:r w:rsidR="00F27E76" w:rsidRPr="00E60E35">
        <w:rPr>
          <w:rFonts w:asciiTheme="minorHAnsi" w:hAnsiTheme="minorHAnsi"/>
          <w:color w:val="000000" w:themeColor="text1"/>
          <w:spacing w:val="20"/>
          <w:sz w:val="24"/>
          <w:szCs w:val="24"/>
        </w:rPr>
        <w:t xml:space="preserve"> -As despesas decorrentes desta contratação, conforme documento que segue </w:t>
      </w:r>
      <w:r w:rsidR="007B4A0D">
        <w:rPr>
          <w:rFonts w:asciiTheme="minorHAnsi" w:hAnsiTheme="minorHAnsi"/>
          <w:color w:val="000000" w:themeColor="text1"/>
          <w:spacing w:val="20"/>
          <w:sz w:val="24"/>
          <w:szCs w:val="24"/>
        </w:rPr>
        <w:t>em anexo, serão suportadas pela seguinte dotação orçamentária</w:t>
      </w:r>
      <w:r w:rsidR="00F27E76" w:rsidRPr="00E60E35">
        <w:rPr>
          <w:rFonts w:asciiTheme="minorHAnsi" w:hAnsiTheme="minorHAnsi"/>
          <w:color w:val="000000" w:themeColor="text1"/>
          <w:spacing w:val="20"/>
          <w:sz w:val="24"/>
          <w:szCs w:val="24"/>
        </w:rPr>
        <w:t xml:space="preserve">: </w:t>
      </w:r>
    </w:p>
    <w:p w:rsidR="002D253B" w:rsidRDefault="002D253B" w:rsidP="003E7D42">
      <w:pPr>
        <w:shd w:val="clear" w:color="auto" w:fill="FFFFFF" w:themeFill="background1"/>
        <w:spacing w:line="360" w:lineRule="auto"/>
        <w:jc w:val="both"/>
        <w:rPr>
          <w:rFonts w:asciiTheme="minorHAnsi" w:hAnsiTheme="minorHAnsi"/>
          <w:color w:val="000000" w:themeColor="text1"/>
          <w:spacing w:val="20"/>
          <w:sz w:val="24"/>
          <w:szCs w:val="24"/>
        </w:rPr>
      </w:pPr>
    </w:p>
    <w:p w:rsidR="00615EA5" w:rsidRPr="00214A69" w:rsidRDefault="00615EA5" w:rsidP="00615EA5">
      <w:pPr>
        <w:shd w:val="clear" w:color="auto" w:fill="FFFFFF" w:themeFill="background1"/>
        <w:spacing w:line="360" w:lineRule="auto"/>
        <w:jc w:val="both"/>
        <w:rPr>
          <w:rFonts w:asciiTheme="minorHAnsi" w:hAnsiTheme="minorHAnsi"/>
          <w:spacing w:val="20"/>
          <w:sz w:val="24"/>
          <w:szCs w:val="24"/>
        </w:rPr>
      </w:pPr>
      <w:r w:rsidRPr="00214A69">
        <w:rPr>
          <w:rFonts w:asciiTheme="minorHAnsi" w:hAnsiTheme="minorHAnsi"/>
          <w:spacing w:val="20"/>
          <w:sz w:val="24"/>
          <w:szCs w:val="24"/>
        </w:rPr>
        <w:t>Órgão: 03</w:t>
      </w:r>
      <w:r w:rsidR="002E1B08" w:rsidRPr="00214A69">
        <w:rPr>
          <w:rFonts w:asciiTheme="minorHAnsi" w:hAnsiTheme="minorHAnsi"/>
          <w:spacing w:val="20"/>
          <w:sz w:val="24"/>
          <w:szCs w:val="24"/>
        </w:rPr>
        <w:t xml:space="preserve"> –</w:t>
      </w:r>
      <w:r w:rsidR="00214A69" w:rsidRPr="00214A69">
        <w:rPr>
          <w:rFonts w:asciiTheme="minorHAnsi" w:hAnsiTheme="minorHAnsi"/>
          <w:spacing w:val="20"/>
          <w:sz w:val="24"/>
          <w:szCs w:val="24"/>
        </w:rPr>
        <w:t>Secretaria de Admi</w:t>
      </w:r>
      <w:r w:rsidRPr="00214A69">
        <w:rPr>
          <w:rFonts w:asciiTheme="minorHAnsi" w:hAnsiTheme="minorHAnsi"/>
          <w:spacing w:val="20"/>
          <w:sz w:val="24"/>
          <w:szCs w:val="24"/>
        </w:rPr>
        <w:t>nistração e Planejamento</w:t>
      </w:r>
    </w:p>
    <w:p w:rsidR="00615EA5" w:rsidRPr="00214A69" w:rsidRDefault="002E1B08" w:rsidP="00615EA5">
      <w:pPr>
        <w:shd w:val="clear" w:color="auto" w:fill="FFFFFF" w:themeFill="background1"/>
        <w:spacing w:line="360" w:lineRule="auto"/>
        <w:jc w:val="both"/>
        <w:rPr>
          <w:rFonts w:asciiTheme="minorHAnsi" w:hAnsiTheme="minorHAnsi"/>
          <w:spacing w:val="20"/>
          <w:sz w:val="24"/>
          <w:szCs w:val="24"/>
        </w:rPr>
      </w:pPr>
      <w:r w:rsidRPr="00214A69">
        <w:rPr>
          <w:rFonts w:asciiTheme="minorHAnsi" w:hAnsiTheme="minorHAnsi"/>
          <w:spacing w:val="20"/>
          <w:sz w:val="24"/>
          <w:szCs w:val="24"/>
        </w:rPr>
        <w:t>Unidade: 0</w:t>
      </w:r>
      <w:r w:rsidR="00615EA5" w:rsidRPr="00214A69">
        <w:rPr>
          <w:rFonts w:asciiTheme="minorHAnsi" w:hAnsiTheme="minorHAnsi"/>
          <w:spacing w:val="20"/>
          <w:sz w:val="24"/>
          <w:szCs w:val="24"/>
        </w:rPr>
        <w:t>1</w:t>
      </w:r>
      <w:r w:rsidRPr="00214A69">
        <w:rPr>
          <w:rFonts w:asciiTheme="minorHAnsi" w:hAnsiTheme="minorHAnsi"/>
          <w:spacing w:val="20"/>
          <w:sz w:val="24"/>
          <w:szCs w:val="24"/>
        </w:rPr>
        <w:t xml:space="preserve"> - </w:t>
      </w:r>
      <w:r w:rsidR="00615EA5" w:rsidRPr="00214A69">
        <w:rPr>
          <w:rFonts w:asciiTheme="minorHAnsi" w:hAnsiTheme="minorHAnsi"/>
          <w:spacing w:val="20"/>
          <w:sz w:val="24"/>
          <w:szCs w:val="24"/>
        </w:rPr>
        <w:t>Secretaria de Admionistração e Planejamento</w:t>
      </w:r>
    </w:p>
    <w:p w:rsidR="002E1B08" w:rsidRPr="00214A69" w:rsidRDefault="00615EA5" w:rsidP="002E1B08">
      <w:pPr>
        <w:shd w:val="clear" w:color="auto" w:fill="FFFFFF" w:themeFill="background1"/>
        <w:spacing w:line="360" w:lineRule="auto"/>
        <w:jc w:val="both"/>
        <w:rPr>
          <w:rFonts w:asciiTheme="minorHAnsi" w:hAnsiTheme="minorHAnsi"/>
          <w:spacing w:val="20"/>
          <w:sz w:val="24"/>
          <w:szCs w:val="24"/>
        </w:rPr>
      </w:pPr>
      <w:r w:rsidRPr="00214A69">
        <w:rPr>
          <w:rFonts w:asciiTheme="minorHAnsi" w:hAnsiTheme="minorHAnsi"/>
          <w:spacing w:val="20"/>
          <w:sz w:val="24"/>
          <w:szCs w:val="24"/>
        </w:rPr>
        <w:t>Projeto/Atividade: 2.301</w:t>
      </w:r>
      <w:r w:rsidR="002E1B08" w:rsidRPr="00214A69">
        <w:rPr>
          <w:rFonts w:asciiTheme="minorHAnsi" w:hAnsiTheme="minorHAnsi"/>
          <w:spacing w:val="20"/>
          <w:sz w:val="24"/>
          <w:szCs w:val="24"/>
        </w:rPr>
        <w:t xml:space="preserve">: </w:t>
      </w:r>
      <w:r w:rsidRPr="00214A69">
        <w:rPr>
          <w:rFonts w:asciiTheme="minorHAnsi" w:hAnsiTheme="minorHAnsi"/>
          <w:spacing w:val="20"/>
          <w:sz w:val="24"/>
          <w:szCs w:val="24"/>
        </w:rPr>
        <w:t>Manutenção da Secretaria de Administração e Planejamento</w:t>
      </w:r>
    </w:p>
    <w:p w:rsidR="002E1B08" w:rsidRPr="00214A69" w:rsidRDefault="002E1B08" w:rsidP="002E1B08">
      <w:pPr>
        <w:shd w:val="clear" w:color="auto" w:fill="FFFFFF" w:themeFill="background1"/>
        <w:spacing w:line="360" w:lineRule="auto"/>
        <w:jc w:val="both"/>
        <w:rPr>
          <w:rFonts w:asciiTheme="minorHAnsi" w:hAnsiTheme="minorHAnsi"/>
          <w:spacing w:val="20"/>
          <w:sz w:val="24"/>
          <w:szCs w:val="24"/>
        </w:rPr>
      </w:pPr>
      <w:r w:rsidRPr="00214A69">
        <w:rPr>
          <w:rFonts w:asciiTheme="minorHAnsi" w:hAnsiTheme="minorHAnsi"/>
          <w:spacing w:val="20"/>
          <w:sz w:val="24"/>
          <w:szCs w:val="24"/>
        </w:rPr>
        <w:t xml:space="preserve">Elemento: </w:t>
      </w:r>
      <w:r w:rsidR="00615EA5" w:rsidRPr="00214A69">
        <w:rPr>
          <w:rFonts w:asciiTheme="minorHAnsi" w:hAnsiTheme="minorHAnsi"/>
          <w:spacing w:val="20"/>
          <w:sz w:val="24"/>
          <w:szCs w:val="24"/>
        </w:rPr>
        <w:t>3.3</w:t>
      </w:r>
      <w:r w:rsidRPr="00214A69">
        <w:rPr>
          <w:rFonts w:asciiTheme="minorHAnsi" w:hAnsiTheme="minorHAnsi"/>
          <w:spacing w:val="20"/>
          <w:sz w:val="24"/>
          <w:szCs w:val="24"/>
        </w:rPr>
        <w:t xml:space="preserve">.90. </w:t>
      </w:r>
      <w:r w:rsidR="00DB0381" w:rsidRPr="00214A69">
        <w:rPr>
          <w:rFonts w:asciiTheme="minorHAnsi" w:hAnsiTheme="minorHAnsi"/>
          <w:spacing w:val="20"/>
          <w:sz w:val="24"/>
          <w:szCs w:val="24"/>
        </w:rPr>
        <w:t>39</w:t>
      </w:r>
      <w:r w:rsidRPr="00214A69">
        <w:rPr>
          <w:rFonts w:asciiTheme="minorHAnsi" w:hAnsiTheme="minorHAnsi"/>
          <w:spacing w:val="20"/>
          <w:sz w:val="24"/>
          <w:szCs w:val="24"/>
        </w:rPr>
        <w:t xml:space="preserve">– </w:t>
      </w:r>
      <w:r w:rsidR="00DB0381" w:rsidRPr="00214A69">
        <w:rPr>
          <w:rFonts w:asciiTheme="minorHAnsi" w:hAnsiTheme="minorHAnsi"/>
          <w:spacing w:val="20"/>
          <w:sz w:val="24"/>
          <w:szCs w:val="24"/>
        </w:rPr>
        <w:t>Outros Serviços de Terceiros – Pessoa Jurídica</w:t>
      </w:r>
    </w:p>
    <w:p w:rsidR="002E1B08" w:rsidRPr="00214A69" w:rsidRDefault="00615EA5" w:rsidP="002E1B08">
      <w:pPr>
        <w:shd w:val="clear" w:color="auto" w:fill="FFFFFF" w:themeFill="background1"/>
        <w:spacing w:line="360" w:lineRule="auto"/>
        <w:jc w:val="both"/>
        <w:rPr>
          <w:rFonts w:asciiTheme="minorHAnsi" w:hAnsiTheme="minorHAnsi"/>
          <w:spacing w:val="20"/>
          <w:sz w:val="24"/>
          <w:szCs w:val="24"/>
        </w:rPr>
      </w:pPr>
      <w:r w:rsidRPr="00214A69">
        <w:rPr>
          <w:rFonts w:asciiTheme="minorHAnsi" w:hAnsiTheme="minorHAnsi"/>
          <w:spacing w:val="20"/>
          <w:sz w:val="24"/>
          <w:szCs w:val="24"/>
        </w:rPr>
        <w:t xml:space="preserve">Código reduzido: 65 </w:t>
      </w:r>
    </w:p>
    <w:p w:rsidR="003E7D42" w:rsidRPr="00E60E35" w:rsidRDefault="003E7D42" w:rsidP="00E60E35">
      <w:pPr>
        <w:spacing w:line="360" w:lineRule="auto"/>
        <w:jc w:val="both"/>
        <w:rPr>
          <w:rFonts w:asciiTheme="minorHAnsi" w:hAnsiTheme="minorHAnsi"/>
          <w:spacing w:val="20"/>
          <w:sz w:val="24"/>
          <w:szCs w:val="24"/>
        </w:rPr>
      </w:pPr>
    </w:p>
    <w:p w:rsidR="00636E7C" w:rsidRDefault="00636E7C" w:rsidP="00E60E35">
      <w:pPr>
        <w:spacing w:line="360" w:lineRule="auto"/>
        <w:jc w:val="both"/>
        <w:rPr>
          <w:rFonts w:asciiTheme="minorHAnsi" w:hAnsiTheme="minorHAnsi"/>
          <w:b/>
          <w:spacing w:val="20"/>
          <w:sz w:val="24"/>
          <w:szCs w:val="24"/>
        </w:rPr>
      </w:pPr>
    </w:p>
    <w:p w:rsidR="00474959" w:rsidRDefault="002F15D8" w:rsidP="00E60E35">
      <w:pPr>
        <w:spacing w:line="360" w:lineRule="auto"/>
        <w:jc w:val="both"/>
        <w:rPr>
          <w:rFonts w:asciiTheme="minorHAnsi" w:hAnsiTheme="minorHAnsi"/>
          <w:b/>
          <w:spacing w:val="20"/>
          <w:sz w:val="24"/>
          <w:szCs w:val="24"/>
        </w:rPr>
      </w:pPr>
      <w:r>
        <w:rPr>
          <w:rFonts w:asciiTheme="minorHAnsi" w:hAnsiTheme="minorHAnsi"/>
          <w:b/>
          <w:spacing w:val="20"/>
          <w:sz w:val="24"/>
          <w:szCs w:val="24"/>
        </w:rPr>
        <w:t>19</w:t>
      </w:r>
      <w:r w:rsidR="00474959" w:rsidRPr="00E60E35">
        <w:rPr>
          <w:rFonts w:asciiTheme="minorHAnsi" w:hAnsiTheme="minorHAnsi"/>
          <w:b/>
          <w:spacing w:val="20"/>
          <w:sz w:val="24"/>
          <w:szCs w:val="24"/>
        </w:rPr>
        <w:t xml:space="preserve"> - DA FISCALIZAÇÃO</w:t>
      </w:r>
    </w:p>
    <w:p w:rsidR="002F15D8" w:rsidRPr="009B1F12" w:rsidRDefault="006A2069" w:rsidP="002F15D8">
      <w:pPr>
        <w:spacing w:line="360" w:lineRule="auto"/>
        <w:jc w:val="both"/>
        <w:rPr>
          <w:rFonts w:asciiTheme="minorHAnsi" w:hAnsiTheme="minorHAnsi"/>
          <w:spacing w:val="20"/>
          <w:sz w:val="24"/>
          <w:szCs w:val="24"/>
        </w:rPr>
      </w:pPr>
      <w:r w:rsidRPr="009B1F12">
        <w:rPr>
          <w:rFonts w:asciiTheme="minorHAnsi" w:hAnsiTheme="minorHAnsi"/>
          <w:spacing w:val="20"/>
          <w:sz w:val="24"/>
          <w:szCs w:val="24"/>
        </w:rPr>
        <w:t>19</w:t>
      </w:r>
      <w:r w:rsidR="001A2C91" w:rsidRPr="009B1F12">
        <w:rPr>
          <w:rFonts w:asciiTheme="minorHAnsi" w:hAnsiTheme="minorHAnsi"/>
          <w:spacing w:val="20"/>
          <w:sz w:val="24"/>
          <w:szCs w:val="24"/>
        </w:rPr>
        <w:t xml:space="preserve">.1 </w:t>
      </w:r>
      <w:r w:rsidRPr="009B1F12">
        <w:rPr>
          <w:rFonts w:asciiTheme="minorHAnsi" w:hAnsiTheme="minorHAnsi"/>
          <w:spacing w:val="20"/>
          <w:sz w:val="24"/>
          <w:szCs w:val="24"/>
        </w:rPr>
        <w:t xml:space="preserve">- </w:t>
      </w:r>
      <w:r w:rsidR="002F15D8" w:rsidRPr="009B1F12">
        <w:rPr>
          <w:rFonts w:asciiTheme="minorHAnsi" w:hAnsiTheme="minorHAnsi"/>
          <w:spacing w:val="20"/>
          <w:sz w:val="24"/>
          <w:szCs w:val="24"/>
        </w:rPr>
        <w:t>A execução do Contrato será objeto de acompanhamento,  fiscalização avaliação por parte da SECRETARIA DE ADMINISTRAÇÃO D</w:t>
      </w:r>
      <w:r w:rsidR="001A2C91" w:rsidRPr="009B1F12">
        <w:rPr>
          <w:rFonts w:asciiTheme="minorHAnsi" w:hAnsiTheme="minorHAnsi"/>
          <w:spacing w:val="20"/>
          <w:sz w:val="24"/>
          <w:szCs w:val="24"/>
        </w:rPr>
        <w:t>O MUNICIPIO DE BOA VISTA DO INCRA</w:t>
      </w:r>
      <w:r w:rsidRPr="009B1F12">
        <w:rPr>
          <w:rFonts w:asciiTheme="minorHAnsi" w:hAnsiTheme="minorHAnsi"/>
          <w:spacing w:val="20"/>
          <w:sz w:val="24"/>
          <w:szCs w:val="24"/>
        </w:rPr>
        <w:t xml:space="preserve">, </w:t>
      </w:r>
      <w:r w:rsidR="001A2C91" w:rsidRPr="009B1F12">
        <w:rPr>
          <w:rFonts w:asciiTheme="minorHAnsi" w:hAnsiTheme="minorHAnsi"/>
          <w:spacing w:val="20"/>
          <w:sz w:val="24"/>
          <w:szCs w:val="24"/>
        </w:rPr>
        <w:t>através do setor de infoirmática</w:t>
      </w:r>
      <w:r w:rsidR="002F15D8" w:rsidRPr="009B1F12">
        <w:rPr>
          <w:rFonts w:asciiTheme="minorHAnsi" w:hAnsiTheme="minorHAnsi"/>
          <w:spacing w:val="20"/>
          <w:sz w:val="24"/>
          <w:szCs w:val="24"/>
        </w:rPr>
        <w:t>,a quem competirá a responsabilidade</w:t>
      </w:r>
      <w:r w:rsidR="001A2C91" w:rsidRPr="009B1F12">
        <w:rPr>
          <w:rFonts w:asciiTheme="minorHAnsi" w:hAnsiTheme="minorHAnsi"/>
          <w:spacing w:val="20"/>
          <w:sz w:val="24"/>
          <w:szCs w:val="24"/>
        </w:rPr>
        <w:t xml:space="preserve"> de</w:t>
      </w:r>
      <w:r w:rsidR="002F15D8" w:rsidRPr="009B1F12">
        <w:rPr>
          <w:rFonts w:asciiTheme="minorHAnsi" w:hAnsiTheme="minorHAnsi"/>
          <w:spacing w:val="20"/>
          <w:sz w:val="24"/>
          <w:szCs w:val="24"/>
        </w:rPr>
        <w:t xml:space="preserve"> comunicar as falhas porventura constatadas na execução dos serviços e solicitar a correção d</w:t>
      </w:r>
      <w:r w:rsidR="001A2C91" w:rsidRPr="009B1F12">
        <w:rPr>
          <w:rFonts w:asciiTheme="minorHAnsi" w:hAnsiTheme="minorHAnsi"/>
          <w:spacing w:val="20"/>
          <w:sz w:val="24"/>
          <w:szCs w:val="24"/>
        </w:rPr>
        <w:t>os mesmo</w:t>
      </w:r>
      <w:r w:rsidR="002F15D8" w:rsidRPr="009B1F12">
        <w:rPr>
          <w:rFonts w:asciiTheme="minorHAnsi" w:hAnsiTheme="minorHAnsi"/>
          <w:spacing w:val="20"/>
          <w:sz w:val="24"/>
          <w:szCs w:val="24"/>
        </w:rPr>
        <w:t>s.</w:t>
      </w:r>
    </w:p>
    <w:p w:rsidR="002F15D8" w:rsidRPr="009B1F12" w:rsidRDefault="002F15D8" w:rsidP="00E60E35">
      <w:pPr>
        <w:spacing w:line="360" w:lineRule="auto"/>
        <w:jc w:val="both"/>
        <w:rPr>
          <w:rFonts w:asciiTheme="minorHAnsi" w:hAnsiTheme="minorHAnsi"/>
          <w:b/>
          <w:spacing w:val="20"/>
          <w:sz w:val="24"/>
          <w:szCs w:val="24"/>
        </w:rPr>
      </w:pPr>
    </w:p>
    <w:p w:rsidR="008926A6" w:rsidRDefault="006A2069" w:rsidP="008926A6">
      <w:pPr>
        <w:spacing w:line="360" w:lineRule="auto"/>
        <w:jc w:val="both"/>
        <w:rPr>
          <w:rFonts w:asciiTheme="minorHAnsi" w:hAnsiTheme="minorHAnsi"/>
          <w:spacing w:val="20"/>
          <w:sz w:val="24"/>
          <w:szCs w:val="24"/>
        </w:rPr>
      </w:pPr>
      <w:r w:rsidRPr="008926A6">
        <w:rPr>
          <w:rFonts w:asciiTheme="minorHAnsi" w:hAnsiTheme="minorHAnsi"/>
          <w:spacing w:val="20"/>
          <w:sz w:val="24"/>
          <w:szCs w:val="24"/>
        </w:rPr>
        <w:t>19</w:t>
      </w:r>
      <w:r w:rsidR="00C615B9" w:rsidRPr="008926A6">
        <w:rPr>
          <w:rFonts w:asciiTheme="minorHAnsi" w:hAnsiTheme="minorHAnsi"/>
          <w:spacing w:val="20"/>
          <w:sz w:val="24"/>
          <w:szCs w:val="24"/>
        </w:rPr>
        <w:t>.1.1</w:t>
      </w:r>
      <w:r w:rsidR="00C615B9" w:rsidRPr="00DB0381">
        <w:rPr>
          <w:rFonts w:asciiTheme="minorHAnsi" w:hAnsiTheme="minorHAnsi"/>
          <w:color w:val="FF0000"/>
          <w:spacing w:val="20"/>
          <w:sz w:val="24"/>
          <w:szCs w:val="24"/>
        </w:rPr>
        <w:t xml:space="preserve"> – </w:t>
      </w:r>
      <w:r w:rsidR="008926A6">
        <w:rPr>
          <w:rFonts w:asciiTheme="minorHAnsi" w:hAnsiTheme="minorHAnsi"/>
          <w:spacing w:val="20"/>
          <w:sz w:val="24"/>
          <w:szCs w:val="24"/>
        </w:rPr>
        <w:t xml:space="preserve">A fiscalização deste contrato será realizada pela servidora Marisa Kaufmann Medeiros, e nos impedimentos legais e eventuais da titular será realizada pela sua suplente a servidora Roseli Panozzo de Siqueira, conforme portaria 322/2018. </w:t>
      </w:r>
    </w:p>
    <w:p w:rsidR="008926A6" w:rsidRDefault="008926A6" w:rsidP="008926A6">
      <w:pPr>
        <w:spacing w:line="360" w:lineRule="auto"/>
        <w:ind w:firstLine="1134"/>
        <w:jc w:val="both"/>
        <w:rPr>
          <w:rFonts w:asciiTheme="minorHAnsi" w:hAnsiTheme="minorHAnsi"/>
          <w:spacing w:val="20"/>
          <w:sz w:val="24"/>
          <w:szCs w:val="24"/>
        </w:rPr>
      </w:pPr>
    </w:p>
    <w:p w:rsidR="00474959" w:rsidRPr="00E60E35" w:rsidRDefault="00E870F2" w:rsidP="00E73616">
      <w:pPr>
        <w:spacing w:line="360" w:lineRule="auto"/>
        <w:jc w:val="both"/>
        <w:rPr>
          <w:rFonts w:asciiTheme="minorHAnsi" w:hAnsiTheme="minorHAnsi"/>
          <w:spacing w:val="20"/>
          <w:sz w:val="24"/>
          <w:szCs w:val="24"/>
        </w:rPr>
      </w:pPr>
      <w:r>
        <w:rPr>
          <w:rFonts w:asciiTheme="minorHAnsi" w:hAnsiTheme="minorHAnsi"/>
          <w:spacing w:val="20"/>
          <w:sz w:val="24"/>
          <w:szCs w:val="24"/>
        </w:rPr>
        <w:t>19</w:t>
      </w:r>
      <w:r w:rsidR="001063DA" w:rsidRPr="00E60E35">
        <w:rPr>
          <w:rFonts w:asciiTheme="minorHAnsi" w:hAnsiTheme="minorHAnsi"/>
          <w:spacing w:val="20"/>
          <w:sz w:val="24"/>
          <w:szCs w:val="24"/>
        </w:rPr>
        <w:t>.</w:t>
      </w:r>
      <w:r>
        <w:rPr>
          <w:rFonts w:asciiTheme="minorHAnsi" w:hAnsiTheme="minorHAnsi"/>
          <w:spacing w:val="20"/>
          <w:sz w:val="24"/>
          <w:szCs w:val="24"/>
        </w:rPr>
        <w:t>2</w:t>
      </w:r>
      <w:r w:rsidR="001063DA" w:rsidRPr="00E60E35">
        <w:rPr>
          <w:rFonts w:asciiTheme="minorHAnsi" w:hAnsiTheme="minorHAnsi"/>
          <w:spacing w:val="20"/>
          <w:sz w:val="24"/>
          <w:szCs w:val="24"/>
        </w:rPr>
        <w:t xml:space="preserve"> - </w:t>
      </w:r>
      <w:r w:rsidR="00474959" w:rsidRPr="00E60E35">
        <w:rPr>
          <w:rFonts w:asciiTheme="minorHAnsi" w:hAnsiTheme="minorHAnsi"/>
          <w:spacing w:val="20"/>
          <w:sz w:val="24"/>
          <w:szCs w:val="24"/>
        </w:rPr>
        <w:t xml:space="preserve">Quaisquer exigências da fiscalização, inerentes ao objeto do Contrato, deverão ser prontamente atendidas pela CONTRATADA, sem qualquer ônus para a </w:t>
      </w:r>
      <w:r w:rsidR="00474959" w:rsidRPr="00E60E35">
        <w:rPr>
          <w:rFonts w:asciiTheme="minorHAnsi" w:hAnsiTheme="minorHAnsi"/>
          <w:smallCaps/>
          <w:spacing w:val="20"/>
          <w:sz w:val="24"/>
          <w:szCs w:val="24"/>
        </w:rPr>
        <w:t>PREFEITURA</w:t>
      </w:r>
      <w:r w:rsidR="00474959" w:rsidRPr="00E60E35">
        <w:rPr>
          <w:rFonts w:asciiTheme="minorHAnsi" w:hAnsiTheme="minorHAnsi"/>
          <w:spacing w:val="20"/>
          <w:sz w:val="24"/>
          <w:szCs w:val="24"/>
        </w:rPr>
        <w:t>.</w:t>
      </w:r>
    </w:p>
    <w:p w:rsidR="00697E11" w:rsidRDefault="00697E11" w:rsidP="00E60E35">
      <w:pPr>
        <w:tabs>
          <w:tab w:val="left" w:pos="0"/>
        </w:tabs>
        <w:spacing w:line="360" w:lineRule="auto"/>
        <w:jc w:val="both"/>
        <w:rPr>
          <w:rFonts w:asciiTheme="minorHAnsi" w:hAnsiTheme="minorHAnsi"/>
          <w:spacing w:val="20"/>
          <w:sz w:val="24"/>
          <w:szCs w:val="24"/>
        </w:rPr>
      </w:pPr>
    </w:p>
    <w:p w:rsidR="00F117E8" w:rsidRPr="00E60E35" w:rsidRDefault="00F117E8" w:rsidP="00E60E35">
      <w:pPr>
        <w:tabs>
          <w:tab w:val="left" w:pos="0"/>
        </w:tabs>
        <w:spacing w:line="360" w:lineRule="auto"/>
        <w:jc w:val="both"/>
        <w:rPr>
          <w:rFonts w:asciiTheme="minorHAnsi" w:hAnsiTheme="minorHAnsi"/>
          <w:spacing w:val="20"/>
          <w:sz w:val="24"/>
          <w:szCs w:val="24"/>
        </w:rPr>
      </w:pPr>
    </w:p>
    <w:p w:rsidR="00474959" w:rsidRDefault="00E870F2" w:rsidP="00E73616">
      <w:pPr>
        <w:tabs>
          <w:tab w:val="left" w:pos="0"/>
        </w:tabs>
        <w:spacing w:line="360" w:lineRule="auto"/>
        <w:jc w:val="both"/>
        <w:rPr>
          <w:rFonts w:asciiTheme="minorHAnsi" w:hAnsiTheme="minorHAnsi"/>
          <w:spacing w:val="20"/>
          <w:sz w:val="24"/>
          <w:szCs w:val="24"/>
        </w:rPr>
      </w:pPr>
      <w:r>
        <w:rPr>
          <w:rFonts w:asciiTheme="minorHAnsi" w:hAnsiTheme="minorHAnsi"/>
          <w:spacing w:val="20"/>
          <w:sz w:val="24"/>
          <w:szCs w:val="24"/>
        </w:rPr>
        <w:t>19.3</w:t>
      </w:r>
      <w:r w:rsidR="00474959" w:rsidRPr="00E60E35">
        <w:rPr>
          <w:rFonts w:asciiTheme="minorHAnsi" w:hAnsiTheme="minorHAnsi"/>
          <w:spacing w:val="20"/>
          <w:sz w:val="24"/>
          <w:szCs w:val="24"/>
        </w:rPr>
        <w:t xml:space="preserve"> - Qualquer fiscalização exercida pel</w:t>
      </w:r>
      <w:r w:rsidR="00293D28" w:rsidRPr="00E60E35">
        <w:rPr>
          <w:rFonts w:asciiTheme="minorHAnsi" w:hAnsiTheme="minorHAnsi"/>
          <w:spacing w:val="20"/>
          <w:sz w:val="24"/>
          <w:szCs w:val="24"/>
        </w:rPr>
        <w:t>o Município</w:t>
      </w:r>
      <w:r w:rsidR="00474959" w:rsidRPr="00E60E35">
        <w:rPr>
          <w:rFonts w:asciiTheme="minorHAnsi" w:hAnsiTheme="minorHAnsi"/>
          <w:spacing w:val="20"/>
          <w:sz w:val="24"/>
          <w:szCs w:val="24"/>
        </w:rPr>
        <w:t xml:space="preserve">, feita em seu exclusivo interesse, não implica </w:t>
      </w:r>
      <w:r w:rsidR="00603F3C" w:rsidRPr="00E60E35">
        <w:rPr>
          <w:rFonts w:asciiTheme="minorHAnsi" w:hAnsiTheme="minorHAnsi"/>
          <w:spacing w:val="20"/>
          <w:sz w:val="24"/>
          <w:szCs w:val="24"/>
        </w:rPr>
        <w:t>corresponsabilidade</w:t>
      </w:r>
      <w:r w:rsidR="00474959" w:rsidRPr="00E60E35">
        <w:rPr>
          <w:rFonts w:asciiTheme="minorHAnsi" w:hAnsiTheme="minorHAnsi"/>
          <w:spacing w:val="20"/>
          <w:sz w:val="24"/>
          <w:szCs w:val="24"/>
        </w:rPr>
        <w:t xml:space="preserve"> pela execução dos serviços e não exime a </w:t>
      </w:r>
      <w:r w:rsidR="00474959" w:rsidRPr="00E60E35">
        <w:rPr>
          <w:rFonts w:asciiTheme="minorHAnsi" w:hAnsiTheme="minorHAnsi"/>
          <w:caps/>
          <w:spacing w:val="20"/>
          <w:sz w:val="24"/>
          <w:szCs w:val="24"/>
        </w:rPr>
        <w:t>Contratada</w:t>
      </w:r>
      <w:r w:rsidR="00474959" w:rsidRPr="00E60E35">
        <w:rPr>
          <w:rFonts w:asciiTheme="minorHAnsi" w:hAnsiTheme="minorHAnsi"/>
          <w:spacing w:val="20"/>
          <w:sz w:val="24"/>
          <w:szCs w:val="24"/>
        </w:rPr>
        <w:t xml:space="preserve"> de suas obrigações pela fiscalização e perfeita execução do Contrato.</w:t>
      </w:r>
    </w:p>
    <w:p w:rsidR="00316803" w:rsidRPr="00E60E35" w:rsidRDefault="00316803" w:rsidP="00E60E35">
      <w:pPr>
        <w:tabs>
          <w:tab w:val="left" w:pos="1702"/>
        </w:tabs>
        <w:spacing w:line="360" w:lineRule="auto"/>
        <w:jc w:val="both"/>
        <w:rPr>
          <w:rFonts w:asciiTheme="minorHAnsi" w:hAnsiTheme="minorHAnsi"/>
          <w:spacing w:val="20"/>
          <w:sz w:val="24"/>
          <w:szCs w:val="24"/>
        </w:rPr>
      </w:pPr>
    </w:p>
    <w:p w:rsidR="00836171" w:rsidRPr="00E60E35" w:rsidRDefault="00CD5CA4" w:rsidP="00E60E35">
      <w:pPr>
        <w:spacing w:line="360" w:lineRule="auto"/>
        <w:jc w:val="both"/>
        <w:rPr>
          <w:rFonts w:asciiTheme="minorHAnsi" w:hAnsiTheme="minorHAnsi"/>
          <w:b/>
          <w:color w:val="000000"/>
          <w:spacing w:val="20"/>
          <w:sz w:val="24"/>
          <w:szCs w:val="24"/>
        </w:rPr>
      </w:pPr>
      <w:r>
        <w:rPr>
          <w:rFonts w:asciiTheme="minorHAnsi" w:hAnsiTheme="minorHAnsi"/>
          <w:b/>
          <w:color w:val="000000"/>
          <w:spacing w:val="20"/>
          <w:sz w:val="24"/>
          <w:szCs w:val="24"/>
        </w:rPr>
        <w:t>20</w:t>
      </w:r>
      <w:r w:rsidR="00836171" w:rsidRPr="00E60E35">
        <w:rPr>
          <w:rFonts w:asciiTheme="minorHAnsi" w:hAnsiTheme="minorHAnsi"/>
          <w:b/>
          <w:color w:val="000000"/>
          <w:spacing w:val="20"/>
          <w:sz w:val="24"/>
          <w:szCs w:val="24"/>
        </w:rPr>
        <w:t xml:space="preserve"> - DIREITOS E RESPONSABILIDADE DAS PARTES</w:t>
      </w:r>
    </w:p>
    <w:p w:rsidR="00316803" w:rsidRPr="00E60E35" w:rsidRDefault="00316803" w:rsidP="00E60E35">
      <w:pPr>
        <w:spacing w:line="360" w:lineRule="auto"/>
        <w:jc w:val="both"/>
        <w:rPr>
          <w:rFonts w:asciiTheme="minorHAnsi" w:hAnsiTheme="minorHAnsi"/>
          <w:b/>
          <w:color w:val="000000"/>
          <w:spacing w:val="20"/>
          <w:sz w:val="24"/>
          <w:szCs w:val="24"/>
        </w:rPr>
      </w:pPr>
    </w:p>
    <w:p w:rsidR="004F0D97" w:rsidRPr="00E60E35" w:rsidRDefault="004F0D97" w:rsidP="00E60E35">
      <w:pPr>
        <w:spacing w:line="360" w:lineRule="auto"/>
        <w:jc w:val="both"/>
        <w:rPr>
          <w:rFonts w:asciiTheme="minorHAnsi" w:hAnsiTheme="minorHAnsi"/>
          <w:b/>
          <w:color w:val="000000"/>
          <w:spacing w:val="20"/>
          <w:sz w:val="24"/>
          <w:szCs w:val="24"/>
        </w:rPr>
      </w:pPr>
      <w:r w:rsidRPr="00E60E35">
        <w:rPr>
          <w:rFonts w:asciiTheme="minorHAnsi" w:hAnsiTheme="minorHAnsi"/>
          <w:b/>
          <w:color w:val="000000"/>
          <w:spacing w:val="20"/>
          <w:sz w:val="24"/>
          <w:szCs w:val="24"/>
        </w:rPr>
        <w:t>DOS DIREITOS DA CONTRATANTE:</w:t>
      </w:r>
    </w:p>
    <w:p w:rsidR="004F0D97" w:rsidRPr="00E60E35" w:rsidRDefault="004F0D97" w:rsidP="00E60E35">
      <w:pPr>
        <w:spacing w:line="360" w:lineRule="auto"/>
        <w:jc w:val="both"/>
        <w:rPr>
          <w:rFonts w:asciiTheme="minorHAnsi" w:hAnsiTheme="minorHAnsi"/>
          <w:color w:val="000000"/>
          <w:spacing w:val="20"/>
          <w:sz w:val="24"/>
          <w:szCs w:val="24"/>
        </w:rPr>
      </w:pPr>
      <w:r w:rsidRPr="00E60E35">
        <w:rPr>
          <w:rFonts w:asciiTheme="minorHAnsi" w:hAnsiTheme="minorHAnsi"/>
          <w:color w:val="000000"/>
          <w:spacing w:val="20"/>
          <w:sz w:val="24"/>
          <w:szCs w:val="24"/>
        </w:rPr>
        <w:t>- Alteração do contrato na forma do art. 65, inc. e § da Lei 8.666/93.</w:t>
      </w:r>
    </w:p>
    <w:p w:rsidR="004F0D97" w:rsidRPr="00E60E35" w:rsidRDefault="004F0D97" w:rsidP="00E60E35">
      <w:pPr>
        <w:spacing w:line="360" w:lineRule="auto"/>
        <w:jc w:val="both"/>
        <w:rPr>
          <w:rFonts w:asciiTheme="minorHAnsi" w:hAnsiTheme="minorHAnsi"/>
          <w:color w:val="000000"/>
          <w:spacing w:val="20"/>
          <w:sz w:val="24"/>
          <w:szCs w:val="24"/>
        </w:rPr>
      </w:pPr>
      <w:r w:rsidRPr="00E60E35">
        <w:rPr>
          <w:rFonts w:asciiTheme="minorHAnsi" w:hAnsiTheme="minorHAnsi"/>
          <w:color w:val="000000"/>
          <w:spacing w:val="20"/>
          <w:sz w:val="24"/>
          <w:szCs w:val="24"/>
        </w:rPr>
        <w:t>- Modificação unilateral do contrato.</w:t>
      </w:r>
    </w:p>
    <w:p w:rsidR="004F0D97" w:rsidRPr="00E60E35" w:rsidRDefault="004F0D97" w:rsidP="00E60E35">
      <w:pPr>
        <w:spacing w:line="360" w:lineRule="auto"/>
        <w:jc w:val="both"/>
        <w:rPr>
          <w:rFonts w:asciiTheme="minorHAnsi" w:hAnsiTheme="minorHAnsi"/>
          <w:color w:val="000000"/>
          <w:spacing w:val="20"/>
          <w:sz w:val="24"/>
          <w:szCs w:val="24"/>
        </w:rPr>
      </w:pPr>
      <w:r w:rsidRPr="00E60E35">
        <w:rPr>
          <w:rFonts w:asciiTheme="minorHAnsi" w:hAnsiTheme="minorHAnsi"/>
          <w:color w:val="000000"/>
          <w:spacing w:val="20"/>
          <w:sz w:val="24"/>
          <w:szCs w:val="24"/>
        </w:rPr>
        <w:t>- Fiscalização do serviço contratado.</w:t>
      </w:r>
    </w:p>
    <w:p w:rsidR="004F0D97" w:rsidRDefault="004F0D97" w:rsidP="00E60E35">
      <w:pPr>
        <w:spacing w:line="360" w:lineRule="auto"/>
        <w:jc w:val="both"/>
        <w:rPr>
          <w:rFonts w:asciiTheme="minorHAnsi" w:hAnsiTheme="minorHAnsi"/>
          <w:color w:val="000000"/>
          <w:spacing w:val="20"/>
          <w:sz w:val="24"/>
          <w:szCs w:val="24"/>
        </w:rPr>
      </w:pPr>
    </w:p>
    <w:p w:rsidR="004F0D97" w:rsidRPr="00E60E35" w:rsidRDefault="004F0D97" w:rsidP="00E60E35">
      <w:pPr>
        <w:spacing w:line="360" w:lineRule="auto"/>
        <w:rPr>
          <w:rFonts w:asciiTheme="minorHAnsi" w:hAnsiTheme="minorHAnsi"/>
          <w:b/>
          <w:color w:val="000000"/>
          <w:spacing w:val="20"/>
          <w:sz w:val="24"/>
          <w:szCs w:val="24"/>
        </w:rPr>
      </w:pPr>
      <w:r w:rsidRPr="00E60E35">
        <w:rPr>
          <w:rFonts w:asciiTheme="minorHAnsi" w:hAnsiTheme="minorHAnsi"/>
          <w:b/>
          <w:color w:val="000000"/>
          <w:spacing w:val="20"/>
          <w:sz w:val="24"/>
          <w:szCs w:val="24"/>
        </w:rPr>
        <w:lastRenderedPageBreak/>
        <w:t>DA OBRIGAÇÃO DA CONTRATANTE:</w:t>
      </w:r>
    </w:p>
    <w:p w:rsidR="009D7761" w:rsidRPr="00E60E35" w:rsidRDefault="009D7761" w:rsidP="00E60E35">
      <w:pPr>
        <w:spacing w:line="360" w:lineRule="auto"/>
        <w:rPr>
          <w:rFonts w:asciiTheme="minorHAnsi" w:hAnsiTheme="minorHAnsi"/>
          <w:b/>
          <w:color w:val="000000"/>
          <w:spacing w:val="20"/>
          <w:sz w:val="24"/>
          <w:szCs w:val="24"/>
        </w:rPr>
      </w:pPr>
    </w:p>
    <w:p w:rsidR="004F0D97" w:rsidRPr="00E60E35" w:rsidRDefault="004F0D97" w:rsidP="00E60E35">
      <w:pPr>
        <w:numPr>
          <w:ilvl w:val="0"/>
          <w:numId w:val="6"/>
        </w:numPr>
        <w:tabs>
          <w:tab w:val="clear" w:pos="1080"/>
        </w:tabs>
        <w:spacing w:line="360" w:lineRule="auto"/>
        <w:ind w:left="0" w:firstLine="0"/>
        <w:jc w:val="both"/>
        <w:rPr>
          <w:rFonts w:asciiTheme="minorHAnsi" w:hAnsiTheme="minorHAnsi"/>
          <w:color w:val="000000"/>
          <w:spacing w:val="20"/>
          <w:sz w:val="24"/>
          <w:szCs w:val="24"/>
        </w:rPr>
      </w:pPr>
      <w:r w:rsidRPr="00E60E35">
        <w:rPr>
          <w:rFonts w:asciiTheme="minorHAnsi" w:hAnsiTheme="minorHAnsi"/>
          <w:color w:val="000000"/>
          <w:spacing w:val="20"/>
          <w:sz w:val="24"/>
          <w:szCs w:val="24"/>
        </w:rPr>
        <w:t xml:space="preserve">Impedir que terceiros estranhos executem </w:t>
      </w:r>
      <w:r w:rsidR="00E870F2">
        <w:rPr>
          <w:rFonts w:asciiTheme="minorHAnsi" w:hAnsiTheme="minorHAnsi"/>
          <w:color w:val="000000"/>
          <w:spacing w:val="20"/>
          <w:sz w:val="24"/>
          <w:szCs w:val="24"/>
        </w:rPr>
        <w:t>o serviço contratado</w:t>
      </w:r>
      <w:r w:rsidRPr="00E60E35">
        <w:rPr>
          <w:rFonts w:asciiTheme="minorHAnsi" w:hAnsiTheme="minorHAnsi"/>
          <w:color w:val="000000"/>
          <w:spacing w:val="20"/>
          <w:sz w:val="24"/>
          <w:szCs w:val="24"/>
        </w:rPr>
        <w:t>;</w:t>
      </w:r>
    </w:p>
    <w:p w:rsidR="004F0D97" w:rsidRPr="00E60E35" w:rsidRDefault="004F0D97" w:rsidP="00E60E35">
      <w:pPr>
        <w:spacing w:line="360" w:lineRule="auto"/>
        <w:jc w:val="both"/>
        <w:rPr>
          <w:rFonts w:asciiTheme="minorHAnsi" w:hAnsiTheme="minorHAnsi"/>
          <w:color w:val="000000"/>
          <w:spacing w:val="20"/>
          <w:sz w:val="24"/>
          <w:szCs w:val="24"/>
        </w:rPr>
      </w:pPr>
    </w:p>
    <w:p w:rsidR="004F0D97" w:rsidRPr="00E60E35" w:rsidRDefault="004F0D97" w:rsidP="00E60E35">
      <w:pPr>
        <w:numPr>
          <w:ilvl w:val="0"/>
          <w:numId w:val="6"/>
        </w:numPr>
        <w:tabs>
          <w:tab w:val="clear" w:pos="1080"/>
        </w:tabs>
        <w:spacing w:line="360" w:lineRule="auto"/>
        <w:ind w:left="0" w:firstLine="0"/>
        <w:jc w:val="both"/>
        <w:rPr>
          <w:rFonts w:asciiTheme="minorHAnsi" w:hAnsiTheme="minorHAnsi"/>
          <w:color w:val="000000"/>
          <w:spacing w:val="20"/>
          <w:sz w:val="24"/>
          <w:szCs w:val="24"/>
        </w:rPr>
      </w:pPr>
      <w:r w:rsidRPr="00E60E35">
        <w:rPr>
          <w:rFonts w:asciiTheme="minorHAnsi" w:hAnsiTheme="minorHAnsi"/>
          <w:color w:val="000000"/>
          <w:spacing w:val="20"/>
          <w:sz w:val="24"/>
          <w:szCs w:val="24"/>
        </w:rPr>
        <w:t>Prestar as informações e os esclarecimentos que venham a ser solicitados pelo contratado nos termos do edital;</w:t>
      </w:r>
    </w:p>
    <w:p w:rsidR="004F0D97" w:rsidRPr="00E60E35" w:rsidRDefault="004F0D97" w:rsidP="00E60E35">
      <w:pPr>
        <w:spacing w:line="360" w:lineRule="auto"/>
        <w:jc w:val="both"/>
        <w:rPr>
          <w:rFonts w:asciiTheme="minorHAnsi" w:hAnsiTheme="minorHAnsi"/>
          <w:color w:val="000000"/>
          <w:spacing w:val="20"/>
          <w:sz w:val="24"/>
          <w:szCs w:val="24"/>
        </w:rPr>
      </w:pPr>
    </w:p>
    <w:p w:rsidR="004F0D97" w:rsidRPr="00E60E35" w:rsidRDefault="004F0D97" w:rsidP="00E60E35">
      <w:pPr>
        <w:numPr>
          <w:ilvl w:val="0"/>
          <w:numId w:val="6"/>
        </w:numPr>
        <w:tabs>
          <w:tab w:val="clear" w:pos="1080"/>
        </w:tabs>
        <w:spacing w:line="360" w:lineRule="auto"/>
        <w:ind w:left="0" w:firstLine="0"/>
        <w:jc w:val="both"/>
        <w:rPr>
          <w:rFonts w:asciiTheme="minorHAnsi" w:hAnsiTheme="minorHAnsi"/>
          <w:color w:val="000000"/>
          <w:spacing w:val="20"/>
          <w:sz w:val="24"/>
          <w:szCs w:val="24"/>
        </w:rPr>
      </w:pPr>
      <w:r w:rsidRPr="00E60E35">
        <w:rPr>
          <w:rFonts w:asciiTheme="minorHAnsi" w:hAnsiTheme="minorHAnsi"/>
          <w:color w:val="000000"/>
          <w:spacing w:val="20"/>
          <w:sz w:val="24"/>
          <w:szCs w:val="24"/>
        </w:rPr>
        <w:t>Solicitar a reparação do objeto do contrato, que esteja em desacordo com a especificação;</w:t>
      </w:r>
    </w:p>
    <w:p w:rsidR="004F0D97" w:rsidRPr="00E60E35" w:rsidRDefault="004F0D97" w:rsidP="00E60E35">
      <w:pPr>
        <w:spacing w:line="360" w:lineRule="auto"/>
        <w:jc w:val="both"/>
        <w:rPr>
          <w:rFonts w:asciiTheme="minorHAnsi" w:hAnsiTheme="minorHAnsi"/>
          <w:color w:val="000000"/>
          <w:spacing w:val="20"/>
          <w:sz w:val="24"/>
          <w:szCs w:val="24"/>
        </w:rPr>
      </w:pPr>
    </w:p>
    <w:p w:rsidR="004F0D97" w:rsidRDefault="004F0D97" w:rsidP="00E60E35">
      <w:pPr>
        <w:numPr>
          <w:ilvl w:val="0"/>
          <w:numId w:val="6"/>
        </w:numPr>
        <w:tabs>
          <w:tab w:val="clear" w:pos="1080"/>
        </w:tabs>
        <w:spacing w:line="360" w:lineRule="auto"/>
        <w:ind w:left="0" w:firstLine="0"/>
        <w:jc w:val="both"/>
        <w:rPr>
          <w:rFonts w:asciiTheme="minorHAnsi" w:hAnsiTheme="minorHAnsi"/>
          <w:color w:val="000000"/>
          <w:spacing w:val="20"/>
          <w:sz w:val="24"/>
          <w:szCs w:val="24"/>
        </w:rPr>
      </w:pPr>
      <w:r w:rsidRPr="00E60E35">
        <w:rPr>
          <w:rFonts w:asciiTheme="minorHAnsi" w:hAnsiTheme="minorHAnsi"/>
          <w:color w:val="000000"/>
          <w:spacing w:val="20"/>
          <w:sz w:val="24"/>
          <w:szCs w:val="24"/>
        </w:rPr>
        <w:t>Efetuar o pagamento no prazo previsto no contrato;</w:t>
      </w:r>
    </w:p>
    <w:p w:rsidR="00A93A96" w:rsidRDefault="00A93A96" w:rsidP="00A93A96">
      <w:pPr>
        <w:pStyle w:val="PargrafodaLista"/>
        <w:rPr>
          <w:rFonts w:asciiTheme="minorHAnsi" w:hAnsiTheme="minorHAnsi"/>
          <w:color w:val="000000"/>
          <w:spacing w:val="20"/>
          <w:sz w:val="24"/>
          <w:szCs w:val="24"/>
        </w:rPr>
      </w:pPr>
    </w:p>
    <w:p w:rsidR="00A93A96" w:rsidRPr="00A93A96" w:rsidRDefault="00A93A96" w:rsidP="00A93A96">
      <w:pPr>
        <w:spacing w:line="360" w:lineRule="auto"/>
        <w:jc w:val="both"/>
      </w:pPr>
      <w:r w:rsidRPr="00A93A96">
        <w:rPr>
          <w:rFonts w:asciiTheme="minorHAnsi" w:hAnsiTheme="minorHAnsi"/>
          <w:color w:val="000000"/>
          <w:spacing w:val="20"/>
          <w:sz w:val="24"/>
          <w:szCs w:val="24"/>
        </w:rPr>
        <w:t>V – Fornecer as fotos, imagens, textos descritivos, logotipo e demais informações  dados para ser adicionado nas páginas.</w:t>
      </w:r>
    </w:p>
    <w:p w:rsidR="005A5A51" w:rsidRDefault="005A5A51" w:rsidP="00E60E35">
      <w:pPr>
        <w:spacing w:line="360" w:lineRule="auto"/>
        <w:rPr>
          <w:rFonts w:asciiTheme="minorHAnsi" w:hAnsiTheme="minorHAnsi"/>
          <w:b/>
          <w:color w:val="000000"/>
          <w:spacing w:val="20"/>
          <w:sz w:val="24"/>
          <w:szCs w:val="24"/>
        </w:rPr>
      </w:pPr>
    </w:p>
    <w:p w:rsidR="004F0D97" w:rsidRPr="00E60E35" w:rsidRDefault="004F0D97" w:rsidP="00E60E35">
      <w:pPr>
        <w:spacing w:line="360" w:lineRule="auto"/>
        <w:rPr>
          <w:rFonts w:asciiTheme="minorHAnsi" w:hAnsiTheme="minorHAnsi"/>
          <w:color w:val="000000"/>
          <w:spacing w:val="20"/>
          <w:sz w:val="24"/>
          <w:szCs w:val="24"/>
          <w:u w:val="single"/>
        </w:rPr>
      </w:pPr>
      <w:r w:rsidRPr="00E60E35">
        <w:rPr>
          <w:rFonts w:asciiTheme="minorHAnsi" w:hAnsiTheme="minorHAnsi"/>
          <w:b/>
          <w:color w:val="000000"/>
          <w:spacing w:val="20"/>
          <w:sz w:val="24"/>
          <w:szCs w:val="24"/>
        </w:rPr>
        <w:t>DAS OBRIGAÇÕES DO CONTRATADO</w:t>
      </w:r>
    </w:p>
    <w:p w:rsidR="00A93A96" w:rsidRPr="006A63F1" w:rsidRDefault="00A93A96" w:rsidP="00A93A96">
      <w:pPr>
        <w:spacing w:line="360" w:lineRule="auto"/>
        <w:ind w:left="360"/>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 xml:space="preserve">I </w:t>
      </w:r>
      <w:r>
        <w:rPr>
          <w:rFonts w:asciiTheme="minorHAnsi" w:hAnsiTheme="minorHAnsi"/>
          <w:color w:val="000000"/>
          <w:spacing w:val="20"/>
          <w:sz w:val="24"/>
          <w:szCs w:val="24"/>
        </w:rPr>
        <w:t>–</w:t>
      </w:r>
      <w:r w:rsidRPr="006A63F1">
        <w:rPr>
          <w:rFonts w:asciiTheme="minorHAnsi" w:hAnsiTheme="minorHAnsi"/>
          <w:color w:val="000000"/>
          <w:spacing w:val="20"/>
          <w:sz w:val="24"/>
          <w:szCs w:val="24"/>
        </w:rPr>
        <w:t xml:space="preserve"> Responder em relação aos seus empregados, por todas as despesas decorrentes da execução do objeto;</w:t>
      </w:r>
    </w:p>
    <w:p w:rsidR="00A93A96" w:rsidRPr="006A63F1" w:rsidRDefault="00A93A96" w:rsidP="00A93A96">
      <w:pPr>
        <w:spacing w:line="360" w:lineRule="auto"/>
        <w:ind w:left="360"/>
        <w:jc w:val="both"/>
        <w:rPr>
          <w:rFonts w:asciiTheme="minorHAnsi" w:hAnsiTheme="minorHAnsi"/>
          <w:color w:val="000000"/>
          <w:spacing w:val="20"/>
          <w:sz w:val="24"/>
          <w:szCs w:val="24"/>
        </w:rPr>
      </w:pPr>
    </w:p>
    <w:p w:rsidR="00A93A96" w:rsidRPr="006A63F1" w:rsidRDefault="00A93A96" w:rsidP="00A93A96">
      <w:pPr>
        <w:spacing w:line="360" w:lineRule="auto"/>
        <w:ind w:left="360"/>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II - Responder por quaisquer danos causados diretamente à Administração ou a terceiros, decorrentes de sua culpa ou dolo na execução do contrato (a fiscalização ou o acompanhamento do contrato pela Administração não exclui ou reduz a responsabilidade do contratado);</w:t>
      </w:r>
    </w:p>
    <w:p w:rsidR="00A93A96" w:rsidRPr="006A63F1" w:rsidRDefault="00A93A96" w:rsidP="00A93A96">
      <w:pPr>
        <w:spacing w:line="360" w:lineRule="auto"/>
        <w:ind w:left="360"/>
        <w:jc w:val="both"/>
        <w:rPr>
          <w:rFonts w:asciiTheme="minorHAnsi" w:hAnsiTheme="minorHAnsi"/>
          <w:color w:val="000000"/>
          <w:spacing w:val="20"/>
          <w:sz w:val="24"/>
          <w:szCs w:val="24"/>
        </w:rPr>
      </w:pPr>
    </w:p>
    <w:p w:rsidR="00A93A96" w:rsidRPr="006A63F1" w:rsidRDefault="00A93A96" w:rsidP="00A93A96">
      <w:pPr>
        <w:spacing w:line="360" w:lineRule="auto"/>
        <w:ind w:left="360"/>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III - Manter os seus empregados devidamente identificados, devendo substituí-los imediatamente caso sejam considerados inconvenientes à boa ordem e às normas disciplinares da Administração;</w:t>
      </w:r>
    </w:p>
    <w:p w:rsidR="00A93A96" w:rsidRDefault="00A93A96" w:rsidP="00A93A96">
      <w:pPr>
        <w:spacing w:line="360" w:lineRule="auto"/>
        <w:jc w:val="both"/>
        <w:rPr>
          <w:rFonts w:asciiTheme="minorHAnsi" w:hAnsiTheme="minorHAnsi"/>
          <w:color w:val="000000"/>
          <w:spacing w:val="20"/>
          <w:sz w:val="24"/>
          <w:szCs w:val="24"/>
        </w:rPr>
      </w:pPr>
    </w:p>
    <w:p w:rsidR="00A93A96" w:rsidRPr="006A63F1" w:rsidRDefault="00A93A96" w:rsidP="00A93A96">
      <w:pPr>
        <w:spacing w:line="360" w:lineRule="auto"/>
        <w:jc w:val="both"/>
        <w:rPr>
          <w:rFonts w:asciiTheme="minorHAnsi" w:hAnsiTheme="minorHAnsi"/>
          <w:color w:val="000000"/>
          <w:spacing w:val="20"/>
          <w:sz w:val="24"/>
          <w:szCs w:val="24"/>
        </w:rPr>
      </w:pPr>
    </w:p>
    <w:p w:rsidR="00A93A96" w:rsidRPr="006A63F1" w:rsidRDefault="00A93A96" w:rsidP="00A93A96">
      <w:pPr>
        <w:spacing w:line="360" w:lineRule="auto"/>
        <w:ind w:left="360"/>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IV - Arcar com a despesa decorrente de qualquer infração seja ela qual for, desde que praticada por seus empregados nas instalações da Administração;</w:t>
      </w:r>
    </w:p>
    <w:p w:rsidR="00A93A96" w:rsidRPr="006A63F1" w:rsidRDefault="00A93A96" w:rsidP="00A93A96">
      <w:pPr>
        <w:spacing w:line="360" w:lineRule="auto"/>
        <w:jc w:val="both"/>
        <w:rPr>
          <w:rFonts w:asciiTheme="minorHAnsi" w:hAnsiTheme="minorHAnsi"/>
          <w:color w:val="000000"/>
          <w:spacing w:val="20"/>
          <w:sz w:val="24"/>
          <w:szCs w:val="24"/>
        </w:rPr>
      </w:pPr>
    </w:p>
    <w:p w:rsidR="00A93A96" w:rsidRPr="006A63F1" w:rsidRDefault="00A93A96" w:rsidP="00A93A96">
      <w:pPr>
        <w:spacing w:line="360" w:lineRule="auto"/>
        <w:ind w:left="360"/>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V - Comunicar a Administração, por escrito, qualquer anormalidade de caráter urgente;</w:t>
      </w:r>
    </w:p>
    <w:p w:rsidR="00A93A96" w:rsidRPr="006A63F1" w:rsidRDefault="00A93A96" w:rsidP="00A93A96">
      <w:pPr>
        <w:spacing w:line="360" w:lineRule="auto"/>
        <w:jc w:val="both"/>
        <w:rPr>
          <w:rFonts w:asciiTheme="minorHAnsi" w:hAnsiTheme="minorHAnsi"/>
          <w:color w:val="000000"/>
          <w:spacing w:val="20"/>
          <w:sz w:val="24"/>
          <w:szCs w:val="24"/>
        </w:rPr>
      </w:pPr>
    </w:p>
    <w:p w:rsidR="00A93A96" w:rsidRPr="006A63F1" w:rsidRDefault="00A93A96" w:rsidP="00A93A96">
      <w:pPr>
        <w:spacing w:line="360" w:lineRule="auto"/>
        <w:ind w:left="360"/>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VI - Prestar à Administração os esclarecimentos que julgar necessários para boa execução do contrato;</w:t>
      </w:r>
    </w:p>
    <w:p w:rsidR="00A93A96" w:rsidRPr="006A63F1" w:rsidRDefault="00A93A96" w:rsidP="00A93A96">
      <w:pPr>
        <w:spacing w:line="360" w:lineRule="auto"/>
        <w:jc w:val="both"/>
        <w:rPr>
          <w:rFonts w:asciiTheme="minorHAnsi" w:hAnsiTheme="minorHAnsi"/>
          <w:color w:val="000000"/>
          <w:spacing w:val="20"/>
          <w:sz w:val="24"/>
          <w:szCs w:val="24"/>
        </w:rPr>
      </w:pPr>
    </w:p>
    <w:p w:rsidR="00A93A96" w:rsidRPr="006A63F1" w:rsidRDefault="00A93A96" w:rsidP="00A93A96">
      <w:pPr>
        <w:spacing w:line="360" w:lineRule="auto"/>
        <w:jc w:val="both"/>
        <w:rPr>
          <w:rFonts w:asciiTheme="minorHAnsi" w:hAnsiTheme="minorHAnsi"/>
          <w:color w:val="000000"/>
          <w:spacing w:val="20"/>
          <w:sz w:val="24"/>
          <w:szCs w:val="24"/>
        </w:rPr>
      </w:pPr>
    </w:p>
    <w:p w:rsidR="00A93A96" w:rsidRPr="006A63F1" w:rsidRDefault="00A93A96" w:rsidP="00A93A96">
      <w:pPr>
        <w:spacing w:line="360" w:lineRule="auto"/>
        <w:ind w:left="360"/>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 xml:space="preserve">VII -Cumprir fielmente com a prestação de serviços objeto deste contrato. </w:t>
      </w:r>
    </w:p>
    <w:p w:rsidR="00A93A96" w:rsidRDefault="00A93A96" w:rsidP="00A93A96">
      <w:pPr>
        <w:spacing w:line="360" w:lineRule="auto"/>
        <w:jc w:val="both"/>
        <w:rPr>
          <w:rFonts w:asciiTheme="minorHAnsi" w:hAnsiTheme="minorHAnsi"/>
          <w:color w:val="000000"/>
          <w:spacing w:val="20"/>
          <w:sz w:val="24"/>
          <w:szCs w:val="24"/>
        </w:rPr>
      </w:pPr>
    </w:p>
    <w:p w:rsidR="00A93A96" w:rsidRPr="006A63F1" w:rsidRDefault="00A93A96" w:rsidP="00A93A96">
      <w:pPr>
        <w:spacing w:line="360" w:lineRule="auto"/>
        <w:jc w:val="both"/>
        <w:rPr>
          <w:rFonts w:asciiTheme="minorHAnsi" w:hAnsiTheme="minorHAnsi"/>
          <w:color w:val="000000"/>
          <w:spacing w:val="20"/>
          <w:sz w:val="24"/>
          <w:szCs w:val="24"/>
        </w:rPr>
      </w:pPr>
    </w:p>
    <w:p w:rsidR="00A93A96" w:rsidRDefault="00A93A96" w:rsidP="00A93A96">
      <w:pPr>
        <w:spacing w:line="360" w:lineRule="auto"/>
        <w:jc w:val="both"/>
        <w:rPr>
          <w:rFonts w:asciiTheme="minorHAnsi" w:hAnsiTheme="minorHAnsi"/>
          <w:spacing w:val="20"/>
          <w:sz w:val="24"/>
          <w:szCs w:val="24"/>
        </w:rPr>
      </w:pPr>
      <w:r w:rsidRPr="006A63F1">
        <w:rPr>
          <w:rFonts w:asciiTheme="minorHAnsi" w:hAnsiTheme="minorHAnsi"/>
          <w:spacing w:val="20"/>
          <w:sz w:val="24"/>
          <w:szCs w:val="24"/>
        </w:rPr>
        <w:t>VII -      Manter-se durante toda a execução do contrato em compatibilidade com as obrigações assumidas, todas as condições de habilitação e qualificação exigidas no edital.</w:t>
      </w:r>
    </w:p>
    <w:p w:rsidR="00A93A96" w:rsidRPr="006A63F1" w:rsidRDefault="00A93A96" w:rsidP="00A93A96">
      <w:pPr>
        <w:spacing w:line="360" w:lineRule="auto"/>
        <w:jc w:val="both"/>
        <w:rPr>
          <w:rFonts w:asciiTheme="minorHAnsi" w:hAnsiTheme="minorHAnsi"/>
          <w:spacing w:val="20"/>
          <w:sz w:val="24"/>
          <w:szCs w:val="24"/>
        </w:rPr>
      </w:pPr>
    </w:p>
    <w:p w:rsidR="00A93A96" w:rsidRPr="006A63F1" w:rsidRDefault="00A93A96" w:rsidP="00A93A96">
      <w:pPr>
        <w:spacing w:line="360" w:lineRule="auto"/>
        <w:jc w:val="both"/>
        <w:rPr>
          <w:rFonts w:asciiTheme="minorHAnsi" w:hAnsiTheme="minorHAnsi"/>
          <w:spacing w:val="20"/>
          <w:sz w:val="24"/>
          <w:szCs w:val="24"/>
        </w:rPr>
      </w:pPr>
      <w:r w:rsidRPr="006A63F1">
        <w:rPr>
          <w:rFonts w:asciiTheme="minorHAnsi" w:hAnsiTheme="minorHAnsi"/>
          <w:spacing w:val="20"/>
          <w:sz w:val="24"/>
          <w:szCs w:val="24"/>
        </w:rPr>
        <w:t>IX – Manter preposto aceito pela Administração Municipal, no local da execução do serviço, para representá-lo na execução do contrato.</w:t>
      </w:r>
    </w:p>
    <w:p w:rsidR="00A93A96" w:rsidRPr="006A63F1" w:rsidRDefault="00A93A96" w:rsidP="00A93A9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 - Executar os serviços contratados, de acordo com as especificações técnicas contidas na Tomada de Preço</w:t>
      </w:r>
      <w:r w:rsidRPr="008E3567">
        <w:rPr>
          <w:rFonts w:asciiTheme="minorHAnsi" w:hAnsiTheme="minorHAnsi"/>
          <w:b/>
          <w:spacing w:val="20"/>
          <w:sz w:val="24"/>
          <w:szCs w:val="24"/>
        </w:rPr>
        <w:t xml:space="preserve">nº </w:t>
      </w:r>
      <w:r w:rsidR="00A945D1">
        <w:rPr>
          <w:rFonts w:asciiTheme="minorHAnsi" w:hAnsiTheme="minorHAnsi"/>
          <w:b/>
          <w:spacing w:val="20"/>
          <w:sz w:val="24"/>
          <w:szCs w:val="24"/>
        </w:rPr>
        <w:t>06/2018</w:t>
      </w:r>
      <w:r w:rsidRPr="006A63F1">
        <w:rPr>
          <w:rFonts w:asciiTheme="minorHAnsi" w:hAnsiTheme="minorHAnsi"/>
          <w:color w:val="000000" w:themeColor="text1"/>
          <w:spacing w:val="20"/>
          <w:sz w:val="24"/>
          <w:szCs w:val="24"/>
        </w:rPr>
        <w:t xml:space="preserve"> e seus Anexos, bem como aquelas contidas na Proposta Comercial da CONTRATADA.</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 xml:space="preserve">         XI - Indenizar, imediatamente, os danos eventualmente causados aos serviços e à imagem do Município e a terceiros, provocados pela ineficiência ou irregularidades cometidas na execução dos serviços, ainda que involuntários, praticados durante a execução dos mesmos.</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 xml:space="preserve">          XII - Pagar tudo que legalmente compete ao empregador, tal como salário, incluindo o 13º, férias, licenças, seguros de acidentes do trabalho, assistência e previdência social e todos os demais ônus inerentes ou próprios da relação empregatícia, compreendidas, também, as obrigações fiscais e a </w:t>
      </w:r>
      <w:r w:rsidRPr="006A63F1">
        <w:rPr>
          <w:rFonts w:asciiTheme="minorHAnsi" w:hAnsiTheme="minorHAnsi"/>
          <w:color w:val="000000" w:themeColor="text1"/>
          <w:spacing w:val="20"/>
          <w:sz w:val="24"/>
          <w:szCs w:val="24"/>
        </w:rPr>
        <w:lastRenderedPageBreak/>
        <w:t>responsabilidade civil para terceiros, não se admitindo, a qualquer título, acréscimos sobre o preço proposto e contratado.</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 xml:space="preserve">          XIII - Apresentar durante a execução do Contrato, se solicitado, no prazo máximo de 72 (setenta e duas) horas do recebimento da solicitação, documentos que comprovem estar cumprindo a legislação em vigor, quanto às obrigações assumidas na Tomada de Preço </w:t>
      </w:r>
      <w:r w:rsidRPr="008E3567">
        <w:rPr>
          <w:rFonts w:asciiTheme="minorHAnsi" w:hAnsiTheme="minorHAnsi"/>
          <w:b/>
          <w:spacing w:val="20"/>
          <w:sz w:val="24"/>
          <w:szCs w:val="24"/>
        </w:rPr>
        <w:t xml:space="preserve">nº </w:t>
      </w:r>
      <w:r w:rsidR="00A945D1">
        <w:rPr>
          <w:rFonts w:asciiTheme="minorHAnsi" w:hAnsiTheme="minorHAnsi"/>
          <w:b/>
          <w:spacing w:val="20"/>
          <w:sz w:val="24"/>
          <w:szCs w:val="24"/>
        </w:rPr>
        <w:t>06/2018</w:t>
      </w:r>
      <w:r w:rsidRPr="006A63F1">
        <w:rPr>
          <w:rFonts w:asciiTheme="minorHAnsi" w:hAnsiTheme="minorHAnsi"/>
          <w:color w:val="000000" w:themeColor="text1"/>
          <w:spacing w:val="20"/>
          <w:sz w:val="24"/>
          <w:szCs w:val="24"/>
        </w:rPr>
        <w:t xml:space="preserve"> e neste Contrato, em especial, encargos sociais, trabalhistas, previdenciários, tributários, fiscais e comerciais, Certidões Negativas de Débito Salarial, expedida pela Delegacia Regional do Trabalho </w:t>
      </w:r>
      <w:r w:rsidRPr="006A63F1">
        <w:rPr>
          <w:rFonts w:asciiTheme="minorHAnsi" w:hAnsiTheme="minorHAnsi"/>
          <w:color w:val="000000" w:themeColor="text1"/>
          <w:spacing w:val="20"/>
          <w:sz w:val="24"/>
          <w:szCs w:val="24"/>
        </w:rPr>
        <w:noBreakHyphen/>
        <w:t xml:space="preserve"> DRT, bem como despesas de qualquer natureza que se fizerem indispensáveis à perfeita execução do Contrato.</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XIV -. Cumprir e fazer cumprir todas as normas regulamentares sobre Medicina e Segurança do Trabalho, obrigando seus empregados a trabalhar com equipamentos individuais de proteção.</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XV - Cumprir integralmente o contido nos Acordos, Convenções Coletivas ou Sentenças Normativas referentes à categoria profissional dos seus empregados.</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XVI - Providenciar a imediata correção das deficiências apontadas pelo responsável pela fiscalização do Contrato (Cláusula VII – DA FISCALIZAÇÃO), na execução dos serviços contratados.</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XVII -. Cumprir e fazer cumprir leis, regulamentos e posturas, cabendo-lhe única e exclusiva responsabilidade pelas consequências de qualquer transgressão sua ou de seus prepostos.</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w:t>
      </w:r>
      <w:r>
        <w:rPr>
          <w:rFonts w:asciiTheme="minorHAnsi" w:hAnsiTheme="minorHAnsi"/>
          <w:color w:val="000000" w:themeColor="text1"/>
          <w:spacing w:val="20"/>
          <w:sz w:val="24"/>
          <w:szCs w:val="24"/>
        </w:rPr>
        <w:t>VII</w:t>
      </w:r>
      <w:r w:rsidRPr="006A63F1">
        <w:rPr>
          <w:rFonts w:asciiTheme="minorHAnsi" w:hAnsiTheme="minorHAnsi"/>
          <w:color w:val="000000" w:themeColor="text1"/>
          <w:spacing w:val="20"/>
          <w:sz w:val="24"/>
          <w:szCs w:val="24"/>
        </w:rPr>
        <w:t>I - Responsabilizar</w:t>
      </w:r>
      <w:r w:rsidRPr="006A63F1">
        <w:rPr>
          <w:rFonts w:asciiTheme="minorHAnsi" w:hAnsiTheme="minorHAnsi"/>
          <w:color w:val="000000" w:themeColor="text1"/>
          <w:spacing w:val="20"/>
          <w:sz w:val="24"/>
          <w:szCs w:val="24"/>
        </w:rPr>
        <w:noBreakHyphen/>
        <w:t>se pelo comportamento moral e profissional de seus empregados, cabendo</w:t>
      </w:r>
      <w:r w:rsidRPr="006A63F1">
        <w:rPr>
          <w:rFonts w:asciiTheme="minorHAnsi" w:hAnsiTheme="minorHAnsi"/>
          <w:color w:val="000000" w:themeColor="text1"/>
          <w:spacing w:val="20"/>
          <w:sz w:val="24"/>
          <w:szCs w:val="24"/>
        </w:rPr>
        <w:noBreakHyphen/>
        <w:t>lhe responder integralmente por todos os danos e atos ilícitos resultantes da ação ou omissão dos mesmos.</w:t>
      </w: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Pr="006A63F1"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w:t>
      </w:r>
      <w:r>
        <w:rPr>
          <w:rFonts w:asciiTheme="minorHAnsi" w:hAnsiTheme="minorHAnsi"/>
          <w:color w:val="000000" w:themeColor="text1"/>
          <w:spacing w:val="20"/>
          <w:sz w:val="24"/>
          <w:szCs w:val="24"/>
        </w:rPr>
        <w:t>I</w:t>
      </w:r>
      <w:r w:rsidRPr="006A63F1">
        <w:rPr>
          <w:rFonts w:asciiTheme="minorHAnsi" w:hAnsiTheme="minorHAnsi"/>
          <w:color w:val="000000" w:themeColor="text1"/>
          <w:spacing w:val="20"/>
          <w:sz w:val="24"/>
          <w:szCs w:val="24"/>
        </w:rPr>
        <w:t>X - Manter, durante toda a execução do Contrato, as condições de habilitação e qualificação exigidas na licitação, em compatibilidade com as obrigações assumidas no presente Contrato.</w:t>
      </w:r>
    </w:p>
    <w:p w:rsidR="00A93A96"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Pr>
          <w:rFonts w:asciiTheme="minorHAnsi" w:hAnsiTheme="minorHAnsi"/>
          <w:color w:val="000000" w:themeColor="text1"/>
          <w:spacing w:val="20"/>
          <w:sz w:val="24"/>
          <w:szCs w:val="24"/>
        </w:rPr>
        <w:t>XX – elaborar o site de acordo com o Projeto Básico apresentado pelo Muinicípio;</w:t>
      </w:r>
    </w:p>
    <w:p w:rsidR="00A93A96"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r>
        <w:rPr>
          <w:rFonts w:asciiTheme="minorHAnsi" w:hAnsiTheme="minorHAnsi"/>
          <w:color w:val="000000" w:themeColor="text1"/>
          <w:spacing w:val="20"/>
          <w:sz w:val="24"/>
          <w:szCs w:val="24"/>
        </w:rPr>
        <w:t>XXI – Após elaboração do projeto do site encaminhar para aprovação do Município;</w:t>
      </w:r>
    </w:p>
    <w:p w:rsidR="00A93A96" w:rsidRDefault="00A93A96" w:rsidP="00A93A96">
      <w:pPr>
        <w:shd w:val="clear" w:color="auto" w:fill="FFFFFF" w:themeFill="background1"/>
        <w:spacing w:line="360" w:lineRule="auto"/>
        <w:jc w:val="both"/>
        <w:rPr>
          <w:rFonts w:asciiTheme="minorHAnsi" w:hAnsiTheme="minorHAnsi"/>
          <w:color w:val="000000" w:themeColor="text1"/>
          <w:spacing w:val="20"/>
          <w:sz w:val="24"/>
          <w:szCs w:val="24"/>
        </w:rPr>
      </w:pPr>
    </w:p>
    <w:p w:rsidR="00A93A96" w:rsidRDefault="00A93A96" w:rsidP="00A93A96">
      <w:pPr>
        <w:shd w:val="clear" w:color="auto" w:fill="FFFFFF" w:themeFill="background1"/>
        <w:spacing w:line="360" w:lineRule="auto"/>
        <w:jc w:val="both"/>
        <w:rPr>
          <w:rFonts w:asciiTheme="minorHAnsi" w:hAnsiTheme="minorHAnsi" w:cs="Arial"/>
          <w:sz w:val="24"/>
          <w:szCs w:val="24"/>
        </w:rPr>
      </w:pPr>
      <w:r w:rsidRPr="00CB6828">
        <w:rPr>
          <w:rFonts w:asciiTheme="minorHAnsi" w:hAnsiTheme="minorHAnsi"/>
          <w:color w:val="000000" w:themeColor="text1"/>
          <w:spacing w:val="20"/>
          <w:sz w:val="24"/>
          <w:szCs w:val="24"/>
        </w:rPr>
        <w:t xml:space="preserve">XXII – </w:t>
      </w:r>
      <w:r w:rsidRPr="00CB6828">
        <w:rPr>
          <w:rFonts w:asciiTheme="minorHAnsi" w:hAnsiTheme="minorHAnsi" w:cs="Arial"/>
          <w:sz w:val="24"/>
          <w:szCs w:val="24"/>
        </w:rPr>
        <w:t>Colocar o serviço de Hospedagem Web à disposição da CONTRATANTE 24 (vinte e quatro) horas por dia, podendo, eventualmente, sofrer interrupções as quais deverão ser devidamente justificadas e comunicadas;</w:t>
      </w:r>
    </w:p>
    <w:p w:rsidR="00A93A96" w:rsidRPr="00CB6828" w:rsidRDefault="00A93A96" w:rsidP="00A93A96">
      <w:pPr>
        <w:shd w:val="clear" w:color="auto" w:fill="FFFFFF" w:themeFill="background1"/>
        <w:spacing w:line="360" w:lineRule="auto"/>
        <w:jc w:val="both"/>
        <w:rPr>
          <w:rFonts w:asciiTheme="minorHAnsi" w:hAnsiTheme="minorHAnsi" w:cs="Arial"/>
          <w:sz w:val="24"/>
          <w:szCs w:val="24"/>
        </w:rPr>
      </w:pPr>
    </w:p>
    <w:p w:rsidR="00A93A96" w:rsidRDefault="00A93A96" w:rsidP="00A93A96">
      <w:pPr>
        <w:shd w:val="clear" w:color="auto" w:fill="FFFFFF" w:themeFill="background1"/>
        <w:spacing w:line="360" w:lineRule="auto"/>
        <w:jc w:val="both"/>
        <w:rPr>
          <w:rFonts w:asciiTheme="minorHAnsi" w:hAnsiTheme="minorHAnsi"/>
          <w:sz w:val="24"/>
          <w:szCs w:val="24"/>
        </w:rPr>
      </w:pPr>
      <w:r w:rsidRPr="00CB6828">
        <w:rPr>
          <w:rFonts w:asciiTheme="minorHAnsi" w:hAnsiTheme="minorHAnsi"/>
          <w:color w:val="000000" w:themeColor="text1"/>
          <w:spacing w:val="20"/>
          <w:sz w:val="24"/>
          <w:szCs w:val="24"/>
        </w:rPr>
        <w:t xml:space="preserve">XXIII – A </w:t>
      </w:r>
      <w:r w:rsidRPr="00CB6828">
        <w:rPr>
          <w:rFonts w:asciiTheme="minorHAnsi" w:hAnsiTheme="minorHAnsi"/>
          <w:sz w:val="24"/>
          <w:szCs w:val="24"/>
        </w:rPr>
        <w:t>manutenção dos serviços, sendo Preventivo e/ou Corretivo, manterá o “SITE” em condições de navegabilidade, efetuando os necessários ajustes, configurações e reparos visuais;</w:t>
      </w:r>
    </w:p>
    <w:p w:rsidR="00A93A96" w:rsidRPr="00CB6828" w:rsidRDefault="00A93A96" w:rsidP="00A93A96">
      <w:pPr>
        <w:shd w:val="clear" w:color="auto" w:fill="FFFFFF" w:themeFill="background1"/>
        <w:spacing w:line="360" w:lineRule="auto"/>
        <w:jc w:val="both"/>
        <w:rPr>
          <w:rFonts w:asciiTheme="minorHAnsi" w:hAnsiTheme="minorHAnsi"/>
          <w:sz w:val="24"/>
          <w:szCs w:val="24"/>
        </w:rPr>
      </w:pPr>
    </w:p>
    <w:p w:rsidR="00A93A96" w:rsidRPr="00CB6828" w:rsidRDefault="00A93A96" w:rsidP="00A93A96">
      <w:pPr>
        <w:shd w:val="clear" w:color="auto" w:fill="FFFFFF" w:themeFill="background1"/>
        <w:spacing w:line="360" w:lineRule="auto"/>
        <w:jc w:val="both"/>
        <w:rPr>
          <w:rFonts w:asciiTheme="minorHAnsi" w:hAnsiTheme="minorHAnsi"/>
          <w:sz w:val="24"/>
          <w:szCs w:val="24"/>
        </w:rPr>
      </w:pPr>
      <w:r w:rsidRPr="00CB6828">
        <w:rPr>
          <w:rFonts w:asciiTheme="minorHAnsi" w:hAnsiTheme="minorHAnsi"/>
          <w:sz w:val="24"/>
          <w:szCs w:val="24"/>
        </w:rPr>
        <w:t>XXIV - Somente os técnicos da CONTRATADA poderão executar serviços técnicos preventivos e ou corretivos.</w:t>
      </w:r>
    </w:p>
    <w:p w:rsidR="00A93A96" w:rsidRPr="00CB6828" w:rsidRDefault="00A93A96" w:rsidP="00A93A96">
      <w:pPr>
        <w:shd w:val="clear" w:color="auto" w:fill="FFFFFF" w:themeFill="background1"/>
        <w:spacing w:line="360" w:lineRule="auto"/>
        <w:jc w:val="both"/>
        <w:rPr>
          <w:rFonts w:asciiTheme="minorHAnsi" w:hAnsiTheme="minorHAnsi"/>
          <w:color w:val="000000" w:themeColor="text1"/>
          <w:spacing w:val="20"/>
          <w:sz w:val="22"/>
          <w:szCs w:val="22"/>
        </w:rPr>
      </w:pPr>
    </w:p>
    <w:p w:rsidR="00CD4269" w:rsidRPr="00E60E35" w:rsidRDefault="00CD5CA4"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rPr>
      </w:pPr>
      <w:r>
        <w:rPr>
          <w:rFonts w:asciiTheme="minorHAnsi" w:hAnsiTheme="minorHAnsi"/>
          <w:b/>
          <w:spacing w:val="20"/>
          <w:sz w:val="24"/>
          <w:szCs w:val="24"/>
        </w:rPr>
        <w:t>21</w:t>
      </w:r>
      <w:r w:rsidR="004F7A12">
        <w:rPr>
          <w:rFonts w:asciiTheme="minorHAnsi" w:hAnsiTheme="minorHAnsi"/>
          <w:b/>
          <w:spacing w:val="20"/>
          <w:sz w:val="24"/>
          <w:szCs w:val="24"/>
        </w:rPr>
        <w:t xml:space="preserve"> - </w:t>
      </w:r>
      <w:r w:rsidR="0075065C" w:rsidRPr="00E60E35">
        <w:rPr>
          <w:rFonts w:asciiTheme="minorHAnsi" w:hAnsiTheme="minorHAnsi"/>
          <w:b/>
          <w:spacing w:val="20"/>
          <w:sz w:val="24"/>
          <w:szCs w:val="24"/>
        </w:rPr>
        <w:t>IMPUGNAÇÃO AO EDITAL</w:t>
      </w:r>
      <w:r w:rsidR="0075065C" w:rsidRPr="00E60E35">
        <w:rPr>
          <w:rFonts w:asciiTheme="minorHAnsi" w:hAnsiTheme="minorHAnsi"/>
          <w:b/>
          <w:spacing w:val="20"/>
          <w:sz w:val="24"/>
          <w:szCs w:val="24"/>
        </w:rPr>
        <w:tab/>
      </w:r>
    </w:p>
    <w:p w:rsidR="003B2F6D" w:rsidRDefault="003B2F6D"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rPr>
      </w:pPr>
    </w:p>
    <w:p w:rsidR="0075065C" w:rsidRPr="00E60E35" w:rsidRDefault="004F7A12"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Pr>
          <w:rFonts w:asciiTheme="minorHAnsi" w:hAnsiTheme="minorHAnsi"/>
          <w:spacing w:val="20"/>
          <w:sz w:val="24"/>
          <w:szCs w:val="24"/>
        </w:rPr>
        <w:t>2</w:t>
      </w:r>
      <w:r w:rsidR="00CD5CA4">
        <w:rPr>
          <w:rFonts w:asciiTheme="minorHAnsi" w:hAnsiTheme="minorHAnsi"/>
          <w:spacing w:val="20"/>
          <w:sz w:val="24"/>
          <w:szCs w:val="24"/>
        </w:rPr>
        <w:t>1</w:t>
      </w:r>
      <w:r w:rsidR="0075065C" w:rsidRPr="00E60E35">
        <w:rPr>
          <w:rFonts w:asciiTheme="minorHAnsi" w:hAnsiTheme="minorHAnsi"/>
          <w:spacing w:val="20"/>
          <w:sz w:val="24"/>
          <w:szCs w:val="24"/>
        </w:rPr>
        <w:t>.1</w:t>
      </w:r>
      <w:r w:rsidR="00CD4269" w:rsidRPr="00E60E35">
        <w:rPr>
          <w:rFonts w:asciiTheme="minorHAnsi" w:hAnsiTheme="minorHAnsi"/>
          <w:spacing w:val="20"/>
          <w:sz w:val="24"/>
          <w:szCs w:val="24"/>
        </w:rPr>
        <w:t xml:space="preserve"> -</w:t>
      </w:r>
      <w:r w:rsidR="0075065C" w:rsidRPr="00E60E35">
        <w:rPr>
          <w:rFonts w:asciiTheme="minorHAnsi" w:hAnsiTheme="minorHAnsi"/>
          <w:b/>
          <w:spacing w:val="20"/>
          <w:sz w:val="24"/>
          <w:szCs w:val="24"/>
        </w:rPr>
        <w:tab/>
      </w:r>
      <w:r w:rsidR="0075065C" w:rsidRPr="00E60E35">
        <w:rPr>
          <w:rFonts w:asciiTheme="minorHAnsi" w:hAnsiTheme="minorHAnsi"/>
          <w:spacing w:val="20"/>
          <w:sz w:val="24"/>
          <w:szCs w:val="24"/>
        </w:rPr>
        <w:t>A impugnação ao edital será feita na forma do art. 41 da Lei nº 8.666/1993, observando-se as seguintes normas:</w:t>
      </w:r>
    </w:p>
    <w:p w:rsidR="00E46443" w:rsidRDefault="0075065C"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b/>
          <w:spacing w:val="20"/>
          <w:sz w:val="24"/>
          <w:szCs w:val="24"/>
        </w:rPr>
        <w:tab/>
      </w:r>
      <w:r w:rsidRPr="00E60E35">
        <w:rPr>
          <w:rFonts w:asciiTheme="minorHAnsi" w:hAnsiTheme="minorHAnsi"/>
          <w:b/>
          <w:spacing w:val="20"/>
          <w:sz w:val="24"/>
          <w:szCs w:val="24"/>
        </w:rPr>
        <w:tab/>
      </w:r>
      <w:r w:rsidR="008765E6" w:rsidRPr="00E60E35">
        <w:rPr>
          <w:rFonts w:asciiTheme="minorHAnsi" w:hAnsiTheme="minorHAnsi"/>
          <w:spacing w:val="20"/>
          <w:sz w:val="24"/>
          <w:szCs w:val="24"/>
        </w:rPr>
        <w:t>a) o</w:t>
      </w:r>
      <w:r w:rsidRPr="00E60E35">
        <w:rPr>
          <w:rFonts w:asciiTheme="minorHAnsi" w:hAnsiTheme="minorHAnsi"/>
          <w:spacing w:val="20"/>
          <w:sz w:val="24"/>
          <w:szCs w:val="24"/>
        </w:rPr>
        <w:t xml:space="preserve"> pedido de impugnação ao edital</w:t>
      </w:r>
      <w:r w:rsidR="00CD5CA4">
        <w:rPr>
          <w:rFonts w:asciiTheme="minorHAnsi" w:hAnsiTheme="minorHAnsi"/>
          <w:spacing w:val="20"/>
          <w:sz w:val="24"/>
          <w:szCs w:val="24"/>
        </w:rPr>
        <w:t xml:space="preserve"> </w:t>
      </w:r>
      <w:r w:rsidRPr="00E60E35">
        <w:rPr>
          <w:rFonts w:asciiTheme="minorHAnsi" w:hAnsiTheme="minorHAnsi"/>
          <w:spacing w:val="20"/>
          <w:sz w:val="24"/>
          <w:szCs w:val="24"/>
        </w:rPr>
        <w:t xml:space="preserve">poderá ser feito por qualquer cidadão, devendo ser protocolizado até 5 (cinco) dias úteis antes da data marcada para o </w:t>
      </w:r>
      <w:r w:rsidR="00E94F48" w:rsidRPr="00E60E35">
        <w:rPr>
          <w:rFonts w:asciiTheme="minorHAnsi" w:hAnsiTheme="minorHAnsi"/>
          <w:spacing w:val="20"/>
          <w:sz w:val="24"/>
          <w:szCs w:val="24"/>
        </w:rPr>
        <w:t>recebimento dos</w:t>
      </w:r>
      <w:r w:rsidRPr="00E60E35">
        <w:rPr>
          <w:rFonts w:asciiTheme="minorHAnsi" w:hAnsiTheme="minorHAnsi"/>
          <w:spacing w:val="20"/>
          <w:sz w:val="24"/>
          <w:szCs w:val="24"/>
        </w:rPr>
        <w:t xml:space="preserve"> envelopes.</w:t>
      </w:r>
    </w:p>
    <w:p w:rsidR="00F326A8" w:rsidRPr="00E60E35" w:rsidRDefault="00F326A8"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p>
    <w:p w:rsidR="00E46443" w:rsidRPr="00E60E35" w:rsidRDefault="0075065C"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pacing w:val="20"/>
          <w:sz w:val="24"/>
          <w:szCs w:val="24"/>
        </w:rPr>
      </w:pPr>
      <w:r w:rsidRPr="00E60E35">
        <w:rPr>
          <w:rFonts w:asciiTheme="minorHAnsi" w:hAnsiTheme="minorHAnsi"/>
          <w:b/>
          <w:spacing w:val="20"/>
          <w:sz w:val="24"/>
          <w:szCs w:val="24"/>
        </w:rPr>
        <w:tab/>
      </w:r>
      <w:r w:rsidRPr="00E60E35">
        <w:rPr>
          <w:rFonts w:asciiTheme="minorHAnsi" w:hAnsiTheme="minorHAnsi"/>
          <w:b/>
          <w:spacing w:val="20"/>
          <w:sz w:val="24"/>
          <w:szCs w:val="24"/>
        </w:rPr>
        <w:tab/>
      </w:r>
      <w:r w:rsidR="008765E6" w:rsidRPr="00E60E35">
        <w:rPr>
          <w:rFonts w:asciiTheme="minorHAnsi" w:hAnsiTheme="minorHAnsi"/>
          <w:bCs/>
          <w:spacing w:val="20"/>
          <w:sz w:val="24"/>
          <w:szCs w:val="24"/>
        </w:rPr>
        <w:t>b)</w:t>
      </w:r>
      <w:r w:rsidR="008765E6" w:rsidRPr="00E60E35">
        <w:rPr>
          <w:rFonts w:asciiTheme="minorHAnsi" w:hAnsiTheme="minorHAnsi"/>
          <w:spacing w:val="20"/>
          <w:sz w:val="24"/>
          <w:szCs w:val="24"/>
        </w:rPr>
        <w:t xml:space="preserve"> os</w:t>
      </w:r>
      <w:r w:rsidRPr="00E60E35">
        <w:rPr>
          <w:rFonts w:asciiTheme="minorHAnsi" w:hAnsiTheme="minorHAnsi"/>
          <w:spacing w:val="20"/>
          <w:sz w:val="24"/>
          <w:szCs w:val="24"/>
        </w:rPr>
        <w:t xml:space="preserve"> licitantes poderão impugnar o edital até o 2º (segundo) dia útil antecedente a data marcada pa</w:t>
      </w:r>
      <w:r w:rsidR="004C5AA0" w:rsidRPr="00E60E35">
        <w:rPr>
          <w:rFonts w:asciiTheme="minorHAnsi" w:hAnsiTheme="minorHAnsi"/>
          <w:spacing w:val="20"/>
          <w:sz w:val="24"/>
          <w:szCs w:val="24"/>
        </w:rPr>
        <w:t>ra o recebimento dos envelopes.</w:t>
      </w:r>
    </w:p>
    <w:p w:rsidR="00F326A8" w:rsidRDefault="0075065C" w:rsidP="00E60E3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ab/>
      </w:r>
      <w:r w:rsidRPr="00E60E35">
        <w:rPr>
          <w:rFonts w:asciiTheme="minorHAnsi" w:hAnsiTheme="minorHAnsi"/>
          <w:b/>
          <w:spacing w:val="20"/>
          <w:sz w:val="24"/>
          <w:szCs w:val="24"/>
        </w:rPr>
        <w:tab/>
      </w:r>
    </w:p>
    <w:p w:rsidR="00E46443" w:rsidRPr="00E60E35" w:rsidRDefault="008765E6" w:rsidP="00B720A1">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firstLine="993"/>
        <w:jc w:val="both"/>
        <w:rPr>
          <w:rFonts w:asciiTheme="minorHAnsi" w:hAnsiTheme="minorHAnsi"/>
          <w:spacing w:val="20"/>
          <w:sz w:val="24"/>
          <w:szCs w:val="24"/>
        </w:rPr>
      </w:pPr>
      <w:r w:rsidRPr="00E60E35">
        <w:rPr>
          <w:rFonts w:asciiTheme="minorHAnsi" w:hAnsiTheme="minorHAnsi"/>
          <w:spacing w:val="20"/>
          <w:sz w:val="24"/>
          <w:szCs w:val="24"/>
        </w:rPr>
        <w:t>c) os</w:t>
      </w:r>
      <w:r w:rsidR="0075065C" w:rsidRPr="00E60E35">
        <w:rPr>
          <w:rFonts w:asciiTheme="minorHAnsi" w:hAnsiTheme="minorHAnsi"/>
          <w:spacing w:val="20"/>
          <w:sz w:val="24"/>
          <w:szCs w:val="24"/>
        </w:rPr>
        <w:t xml:space="preserve"> pedidos de impugnação ao edital serão dirigidos à Comissão de Licitação no Setor </w:t>
      </w:r>
      <w:r w:rsidR="00CD4269" w:rsidRPr="00E60E35">
        <w:rPr>
          <w:rFonts w:asciiTheme="minorHAnsi" w:hAnsiTheme="minorHAnsi"/>
          <w:spacing w:val="20"/>
          <w:sz w:val="24"/>
          <w:szCs w:val="24"/>
        </w:rPr>
        <w:t>de Compras e Licitações</w:t>
      </w:r>
      <w:r w:rsidR="0075065C" w:rsidRPr="00E60E35">
        <w:rPr>
          <w:rFonts w:asciiTheme="minorHAnsi" w:hAnsiTheme="minorHAnsi"/>
          <w:spacing w:val="20"/>
          <w:sz w:val="24"/>
          <w:szCs w:val="24"/>
        </w:rPr>
        <w:t>, durante o horári</w:t>
      </w:r>
      <w:r w:rsidR="00173914" w:rsidRPr="00E60E35">
        <w:rPr>
          <w:rFonts w:asciiTheme="minorHAnsi" w:hAnsiTheme="minorHAnsi"/>
          <w:spacing w:val="20"/>
          <w:sz w:val="24"/>
          <w:szCs w:val="24"/>
        </w:rPr>
        <w:t>o de expediente, que se inicia da</w:t>
      </w:r>
      <w:r w:rsidR="0075065C" w:rsidRPr="00E60E35">
        <w:rPr>
          <w:rFonts w:asciiTheme="minorHAnsi" w:hAnsiTheme="minorHAnsi"/>
          <w:spacing w:val="20"/>
          <w:sz w:val="24"/>
          <w:szCs w:val="24"/>
        </w:rPr>
        <w:t xml:space="preserve">s </w:t>
      </w:r>
      <w:r w:rsidR="00CD4269" w:rsidRPr="00E60E35">
        <w:rPr>
          <w:rFonts w:asciiTheme="minorHAnsi" w:hAnsiTheme="minorHAnsi"/>
          <w:spacing w:val="20"/>
          <w:sz w:val="24"/>
          <w:szCs w:val="24"/>
        </w:rPr>
        <w:t xml:space="preserve">8h às 12h e das </w:t>
      </w:r>
      <w:r w:rsidR="00F326A8" w:rsidRPr="00E60E35">
        <w:rPr>
          <w:rFonts w:asciiTheme="minorHAnsi" w:hAnsiTheme="minorHAnsi"/>
          <w:spacing w:val="20"/>
          <w:sz w:val="24"/>
          <w:szCs w:val="24"/>
        </w:rPr>
        <w:t>13h30min</w:t>
      </w:r>
      <w:r w:rsidR="00CD4269" w:rsidRPr="00E60E35">
        <w:rPr>
          <w:rFonts w:asciiTheme="minorHAnsi" w:hAnsiTheme="minorHAnsi"/>
          <w:spacing w:val="20"/>
          <w:sz w:val="24"/>
          <w:szCs w:val="24"/>
        </w:rPr>
        <w:t xml:space="preserve"> às </w:t>
      </w:r>
      <w:r w:rsidR="00F326A8" w:rsidRPr="00E60E35">
        <w:rPr>
          <w:rFonts w:asciiTheme="minorHAnsi" w:hAnsiTheme="minorHAnsi"/>
          <w:spacing w:val="20"/>
          <w:sz w:val="24"/>
          <w:szCs w:val="24"/>
        </w:rPr>
        <w:t>17h30min</w:t>
      </w:r>
      <w:r w:rsidR="0075065C" w:rsidRPr="00E60E35">
        <w:rPr>
          <w:rFonts w:asciiTheme="minorHAnsi" w:hAnsiTheme="minorHAnsi"/>
          <w:spacing w:val="20"/>
          <w:sz w:val="24"/>
          <w:szCs w:val="24"/>
        </w:rPr>
        <w:t>, sem prejuízo do protocolo do original obedecidos os prazos das alíneas “a” e “b”.</w:t>
      </w:r>
    </w:p>
    <w:p w:rsidR="00F326A8" w:rsidRDefault="0075065C" w:rsidP="00E60E35">
      <w:pPr>
        <w:tabs>
          <w:tab w:val="left" w:pos="993"/>
        </w:tabs>
        <w:spacing w:before="120" w:line="360" w:lineRule="auto"/>
        <w:jc w:val="both"/>
        <w:rPr>
          <w:rFonts w:asciiTheme="minorHAnsi" w:hAnsiTheme="minorHAnsi"/>
          <w:b/>
          <w:spacing w:val="20"/>
          <w:sz w:val="24"/>
          <w:szCs w:val="24"/>
        </w:rPr>
      </w:pPr>
      <w:r w:rsidRPr="00E60E35">
        <w:rPr>
          <w:rFonts w:asciiTheme="minorHAnsi" w:hAnsiTheme="minorHAnsi"/>
          <w:b/>
          <w:spacing w:val="20"/>
          <w:sz w:val="24"/>
          <w:szCs w:val="24"/>
        </w:rPr>
        <w:tab/>
      </w:r>
    </w:p>
    <w:p w:rsidR="0075065C" w:rsidRPr="00E60E35" w:rsidRDefault="008765E6" w:rsidP="00B720A1">
      <w:pPr>
        <w:tabs>
          <w:tab w:val="left" w:pos="993"/>
        </w:tabs>
        <w:spacing w:before="120" w:line="360" w:lineRule="auto"/>
        <w:ind w:firstLine="993"/>
        <w:jc w:val="both"/>
        <w:rPr>
          <w:rFonts w:asciiTheme="minorHAnsi" w:hAnsiTheme="minorHAnsi"/>
          <w:spacing w:val="20"/>
          <w:sz w:val="24"/>
          <w:szCs w:val="24"/>
        </w:rPr>
      </w:pPr>
      <w:r w:rsidRPr="00E60E35">
        <w:rPr>
          <w:rFonts w:asciiTheme="minorHAnsi" w:hAnsiTheme="minorHAnsi"/>
          <w:bCs/>
          <w:spacing w:val="20"/>
          <w:sz w:val="24"/>
          <w:szCs w:val="24"/>
        </w:rPr>
        <w:t>d)</w:t>
      </w:r>
      <w:r w:rsidRPr="00E60E35">
        <w:rPr>
          <w:rFonts w:asciiTheme="minorHAnsi" w:hAnsiTheme="minorHAnsi" w:cs="Arial"/>
          <w:spacing w:val="20"/>
          <w:sz w:val="24"/>
          <w:szCs w:val="24"/>
        </w:rPr>
        <w:t xml:space="preserve"> não</w:t>
      </w:r>
      <w:r w:rsidR="0075065C" w:rsidRPr="00E60E35">
        <w:rPr>
          <w:rFonts w:asciiTheme="minorHAnsi" w:hAnsiTheme="minorHAnsi" w:cs="Arial"/>
          <w:color w:val="000000"/>
          <w:spacing w:val="20"/>
          <w:sz w:val="24"/>
          <w:szCs w:val="24"/>
        </w:rPr>
        <w:t xml:space="preserve"> serão recebidos como impugnação ao edital os requerimentos apre</w:t>
      </w:r>
      <w:r w:rsidR="0075065C" w:rsidRPr="00E60E35">
        <w:rPr>
          <w:rFonts w:asciiTheme="minorHAnsi" w:hAnsiTheme="minorHAnsi" w:cs="Arial"/>
          <w:spacing w:val="20"/>
          <w:sz w:val="24"/>
          <w:szCs w:val="24"/>
        </w:rPr>
        <w:t>sentados fora do prazo ou enviados por e-mail ou por qualquer outro</w:t>
      </w:r>
      <w:r w:rsidR="0075065C" w:rsidRPr="00E60E35">
        <w:rPr>
          <w:rFonts w:asciiTheme="minorHAnsi" w:hAnsiTheme="minorHAnsi"/>
          <w:spacing w:val="20"/>
          <w:sz w:val="24"/>
          <w:szCs w:val="24"/>
        </w:rPr>
        <w:t xml:space="preserve"> meio além do previsto na alínea anterior.</w:t>
      </w:r>
    </w:p>
    <w:p w:rsidR="005C1205" w:rsidRPr="00E60E35" w:rsidRDefault="005C1205" w:rsidP="00E60E35">
      <w:pPr>
        <w:spacing w:line="360" w:lineRule="auto"/>
        <w:jc w:val="both"/>
        <w:rPr>
          <w:rFonts w:asciiTheme="minorHAnsi" w:hAnsiTheme="minorHAnsi"/>
          <w:b/>
          <w:spacing w:val="20"/>
          <w:sz w:val="24"/>
          <w:szCs w:val="24"/>
        </w:rPr>
      </w:pPr>
    </w:p>
    <w:p w:rsidR="00954BAE" w:rsidRDefault="007D6A9B"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2</w:t>
      </w:r>
      <w:r w:rsidR="00F26DB3">
        <w:rPr>
          <w:rFonts w:asciiTheme="minorHAnsi" w:hAnsiTheme="minorHAnsi"/>
          <w:b/>
          <w:spacing w:val="20"/>
          <w:sz w:val="24"/>
          <w:szCs w:val="24"/>
        </w:rPr>
        <w:t>2</w:t>
      </w:r>
      <w:r w:rsidR="00954BAE" w:rsidRPr="00E60E35">
        <w:rPr>
          <w:rFonts w:asciiTheme="minorHAnsi" w:hAnsiTheme="minorHAnsi"/>
          <w:b/>
          <w:spacing w:val="20"/>
          <w:sz w:val="24"/>
          <w:szCs w:val="24"/>
        </w:rPr>
        <w:t xml:space="preserve"> - DISPOSIÇÕES GERAIS </w:t>
      </w:r>
    </w:p>
    <w:p w:rsidR="009A5012" w:rsidRDefault="009A5012" w:rsidP="00E60E35">
      <w:pPr>
        <w:spacing w:line="360" w:lineRule="auto"/>
        <w:jc w:val="both"/>
        <w:rPr>
          <w:rFonts w:asciiTheme="minorHAnsi" w:hAnsiTheme="minorHAnsi"/>
          <w:b/>
          <w:spacing w:val="20"/>
          <w:sz w:val="24"/>
          <w:szCs w:val="24"/>
        </w:rPr>
      </w:pPr>
    </w:p>
    <w:p w:rsidR="00CC3F46" w:rsidRPr="00E60E35" w:rsidRDefault="005F04AF" w:rsidP="00E60E35">
      <w:pPr>
        <w:spacing w:line="360" w:lineRule="auto"/>
        <w:jc w:val="both"/>
        <w:rPr>
          <w:rFonts w:asciiTheme="minorHAnsi" w:hAnsiTheme="minorHAnsi"/>
          <w:spacing w:val="20"/>
          <w:sz w:val="24"/>
          <w:szCs w:val="24"/>
        </w:rPr>
      </w:pPr>
      <w:r>
        <w:rPr>
          <w:rFonts w:asciiTheme="minorHAnsi" w:hAnsiTheme="minorHAnsi"/>
          <w:spacing w:val="20"/>
          <w:sz w:val="24"/>
          <w:szCs w:val="24"/>
        </w:rPr>
        <w:t>2</w:t>
      </w:r>
      <w:r w:rsidR="00F26DB3">
        <w:rPr>
          <w:rFonts w:asciiTheme="minorHAnsi" w:hAnsiTheme="minorHAnsi"/>
          <w:spacing w:val="20"/>
          <w:sz w:val="24"/>
          <w:szCs w:val="24"/>
        </w:rPr>
        <w:t>2</w:t>
      </w:r>
      <w:r w:rsidR="009A5012" w:rsidRPr="00E60E35">
        <w:rPr>
          <w:rFonts w:asciiTheme="minorHAnsi" w:hAnsiTheme="minorHAnsi"/>
          <w:spacing w:val="20"/>
          <w:sz w:val="24"/>
          <w:szCs w:val="24"/>
        </w:rPr>
        <w:t>.1 – Esta licitação será processada e julgada com observância prevista nos art. 43 e 44 e seus incisos e parágrafos da Lei Federal 8.666/93.</w:t>
      </w:r>
    </w:p>
    <w:p w:rsidR="009A5012" w:rsidRPr="00E60E35" w:rsidRDefault="009A5012" w:rsidP="00E60E35">
      <w:pPr>
        <w:spacing w:line="360" w:lineRule="auto"/>
        <w:jc w:val="both"/>
        <w:rPr>
          <w:rFonts w:asciiTheme="minorHAnsi" w:hAnsiTheme="minorHAnsi"/>
          <w:spacing w:val="20"/>
          <w:sz w:val="24"/>
          <w:szCs w:val="24"/>
        </w:rPr>
      </w:pPr>
    </w:p>
    <w:p w:rsidR="00CC3F46" w:rsidRPr="00E60E35" w:rsidRDefault="005F04AF" w:rsidP="00E60E35">
      <w:pPr>
        <w:spacing w:line="360" w:lineRule="auto"/>
        <w:jc w:val="both"/>
        <w:rPr>
          <w:rFonts w:asciiTheme="minorHAnsi" w:hAnsiTheme="minorHAnsi"/>
          <w:spacing w:val="20"/>
          <w:sz w:val="24"/>
          <w:szCs w:val="24"/>
        </w:rPr>
      </w:pPr>
      <w:r>
        <w:rPr>
          <w:rFonts w:asciiTheme="minorHAnsi" w:hAnsiTheme="minorHAnsi"/>
          <w:spacing w:val="20"/>
          <w:sz w:val="24"/>
          <w:szCs w:val="24"/>
        </w:rPr>
        <w:t>2</w:t>
      </w:r>
      <w:r w:rsidR="00F26DB3">
        <w:rPr>
          <w:rFonts w:asciiTheme="minorHAnsi" w:hAnsiTheme="minorHAnsi"/>
          <w:spacing w:val="20"/>
          <w:sz w:val="24"/>
          <w:szCs w:val="24"/>
        </w:rPr>
        <w:t>2</w:t>
      </w:r>
      <w:r w:rsidR="00FC3445" w:rsidRPr="00E60E35">
        <w:rPr>
          <w:rFonts w:asciiTheme="minorHAnsi" w:hAnsiTheme="minorHAnsi"/>
          <w:spacing w:val="20"/>
          <w:sz w:val="24"/>
          <w:szCs w:val="24"/>
        </w:rPr>
        <w:t>.2</w:t>
      </w:r>
      <w:r w:rsidR="00164DEE" w:rsidRPr="00E60E35">
        <w:rPr>
          <w:rFonts w:asciiTheme="minorHAnsi" w:hAnsiTheme="minorHAnsi"/>
          <w:spacing w:val="20"/>
          <w:sz w:val="24"/>
          <w:szCs w:val="24"/>
        </w:rPr>
        <w:t xml:space="preserve"> - </w:t>
      </w:r>
      <w:r w:rsidR="00CC3F46" w:rsidRPr="00E60E35">
        <w:rPr>
          <w:rFonts w:asciiTheme="minorHAnsi" w:hAnsiTheme="minorHAnsi"/>
          <w:spacing w:val="20"/>
          <w:sz w:val="24"/>
          <w:szCs w:val="24"/>
        </w:rPr>
        <w:t xml:space="preserve">O presente edital e seus anexos encontram-se à disposição para verificação por parte dos interessados no Setor de Licitações </w:t>
      </w:r>
      <w:r w:rsidR="002067D0" w:rsidRPr="00E60E35">
        <w:rPr>
          <w:rFonts w:asciiTheme="minorHAnsi" w:hAnsiTheme="minorHAnsi"/>
          <w:spacing w:val="20"/>
          <w:sz w:val="24"/>
          <w:szCs w:val="24"/>
        </w:rPr>
        <w:t xml:space="preserve">da Prefeitura </w:t>
      </w:r>
      <w:r w:rsidR="00CC3F46" w:rsidRPr="00E60E35">
        <w:rPr>
          <w:rFonts w:asciiTheme="minorHAnsi" w:hAnsiTheme="minorHAnsi"/>
          <w:spacing w:val="20"/>
          <w:sz w:val="24"/>
          <w:szCs w:val="24"/>
        </w:rPr>
        <w:t>Municipal, sito Ave</w:t>
      </w:r>
      <w:r w:rsidR="00316803">
        <w:rPr>
          <w:rFonts w:asciiTheme="minorHAnsi" w:hAnsiTheme="minorHAnsi"/>
          <w:spacing w:val="20"/>
          <w:sz w:val="24"/>
          <w:szCs w:val="24"/>
        </w:rPr>
        <w:t xml:space="preserve">nida Heraclides de Lima Gomes </w:t>
      </w:r>
      <w:r w:rsidR="00CC3F46" w:rsidRPr="00E60E35">
        <w:rPr>
          <w:rFonts w:asciiTheme="minorHAnsi" w:hAnsiTheme="minorHAnsi"/>
          <w:spacing w:val="20"/>
          <w:sz w:val="24"/>
          <w:szCs w:val="24"/>
        </w:rPr>
        <w:t>n°</w:t>
      </w:r>
      <w:r w:rsidR="00316803">
        <w:rPr>
          <w:rFonts w:asciiTheme="minorHAnsi" w:hAnsiTheme="minorHAnsi"/>
          <w:spacing w:val="20"/>
          <w:sz w:val="24"/>
          <w:szCs w:val="24"/>
        </w:rPr>
        <w:t xml:space="preserve"> 2750</w:t>
      </w:r>
      <w:r w:rsidR="00CC3F46" w:rsidRPr="00E60E35">
        <w:rPr>
          <w:rFonts w:asciiTheme="minorHAnsi" w:hAnsiTheme="minorHAnsi"/>
          <w:spacing w:val="20"/>
          <w:sz w:val="24"/>
          <w:szCs w:val="24"/>
        </w:rPr>
        <w:t xml:space="preserve">, Boa Vista do Incra – RS, de segunda a sexta-feira, das 08h00min às 12h00min e das 13h30min às 17h30min, maiores informações pelo fone (55) 3613 1203 </w:t>
      </w:r>
      <w:r w:rsidR="00E94F48" w:rsidRPr="00E60E35">
        <w:rPr>
          <w:rFonts w:asciiTheme="minorHAnsi" w:hAnsiTheme="minorHAnsi"/>
          <w:spacing w:val="20"/>
          <w:sz w:val="24"/>
          <w:szCs w:val="24"/>
        </w:rPr>
        <w:t>ou (</w:t>
      </w:r>
      <w:r w:rsidR="00CC3F46" w:rsidRPr="00E60E35">
        <w:rPr>
          <w:rFonts w:asciiTheme="minorHAnsi" w:hAnsiTheme="minorHAnsi"/>
          <w:spacing w:val="20"/>
          <w:sz w:val="24"/>
          <w:szCs w:val="24"/>
        </w:rPr>
        <w:t xml:space="preserve">55) 3613 1205 ou ainda no site </w:t>
      </w:r>
      <w:hyperlink r:id="rId12" w:history="1">
        <w:r w:rsidR="00CC3F46" w:rsidRPr="00E60E35">
          <w:rPr>
            <w:rStyle w:val="Hyperlink"/>
            <w:rFonts w:asciiTheme="minorHAnsi" w:hAnsiTheme="minorHAnsi"/>
            <w:spacing w:val="20"/>
            <w:sz w:val="24"/>
            <w:szCs w:val="24"/>
          </w:rPr>
          <w:t>www.boavistadoincra.rs.gov.br</w:t>
        </w:r>
      </w:hyperlink>
      <w:r w:rsidR="00CC3F46" w:rsidRPr="00E60E35">
        <w:rPr>
          <w:rFonts w:asciiTheme="minorHAnsi" w:hAnsiTheme="minorHAnsi"/>
          <w:spacing w:val="20"/>
          <w:sz w:val="24"/>
          <w:szCs w:val="24"/>
        </w:rPr>
        <w:t>.</w:t>
      </w:r>
    </w:p>
    <w:p w:rsidR="00954BAE" w:rsidRDefault="00954BAE" w:rsidP="00E60E35">
      <w:pPr>
        <w:spacing w:line="360" w:lineRule="auto"/>
        <w:jc w:val="both"/>
        <w:rPr>
          <w:rFonts w:asciiTheme="minorHAnsi" w:hAnsiTheme="minorHAnsi"/>
          <w:spacing w:val="20"/>
          <w:sz w:val="24"/>
          <w:szCs w:val="24"/>
        </w:rPr>
      </w:pPr>
    </w:p>
    <w:p w:rsidR="00954BAE" w:rsidRPr="00E60E35" w:rsidRDefault="007D6A9B"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F26DB3">
        <w:rPr>
          <w:rFonts w:asciiTheme="minorHAnsi" w:hAnsiTheme="minorHAnsi"/>
          <w:spacing w:val="20"/>
          <w:sz w:val="24"/>
          <w:szCs w:val="24"/>
        </w:rPr>
        <w:t>2</w:t>
      </w:r>
      <w:r w:rsidR="00FC3445" w:rsidRPr="00E60E35">
        <w:rPr>
          <w:rFonts w:asciiTheme="minorHAnsi" w:hAnsiTheme="minorHAnsi"/>
          <w:spacing w:val="20"/>
          <w:sz w:val="24"/>
          <w:szCs w:val="24"/>
        </w:rPr>
        <w:t>.3</w:t>
      </w:r>
      <w:r w:rsidR="00954BAE" w:rsidRPr="00E60E35">
        <w:rPr>
          <w:rFonts w:asciiTheme="minorHAnsi" w:hAnsiTheme="minorHAnsi"/>
          <w:spacing w:val="20"/>
          <w:sz w:val="24"/>
          <w:szCs w:val="24"/>
        </w:rPr>
        <w:t xml:space="preserve"> - Esclarecimentos relativos a presente licitação e às condições para atendimento das obrigações necessárias ao cumprimento de seu objeto, somente serão prestados quando solicitados por escrito, encaminhados ao Prefeito Municipal, na Avenida Heraclides de Lima Gome</w:t>
      </w:r>
      <w:r w:rsidR="0052215A">
        <w:rPr>
          <w:rFonts w:asciiTheme="minorHAnsi" w:hAnsiTheme="minorHAnsi"/>
          <w:spacing w:val="20"/>
          <w:sz w:val="24"/>
          <w:szCs w:val="24"/>
        </w:rPr>
        <w:t xml:space="preserve">s, </w:t>
      </w:r>
      <w:r w:rsidR="00954BAE" w:rsidRPr="00E60E35">
        <w:rPr>
          <w:rFonts w:asciiTheme="minorHAnsi" w:hAnsiTheme="minorHAnsi"/>
          <w:spacing w:val="20"/>
          <w:sz w:val="24"/>
          <w:szCs w:val="24"/>
        </w:rPr>
        <w:t>n°</w:t>
      </w:r>
      <w:r w:rsidR="0052215A">
        <w:rPr>
          <w:rFonts w:asciiTheme="minorHAnsi" w:hAnsiTheme="minorHAnsi"/>
          <w:spacing w:val="20"/>
          <w:sz w:val="24"/>
          <w:szCs w:val="24"/>
        </w:rPr>
        <w:t xml:space="preserve"> 2750</w:t>
      </w:r>
      <w:r w:rsidR="00954BAE" w:rsidRPr="00E60E35">
        <w:rPr>
          <w:rFonts w:asciiTheme="minorHAnsi" w:hAnsiTheme="minorHAnsi"/>
          <w:spacing w:val="20"/>
          <w:sz w:val="24"/>
          <w:szCs w:val="24"/>
        </w:rPr>
        <w:t xml:space="preserve">, CEP: 98120-000.  </w:t>
      </w:r>
    </w:p>
    <w:p w:rsidR="00954BAE" w:rsidRPr="00E60E35" w:rsidRDefault="00954BAE" w:rsidP="00E60E35">
      <w:pPr>
        <w:spacing w:line="360" w:lineRule="auto"/>
        <w:jc w:val="both"/>
        <w:rPr>
          <w:rFonts w:asciiTheme="minorHAnsi" w:hAnsiTheme="minorHAnsi"/>
          <w:spacing w:val="20"/>
          <w:sz w:val="24"/>
          <w:szCs w:val="24"/>
        </w:rPr>
      </w:pPr>
    </w:p>
    <w:p w:rsidR="00954BAE" w:rsidRPr="00E60E35" w:rsidRDefault="007D6A9B"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F26DB3">
        <w:rPr>
          <w:rFonts w:asciiTheme="minorHAnsi" w:hAnsiTheme="minorHAnsi"/>
          <w:spacing w:val="20"/>
          <w:sz w:val="24"/>
          <w:szCs w:val="24"/>
        </w:rPr>
        <w:t>2</w:t>
      </w:r>
      <w:r w:rsidR="00FC3445" w:rsidRPr="00E60E35">
        <w:rPr>
          <w:rFonts w:asciiTheme="minorHAnsi" w:hAnsiTheme="minorHAnsi"/>
          <w:spacing w:val="20"/>
          <w:sz w:val="24"/>
          <w:szCs w:val="24"/>
        </w:rPr>
        <w:t>.4</w:t>
      </w:r>
      <w:r w:rsidR="00954BAE" w:rsidRPr="00E60E35">
        <w:rPr>
          <w:rFonts w:asciiTheme="minorHAnsi" w:hAnsiTheme="minorHAnsi"/>
          <w:spacing w:val="20"/>
          <w:sz w:val="24"/>
          <w:szCs w:val="24"/>
        </w:rPr>
        <w:t xml:space="preserve"> - Das sessões públicas serão lavradas atas, as quais serão assinadas pelos membros da Comissão de Licitação e proponentes presentes. </w:t>
      </w:r>
    </w:p>
    <w:p w:rsidR="00954BAE" w:rsidRPr="00E60E35" w:rsidRDefault="00954BAE" w:rsidP="00E60E35">
      <w:pPr>
        <w:spacing w:line="360" w:lineRule="auto"/>
        <w:jc w:val="both"/>
        <w:rPr>
          <w:rFonts w:asciiTheme="minorHAnsi" w:hAnsiTheme="minorHAnsi"/>
          <w:spacing w:val="20"/>
          <w:sz w:val="24"/>
          <w:szCs w:val="24"/>
        </w:rPr>
      </w:pPr>
    </w:p>
    <w:p w:rsidR="00954BAE" w:rsidRDefault="007D6A9B" w:rsidP="00E60E35">
      <w:pPr>
        <w:spacing w:line="360" w:lineRule="auto"/>
        <w:jc w:val="both"/>
        <w:rPr>
          <w:rFonts w:asciiTheme="minorHAnsi" w:hAnsiTheme="minorHAnsi"/>
          <w:color w:val="000000"/>
          <w:spacing w:val="20"/>
          <w:sz w:val="24"/>
          <w:szCs w:val="24"/>
          <w:lang w:val="pt-PT"/>
        </w:rPr>
      </w:pPr>
      <w:r w:rsidRPr="00E60E35">
        <w:rPr>
          <w:rFonts w:asciiTheme="minorHAnsi" w:hAnsiTheme="minorHAnsi"/>
          <w:color w:val="000000"/>
          <w:spacing w:val="20"/>
          <w:sz w:val="24"/>
          <w:szCs w:val="24"/>
          <w:lang w:val="pt-PT"/>
        </w:rPr>
        <w:t>2</w:t>
      </w:r>
      <w:r w:rsidR="00F26DB3">
        <w:rPr>
          <w:rFonts w:asciiTheme="minorHAnsi" w:hAnsiTheme="minorHAnsi"/>
          <w:color w:val="000000"/>
          <w:spacing w:val="20"/>
          <w:sz w:val="24"/>
          <w:szCs w:val="24"/>
          <w:lang w:val="pt-PT"/>
        </w:rPr>
        <w:t>2</w:t>
      </w:r>
      <w:r w:rsidR="00FC3445" w:rsidRPr="00E60E35">
        <w:rPr>
          <w:rFonts w:asciiTheme="minorHAnsi" w:hAnsiTheme="minorHAnsi"/>
          <w:color w:val="000000"/>
          <w:spacing w:val="20"/>
          <w:sz w:val="24"/>
          <w:szCs w:val="24"/>
          <w:lang w:val="pt-PT"/>
        </w:rPr>
        <w:t>.5</w:t>
      </w:r>
      <w:r w:rsidR="00954BAE" w:rsidRPr="00E60E35">
        <w:rPr>
          <w:rFonts w:asciiTheme="minorHAnsi" w:hAnsiTheme="minorHAnsi"/>
          <w:color w:val="000000"/>
          <w:spacing w:val="20"/>
          <w:sz w:val="24"/>
          <w:szCs w:val="24"/>
          <w:lang w:val="pt-PT"/>
        </w:rPr>
        <w:t xml:space="preserve"> - A Administração poderá revogar a licitação por interesse público, devendo anulá-la por ilegalidade, em despacho fundamentado, sem a obrigação de indenizar (art. 49 da Lei Federal n° 8666/93).</w:t>
      </w:r>
    </w:p>
    <w:p w:rsidR="00316803" w:rsidRPr="00E60E35" w:rsidRDefault="00316803" w:rsidP="00E60E35">
      <w:pPr>
        <w:spacing w:line="360" w:lineRule="auto"/>
        <w:jc w:val="both"/>
        <w:rPr>
          <w:rFonts w:asciiTheme="minorHAnsi" w:hAnsiTheme="minorHAnsi"/>
          <w:color w:val="000000"/>
          <w:spacing w:val="20"/>
          <w:sz w:val="24"/>
          <w:szCs w:val="24"/>
          <w:lang w:val="pt-PT"/>
        </w:rPr>
      </w:pPr>
    </w:p>
    <w:p w:rsidR="00954BAE" w:rsidRPr="00E60E35" w:rsidRDefault="007D6A9B" w:rsidP="00E60E35">
      <w:pPr>
        <w:spacing w:line="360" w:lineRule="auto"/>
        <w:jc w:val="both"/>
        <w:rPr>
          <w:rFonts w:asciiTheme="minorHAnsi" w:hAnsiTheme="minorHAnsi"/>
          <w:color w:val="000000"/>
          <w:spacing w:val="20"/>
          <w:sz w:val="24"/>
          <w:szCs w:val="24"/>
          <w:lang w:val="pt-PT"/>
        </w:rPr>
      </w:pPr>
      <w:r w:rsidRPr="00E60E35">
        <w:rPr>
          <w:rFonts w:asciiTheme="minorHAnsi" w:hAnsiTheme="minorHAnsi"/>
          <w:color w:val="000000"/>
          <w:spacing w:val="20"/>
          <w:sz w:val="24"/>
          <w:szCs w:val="24"/>
          <w:lang w:val="pt-PT"/>
        </w:rPr>
        <w:t>2</w:t>
      </w:r>
      <w:r w:rsidR="00F26DB3">
        <w:rPr>
          <w:rFonts w:asciiTheme="minorHAnsi" w:hAnsiTheme="minorHAnsi"/>
          <w:color w:val="000000"/>
          <w:spacing w:val="20"/>
          <w:sz w:val="24"/>
          <w:szCs w:val="24"/>
          <w:lang w:val="pt-PT"/>
        </w:rPr>
        <w:t>2</w:t>
      </w:r>
      <w:r w:rsidR="000B1808" w:rsidRPr="00E60E35">
        <w:rPr>
          <w:rFonts w:asciiTheme="minorHAnsi" w:hAnsiTheme="minorHAnsi"/>
          <w:color w:val="000000"/>
          <w:spacing w:val="20"/>
          <w:sz w:val="24"/>
          <w:szCs w:val="24"/>
          <w:lang w:val="pt-PT"/>
        </w:rPr>
        <w:t>.</w:t>
      </w:r>
      <w:r w:rsidR="00FC3445" w:rsidRPr="00E60E35">
        <w:rPr>
          <w:rFonts w:asciiTheme="minorHAnsi" w:hAnsiTheme="minorHAnsi"/>
          <w:color w:val="000000"/>
          <w:spacing w:val="20"/>
          <w:sz w:val="24"/>
          <w:szCs w:val="24"/>
          <w:lang w:val="pt-PT"/>
        </w:rPr>
        <w:t>6</w:t>
      </w:r>
      <w:r w:rsidR="00954BAE" w:rsidRPr="00E60E35">
        <w:rPr>
          <w:rFonts w:asciiTheme="minorHAnsi" w:hAnsiTheme="minorHAnsi"/>
          <w:color w:val="000000"/>
          <w:spacing w:val="20"/>
          <w:sz w:val="24"/>
          <w:szCs w:val="24"/>
          <w:lang w:val="pt-PT"/>
        </w:rPr>
        <w:t xml:space="preserve"> – Decairá do direito de impugar os termos deste edital de licitação  perante a Administração o licitante que  não o fizer  até o segundo dia útil que anteceder a abertura dos envelopes, conforme preceitua o § 2º do art. 41 da Lei 8.666/93.</w:t>
      </w:r>
    </w:p>
    <w:p w:rsidR="00954BAE" w:rsidRPr="00E60E35" w:rsidRDefault="00954BAE" w:rsidP="00E60E35">
      <w:pPr>
        <w:spacing w:line="360" w:lineRule="auto"/>
        <w:jc w:val="both"/>
        <w:rPr>
          <w:rFonts w:asciiTheme="minorHAnsi" w:hAnsiTheme="minorHAnsi"/>
          <w:color w:val="000000"/>
          <w:spacing w:val="20"/>
          <w:sz w:val="24"/>
          <w:szCs w:val="24"/>
          <w:lang w:val="pt-PT"/>
        </w:rPr>
      </w:pPr>
    </w:p>
    <w:p w:rsidR="00164DEE" w:rsidRPr="00E60E35" w:rsidRDefault="007D6A9B" w:rsidP="00E60E35">
      <w:pPr>
        <w:spacing w:line="360" w:lineRule="auto"/>
        <w:jc w:val="both"/>
        <w:rPr>
          <w:rFonts w:asciiTheme="minorHAnsi" w:hAnsiTheme="minorHAnsi"/>
          <w:spacing w:val="20"/>
          <w:sz w:val="24"/>
          <w:szCs w:val="24"/>
        </w:rPr>
      </w:pPr>
      <w:r w:rsidRPr="00E60E35">
        <w:rPr>
          <w:rFonts w:asciiTheme="minorHAnsi" w:hAnsiTheme="minorHAnsi"/>
          <w:color w:val="000000"/>
          <w:spacing w:val="20"/>
          <w:sz w:val="24"/>
          <w:szCs w:val="24"/>
          <w:lang w:val="pt-PT"/>
        </w:rPr>
        <w:t>2</w:t>
      </w:r>
      <w:r w:rsidR="00F26DB3">
        <w:rPr>
          <w:rFonts w:asciiTheme="minorHAnsi" w:hAnsiTheme="minorHAnsi"/>
          <w:color w:val="000000"/>
          <w:spacing w:val="20"/>
          <w:sz w:val="24"/>
          <w:szCs w:val="24"/>
          <w:lang w:val="pt-PT"/>
        </w:rPr>
        <w:t>2</w:t>
      </w:r>
      <w:r w:rsidR="000B1808" w:rsidRPr="00E60E35">
        <w:rPr>
          <w:rFonts w:asciiTheme="minorHAnsi" w:hAnsiTheme="minorHAnsi"/>
          <w:color w:val="000000"/>
          <w:spacing w:val="20"/>
          <w:sz w:val="24"/>
          <w:szCs w:val="24"/>
          <w:lang w:val="pt-PT"/>
        </w:rPr>
        <w:t>.</w:t>
      </w:r>
      <w:r w:rsidR="00FC3445" w:rsidRPr="00E60E35">
        <w:rPr>
          <w:rFonts w:asciiTheme="minorHAnsi" w:hAnsiTheme="minorHAnsi"/>
          <w:color w:val="000000"/>
          <w:spacing w:val="20"/>
          <w:sz w:val="24"/>
          <w:szCs w:val="24"/>
          <w:lang w:val="pt-PT"/>
        </w:rPr>
        <w:t>7</w:t>
      </w:r>
      <w:r w:rsidR="00954BAE" w:rsidRPr="00E60E35">
        <w:rPr>
          <w:rFonts w:asciiTheme="minorHAnsi" w:hAnsiTheme="minorHAnsi"/>
          <w:color w:val="000000"/>
          <w:spacing w:val="20"/>
          <w:sz w:val="24"/>
          <w:szCs w:val="24"/>
          <w:lang w:val="pt-PT"/>
        </w:rPr>
        <w:t xml:space="preserve"> -</w:t>
      </w:r>
      <w:r w:rsidR="00954BAE" w:rsidRPr="00E60E35">
        <w:rPr>
          <w:rFonts w:asciiTheme="minorHAnsi" w:hAnsiTheme="minorHAnsi"/>
          <w:spacing w:val="20"/>
          <w:sz w:val="24"/>
          <w:szCs w:val="24"/>
        </w:rPr>
        <w:t xml:space="preserve"> Este Edital deverá ser lido e interpretado na íntegra, e após apresentação da documentação e da proposta não serão aceitas alegações de desconhecimento ou discordância de seus termos.</w:t>
      </w:r>
    </w:p>
    <w:p w:rsidR="002F6F10" w:rsidRPr="00E60E35" w:rsidRDefault="002F6F10" w:rsidP="00E60E35">
      <w:pPr>
        <w:spacing w:line="360" w:lineRule="auto"/>
        <w:jc w:val="both"/>
        <w:rPr>
          <w:rFonts w:asciiTheme="minorHAnsi" w:hAnsiTheme="minorHAnsi"/>
          <w:spacing w:val="20"/>
          <w:sz w:val="24"/>
          <w:szCs w:val="24"/>
        </w:rPr>
      </w:pPr>
    </w:p>
    <w:p w:rsidR="00316803" w:rsidRDefault="007D6A9B" w:rsidP="00E60E35">
      <w:pPr>
        <w:spacing w:line="360" w:lineRule="auto"/>
        <w:jc w:val="both"/>
        <w:rPr>
          <w:rFonts w:asciiTheme="minorHAnsi" w:hAnsiTheme="minorHAnsi"/>
          <w:color w:val="000000"/>
          <w:spacing w:val="20"/>
          <w:sz w:val="24"/>
          <w:szCs w:val="24"/>
          <w:lang w:val="pt-PT"/>
        </w:rPr>
      </w:pPr>
      <w:r w:rsidRPr="00E60E35">
        <w:rPr>
          <w:rFonts w:asciiTheme="minorHAnsi" w:hAnsiTheme="minorHAnsi"/>
          <w:spacing w:val="20"/>
          <w:sz w:val="24"/>
          <w:szCs w:val="24"/>
        </w:rPr>
        <w:t>2</w:t>
      </w:r>
      <w:r w:rsidR="00F26DB3">
        <w:rPr>
          <w:rFonts w:asciiTheme="minorHAnsi" w:hAnsiTheme="minorHAnsi"/>
          <w:spacing w:val="20"/>
          <w:sz w:val="24"/>
          <w:szCs w:val="24"/>
        </w:rPr>
        <w:t>2</w:t>
      </w:r>
      <w:r w:rsidR="00FC3445" w:rsidRPr="00E60E35">
        <w:rPr>
          <w:rFonts w:asciiTheme="minorHAnsi" w:hAnsiTheme="minorHAnsi"/>
          <w:spacing w:val="20"/>
          <w:sz w:val="24"/>
          <w:szCs w:val="24"/>
        </w:rPr>
        <w:t>.8</w:t>
      </w:r>
      <w:r w:rsidR="00954BAE" w:rsidRPr="00E60E35">
        <w:rPr>
          <w:rFonts w:asciiTheme="minorHAnsi" w:hAnsiTheme="minorHAnsi"/>
          <w:spacing w:val="20"/>
          <w:sz w:val="24"/>
          <w:szCs w:val="24"/>
        </w:rPr>
        <w:t xml:space="preserve"> -</w:t>
      </w:r>
      <w:r w:rsidR="00954BAE" w:rsidRPr="00E60E35">
        <w:rPr>
          <w:rFonts w:asciiTheme="minorHAnsi" w:hAnsiTheme="minorHAnsi"/>
          <w:color w:val="000000"/>
          <w:spacing w:val="20"/>
          <w:sz w:val="24"/>
          <w:szCs w:val="24"/>
          <w:lang w:val="pt-PT"/>
        </w:rPr>
        <w:t xml:space="preserve"> O proponente que vier a ser declarado vencedor ficará obrigado a aceitar, nas mesmas condições editalícias, os acréscimos ou supressões que se fizerem necessários, por conveniência do </w:t>
      </w:r>
      <w:r w:rsidR="0030218D">
        <w:rPr>
          <w:rFonts w:asciiTheme="minorHAnsi" w:hAnsiTheme="minorHAnsi"/>
          <w:color w:val="000000"/>
          <w:spacing w:val="20"/>
          <w:sz w:val="24"/>
          <w:szCs w:val="24"/>
          <w:lang w:val="pt-PT"/>
        </w:rPr>
        <w:t>Município de Boa Vista do Incra</w:t>
      </w:r>
      <w:r w:rsidR="00954BAE" w:rsidRPr="00E60E35">
        <w:rPr>
          <w:rFonts w:asciiTheme="minorHAnsi" w:hAnsiTheme="minorHAnsi"/>
          <w:color w:val="000000"/>
          <w:spacing w:val="20"/>
          <w:sz w:val="24"/>
          <w:szCs w:val="24"/>
          <w:lang w:val="pt-PT"/>
        </w:rPr>
        <w:t>, dentro do limite permitido pelo artigo 65, § 1°, da Lei n° 8666/93, sobre o valor inicial contratado.</w:t>
      </w:r>
    </w:p>
    <w:p w:rsidR="00E73616" w:rsidRPr="00E60E35" w:rsidRDefault="00E73616" w:rsidP="00E60E35">
      <w:pPr>
        <w:spacing w:line="360" w:lineRule="auto"/>
        <w:jc w:val="both"/>
        <w:rPr>
          <w:rFonts w:asciiTheme="minorHAnsi" w:hAnsiTheme="minorHAnsi"/>
          <w:color w:val="000000"/>
          <w:spacing w:val="20"/>
          <w:sz w:val="24"/>
          <w:szCs w:val="24"/>
          <w:lang w:val="pt-PT"/>
        </w:rPr>
      </w:pPr>
    </w:p>
    <w:p w:rsidR="00954BAE" w:rsidRPr="00E60E35" w:rsidRDefault="007D6A9B"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F26DB3">
        <w:rPr>
          <w:rFonts w:asciiTheme="minorHAnsi" w:hAnsiTheme="minorHAnsi"/>
          <w:spacing w:val="20"/>
          <w:sz w:val="24"/>
          <w:szCs w:val="24"/>
        </w:rPr>
        <w:t>2</w:t>
      </w:r>
      <w:r w:rsidR="00FC3445" w:rsidRPr="00E60E35">
        <w:rPr>
          <w:rFonts w:asciiTheme="minorHAnsi" w:hAnsiTheme="minorHAnsi"/>
          <w:spacing w:val="20"/>
          <w:sz w:val="24"/>
          <w:szCs w:val="24"/>
        </w:rPr>
        <w:t>.9</w:t>
      </w:r>
      <w:r w:rsidR="00954BAE" w:rsidRPr="00E60E35">
        <w:rPr>
          <w:rFonts w:asciiTheme="minorHAnsi" w:hAnsiTheme="minorHAnsi"/>
          <w:spacing w:val="20"/>
          <w:sz w:val="24"/>
          <w:szCs w:val="24"/>
        </w:rPr>
        <w:t xml:space="preserve"> - É facultada a Comissão de Licitação ou autoridade superior, em qualquer fase da licitação, a promoção de diligência destinada a esclarecer ou complementar a instrução do processo, vedada à inclusão posterior de documento ou informação que deveria constar no ato da sessão pública.</w:t>
      </w:r>
    </w:p>
    <w:p w:rsidR="006A7783" w:rsidRPr="00E60E35" w:rsidRDefault="006A7783" w:rsidP="00E60E35">
      <w:pPr>
        <w:spacing w:line="360" w:lineRule="auto"/>
        <w:jc w:val="both"/>
        <w:rPr>
          <w:rFonts w:asciiTheme="minorHAnsi" w:hAnsiTheme="minorHAnsi"/>
          <w:color w:val="000000"/>
          <w:spacing w:val="20"/>
          <w:sz w:val="24"/>
          <w:szCs w:val="24"/>
          <w:lang w:val="pt-PT"/>
        </w:rPr>
      </w:pPr>
    </w:p>
    <w:p w:rsidR="00954BAE" w:rsidRPr="00E60E35" w:rsidRDefault="00164DEE"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BD50C9">
        <w:rPr>
          <w:rFonts w:asciiTheme="minorHAnsi" w:hAnsiTheme="minorHAnsi"/>
          <w:spacing w:val="20"/>
          <w:sz w:val="24"/>
          <w:szCs w:val="24"/>
        </w:rPr>
        <w:t>2</w:t>
      </w:r>
      <w:r w:rsidR="00FC3445" w:rsidRPr="00E60E35">
        <w:rPr>
          <w:rFonts w:asciiTheme="minorHAnsi" w:hAnsiTheme="minorHAnsi"/>
          <w:spacing w:val="20"/>
          <w:sz w:val="24"/>
          <w:szCs w:val="24"/>
        </w:rPr>
        <w:t>.10</w:t>
      </w:r>
      <w:r w:rsidR="00954BAE" w:rsidRPr="00E60E35">
        <w:rPr>
          <w:rFonts w:asciiTheme="minorHAnsi" w:hAnsiTheme="minorHAnsi"/>
          <w:spacing w:val="20"/>
          <w:sz w:val="24"/>
          <w:szCs w:val="24"/>
        </w:rPr>
        <w:t xml:space="preserve"> – Os envelopes de documentação/proposta desta Tomada de Preço que não forem abertos ficarão em poder do Presidente da Comissão Permanente de Licitação pelo prazo de 30 (trinta) dias, a partir da homologação da </w:t>
      </w:r>
      <w:r w:rsidR="00954BAE" w:rsidRPr="00E60E35">
        <w:rPr>
          <w:rFonts w:asciiTheme="minorHAnsi" w:hAnsiTheme="minorHAnsi"/>
          <w:spacing w:val="20"/>
          <w:sz w:val="24"/>
          <w:szCs w:val="24"/>
        </w:rPr>
        <w:lastRenderedPageBreak/>
        <w:t>licitação, devendo o licitante retirá-lo, após aquele período, no prazo de 5 (cinco) dias, sob pena de inutilização do(s) envelope(s).</w:t>
      </w:r>
    </w:p>
    <w:p w:rsidR="00954BAE" w:rsidRPr="00E60E35" w:rsidRDefault="00954BAE" w:rsidP="00E60E35">
      <w:pPr>
        <w:spacing w:line="360" w:lineRule="auto"/>
        <w:jc w:val="both"/>
        <w:rPr>
          <w:rFonts w:asciiTheme="minorHAnsi" w:hAnsiTheme="minorHAnsi"/>
          <w:spacing w:val="20"/>
          <w:sz w:val="24"/>
          <w:szCs w:val="24"/>
        </w:rPr>
      </w:pPr>
    </w:p>
    <w:p w:rsidR="00954BAE" w:rsidRPr="00E60E35" w:rsidRDefault="007D6A9B"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BD50C9">
        <w:rPr>
          <w:rFonts w:asciiTheme="minorHAnsi" w:hAnsiTheme="minorHAnsi"/>
          <w:spacing w:val="20"/>
          <w:sz w:val="24"/>
          <w:szCs w:val="24"/>
        </w:rPr>
        <w:t>2</w:t>
      </w:r>
      <w:r w:rsidR="00FC3445" w:rsidRPr="00E60E35">
        <w:rPr>
          <w:rFonts w:asciiTheme="minorHAnsi" w:hAnsiTheme="minorHAnsi"/>
          <w:spacing w:val="20"/>
          <w:sz w:val="24"/>
          <w:szCs w:val="24"/>
        </w:rPr>
        <w:t>.11</w:t>
      </w:r>
      <w:r w:rsidR="00954BAE" w:rsidRPr="00E60E35">
        <w:rPr>
          <w:rFonts w:asciiTheme="minorHAnsi" w:hAnsiTheme="minorHAnsi"/>
          <w:spacing w:val="20"/>
          <w:sz w:val="24"/>
          <w:szCs w:val="24"/>
        </w:rPr>
        <w:t xml:space="preserve"> – Em nenhuma hipótese serão aceitos quaisquer documentos ou propostas fora do prazo e local estabelecido neste edital.</w:t>
      </w:r>
    </w:p>
    <w:p w:rsidR="006A7783" w:rsidRPr="00E60E35" w:rsidRDefault="006A7783" w:rsidP="00E60E35">
      <w:pPr>
        <w:spacing w:line="360" w:lineRule="auto"/>
        <w:jc w:val="both"/>
        <w:rPr>
          <w:rFonts w:asciiTheme="minorHAnsi" w:hAnsiTheme="minorHAnsi"/>
          <w:spacing w:val="20"/>
          <w:sz w:val="24"/>
          <w:szCs w:val="24"/>
        </w:rPr>
      </w:pPr>
    </w:p>
    <w:p w:rsidR="00954BAE" w:rsidRDefault="007D6A9B"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BD50C9">
        <w:rPr>
          <w:rFonts w:asciiTheme="minorHAnsi" w:hAnsiTheme="minorHAnsi"/>
          <w:spacing w:val="20"/>
          <w:sz w:val="24"/>
          <w:szCs w:val="24"/>
        </w:rPr>
        <w:t>2</w:t>
      </w:r>
      <w:r w:rsidR="00FC3445" w:rsidRPr="00E60E35">
        <w:rPr>
          <w:rFonts w:asciiTheme="minorHAnsi" w:hAnsiTheme="minorHAnsi"/>
          <w:spacing w:val="20"/>
          <w:sz w:val="24"/>
          <w:szCs w:val="24"/>
        </w:rPr>
        <w:t>.12</w:t>
      </w:r>
      <w:r w:rsidR="00954BAE" w:rsidRPr="00E60E35">
        <w:rPr>
          <w:rFonts w:asciiTheme="minorHAnsi" w:hAnsiTheme="minorHAnsi"/>
          <w:spacing w:val="20"/>
          <w:sz w:val="24"/>
          <w:szCs w:val="24"/>
        </w:rPr>
        <w:t xml:space="preserve"> – Não serão admitidas, por qualquer motivo, modificações ou substituições das propostas ou quaisquer outros documentos.</w:t>
      </w:r>
    </w:p>
    <w:p w:rsidR="00092181" w:rsidRPr="00E60E35" w:rsidRDefault="00092181" w:rsidP="00E60E35">
      <w:pPr>
        <w:spacing w:line="360" w:lineRule="auto"/>
        <w:jc w:val="both"/>
        <w:rPr>
          <w:rFonts w:asciiTheme="minorHAnsi" w:hAnsiTheme="minorHAnsi"/>
          <w:spacing w:val="20"/>
          <w:sz w:val="24"/>
          <w:szCs w:val="24"/>
        </w:rPr>
      </w:pPr>
    </w:p>
    <w:p w:rsidR="00954BAE" w:rsidRPr="00E60E35" w:rsidRDefault="007D6A9B"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BD50C9">
        <w:rPr>
          <w:rFonts w:asciiTheme="minorHAnsi" w:hAnsiTheme="minorHAnsi"/>
          <w:spacing w:val="20"/>
          <w:sz w:val="24"/>
          <w:szCs w:val="24"/>
        </w:rPr>
        <w:t>2</w:t>
      </w:r>
      <w:r w:rsidR="00FC3445" w:rsidRPr="00E60E35">
        <w:rPr>
          <w:rFonts w:asciiTheme="minorHAnsi" w:hAnsiTheme="minorHAnsi"/>
          <w:spacing w:val="20"/>
          <w:sz w:val="24"/>
          <w:szCs w:val="24"/>
        </w:rPr>
        <w:t>.13</w:t>
      </w:r>
      <w:r w:rsidR="00954BAE" w:rsidRPr="00E60E35">
        <w:rPr>
          <w:rFonts w:asciiTheme="minorHAnsi" w:hAnsiTheme="minorHAnsi"/>
          <w:spacing w:val="20"/>
          <w:sz w:val="24"/>
          <w:szCs w:val="24"/>
        </w:rPr>
        <w:t xml:space="preserve"> - Só terão direito a usar a palavra, rubricar as propostas, apresentar reclamações ou recursos, assinar atas e contratos, os licitantes ou seus representantes credenciados e os membros da Comissão Julgadora.</w:t>
      </w:r>
    </w:p>
    <w:p w:rsidR="003B2F6D" w:rsidRPr="00E60E35" w:rsidRDefault="003B2F6D"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bCs/>
          <w:spacing w:val="20"/>
          <w:sz w:val="24"/>
          <w:szCs w:val="24"/>
        </w:rPr>
      </w:pPr>
    </w:p>
    <w:p w:rsidR="006A7783" w:rsidRPr="00E60E35" w:rsidRDefault="007D6A9B"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r w:rsidRPr="00E60E35">
        <w:rPr>
          <w:rFonts w:asciiTheme="minorHAnsi" w:hAnsiTheme="minorHAnsi"/>
          <w:bCs/>
          <w:spacing w:val="20"/>
          <w:sz w:val="24"/>
          <w:szCs w:val="24"/>
        </w:rPr>
        <w:t>2</w:t>
      </w:r>
      <w:r w:rsidR="00BD50C9">
        <w:rPr>
          <w:rFonts w:asciiTheme="minorHAnsi" w:hAnsiTheme="minorHAnsi"/>
          <w:bCs/>
          <w:spacing w:val="20"/>
          <w:sz w:val="24"/>
          <w:szCs w:val="24"/>
        </w:rPr>
        <w:t>2</w:t>
      </w:r>
      <w:r w:rsidR="00FC3445" w:rsidRPr="00E60E35">
        <w:rPr>
          <w:rFonts w:asciiTheme="minorHAnsi" w:hAnsiTheme="minorHAnsi"/>
          <w:bCs/>
          <w:spacing w:val="20"/>
          <w:sz w:val="24"/>
          <w:szCs w:val="24"/>
        </w:rPr>
        <w:t>.14</w:t>
      </w:r>
      <w:r w:rsidR="00954BAE" w:rsidRPr="00E60E35">
        <w:rPr>
          <w:rFonts w:asciiTheme="minorHAnsi" w:hAnsiTheme="minorHAnsi"/>
          <w:bCs/>
          <w:spacing w:val="20"/>
          <w:sz w:val="24"/>
          <w:szCs w:val="24"/>
        </w:rPr>
        <w:t xml:space="preserve"> -</w:t>
      </w:r>
      <w:r w:rsidR="00954BAE" w:rsidRPr="00E60E35">
        <w:rPr>
          <w:rFonts w:asciiTheme="minorHAnsi" w:hAnsiTheme="minorHAnsi"/>
          <w:spacing w:val="20"/>
          <w:sz w:val="24"/>
          <w:szCs w:val="24"/>
        </w:rPr>
        <w:t xml:space="preserve">     Não serão lançadas em ata consignações que versarem sobre matéria objeto de recurso próprio, como por exemplo, sobre os documentos de habilitação e proposta financeira (art. 109, inciso I, </w:t>
      </w:r>
      <w:r w:rsidR="00954BAE" w:rsidRPr="00E60E35">
        <w:rPr>
          <w:rFonts w:asciiTheme="minorHAnsi" w:hAnsiTheme="minorHAnsi"/>
          <w:i/>
          <w:spacing w:val="20"/>
          <w:sz w:val="24"/>
          <w:szCs w:val="24"/>
        </w:rPr>
        <w:t xml:space="preserve">a </w:t>
      </w:r>
      <w:r w:rsidR="00954BAE" w:rsidRPr="00E60E35">
        <w:rPr>
          <w:rFonts w:asciiTheme="minorHAnsi" w:hAnsiTheme="minorHAnsi"/>
          <w:spacing w:val="20"/>
          <w:sz w:val="24"/>
          <w:szCs w:val="24"/>
        </w:rPr>
        <w:t xml:space="preserve">e </w:t>
      </w:r>
      <w:r w:rsidR="00954BAE" w:rsidRPr="00E60E35">
        <w:rPr>
          <w:rFonts w:asciiTheme="minorHAnsi" w:hAnsiTheme="minorHAnsi"/>
          <w:i/>
          <w:spacing w:val="20"/>
          <w:sz w:val="24"/>
          <w:szCs w:val="24"/>
        </w:rPr>
        <w:t xml:space="preserve">b, </w:t>
      </w:r>
      <w:r w:rsidR="00954BAE" w:rsidRPr="00E60E35">
        <w:rPr>
          <w:rFonts w:asciiTheme="minorHAnsi" w:hAnsiTheme="minorHAnsi"/>
          <w:spacing w:val="20"/>
          <w:sz w:val="24"/>
          <w:szCs w:val="24"/>
        </w:rPr>
        <w:t>da Lei n.° 8.666/93).</w:t>
      </w:r>
    </w:p>
    <w:p w:rsidR="006A7783" w:rsidRPr="00E60E35" w:rsidRDefault="006A7783"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p>
    <w:p w:rsidR="00954BAE" w:rsidRDefault="007D6A9B"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BD50C9">
        <w:rPr>
          <w:rFonts w:asciiTheme="minorHAnsi" w:hAnsiTheme="minorHAnsi"/>
          <w:spacing w:val="20"/>
          <w:sz w:val="24"/>
          <w:szCs w:val="24"/>
        </w:rPr>
        <w:t>2</w:t>
      </w:r>
      <w:r w:rsidR="00FC3445" w:rsidRPr="00E60E35">
        <w:rPr>
          <w:rFonts w:asciiTheme="minorHAnsi" w:hAnsiTheme="minorHAnsi"/>
          <w:spacing w:val="20"/>
          <w:sz w:val="24"/>
          <w:szCs w:val="24"/>
        </w:rPr>
        <w:t>.15</w:t>
      </w:r>
      <w:r w:rsidR="00954BAE" w:rsidRPr="00E60E35">
        <w:rPr>
          <w:rFonts w:asciiTheme="minorHAnsi" w:hAnsiTheme="minorHAnsi"/>
          <w:spacing w:val="20"/>
          <w:sz w:val="24"/>
          <w:szCs w:val="24"/>
        </w:rPr>
        <w:t xml:space="preserve"> -</w:t>
      </w:r>
      <w:r w:rsidR="00954BAE" w:rsidRPr="00E60E35">
        <w:rPr>
          <w:rFonts w:asciiTheme="minorHAnsi" w:hAnsiTheme="minorHAnsi"/>
          <w:spacing w:val="20"/>
          <w:sz w:val="24"/>
          <w:szCs w:val="24"/>
        </w:rPr>
        <w:tab/>
        <w:t xml:space="preserve">Uma vez iniciada a abertura dos envelopes relativos </w:t>
      </w:r>
      <w:r w:rsidR="00164019" w:rsidRPr="00E60E35">
        <w:rPr>
          <w:rFonts w:asciiTheme="minorHAnsi" w:hAnsiTheme="minorHAnsi"/>
          <w:spacing w:val="20"/>
          <w:sz w:val="24"/>
          <w:szCs w:val="24"/>
        </w:rPr>
        <w:t>à</w:t>
      </w:r>
      <w:r w:rsidR="00954BAE" w:rsidRPr="00E60E35">
        <w:rPr>
          <w:rFonts w:asciiTheme="minorHAnsi" w:hAnsiTheme="minorHAnsi"/>
          <w:spacing w:val="20"/>
          <w:sz w:val="24"/>
          <w:szCs w:val="24"/>
        </w:rPr>
        <w:t xml:space="preserve"> habilitação, não serão admitidos à licitação os participantes retardatários.</w:t>
      </w:r>
    </w:p>
    <w:p w:rsidR="00481F4A" w:rsidRPr="00E60E35" w:rsidRDefault="00481F4A"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p>
    <w:p w:rsidR="00481F4A" w:rsidRPr="00481F4A" w:rsidRDefault="00481F4A" w:rsidP="00481F4A">
      <w:pPr>
        <w:spacing w:line="360" w:lineRule="auto"/>
        <w:jc w:val="both"/>
        <w:rPr>
          <w:rFonts w:asciiTheme="minorHAnsi" w:hAnsiTheme="minorHAnsi" w:cs="Arial"/>
          <w:sz w:val="24"/>
          <w:szCs w:val="24"/>
        </w:rPr>
      </w:pPr>
      <w:r>
        <w:rPr>
          <w:rFonts w:asciiTheme="minorHAnsi" w:hAnsiTheme="minorHAnsi" w:cs="Arial"/>
          <w:sz w:val="24"/>
          <w:szCs w:val="24"/>
        </w:rPr>
        <w:t>2</w:t>
      </w:r>
      <w:r w:rsidR="00BD50C9">
        <w:rPr>
          <w:rFonts w:asciiTheme="minorHAnsi" w:hAnsiTheme="minorHAnsi" w:cs="Arial"/>
          <w:sz w:val="24"/>
          <w:szCs w:val="24"/>
        </w:rPr>
        <w:t>2</w:t>
      </w:r>
      <w:r>
        <w:rPr>
          <w:rFonts w:asciiTheme="minorHAnsi" w:hAnsiTheme="minorHAnsi" w:cs="Arial"/>
          <w:sz w:val="24"/>
          <w:szCs w:val="24"/>
        </w:rPr>
        <w:t>.16</w:t>
      </w:r>
      <w:r w:rsidRPr="00481F4A">
        <w:rPr>
          <w:rFonts w:asciiTheme="minorHAnsi" w:hAnsiTheme="minorHAnsi" w:cs="Arial"/>
          <w:sz w:val="24"/>
          <w:szCs w:val="24"/>
        </w:rPr>
        <w:t xml:space="preserve"> - Os proponentes são responsáveis pela fidelidade e legitimidade das informações e dos documentos apresentados em qualquer fase da licitação.</w:t>
      </w:r>
    </w:p>
    <w:p w:rsidR="00481F4A" w:rsidRPr="00481F4A" w:rsidRDefault="00481F4A" w:rsidP="00481F4A">
      <w:pPr>
        <w:spacing w:line="360" w:lineRule="auto"/>
        <w:jc w:val="both"/>
        <w:rPr>
          <w:rFonts w:asciiTheme="minorHAnsi" w:hAnsiTheme="minorHAnsi" w:cs="Arial"/>
          <w:sz w:val="24"/>
          <w:szCs w:val="24"/>
        </w:rPr>
      </w:pPr>
    </w:p>
    <w:p w:rsidR="00481F4A" w:rsidRPr="00481F4A" w:rsidRDefault="00481F4A" w:rsidP="00481F4A">
      <w:pPr>
        <w:spacing w:line="360" w:lineRule="auto"/>
        <w:jc w:val="both"/>
        <w:rPr>
          <w:rFonts w:asciiTheme="minorHAnsi" w:hAnsiTheme="minorHAnsi" w:cs="Arial"/>
          <w:sz w:val="24"/>
          <w:szCs w:val="24"/>
        </w:rPr>
      </w:pPr>
      <w:r>
        <w:rPr>
          <w:rFonts w:asciiTheme="minorHAnsi" w:hAnsiTheme="minorHAnsi" w:cs="Arial"/>
          <w:sz w:val="24"/>
          <w:szCs w:val="24"/>
        </w:rPr>
        <w:t>2</w:t>
      </w:r>
      <w:r w:rsidR="00BD50C9">
        <w:rPr>
          <w:rFonts w:asciiTheme="minorHAnsi" w:hAnsiTheme="minorHAnsi" w:cs="Arial"/>
          <w:sz w:val="24"/>
          <w:szCs w:val="24"/>
        </w:rPr>
        <w:t>2</w:t>
      </w:r>
      <w:r>
        <w:rPr>
          <w:rFonts w:asciiTheme="minorHAnsi" w:hAnsiTheme="minorHAnsi" w:cs="Arial"/>
          <w:sz w:val="24"/>
          <w:szCs w:val="24"/>
        </w:rPr>
        <w:t>.17</w:t>
      </w:r>
      <w:r w:rsidRPr="00481F4A">
        <w:rPr>
          <w:rFonts w:asciiTheme="minorHAnsi" w:hAnsiTheme="minorHAnsi" w:cs="Arial"/>
          <w:sz w:val="24"/>
          <w:szCs w:val="24"/>
        </w:rPr>
        <w:t xml:space="preserve"> - A licitante responderá pela veracidade de todas as informações que prestar, sob pena de verificada a qualquer tempo a falsidade material ou ideológica, ser desclassificada ou ver anulada a adjudicação ou revogado o Contrato, sem prejuízo dos consectários criminais;</w:t>
      </w:r>
    </w:p>
    <w:p w:rsidR="00DA5AD8" w:rsidRPr="00E60E35" w:rsidRDefault="00DA5AD8"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p>
    <w:p w:rsidR="00E46443" w:rsidRPr="00E60E35" w:rsidRDefault="007D6A9B"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8245AB">
        <w:rPr>
          <w:rFonts w:asciiTheme="minorHAnsi" w:hAnsiTheme="minorHAnsi"/>
          <w:spacing w:val="20"/>
          <w:sz w:val="24"/>
          <w:szCs w:val="24"/>
        </w:rPr>
        <w:t>2</w:t>
      </w:r>
      <w:r w:rsidR="00481F4A">
        <w:rPr>
          <w:rFonts w:asciiTheme="minorHAnsi" w:hAnsiTheme="minorHAnsi"/>
          <w:spacing w:val="20"/>
          <w:sz w:val="24"/>
          <w:szCs w:val="24"/>
        </w:rPr>
        <w:t>.18</w:t>
      </w:r>
      <w:r w:rsidR="00954BAE" w:rsidRPr="00E60E35">
        <w:rPr>
          <w:rFonts w:asciiTheme="minorHAnsi" w:hAnsiTheme="minorHAnsi"/>
          <w:spacing w:val="20"/>
          <w:sz w:val="24"/>
          <w:szCs w:val="24"/>
        </w:rPr>
        <w:t xml:space="preserve"> -</w:t>
      </w:r>
      <w:r w:rsidR="00954BAE" w:rsidRPr="00E60E35">
        <w:rPr>
          <w:rFonts w:asciiTheme="minorHAnsi" w:hAnsiTheme="minorHAnsi"/>
          <w:spacing w:val="20"/>
          <w:sz w:val="24"/>
          <w:szCs w:val="24"/>
        </w:rPr>
        <w:tab/>
        <w:t xml:space="preserve">Do contrato a ser assinado com o vencedor da presente licitação constarão as cláusulas necessárias previstas no art. 55, e a possibilidade de </w:t>
      </w:r>
      <w:r w:rsidR="00954BAE" w:rsidRPr="00E60E35">
        <w:rPr>
          <w:rFonts w:asciiTheme="minorHAnsi" w:hAnsiTheme="minorHAnsi"/>
          <w:spacing w:val="20"/>
          <w:sz w:val="24"/>
          <w:szCs w:val="24"/>
        </w:rPr>
        <w:lastRenderedPageBreak/>
        <w:t>rescisão do contrato, na forma determinada nos arti</w:t>
      </w:r>
      <w:r w:rsidR="001C6454" w:rsidRPr="00E60E35">
        <w:rPr>
          <w:rFonts w:asciiTheme="minorHAnsi" w:hAnsiTheme="minorHAnsi"/>
          <w:spacing w:val="20"/>
          <w:sz w:val="24"/>
          <w:szCs w:val="24"/>
        </w:rPr>
        <w:t>gos 77 a 79 da Lei n.º 8.666/93.</w:t>
      </w:r>
    </w:p>
    <w:p w:rsidR="00DD2686" w:rsidRPr="00E60E35" w:rsidRDefault="00DD2686" w:rsidP="00E60E3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pacing w:val="20"/>
          <w:sz w:val="24"/>
          <w:szCs w:val="24"/>
        </w:rPr>
      </w:pPr>
    </w:p>
    <w:p w:rsidR="00472FEA" w:rsidRPr="00E60E35" w:rsidRDefault="007D6A9B"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8245AB">
        <w:rPr>
          <w:rFonts w:asciiTheme="minorHAnsi" w:hAnsiTheme="minorHAnsi"/>
          <w:spacing w:val="20"/>
          <w:sz w:val="24"/>
          <w:szCs w:val="24"/>
        </w:rPr>
        <w:t>2</w:t>
      </w:r>
      <w:r w:rsidR="00481F4A">
        <w:rPr>
          <w:rFonts w:asciiTheme="minorHAnsi" w:hAnsiTheme="minorHAnsi"/>
          <w:spacing w:val="20"/>
          <w:sz w:val="24"/>
          <w:szCs w:val="24"/>
        </w:rPr>
        <w:t>.19</w:t>
      </w:r>
      <w:r w:rsidR="00472FEA" w:rsidRPr="00E60E35">
        <w:rPr>
          <w:rFonts w:asciiTheme="minorHAnsi" w:hAnsiTheme="minorHAnsi"/>
          <w:spacing w:val="20"/>
          <w:sz w:val="24"/>
          <w:szCs w:val="24"/>
        </w:rPr>
        <w:t xml:space="preserve"> - Este e</w:t>
      </w:r>
      <w:r w:rsidR="00303B33" w:rsidRPr="00E60E35">
        <w:rPr>
          <w:rFonts w:asciiTheme="minorHAnsi" w:hAnsiTheme="minorHAnsi"/>
          <w:spacing w:val="20"/>
          <w:sz w:val="24"/>
          <w:szCs w:val="24"/>
        </w:rPr>
        <w:t>dital é regido pela Lei 8.666, de 21 de junho de 1993 e alterações posteriores e demais legislação correlata.</w:t>
      </w:r>
    </w:p>
    <w:p w:rsidR="00E4244A" w:rsidRDefault="00E4244A" w:rsidP="00E60E35">
      <w:pPr>
        <w:spacing w:line="360" w:lineRule="auto"/>
        <w:jc w:val="both"/>
        <w:rPr>
          <w:rFonts w:asciiTheme="minorHAnsi" w:hAnsiTheme="minorHAnsi"/>
          <w:b/>
          <w:spacing w:val="20"/>
          <w:sz w:val="24"/>
          <w:szCs w:val="24"/>
        </w:rPr>
      </w:pPr>
    </w:p>
    <w:p w:rsidR="00E46443" w:rsidRDefault="007D6A9B" w:rsidP="00E60E35">
      <w:pPr>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2</w:t>
      </w:r>
      <w:r w:rsidR="008245AB">
        <w:rPr>
          <w:rFonts w:asciiTheme="minorHAnsi" w:hAnsiTheme="minorHAnsi"/>
          <w:b/>
          <w:spacing w:val="20"/>
          <w:sz w:val="24"/>
          <w:szCs w:val="24"/>
        </w:rPr>
        <w:t>3</w:t>
      </w:r>
      <w:r w:rsidR="00954BAE" w:rsidRPr="00E60E35">
        <w:rPr>
          <w:rFonts w:asciiTheme="minorHAnsi" w:hAnsiTheme="minorHAnsi"/>
          <w:b/>
          <w:spacing w:val="20"/>
          <w:sz w:val="24"/>
          <w:szCs w:val="24"/>
        </w:rPr>
        <w:t xml:space="preserve"> - ANEXOS DO EDITAL </w:t>
      </w:r>
    </w:p>
    <w:p w:rsidR="003850AB" w:rsidRPr="00E60E35" w:rsidRDefault="003850AB" w:rsidP="00E60E35">
      <w:pPr>
        <w:spacing w:line="360" w:lineRule="auto"/>
        <w:jc w:val="both"/>
        <w:rPr>
          <w:rFonts w:asciiTheme="minorHAnsi" w:hAnsiTheme="minorHAnsi"/>
          <w:b/>
          <w:spacing w:val="20"/>
          <w:sz w:val="24"/>
          <w:szCs w:val="24"/>
        </w:rPr>
      </w:pPr>
    </w:p>
    <w:p w:rsidR="003B2F6D" w:rsidRPr="00E60E35" w:rsidRDefault="007D6A9B" w:rsidP="00E60E35">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2</w:t>
      </w:r>
      <w:r w:rsidR="008245AB">
        <w:rPr>
          <w:rFonts w:asciiTheme="minorHAnsi" w:hAnsiTheme="minorHAnsi"/>
          <w:spacing w:val="20"/>
          <w:sz w:val="24"/>
          <w:szCs w:val="24"/>
        </w:rPr>
        <w:t>3</w:t>
      </w:r>
      <w:r w:rsidR="00954BAE" w:rsidRPr="00E60E35">
        <w:rPr>
          <w:rFonts w:asciiTheme="minorHAnsi" w:hAnsiTheme="minorHAnsi"/>
          <w:spacing w:val="20"/>
          <w:sz w:val="24"/>
          <w:szCs w:val="24"/>
        </w:rPr>
        <w:t xml:space="preserve">.1 - Integram o presente edital, dele fazendo parte como transcritos em seu corpo, os seguintes anexos: </w:t>
      </w:r>
    </w:p>
    <w:p w:rsidR="00DA2025" w:rsidRPr="00E4244A" w:rsidRDefault="00E4244A" w:rsidP="00C9648D">
      <w:pPr>
        <w:spacing w:line="480" w:lineRule="auto"/>
        <w:jc w:val="both"/>
        <w:rPr>
          <w:rFonts w:asciiTheme="minorHAnsi" w:hAnsiTheme="minorHAnsi"/>
          <w:spacing w:val="20"/>
          <w:sz w:val="24"/>
          <w:szCs w:val="24"/>
        </w:rPr>
      </w:pPr>
      <w:r w:rsidRPr="00371776">
        <w:rPr>
          <w:rFonts w:asciiTheme="minorHAnsi" w:hAnsiTheme="minorHAnsi"/>
          <w:b/>
          <w:spacing w:val="20"/>
          <w:sz w:val="24"/>
          <w:szCs w:val="24"/>
        </w:rPr>
        <w:t>Anexo I</w:t>
      </w:r>
      <w:r>
        <w:rPr>
          <w:rFonts w:asciiTheme="minorHAnsi" w:hAnsiTheme="minorHAnsi"/>
          <w:spacing w:val="20"/>
          <w:sz w:val="24"/>
          <w:szCs w:val="24"/>
        </w:rPr>
        <w:t xml:space="preserve"> - </w:t>
      </w:r>
      <w:r w:rsidR="00DA2025" w:rsidRPr="00E4244A">
        <w:rPr>
          <w:rFonts w:asciiTheme="minorHAnsi" w:hAnsiTheme="minorHAnsi"/>
          <w:spacing w:val="20"/>
          <w:sz w:val="24"/>
          <w:szCs w:val="24"/>
        </w:rPr>
        <w:t>Itens da Licitação;</w:t>
      </w:r>
    </w:p>
    <w:p w:rsidR="002829F7" w:rsidRPr="00E4244A" w:rsidRDefault="00E4244A" w:rsidP="00C9648D">
      <w:pPr>
        <w:spacing w:line="480" w:lineRule="auto"/>
        <w:jc w:val="both"/>
        <w:rPr>
          <w:rFonts w:asciiTheme="minorHAnsi" w:hAnsiTheme="minorHAnsi"/>
          <w:spacing w:val="20"/>
          <w:sz w:val="24"/>
          <w:szCs w:val="24"/>
        </w:rPr>
      </w:pPr>
      <w:r w:rsidRPr="00371776">
        <w:rPr>
          <w:rFonts w:asciiTheme="minorHAnsi" w:hAnsiTheme="minorHAnsi"/>
          <w:b/>
          <w:spacing w:val="20"/>
          <w:sz w:val="24"/>
          <w:szCs w:val="24"/>
        </w:rPr>
        <w:t>Anexo II</w:t>
      </w:r>
      <w:r>
        <w:rPr>
          <w:rFonts w:asciiTheme="minorHAnsi" w:hAnsiTheme="minorHAnsi"/>
          <w:spacing w:val="20"/>
          <w:sz w:val="24"/>
          <w:szCs w:val="24"/>
        </w:rPr>
        <w:t xml:space="preserve"> - </w:t>
      </w:r>
      <w:r w:rsidR="002829F7" w:rsidRPr="00E4244A">
        <w:rPr>
          <w:rFonts w:asciiTheme="minorHAnsi" w:hAnsiTheme="minorHAnsi"/>
          <w:spacing w:val="20"/>
          <w:sz w:val="24"/>
          <w:szCs w:val="24"/>
        </w:rPr>
        <w:t>Projeto Básico;</w:t>
      </w:r>
    </w:p>
    <w:p w:rsidR="00DA2025" w:rsidRPr="00E4244A" w:rsidRDefault="00E4244A" w:rsidP="00C9648D">
      <w:pPr>
        <w:spacing w:line="480" w:lineRule="auto"/>
        <w:jc w:val="both"/>
        <w:rPr>
          <w:rFonts w:asciiTheme="minorHAnsi" w:hAnsiTheme="minorHAnsi"/>
          <w:spacing w:val="20"/>
          <w:sz w:val="24"/>
          <w:szCs w:val="24"/>
        </w:rPr>
      </w:pPr>
      <w:r w:rsidRPr="00371776">
        <w:rPr>
          <w:rFonts w:asciiTheme="minorHAnsi" w:hAnsiTheme="minorHAnsi"/>
          <w:b/>
          <w:spacing w:val="20"/>
          <w:sz w:val="24"/>
          <w:szCs w:val="24"/>
        </w:rPr>
        <w:t>Anexo I</w:t>
      </w:r>
      <w:r w:rsidR="008245AB">
        <w:rPr>
          <w:rFonts w:asciiTheme="minorHAnsi" w:hAnsiTheme="minorHAnsi"/>
          <w:b/>
          <w:spacing w:val="20"/>
          <w:sz w:val="24"/>
          <w:szCs w:val="24"/>
        </w:rPr>
        <w:t>II</w:t>
      </w:r>
      <w:r w:rsidR="00A202D2">
        <w:rPr>
          <w:rFonts w:asciiTheme="minorHAnsi" w:hAnsiTheme="minorHAnsi"/>
          <w:spacing w:val="20"/>
          <w:sz w:val="24"/>
          <w:szCs w:val="24"/>
        </w:rPr>
        <w:t>–</w:t>
      </w:r>
      <w:r w:rsidR="00DE3581">
        <w:rPr>
          <w:rFonts w:asciiTheme="minorHAnsi" w:hAnsiTheme="minorHAnsi"/>
          <w:spacing w:val="20"/>
          <w:sz w:val="24"/>
          <w:szCs w:val="24"/>
        </w:rPr>
        <w:t>Orçamento Analítico -</w:t>
      </w:r>
      <w:r w:rsidR="00A202D2">
        <w:rPr>
          <w:rFonts w:asciiTheme="minorHAnsi" w:hAnsiTheme="minorHAnsi"/>
          <w:spacing w:val="20"/>
          <w:sz w:val="24"/>
          <w:szCs w:val="24"/>
        </w:rPr>
        <w:t xml:space="preserve">Planilha </w:t>
      </w:r>
      <w:r w:rsidR="0073401E" w:rsidRPr="00E60E35">
        <w:rPr>
          <w:rFonts w:asciiTheme="minorHAnsi" w:hAnsiTheme="minorHAnsi"/>
          <w:color w:val="000000"/>
          <w:spacing w:val="20"/>
          <w:sz w:val="24"/>
          <w:szCs w:val="24"/>
          <w:lang w:val="pt-PT"/>
        </w:rPr>
        <w:t>de quantitativos e custos unitários e totais</w:t>
      </w:r>
      <w:r w:rsidR="00DA2025" w:rsidRPr="00E4244A">
        <w:rPr>
          <w:rFonts w:asciiTheme="minorHAnsi" w:hAnsiTheme="minorHAnsi"/>
          <w:spacing w:val="20"/>
          <w:sz w:val="24"/>
          <w:szCs w:val="24"/>
        </w:rPr>
        <w:t>;</w:t>
      </w:r>
    </w:p>
    <w:p w:rsidR="00A202D2" w:rsidRDefault="00A202D2" w:rsidP="00C9648D">
      <w:pPr>
        <w:spacing w:line="480" w:lineRule="auto"/>
        <w:jc w:val="both"/>
        <w:rPr>
          <w:rFonts w:asciiTheme="minorHAnsi" w:hAnsiTheme="minorHAnsi"/>
          <w:spacing w:val="20"/>
          <w:sz w:val="24"/>
          <w:szCs w:val="24"/>
        </w:rPr>
      </w:pPr>
      <w:r w:rsidRPr="00371776">
        <w:rPr>
          <w:rFonts w:asciiTheme="minorHAnsi" w:hAnsiTheme="minorHAnsi"/>
          <w:b/>
          <w:spacing w:val="20"/>
          <w:sz w:val="24"/>
          <w:szCs w:val="24"/>
        </w:rPr>
        <w:t xml:space="preserve">Anexo </w:t>
      </w:r>
      <w:r w:rsidR="008245AB">
        <w:rPr>
          <w:rFonts w:asciiTheme="minorHAnsi" w:hAnsiTheme="minorHAnsi"/>
          <w:b/>
          <w:spacing w:val="20"/>
          <w:sz w:val="24"/>
          <w:szCs w:val="24"/>
        </w:rPr>
        <w:t>I</w:t>
      </w:r>
      <w:r w:rsidRPr="00371776">
        <w:rPr>
          <w:rFonts w:asciiTheme="minorHAnsi" w:hAnsiTheme="minorHAnsi"/>
          <w:b/>
          <w:spacing w:val="20"/>
          <w:sz w:val="24"/>
          <w:szCs w:val="24"/>
        </w:rPr>
        <w:t>V</w:t>
      </w:r>
      <w:r>
        <w:rPr>
          <w:rFonts w:asciiTheme="minorHAnsi" w:hAnsiTheme="minorHAnsi"/>
          <w:spacing w:val="20"/>
          <w:sz w:val="24"/>
          <w:szCs w:val="24"/>
        </w:rPr>
        <w:t>- Dotação Orçamentária;</w:t>
      </w:r>
    </w:p>
    <w:p w:rsidR="00A202D2" w:rsidRDefault="00A202D2" w:rsidP="00C9648D">
      <w:pPr>
        <w:spacing w:line="480" w:lineRule="auto"/>
        <w:jc w:val="both"/>
        <w:rPr>
          <w:rFonts w:asciiTheme="minorHAnsi" w:hAnsiTheme="minorHAnsi"/>
          <w:spacing w:val="20"/>
          <w:sz w:val="24"/>
          <w:szCs w:val="24"/>
        </w:rPr>
      </w:pPr>
      <w:r w:rsidRPr="00371776">
        <w:rPr>
          <w:rFonts w:asciiTheme="minorHAnsi" w:hAnsiTheme="minorHAnsi"/>
          <w:b/>
          <w:spacing w:val="20"/>
          <w:sz w:val="24"/>
          <w:szCs w:val="24"/>
        </w:rPr>
        <w:t>Anexo V</w:t>
      </w:r>
      <w:r>
        <w:rPr>
          <w:rFonts w:asciiTheme="minorHAnsi" w:hAnsiTheme="minorHAnsi"/>
          <w:spacing w:val="20"/>
          <w:sz w:val="24"/>
          <w:szCs w:val="24"/>
        </w:rPr>
        <w:t>- Credenciamento;</w:t>
      </w:r>
    </w:p>
    <w:p w:rsidR="00CC2DB8" w:rsidRDefault="00371776" w:rsidP="00CC2DB8">
      <w:pPr>
        <w:pStyle w:val="PargrafodaLista"/>
        <w:spacing w:line="480" w:lineRule="auto"/>
        <w:ind w:left="0"/>
        <w:jc w:val="both"/>
        <w:rPr>
          <w:rFonts w:asciiTheme="minorHAnsi" w:hAnsiTheme="minorHAnsi"/>
          <w:spacing w:val="20"/>
          <w:sz w:val="24"/>
          <w:szCs w:val="24"/>
        </w:rPr>
      </w:pPr>
      <w:r w:rsidRPr="00371776">
        <w:rPr>
          <w:rFonts w:asciiTheme="minorHAnsi" w:hAnsiTheme="minorHAnsi"/>
          <w:b/>
          <w:spacing w:val="20"/>
          <w:sz w:val="24"/>
          <w:szCs w:val="24"/>
        </w:rPr>
        <w:t xml:space="preserve">Anexo </w:t>
      </w:r>
      <w:r w:rsidR="008245AB">
        <w:rPr>
          <w:rFonts w:asciiTheme="minorHAnsi" w:hAnsiTheme="minorHAnsi"/>
          <w:b/>
          <w:spacing w:val="20"/>
          <w:sz w:val="24"/>
          <w:szCs w:val="24"/>
        </w:rPr>
        <w:t>VI</w:t>
      </w:r>
      <w:r w:rsidR="00A202D2">
        <w:rPr>
          <w:rFonts w:asciiTheme="minorHAnsi" w:hAnsiTheme="minorHAnsi"/>
          <w:spacing w:val="20"/>
          <w:sz w:val="24"/>
          <w:szCs w:val="24"/>
        </w:rPr>
        <w:t xml:space="preserve">- </w:t>
      </w:r>
      <w:r w:rsidR="00CC2DB8" w:rsidRPr="00E60E35">
        <w:rPr>
          <w:rFonts w:asciiTheme="minorHAnsi" w:hAnsiTheme="minorHAnsi"/>
          <w:spacing w:val="20"/>
          <w:sz w:val="24"/>
          <w:szCs w:val="24"/>
        </w:rPr>
        <w:t>Declaração de Idoneidade e Fato Superveniente</w:t>
      </w:r>
      <w:r w:rsidR="00CC2DB8">
        <w:rPr>
          <w:rFonts w:asciiTheme="minorHAnsi" w:hAnsiTheme="minorHAnsi"/>
          <w:spacing w:val="20"/>
          <w:sz w:val="24"/>
          <w:szCs w:val="24"/>
        </w:rPr>
        <w:t>;</w:t>
      </w:r>
    </w:p>
    <w:p w:rsidR="00CC2DB8" w:rsidRDefault="00371776" w:rsidP="00CC2DB8">
      <w:pPr>
        <w:pStyle w:val="PargrafodaLista"/>
        <w:spacing w:line="480" w:lineRule="auto"/>
        <w:ind w:left="0"/>
        <w:jc w:val="both"/>
        <w:rPr>
          <w:rFonts w:asciiTheme="minorHAnsi" w:hAnsiTheme="minorHAnsi"/>
          <w:spacing w:val="20"/>
          <w:sz w:val="24"/>
          <w:szCs w:val="24"/>
        </w:rPr>
      </w:pPr>
      <w:r w:rsidRPr="00371776">
        <w:rPr>
          <w:rFonts w:asciiTheme="minorHAnsi" w:hAnsiTheme="minorHAnsi"/>
          <w:b/>
          <w:spacing w:val="20"/>
          <w:sz w:val="24"/>
          <w:szCs w:val="24"/>
        </w:rPr>
        <w:t xml:space="preserve">Anexo </w:t>
      </w:r>
      <w:r w:rsidR="008245AB">
        <w:rPr>
          <w:rFonts w:asciiTheme="minorHAnsi" w:hAnsiTheme="minorHAnsi"/>
          <w:b/>
          <w:spacing w:val="20"/>
          <w:sz w:val="24"/>
          <w:szCs w:val="24"/>
        </w:rPr>
        <w:t>VII</w:t>
      </w:r>
      <w:r w:rsidR="00DE3581" w:rsidRPr="00371776">
        <w:rPr>
          <w:rFonts w:asciiTheme="minorHAnsi" w:hAnsiTheme="minorHAnsi"/>
          <w:b/>
          <w:spacing w:val="20"/>
          <w:sz w:val="24"/>
          <w:szCs w:val="24"/>
        </w:rPr>
        <w:t>-</w:t>
      </w:r>
      <w:r w:rsidR="00CC2DB8" w:rsidRPr="00E60E35">
        <w:rPr>
          <w:rFonts w:asciiTheme="minorHAnsi" w:hAnsiTheme="minorHAnsi"/>
          <w:spacing w:val="20"/>
          <w:sz w:val="24"/>
          <w:szCs w:val="24"/>
        </w:rPr>
        <w:t>Declaração Firmada pelo licitante referente ao cumprimento do disposto no inciso XXXIII do art. 7° da Constituição Federal;</w:t>
      </w:r>
    </w:p>
    <w:p w:rsidR="005C313C" w:rsidRPr="005E1D77" w:rsidRDefault="005C313C" w:rsidP="005C313C">
      <w:pPr>
        <w:spacing w:line="276" w:lineRule="auto"/>
        <w:jc w:val="both"/>
        <w:rPr>
          <w:rFonts w:asciiTheme="minorHAnsi" w:hAnsiTheme="minorHAnsi"/>
          <w:sz w:val="24"/>
          <w:szCs w:val="24"/>
        </w:rPr>
      </w:pPr>
      <w:r>
        <w:rPr>
          <w:rFonts w:asciiTheme="minorHAnsi" w:hAnsiTheme="minorHAnsi"/>
          <w:b/>
          <w:bCs/>
          <w:sz w:val="24"/>
          <w:szCs w:val="24"/>
        </w:rPr>
        <w:t xml:space="preserve">ANEXO </w:t>
      </w:r>
      <w:r w:rsidR="008245AB">
        <w:rPr>
          <w:rFonts w:asciiTheme="minorHAnsi" w:hAnsiTheme="minorHAnsi"/>
          <w:b/>
          <w:bCs/>
          <w:sz w:val="24"/>
          <w:szCs w:val="24"/>
        </w:rPr>
        <w:t>VIII</w:t>
      </w:r>
      <w:r>
        <w:rPr>
          <w:rFonts w:asciiTheme="minorHAnsi" w:hAnsiTheme="minorHAnsi"/>
          <w:b/>
          <w:bCs/>
          <w:sz w:val="24"/>
          <w:szCs w:val="24"/>
        </w:rPr>
        <w:t xml:space="preserve"> - D</w:t>
      </w:r>
      <w:r w:rsidRPr="005E1D77">
        <w:rPr>
          <w:rFonts w:asciiTheme="minorHAnsi" w:hAnsiTheme="minorHAnsi"/>
          <w:sz w:val="24"/>
          <w:szCs w:val="24"/>
        </w:rPr>
        <w:t>eclaração atestando que a empresa licitante não possui em seu quadro societário servidor público da ativa, ou empregado deempresa pública ou de sociedade de economia mista</w:t>
      </w:r>
      <w:r w:rsidR="00FE0BD7">
        <w:rPr>
          <w:rFonts w:asciiTheme="minorHAnsi" w:hAnsiTheme="minorHAnsi"/>
          <w:sz w:val="24"/>
          <w:szCs w:val="24"/>
        </w:rPr>
        <w:t>;</w:t>
      </w:r>
    </w:p>
    <w:p w:rsidR="00092181" w:rsidRDefault="00092181" w:rsidP="00C9648D">
      <w:pPr>
        <w:pStyle w:val="PargrafodaLista"/>
        <w:spacing w:line="480" w:lineRule="auto"/>
        <w:ind w:left="0"/>
        <w:jc w:val="both"/>
        <w:rPr>
          <w:rFonts w:asciiTheme="minorHAnsi" w:hAnsiTheme="minorHAnsi"/>
          <w:b/>
          <w:spacing w:val="20"/>
          <w:sz w:val="24"/>
          <w:szCs w:val="24"/>
        </w:rPr>
      </w:pPr>
    </w:p>
    <w:p w:rsidR="00DA2025" w:rsidRDefault="00DE3581" w:rsidP="00C9648D">
      <w:pPr>
        <w:pStyle w:val="PargrafodaLista"/>
        <w:spacing w:line="480" w:lineRule="auto"/>
        <w:ind w:left="0"/>
        <w:jc w:val="both"/>
        <w:rPr>
          <w:rFonts w:asciiTheme="minorHAnsi" w:hAnsiTheme="minorHAnsi"/>
          <w:spacing w:val="20"/>
          <w:sz w:val="24"/>
          <w:szCs w:val="24"/>
        </w:rPr>
      </w:pPr>
      <w:r w:rsidRPr="00371776">
        <w:rPr>
          <w:rFonts w:asciiTheme="minorHAnsi" w:hAnsiTheme="minorHAnsi"/>
          <w:b/>
          <w:spacing w:val="20"/>
          <w:sz w:val="24"/>
          <w:szCs w:val="24"/>
        </w:rPr>
        <w:t xml:space="preserve">Anexo </w:t>
      </w:r>
      <w:r w:rsidR="008245AB">
        <w:rPr>
          <w:rFonts w:asciiTheme="minorHAnsi" w:hAnsiTheme="minorHAnsi"/>
          <w:b/>
          <w:spacing w:val="20"/>
          <w:sz w:val="24"/>
          <w:szCs w:val="24"/>
        </w:rPr>
        <w:t>IX</w:t>
      </w:r>
      <w:r w:rsidR="00E4244A" w:rsidRPr="00371776">
        <w:rPr>
          <w:rFonts w:asciiTheme="minorHAnsi" w:hAnsiTheme="minorHAnsi"/>
          <w:b/>
          <w:spacing w:val="20"/>
          <w:sz w:val="24"/>
          <w:szCs w:val="24"/>
        </w:rPr>
        <w:t>-</w:t>
      </w:r>
      <w:r w:rsidR="00E27811" w:rsidRPr="00E60E35">
        <w:rPr>
          <w:rFonts w:asciiTheme="minorHAnsi" w:hAnsiTheme="minorHAnsi"/>
          <w:spacing w:val="20"/>
          <w:sz w:val="24"/>
          <w:szCs w:val="24"/>
        </w:rPr>
        <w:t>Minuta do Contrato;</w:t>
      </w:r>
    </w:p>
    <w:p w:rsidR="000C16D1" w:rsidRDefault="000C16D1" w:rsidP="00E60E35">
      <w:pPr>
        <w:spacing w:line="360" w:lineRule="auto"/>
        <w:jc w:val="both"/>
        <w:outlineLvl w:val="0"/>
        <w:rPr>
          <w:rFonts w:asciiTheme="minorHAnsi" w:hAnsiTheme="minorHAnsi"/>
          <w:spacing w:val="20"/>
          <w:sz w:val="24"/>
          <w:szCs w:val="24"/>
        </w:rPr>
      </w:pPr>
    </w:p>
    <w:p w:rsidR="000C16D1" w:rsidRPr="00E60E35" w:rsidRDefault="000C16D1" w:rsidP="00E60E35">
      <w:pPr>
        <w:spacing w:line="360" w:lineRule="auto"/>
        <w:jc w:val="both"/>
        <w:outlineLvl w:val="0"/>
        <w:rPr>
          <w:rFonts w:asciiTheme="minorHAnsi" w:hAnsiTheme="minorHAnsi"/>
          <w:spacing w:val="20"/>
          <w:sz w:val="24"/>
          <w:szCs w:val="24"/>
        </w:rPr>
      </w:pPr>
    </w:p>
    <w:p w:rsidR="003B2F6D" w:rsidRPr="00470C87" w:rsidRDefault="00954BAE" w:rsidP="00E60E35">
      <w:pPr>
        <w:spacing w:line="360" w:lineRule="auto"/>
        <w:jc w:val="center"/>
        <w:outlineLvl w:val="0"/>
        <w:rPr>
          <w:rFonts w:asciiTheme="minorHAnsi" w:hAnsiTheme="minorHAnsi"/>
          <w:color w:val="FF0000"/>
          <w:spacing w:val="20"/>
          <w:sz w:val="24"/>
          <w:szCs w:val="24"/>
        </w:rPr>
      </w:pPr>
      <w:r w:rsidRPr="00470C87">
        <w:rPr>
          <w:rFonts w:asciiTheme="minorHAnsi" w:hAnsiTheme="minorHAnsi"/>
          <w:color w:val="FF0000"/>
          <w:spacing w:val="20"/>
          <w:sz w:val="24"/>
          <w:szCs w:val="24"/>
        </w:rPr>
        <w:t>Boa Vista do Incra – RS</w:t>
      </w:r>
      <w:r w:rsidR="00BE3DB5" w:rsidRPr="00470C87">
        <w:rPr>
          <w:rFonts w:asciiTheme="minorHAnsi" w:hAnsiTheme="minorHAnsi"/>
          <w:color w:val="FF0000"/>
          <w:spacing w:val="20"/>
          <w:sz w:val="24"/>
          <w:szCs w:val="24"/>
        </w:rPr>
        <w:t xml:space="preserve">,  </w:t>
      </w:r>
      <w:r w:rsidR="00092181">
        <w:rPr>
          <w:rFonts w:asciiTheme="minorHAnsi" w:hAnsiTheme="minorHAnsi"/>
          <w:color w:val="FF0000"/>
          <w:spacing w:val="20"/>
          <w:sz w:val="24"/>
          <w:szCs w:val="24"/>
        </w:rPr>
        <w:t>2</w:t>
      </w:r>
      <w:r w:rsidR="00577118">
        <w:rPr>
          <w:rFonts w:asciiTheme="minorHAnsi" w:hAnsiTheme="minorHAnsi"/>
          <w:color w:val="FF0000"/>
          <w:spacing w:val="20"/>
          <w:sz w:val="24"/>
          <w:szCs w:val="24"/>
        </w:rPr>
        <w:t>1</w:t>
      </w:r>
      <w:r w:rsidR="00EE1B53" w:rsidRPr="00470C87">
        <w:rPr>
          <w:rFonts w:asciiTheme="minorHAnsi" w:hAnsiTheme="minorHAnsi"/>
          <w:color w:val="FF0000"/>
          <w:spacing w:val="20"/>
          <w:sz w:val="24"/>
          <w:szCs w:val="24"/>
        </w:rPr>
        <w:t xml:space="preserve"> de</w:t>
      </w:r>
      <w:r w:rsidR="00092181">
        <w:rPr>
          <w:rFonts w:asciiTheme="minorHAnsi" w:hAnsiTheme="minorHAnsi"/>
          <w:color w:val="FF0000"/>
          <w:spacing w:val="20"/>
          <w:sz w:val="24"/>
          <w:szCs w:val="24"/>
        </w:rPr>
        <w:t xml:space="preserve"> </w:t>
      </w:r>
      <w:r w:rsidR="00577118">
        <w:rPr>
          <w:rFonts w:asciiTheme="minorHAnsi" w:hAnsiTheme="minorHAnsi"/>
          <w:color w:val="FF0000"/>
          <w:spacing w:val="20"/>
          <w:sz w:val="24"/>
          <w:szCs w:val="24"/>
        </w:rPr>
        <w:t>junho</w:t>
      </w:r>
      <w:r w:rsidR="00092181">
        <w:rPr>
          <w:rFonts w:asciiTheme="minorHAnsi" w:hAnsiTheme="minorHAnsi"/>
          <w:color w:val="FF0000"/>
          <w:spacing w:val="20"/>
          <w:sz w:val="24"/>
          <w:szCs w:val="24"/>
        </w:rPr>
        <w:t xml:space="preserve"> </w:t>
      </w:r>
      <w:r w:rsidR="00AE2472">
        <w:rPr>
          <w:rFonts w:asciiTheme="minorHAnsi" w:hAnsiTheme="minorHAnsi"/>
          <w:color w:val="FF0000"/>
          <w:spacing w:val="20"/>
          <w:sz w:val="24"/>
          <w:szCs w:val="24"/>
        </w:rPr>
        <w:t>de 201</w:t>
      </w:r>
      <w:r w:rsidR="006F7CD3">
        <w:rPr>
          <w:rFonts w:asciiTheme="minorHAnsi" w:hAnsiTheme="minorHAnsi"/>
          <w:color w:val="FF0000"/>
          <w:spacing w:val="20"/>
          <w:sz w:val="24"/>
          <w:szCs w:val="24"/>
        </w:rPr>
        <w:t>8</w:t>
      </w:r>
      <w:r w:rsidR="00FF438F" w:rsidRPr="00470C87">
        <w:rPr>
          <w:rFonts w:asciiTheme="minorHAnsi" w:hAnsiTheme="minorHAnsi"/>
          <w:color w:val="FF0000"/>
          <w:spacing w:val="20"/>
          <w:sz w:val="24"/>
          <w:szCs w:val="24"/>
        </w:rPr>
        <w:t>.</w:t>
      </w:r>
    </w:p>
    <w:p w:rsidR="003B2F6D" w:rsidRPr="00E60E35" w:rsidRDefault="003B2F6D" w:rsidP="00E60E35">
      <w:pPr>
        <w:spacing w:line="360" w:lineRule="auto"/>
        <w:jc w:val="center"/>
        <w:outlineLvl w:val="0"/>
        <w:rPr>
          <w:rFonts w:asciiTheme="minorHAnsi" w:hAnsiTheme="minorHAnsi"/>
          <w:spacing w:val="20"/>
          <w:sz w:val="24"/>
          <w:szCs w:val="24"/>
        </w:rPr>
      </w:pPr>
    </w:p>
    <w:p w:rsidR="00954BAE" w:rsidRPr="00E60E35" w:rsidRDefault="009314DA" w:rsidP="00E60E35">
      <w:pPr>
        <w:spacing w:line="360" w:lineRule="auto"/>
        <w:jc w:val="center"/>
        <w:outlineLvl w:val="0"/>
        <w:rPr>
          <w:rFonts w:asciiTheme="minorHAnsi" w:hAnsiTheme="minorHAnsi"/>
          <w:spacing w:val="20"/>
          <w:sz w:val="24"/>
          <w:szCs w:val="24"/>
        </w:rPr>
      </w:pPr>
      <w:r>
        <w:rPr>
          <w:rFonts w:asciiTheme="minorHAnsi" w:hAnsiTheme="minorHAnsi"/>
          <w:spacing w:val="20"/>
          <w:sz w:val="24"/>
          <w:szCs w:val="24"/>
        </w:rPr>
        <w:lastRenderedPageBreak/>
        <w:t>Cleber Trenhago</w:t>
      </w:r>
    </w:p>
    <w:p w:rsidR="000E6D34" w:rsidRDefault="006F0CF4" w:rsidP="006F0CF4">
      <w:pPr>
        <w:spacing w:line="360" w:lineRule="auto"/>
        <w:jc w:val="center"/>
        <w:rPr>
          <w:rFonts w:asciiTheme="minorHAnsi" w:hAnsiTheme="minorHAnsi"/>
          <w:spacing w:val="20"/>
          <w:sz w:val="24"/>
          <w:szCs w:val="24"/>
        </w:rPr>
      </w:pPr>
      <w:r>
        <w:rPr>
          <w:rFonts w:asciiTheme="minorHAnsi" w:hAnsiTheme="minorHAnsi"/>
          <w:spacing w:val="20"/>
          <w:sz w:val="24"/>
          <w:szCs w:val="24"/>
        </w:rPr>
        <w:t xml:space="preserve">Prefeito </w:t>
      </w:r>
      <w:r w:rsidR="00915594">
        <w:rPr>
          <w:rFonts w:asciiTheme="minorHAnsi" w:hAnsiTheme="minorHAnsi"/>
          <w:spacing w:val="20"/>
          <w:sz w:val="24"/>
          <w:szCs w:val="24"/>
        </w:rPr>
        <w:t>Municipal</w:t>
      </w:r>
    </w:p>
    <w:p w:rsidR="000E7C42" w:rsidRDefault="000E7C42" w:rsidP="006F0CF4">
      <w:pPr>
        <w:spacing w:line="360" w:lineRule="auto"/>
        <w:jc w:val="center"/>
        <w:rPr>
          <w:rFonts w:asciiTheme="minorHAnsi" w:hAnsiTheme="minorHAnsi"/>
          <w:spacing w:val="20"/>
          <w:sz w:val="24"/>
          <w:szCs w:val="24"/>
        </w:rPr>
      </w:pPr>
    </w:p>
    <w:p w:rsidR="00103DE2" w:rsidRPr="00103DE2" w:rsidRDefault="00103DE2" w:rsidP="00103DE2">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line="276" w:lineRule="auto"/>
        <w:rPr>
          <w:rFonts w:asciiTheme="minorHAnsi" w:hAnsiTheme="minorHAnsi"/>
          <w:b/>
          <w:sz w:val="24"/>
          <w:szCs w:val="24"/>
        </w:rPr>
      </w:pPr>
      <w:r w:rsidRPr="00103DE2">
        <w:rPr>
          <w:rFonts w:asciiTheme="minorHAnsi" w:hAnsiTheme="minorHAnsi"/>
          <w:b/>
          <w:sz w:val="24"/>
          <w:szCs w:val="24"/>
        </w:rPr>
        <w:t xml:space="preserve">Esta minuta de edital e seus anexos foram examinados e </w:t>
      </w:r>
    </w:p>
    <w:p w:rsidR="00103DE2" w:rsidRPr="00103DE2" w:rsidRDefault="00103DE2" w:rsidP="00103DE2">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line="276" w:lineRule="auto"/>
        <w:rPr>
          <w:rFonts w:asciiTheme="minorHAnsi" w:hAnsiTheme="minorHAnsi"/>
          <w:b/>
          <w:kern w:val="2"/>
          <w:sz w:val="24"/>
          <w:szCs w:val="24"/>
        </w:rPr>
      </w:pPr>
      <w:r w:rsidRPr="00103DE2">
        <w:rPr>
          <w:rFonts w:asciiTheme="minorHAnsi" w:hAnsiTheme="minorHAnsi"/>
          <w:b/>
          <w:sz w:val="24"/>
          <w:szCs w:val="24"/>
        </w:rPr>
        <w:t>aprovados por esta Assessoria Jurídica.</w:t>
      </w:r>
    </w:p>
    <w:p w:rsidR="00103DE2" w:rsidRDefault="00103DE2" w:rsidP="00103DE2">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line="276" w:lineRule="auto"/>
        <w:rPr>
          <w:rFonts w:asciiTheme="minorHAnsi" w:hAnsiTheme="minorHAnsi"/>
          <w:b/>
          <w:sz w:val="24"/>
          <w:szCs w:val="24"/>
        </w:rPr>
      </w:pPr>
      <w:r>
        <w:rPr>
          <w:rFonts w:asciiTheme="minorHAnsi" w:hAnsiTheme="minorHAnsi"/>
          <w:b/>
          <w:sz w:val="24"/>
          <w:szCs w:val="24"/>
        </w:rPr>
        <w:t>Em ___/___/</w:t>
      </w:r>
      <w:r w:rsidRPr="00103DE2">
        <w:rPr>
          <w:rFonts w:asciiTheme="minorHAnsi" w:hAnsiTheme="minorHAnsi"/>
          <w:b/>
          <w:sz w:val="24"/>
          <w:szCs w:val="24"/>
        </w:rPr>
        <w:t>______.</w:t>
      </w:r>
    </w:p>
    <w:p w:rsidR="00103DE2" w:rsidRPr="00103DE2" w:rsidRDefault="00103DE2" w:rsidP="00103DE2">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line="276" w:lineRule="auto"/>
        <w:rPr>
          <w:rFonts w:asciiTheme="minorHAnsi" w:hAnsiTheme="minorHAnsi"/>
          <w:b/>
          <w:sz w:val="24"/>
          <w:szCs w:val="24"/>
        </w:rPr>
      </w:pPr>
    </w:p>
    <w:p w:rsidR="00103DE2" w:rsidRPr="00103DE2" w:rsidRDefault="00103DE2" w:rsidP="00103DE2">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line="276" w:lineRule="auto"/>
        <w:rPr>
          <w:rFonts w:asciiTheme="minorHAnsi" w:hAnsiTheme="minorHAnsi"/>
          <w:b/>
          <w:sz w:val="24"/>
          <w:szCs w:val="24"/>
        </w:rPr>
      </w:pPr>
      <w:r w:rsidRPr="00103DE2">
        <w:rPr>
          <w:rFonts w:asciiTheme="minorHAnsi" w:hAnsiTheme="minorHAnsi"/>
          <w:b/>
          <w:sz w:val="24"/>
          <w:szCs w:val="24"/>
        </w:rPr>
        <w:t>_______________________</w:t>
      </w:r>
    </w:p>
    <w:p w:rsidR="00847506" w:rsidRDefault="00103DE2" w:rsidP="004E3D8A">
      <w:pPr>
        <w:spacing w:line="360" w:lineRule="auto"/>
        <w:rPr>
          <w:rFonts w:asciiTheme="minorHAnsi" w:hAnsiTheme="minorHAnsi"/>
          <w:b/>
          <w:sz w:val="24"/>
          <w:szCs w:val="24"/>
        </w:rPr>
      </w:pPr>
      <w:r w:rsidRPr="00103DE2">
        <w:rPr>
          <w:rFonts w:asciiTheme="minorHAnsi" w:hAnsiTheme="minorHAnsi"/>
          <w:b/>
          <w:sz w:val="24"/>
          <w:szCs w:val="24"/>
        </w:rPr>
        <w:t xml:space="preserve">Assessor (a) Jurídico (a)     </w:t>
      </w:r>
    </w:p>
    <w:p w:rsidR="005C1205" w:rsidRDefault="005C1205" w:rsidP="004E3D8A">
      <w:pPr>
        <w:spacing w:line="360" w:lineRule="auto"/>
        <w:rPr>
          <w:rFonts w:asciiTheme="minorHAnsi" w:hAnsiTheme="minorHAnsi"/>
          <w:b/>
          <w:sz w:val="24"/>
          <w:szCs w:val="24"/>
        </w:rPr>
      </w:pPr>
    </w:p>
    <w:p w:rsidR="00794C95" w:rsidRDefault="00794C95" w:rsidP="004E3D8A">
      <w:pPr>
        <w:spacing w:line="360" w:lineRule="auto"/>
        <w:rPr>
          <w:rFonts w:asciiTheme="minorHAnsi" w:hAnsiTheme="minorHAnsi"/>
          <w:b/>
          <w:spacing w:val="20"/>
          <w:sz w:val="24"/>
          <w:szCs w:val="24"/>
        </w:rPr>
        <w:sectPr w:rsidR="00794C95" w:rsidSect="002F15D8">
          <w:footerReference w:type="even" r:id="rId13"/>
          <w:footerReference w:type="default" r:id="rId14"/>
          <w:type w:val="continuous"/>
          <w:pgSz w:w="11909" w:h="16834"/>
          <w:pgMar w:top="1701" w:right="1134" w:bottom="1134" w:left="1701" w:header="720" w:footer="720" w:gutter="0"/>
          <w:cols w:space="720"/>
          <w:noEndnote/>
          <w:docGrid w:linePitch="272"/>
        </w:sectPr>
      </w:pPr>
    </w:p>
    <w:p w:rsidR="008F6845" w:rsidRDefault="008F6845" w:rsidP="008F6845">
      <w:pPr>
        <w:widowControl/>
        <w:spacing w:line="360" w:lineRule="auto"/>
        <w:jc w:val="center"/>
        <w:rPr>
          <w:rFonts w:asciiTheme="minorHAnsi" w:eastAsia="Calibri" w:hAnsiTheme="minorHAnsi"/>
          <w:b/>
          <w:bCs/>
          <w:iCs/>
          <w:spacing w:val="20"/>
          <w:sz w:val="22"/>
          <w:szCs w:val="22"/>
          <w:lang w:eastAsia="en-US"/>
        </w:rPr>
      </w:pPr>
      <w:r w:rsidRPr="008765E6">
        <w:rPr>
          <w:rFonts w:asciiTheme="minorHAnsi" w:eastAsia="Calibri" w:hAnsiTheme="minorHAnsi"/>
          <w:b/>
          <w:bCs/>
          <w:iCs/>
          <w:spacing w:val="20"/>
          <w:sz w:val="22"/>
          <w:szCs w:val="22"/>
          <w:lang w:eastAsia="en-US"/>
        </w:rPr>
        <w:lastRenderedPageBreak/>
        <w:t>ANEXO I -  ITENS DA LICITAÇÃO</w:t>
      </w:r>
    </w:p>
    <w:p w:rsidR="008765E6" w:rsidRPr="008765E6" w:rsidRDefault="008765E6" w:rsidP="008F6845">
      <w:pPr>
        <w:widowControl/>
        <w:spacing w:line="360" w:lineRule="auto"/>
        <w:jc w:val="center"/>
        <w:rPr>
          <w:rFonts w:asciiTheme="minorHAnsi" w:eastAsia="Calibri" w:hAnsiTheme="minorHAnsi"/>
          <w:b/>
          <w:bCs/>
          <w:iCs/>
          <w:spacing w:val="20"/>
          <w:sz w:val="22"/>
          <w:szCs w:val="22"/>
          <w:lang w:eastAsia="en-US"/>
        </w:rPr>
      </w:pPr>
    </w:p>
    <w:p w:rsidR="00794C95" w:rsidRDefault="002E1B08" w:rsidP="001407EE">
      <w:pPr>
        <w:widowControl/>
        <w:spacing w:line="360" w:lineRule="auto"/>
        <w:ind w:firstLine="720"/>
        <w:jc w:val="both"/>
        <w:rPr>
          <w:rFonts w:asciiTheme="minorHAnsi" w:eastAsia="Calibri" w:hAnsiTheme="minorHAnsi"/>
          <w:b/>
          <w:bCs/>
          <w:iCs/>
          <w:spacing w:val="20"/>
          <w:sz w:val="24"/>
          <w:szCs w:val="24"/>
          <w:lang w:eastAsia="en-US"/>
        </w:rPr>
      </w:pPr>
      <w:r w:rsidRPr="00DE2F6A">
        <w:rPr>
          <w:rFonts w:asciiTheme="minorHAnsi" w:hAnsiTheme="minorHAnsi"/>
          <w:b/>
          <w:bCs/>
          <w:spacing w:val="20"/>
          <w:sz w:val="22"/>
          <w:szCs w:val="22"/>
        </w:rPr>
        <w:t>CONTRAT</w:t>
      </w:r>
      <w:r w:rsidR="001407EE">
        <w:rPr>
          <w:rFonts w:asciiTheme="minorHAnsi" w:hAnsiTheme="minorHAnsi"/>
          <w:b/>
          <w:bCs/>
          <w:spacing w:val="20"/>
          <w:sz w:val="22"/>
          <w:szCs w:val="22"/>
        </w:rPr>
        <w:t>AÇÃO DE EMPRESA</w:t>
      </w:r>
      <w:r w:rsidR="001407EE">
        <w:rPr>
          <w:rFonts w:asciiTheme="minorHAnsi" w:hAnsiTheme="minorHAnsi"/>
          <w:bCs/>
          <w:i/>
          <w:spacing w:val="20"/>
          <w:sz w:val="24"/>
          <w:szCs w:val="24"/>
        </w:rPr>
        <w:t>PARA ELABORAÇÃO, IMPLANTAÇÃO, LICENCIAMENTO, HOSPEDAGEM E MANUTENÇÃO DO SITE OFICIAL</w:t>
      </w:r>
      <w:r w:rsidRPr="00DE2F6A">
        <w:rPr>
          <w:rFonts w:asciiTheme="minorHAnsi" w:hAnsiTheme="minorHAnsi"/>
          <w:b/>
          <w:spacing w:val="20"/>
          <w:sz w:val="22"/>
          <w:szCs w:val="22"/>
        </w:rPr>
        <w:t xml:space="preserve">COM FORNECIMENTO DE MÃO DE OBRA, CONFORME MEMORIAL DESCRITIVO, PLANILHA </w:t>
      </w:r>
      <w:r w:rsidRPr="00DE2F6A">
        <w:rPr>
          <w:rFonts w:asciiTheme="minorHAnsi" w:hAnsiTheme="minorHAnsi"/>
          <w:b/>
          <w:color w:val="000000"/>
          <w:spacing w:val="20"/>
          <w:sz w:val="22"/>
          <w:szCs w:val="22"/>
          <w:lang w:val="pt-PT"/>
        </w:rPr>
        <w:t>ORÇAMENTÁRIA</w:t>
      </w:r>
      <w:r w:rsidRPr="00DE2F6A">
        <w:rPr>
          <w:rFonts w:asciiTheme="minorHAnsi" w:hAnsiTheme="minorHAnsi"/>
          <w:b/>
          <w:spacing w:val="20"/>
          <w:sz w:val="22"/>
          <w:szCs w:val="22"/>
        </w:rPr>
        <w:t>, CRONOGRAMA FÍSICO FINANCEIRO, E DEMAIS CONDIÇÕES E ESPECIFICAÇÕES CONTIDAS NO EDITAL E SEUS ANEXOS</w:t>
      </w:r>
      <w:r w:rsidR="00BA60CF" w:rsidRPr="008765E6">
        <w:rPr>
          <w:rFonts w:asciiTheme="minorHAnsi" w:hAnsiTheme="minorHAnsi"/>
          <w:b/>
          <w:spacing w:val="20"/>
          <w:sz w:val="22"/>
          <w:szCs w:val="22"/>
        </w:rPr>
        <w:t>.</w:t>
      </w:r>
    </w:p>
    <w:p w:rsidR="001407EE" w:rsidRDefault="001407EE" w:rsidP="001407EE">
      <w:pPr>
        <w:widowControl/>
        <w:spacing w:line="360" w:lineRule="auto"/>
        <w:ind w:firstLine="720"/>
        <w:jc w:val="both"/>
        <w:rPr>
          <w:rFonts w:asciiTheme="minorHAnsi" w:eastAsia="Calibri" w:hAnsiTheme="minorHAnsi"/>
          <w:b/>
          <w:bCs/>
          <w:iCs/>
          <w:spacing w:val="20"/>
          <w:sz w:val="24"/>
          <w:szCs w:val="24"/>
          <w:lang w:eastAsia="en-US"/>
        </w:rPr>
      </w:pPr>
    </w:p>
    <w:tbl>
      <w:tblPr>
        <w:tblW w:w="9000" w:type="dxa"/>
        <w:tblCellMar>
          <w:left w:w="70" w:type="dxa"/>
          <w:right w:w="70" w:type="dxa"/>
        </w:tblCellMar>
        <w:tblLook w:val="04A0" w:firstRow="1" w:lastRow="0" w:firstColumn="1" w:lastColumn="0" w:noHBand="0" w:noVBand="1"/>
      </w:tblPr>
      <w:tblGrid>
        <w:gridCol w:w="660"/>
        <w:gridCol w:w="5160"/>
        <w:gridCol w:w="960"/>
        <w:gridCol w:w="960"/>
        <w:gridCol w:w="1260"/>
      </w:tblGrid>
      <w:tr w:rsidR="00E808FC" w:rsidRPr="001407EE" w:rsidTr="00E808FC">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ITEM</w:t>
            </w:r>
          </w:p>
        </w:tc>
        <w:tc>
          <w:tcPr>
            <w:tcW w:w="5160" w:type="dxa"/>
            <w:tcBorders>
              <w:top w:val="single" w:sz="4" w:space="0" w:color="auto"/>
              <w:left w:val="nil"/>
              <w:bottom w:val="single" w:sz="4" w:space="0" w:color="auto"/>
              <w:right w:val="single" w:sz="4" w:space="0" w:color="auto"/>
            </w:tcBorders>
            <w:shd w:val="clear" w:color="auto" w:fill="auto"/>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DESCRIÇÃO DOS SERVIÇOS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unid.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QUANT.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MED.UNIT.</w:t>
            </w:r>
          </w:p>
        </w:tc>
      </w:tr>
      <w:tr w:rsidR="00E808FC" w:rsidRPr="001407EE" w:rsidTr="00E808FC">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w:t>
            </w:r>
          </w:p>
        </w:tc>
        <w:tc>
          <w:tcPr>
            <w:tcW w:w="5160" w:type="dxa"/>
            <w:tcBorders>
              <w:top w:val="nil"/>
              <w:left w:val="nil"/>
              <w:bottom w:val="single" w:sz="4" w:space="0" w:color="auto"/>
              <w:right w:val="single" w:sz="4" w:space="0" w:color="auto"/>
            </w:tcBorders>
            <w:shd w:val="clear" w:color="auto" w:fill="auto"/>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ELABORAÇÃO, IMPLANTAÇÃO, LICENCIAMENTO DO SITE...MIGRAÇÃO DOS DADOS</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w:t>
            </w:r>
          </w:p>
        </w:tc>
        <w:tc>
          <w:tcPr>
            <w:tcW w:w="1260" w:type="dxa"/>
            <w:tcBorders>
              <w:top w:val="nil"/>
              <w:left w:val="nil"/>
              <w:bottom w:val="single" w:sz="4" w:space="0" w:color="auto"/>
              <w:right w:val="single" w:sz="4" w:space="0" w:color="auto"/>
            </w:tcBorders>
            <w:shd w:val="clear" w:color="000000" w:fill="FFFF00"/>
            <w:noWrap/>
            <w:vAlign w:val="bottom"/>
          </w:tcPr>
          <w:p w:rsidR="00E808FC" w:rsidRPr="001407EE" w:rsidRDefault="00E808FC" w:rsidP="001407EE">
            <w:pPr>
              <w:widowControl/>
              <w:autoSpaceDE/>
              <w:autoSpaceDN/>
              <w:adjustRightInd/>
              <w:jc w:val="right"/>
              <w:rPr>
                <w:rFonts w:ascii="Calibri" w:hAnsi="Calibri"/>
                <w:color w:val="000000"/>
                <w:sz w:val="22"/>
                <w:szCs w:val="22"/>
              </w:rPr>
            </w:pPr>
          </w:p>
        </w:tc>
      </w:tr>
      <w:tr w:rsidR="00E808FC" w:rsidRPr="001407EE" w:rsidTr="00E808F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jc w:val="right"/>
              <w:rPr>
                <w:rFonts w:ascii="Calibri" w:hAnsi="Calibri"/>
                <w:color w:val="000000"/>
                <w:sz w:val="22"/>
                <w:szCs w:val="22"/>
              </w:rPr>
            </w:pPr>
            <w:r w:rsidRPr="001407EE">
              <w:rPr>
                <w:rFonts w:ascii="Calibri" w:hAnsi="Calibri"/>
                <w:color w:val="000000"/>
                <w:sz w:val="22"/>
                <w:szCs w:val="22"/>
              </w:rPr>
              <w:t>2</w:t>
            </w:r>
          </w:p>
        </w:tc>
        <w:tc>
          <w:tcPr>
            <w:tcW w:w="5160" w:type="dxa"/>
            <w:tcBorders>
              <w:top w:val="nil"/>
              <w:left w:val="nil"/>
              <w:bottom w:val="single" w:sz="4" w:space="0" w:color="auto"/>
              <w:right w:val="single" w:sz="4" w:space="0" w:color="auto"/>
            </w:tcBorders>
            <w:shd w:val="clear" w:color="auto" w:fill="auto"/>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HOSPEDAGEM E MANUTENÇÃO DO SITE....</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MESES</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12</w:t>
            </w:r>
          </w:p>
        </w:tc>
        <w:tc>
          <w:tcPr>
            <w:tcW w:w="1260" w:type="dxa"/>
            <w:tcBorders>
              <w:top w:val="nil"/>
              <w:left w:val="nil"/>
              <w:bottom w:val="single" w:sz="4" w:space="0" w:color="auto"/>
              <w:right w:val="single" w:sz="4" w:space="0" w:color="auto"/>
            </w:tcBorders>
            <w:shd w:val="clear" w:color="000000" w:fill="FFFF00"/>
            <w:noWrap/>
            <w:vAlign w:val="bottom"/>
          </w:tcPr>
          <w:p w:rsidR="00E808FC" w:rsidRPr="001407EE" w:rsidRDefault="00E808FC" w:rsidP="001407EE">
            <w:pPr>
              <w:widowControl/>
              <w:autoSpaceDE/>
              <w:autoSpaceDN/>
              <w:adjustRightInd/>
              <w:jc w:val="right"/>
              <w:rPr>
                <w:rFonts w:ascii="Calibri" w:hAnsi="Calibri"/>
                <w:color w:val="000000"/>
                <w:sz w:val="22"/>
                <w:szCs w:val="22"/>
              </w:rPr>
            </w:pPr>
          </w:p>
        </w:tc>
      </w:tr>
      <w:tr w:rsidR="00E808FC" w:rsidRPr="001407EE" w:rsidTr="00E808FC">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jc w:val="right"/>
              <w:rPr>
                <w:rFonts w:ascii="Calibri" w:hAnsi="Calibri"/>
                <w:color w:val="000000"/>
                <w:sz w:val="22"/>
                <w:szCs w:val="22"/>
              </w:rPr>
            </w:pPr>
            <w:r w:rsidRPr="001407EE">
              <w:rPr>
                <w:rFonts w:ascii="Calibri" w:hAnsi="Calibri"/>
                <w:color w:val="000000"/>
                <w:sz w:val="22"/>
                <w:szCs w:val="22"/>
              </w:rPr>
              <w:t>3</w:t>
            </w:r>
          </w:p>
        </w:tc>
        <w:tc>
          <w:tcPr>
            <w:tcW w:w="5160" w:type="dxa"/>
            <w:tcBorders>
              <w:top w:val="nil"/>
              <w:left w:val="nil"/>
              <w:bottom w:val="single" w:sz="4" w:space="0" w:color="auto"/>
              <w:right w:val="single" w:sz="4" w:space="0" w:color="auto"/>
            </w:tcBorders>
            <w:shd w:val="clear" w:color="auto" w:fill="auto"/>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PRESTAÇÃO DO SERVIÇO DE HOSPEDAGEM WEB SILVER EM 50 CONTAS POR 12 MESES .....</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MESES</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12</w:t>
            </w:r>
          </w:p>
        </w:tc>
        <w:tc>
          <w:tcPr>
            <w:tcW w:w="1260" w:type="dxa"/>
            <w:tcBorders>
              <w:top w:val="nil"/>
              <w:left w:val="nil"/>
              <w:bottom w:val="single" w:sz="4" w:space="0" w:color="auto"/>
              <w:right w:val="single" w:sz="4" w:space="0" w:color="auto"/>
            </w:tcBorders>
            <w:shd w:val="clear" w:color="000000" w:fill="FFFF00"/>
            <w:noWrap/>
            <w:vAlign w:val="bottom"/>
          </w:tcPr>
          <w:p w:rsidR="00E808FC" w:rsidRPr="001407EE" w:rsidRDefault="00E808FC" w:rsidP="001407EE">
            <w:pPr>
              <w:widowControl/>
              <w:autoSpaceDE/>
              <w:autoSpaceDN/>
              <w:adjustRightInd/>
              <w:jc w:val="right"/>
              <w:rPr>
                <w:rFonts w:ascii="Calibri" w:hAnsi="Calibri"/>
                <w:color w:val="000000"/>
                <w:sz w:val="22"/>
                <w:szCs w:val="22"/>
              </w:rPr>
            </w:pPr>
          </w:p>
        </w:tc>
      </w:tr>
      <w:tr w:rsidR="00E808FC" w:rsidRPr="001407EE" w:rsidTr="00E808F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 </w:t>
            </w:r>
          </w:p>
        </w:tc>
        <w:tc>
          <w:tcPr>
            <w:tcW w:w="5160" w:type="dxa"/>
            <w:tcBorders>
              <w:top w:val="nil"/>
              <w:left w:val="nil"/>
              <w:bottom w:val="single" w:sz="4" w:space="0" w:color="auto"/>
              <w:right w:val="single" w:sz="4" w:space="0" w:color="auto"/>
            </w:tcBorders>
            <w:shd w:val="clear" w:color="auto" w:fill="auto"/>
            <w:vAlign w:val="bottom"/>
            <w:hideMark/>
          </w:tcPr>
          <w:p w:rsidR="00E808FC" w:rsidRPr="001407EE" w:rsidRDefault="00E808FC" w:rsidP="001407EE">
            <w:pPr>
              <w:widowControl/>
              <w:autoSpaceDE/>
              <w:autoSpaceDN/>
              <w:adjustRightInd/>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1407EE" w:rsidRDefault="00E808FC" w:rsidP="001407EE">
            <w:pPr>
              <w:widowControl/>
              <w:autoSpaceDE/>
              <w:autoSpaceDN/>
              <w:adjustRightInd/>
              <w:rPr>
                <w:rFonts w:ascii="Calibri" w:hAnsi="Calibri"/>
                <w:color w:val="000000"/>
                <w:sz w:val="22"/>
                <w:szCs w:val="22"/>
              </w:rPr>
            </w:pPr>
            <w:r w:rsidRPr="001407EE">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000000" w:fill="FFFF00"/>
            <w:noWrap/>
            <w:vAlign w:val="bottom"/>
          </w:tcPr>
          <w:p w:rsidR="00E808FC" w:rsidRPr="001407EE" w:rsidRDefault="00E808FC" w:rsidP="001407EE">
            <w:pPr>
              <w:widowControl/>
              <w:autoSpaceDE/>
              <w:autoSpaceDN/>
              <w:adjustRightInd/>
              <w:rPr>
                <w:rFonts w:ascii="Calibri" w:hAnsi="Calibri"/>
                <w:color w:val="000000"/>
                <w:sz w:val="22"/>
                <w:szCs w:val="22"/>
              </w:rPr>
            </w:pPr>
          </w:p>
        </w:tc>
      </w:tr>
    </w:tbl>
    <w:p w:rsidR="001407EE" w:rsidRDefault="001407EE" w:rsidP="001407EE">
      <w:pPr>
        <w:widowControl/>
        <w:spacing w:line="360" w:lineRule="auto"/>
        <w:ind w:firstLine="720"/>
        <w:jc w:val="both"/>
        <w:rPr>
          <w:rFonts w:asciiTheme="minorHAnsi" w:eastAsia="Calibri" w:hAnsiTheme="minorHAnsi"/>
          <w:b/>
          <w:bCs/>
          <w:iCs/>
          <w:spacing w:val="20"/>
          <w:sz w:val="24"/>
          <w:szCs w:val="24"/>
          <w:lang w:eastAsia="en-US"/>
        </w:rPr>
        <w:sectPr w:rsidR="001407EE" w:rsidSect="00E808FC">
          <w:pgSz w:w="11909" w:h="16834"/>
          <w:pgMar w:top="1701" w:right="1134" w:bottom="1134" w:left="1701" w:header="720" w:footer="720" w:gutter="0"/>
          <w:cols w:space="720"/>
          <w:noEndnote/>
          <w:docGrid w:linePitch="272"/>
        </w:sectPr>
      </w:pPr>
    </w:p>
    <w:p w:rsidR="002829F7" w:rsidRPr="0064537C" w:rsidRDefault="003850AB" w:rsidP="003850AB">
      <w:pPr>
        <w:widowControl/>
        <w:spacing w:line="360" w:lineRule="auto"/>
        <w:jc w:val="center"/>
        <w:rPr>
          <w:rFonts w:asciiTheme="minorHAnsi" w:eastAsia="Calibri" w:hAnsiTheme="minorHAnsi"/>
          <w:b/>
          <w:bCs/>
          <w:iCs/>
          <w:spacing w:val="20"/>
          <w:sz w:val="24"/>
          <w:szCs w:val="24"/>
          <w:lang w:eastAsia="en-US"/>
        </w:rPr>
      </w:pPr>
      <w:r w:rsidRPr="0064537C">
        <w:rPr>
          <w:rFonts w:asciiTheme="minorHAnsi" w:eastAsia="Calibri" w:hAnsiTheme="minorHAnsi"/>
          <w:b/>
          <w:bCs/>
          <w:iCs/>
          <w:spacing w:val="20"/>
          <w:sz w:val="24"/>
          <w:szCs w:val="24"/>
          <w:lang w:eastAsia="en-US"/>
        </w:rPr>
        <w:lastRenderedPageBreak/>
        <w:t>ANEXO II - PROJETO BÁSICO</w:t>
      </w:r>
    </w:p>
    <w:p w:rsidR="002829F7" w:rsidRPr="00E60E35" w:rsidRDefault="002829F7" w:rsidP="00E60E35">
      <w:pPr>
        <w:widowControl/>
        <w:spacing w:line="360" w:lineRule="auto"/>
        <w:rPr>
          <w:rFonts w:asciiTheme="minorHAnsi" w:eastAsia="MyriadPro-Regular" w:hAnsiTheme="minorHAnsi"/>
          <w:spacing w:val="20"/>
          <w:sz w:val="24"/>
          <w:szCs w:val="24"/>
          <w:lang w:eastAsia="en-US"/>
        </w:rPr>
      </w:pPr>
    </w:p>
    <w:p w:rsidR="00D61188" w:rsidRPr="00B0751C" w:rsidRDefault="002829F7" w:rsidP="00E60E35">
      <w:pPr>
        <w:widowControl/>
        <w:spacing w:line="360" w:lineRule="auto"/>
        <w:jc w:val="both"/>
        <w:rPr>
          <w:rFonts w:asciiTheme="minorHAnsi" w:eastAsia="MyriadPro-Regular" w:hAnsiTheme="minorHAnsi"/>
          <w:spacing w:val="20"/>
          <w:sz w:val="24"/>
          <w:szCs w:val="24"/>
          <w:lang w:eastAsia="en-US"/>
        </w:rPr>
      </w:pPr>
      <w:r w:rsidRPr="00B0751C">
        <w:rPr>
          <w:rFonts w:asciiTheme="minorHAnsi" w:eastAsia="MyriadPro-Regular" w:hAnsiTheme="minorHAnsi"/>
          <w:spacing w:val="20"/>
          <w:sz w:val="24"/>
          <w:szCs w:val="24"/>
          <w:lang w:eastAsia="en-US"/>
        </w:rPr>
        <w:t>1 – Objeto</w:t>
      </w:r>
    </w:p>
    <w:p w:rsidR="008765E6" w:rsidRPr="008765E6" w:rsidRDefault="002E1B08" w:rsidP="008765E6">
      <w:pPr>
        <w:widowControl/>
        <w:spacing w:line="360" w:lineRule="auto"/>
        <w:ind w:firstLine="720"/>
        <w:jc w:val="both"/>
        <w:rPr>
          <w:rFonts w:asciiTheme="minorHAnsi" w:eastAsia="Calibri" w:hAnsiTheme="minorHAnsi"/>
          <w:b/>
          <w:bCs/>
          <w:iCs/>
          <w:color w:val="FF0000"/>
          <w:spacing w:val="20"/>
          <w:sz w:val="22"/>
          <w:szCs w:val="22"/>
          <w:lang w:eastAsia="en-US"/>
        </w:rPr>
      </w:pPr>
      <w:r w:rsidRPr="00DE2F6A">
        <w:rPr>
          <w:rFonts w:asciiTheme="minorHAnsi" w:hAnsiTheme="minorHAnsi"/>
          <w:b/>
          <w:bCs/>
          <w:spacing w:val="20"/>
          <w:sz w:val="22"/>
          <w:szCs w:val="22"/>
        </w:rPr>
        <w:t>CONTRATAÇÃO DE EMPRESA PARA</w:t>
      </w:r>
      <w:r w:rsidR="00C31901">
        <w:rPr>
          <w:rFonts w:asciiTheme="minorHAnsi" w:hAnsiTheme="minorHAnsi"/>
          <w:bCs/>
          <w:i/>
          <w:spacing w:val="20"/>
          <w:sz w:val="24"/>
          <w:szCs w:val="24"/>
        </w:rPr>
        <w:t xml:space="preserve"> ELABORAÇÃO, IMPLANTAÇÃO, LICENCIAMENTO, HOSPEDAGEM E MANUTENÇÃO DO SITE OFICIAL</w:t>
      </w:r>
      <w:r w:rsidRPr="00DE2F6A">
        <w:rPr>
          <w:rFonts w:asciiTheme="minorHAnsi" w:hAnsiTheme="minorHAnsi"/>
          <w:b/>
          <w:spacing w:val="20"/>
          <w:sz w:val="22"/>
          <w:szCs w:val="22"/>
        </w:rPr>
        <w:t>,</w:t>
      </w:r>
      <w:r w:rsidR="00C31901">
        <w:rPr>
          <w:rFonts w:asciiTheme="minorHAnsi" w:hAnsiTheme="minorHAnsi"/>
          <w:b/>
          <w:spacing w:val="20"/>
          <w:sz w:val="22"/>
          <w:szCs w:val="22"/>
        </w:rPr>
        <w:t xml:space="preserve"> COM FORNECIMENTO DE </w:t>
      </w:r>
      <w:r w:rsidRPr="00DE2F6A">
        <w:rPr>
          <w:rFonts w:asciiTheme="minorHAnsi" w:hAnsiTheme="minorHAnsi"/>
          <w:b/>
          <w:spacing w:val="20"/>
          <w:sz w:val="22"/>
          <w:szCs w:val="22"/>
        </w:rPr>
        <w:t xml:space="preserve">MÃO DE OBRA, CONFORME MEMORIAL DESCRITIVO, PLANILHA </w:t>
      </w:r>
      <w:r w:rsidRPr="00DE2F6A">
        <w:rPr>
          <w:rFonts w:asciiTheme="minorHAnsi" w:hAnsiTheme="minorHAnsi"/>
          <w:b/>
          <w:color w:val="000000"/>
          <w:spacing w:val="20"/>
          <w:sz w:val="22"/>
          <w:szCs w:val="22"/>
          <w:lang w:val="pt-PT"/>
        </w:rPr>
        <w:t>ORÇAMENTÁRIA</w:t>
      </w:r>
      <w:r w:rsidRPr="00DE2F6A">
        <w:rPr>
          <w:rFonts w:asciiTheme="minorHAnsi" w:hAnsiTheme="minorHAnsi"/>
          <w:b/>
          <w:spacing w:val="20"/>
          <w:sz w:val="22"/>
          <w:szCs w:val="22"/>
        </w:rPr>
        <w:t>, CRONOGRAMA FÍSICO FINANCEIRO, E DEMAIS CONDIÇÕES E ESPECIFICAÇÕES CONTIDAS NO EDITAL E SEUS ANEXOS</w:t>
      </w:r>
      <w:r w:rsidR="008765E6" w:rsidRPr="008765E6">
        <w:rPr>
          <w:rFonts w:asciiTheme="minorHAnsi" w:hAnsiTheme="minorHAnsi"/>
          <w:b/>
          <w:spacing w:val="20"/>
          <w:sz w:val="22"/>
          <w:szCs w:val="22"/>
        </w:rPr>
        <w:t>.</w:t>
      </w:r>
    </w:p>
    <w:p w:rsidR="002C6AE9" w:rsidRPr="00CC6281" w:rsidRDefault="002C6AE9" w:rsidP="00E60E35">
      <w:pPr>
        <w:spacing w:line="360" w:lineRule="auto"/>
        <w:jc w:val="both"/>
        <w:rPr>
          <w:rFonts w:asciiTheme="minorHAnsi" w:eastAsia="MyriadPro-Regular" w:hAnsiTheme="minorHAnsi"/>
          <w:strike/>
          <w:spacing w:val="20"/>
          <w:sz w:val="24"/>
          <w:szCs w:val="24"/>
          <w:lang w:eastAsia="en-US"/>
        </w:rPr>
      </w:pPr>
    </w:p>
    <w:p w:rsidR="00B42D04" w:rsidRPr="00B0751C" w:rsidRDefault="00B42D04" w:rsidP="00996DD2">
      <w:pPr>
        <w:widowControl/>
        <w:spacing w:line="360" w:lineRule="auto"/>
        <w:jc w:val="both"/>
        <w:rPr>
          <w:rFonts w:asciiTheme="minorHAnsi" w:eastAsia="MyriadPro-Regular" w:hAnsiTheme="minorHAnsi"/>
          <w:b/>
          <w:spacing w:val="20"/>
          <w:sz w:val="24"/>
          <w:szCs w:val="24"/>
          <w:lang w:eastAsia="en-US"/>
        </w:rPr>
      </w:pPr>
      <w:r w:rsidRPr="00B0751C">
        <w:rPr>
          <w:rFonts w:asciiTheme="minorHAnsi" w:hAnsiTheme="minorHAnsi"/>
          <w:b/>
          <w:spacing w:val="20"/>
          <w:sz w:val="24"/>
          <w:szCs w:val="24"/>
        </w:rPr>
        <w:t xml:space="preserve">2 – </w:t>
      </w:r>
      <w:r w:rsidRPr="00B0751C">
        <w:rPr>
          <w:rFonts w:asciiTheme="minorHAnsi" w:eastAsia="MyriadPro-Regular" w:hAnsiTheme="minorHAnsi"/>
          <w:b/>
          <w:spacing w:val="20"/>
          <w:sz w:val="24"/>
          <w:szCs w:val="24"/>
          <w:lang w:eastAsia="en-US"/>
        </w:rPr>
        <w:t>Objetivo</w:t>
      </w:r>
    </w:p>
    <w:p w:rsidR="0080177B" w:rsidRPr="00D97387" w:rsidRDefault="00C752AB" w:rsidP="00D97387">
      <w:pPr>
        <w:pStyle w:val="Cabealho"/>
        <w:spacing w:line="360" w:lineRule="auto"/>
        <w:jc w:val="both"/>
        <w:outlineLvl w:val="0"/>
        <w:rPr>
          <w:rFonts w:asciiTheme="minorHAnsi" w:hAnsiTheme="minorHAnsi" w:cs="Arial"/>
          <w:b/>
          <w:sz w:val="22"/>
          <w:szCs w:val="22"/>
        </w:rPr>
      </w:pPr>
      <w:r w:rsidRPr="0080177B">
        <w:rPr>
          <w:rFonts w:asciiTheme="minorHAnsi" w:hAnsiTheme="minorHAnsi"/>
          <w:b/>
          <w:bCs/>
          <w:spacing w:val="20"/>
          <w:sz w:val="22"/>
          <w:szCs w:val="22"/>
        </w:rPr>
        <w:t xml:space="preserve">CONTRATAÇÃO DE EMPRESA PARA </w:t>
      </w:r>
      <w:r w:rsidR="0080177B" w:rsidRPr="00D97387">
        <w:rPr>
          <w:rFonts w:asciiTheme="minorHAnsi" w:hAnsiTheme="minorHAnsi" w:cs="Arial"/>
          <w:b/>
          <w:sz w:val="22"/>
          <w:szCs w:val="22"/>
        </w:rPr>
        <w:t>ELABORAÇÃO, IMPLANTAÇÃO, LICENCIAMENTO DO SITE MUNICIPAL DE BOA VISTA DO INCRA, DE ACORDO COM AS EXIGÊNCIAS ESTABELECIDAS PELO TCE (TRIBUNAL DE CONTAS DO ESTADO), LEI DA TRANSPARÊNCIA N° 131/2009, LEI DE ACESSO A INFORMAÇÃO N° 12.527/2011 E LEI COMPLEMENTAR N° 101/2000.</w:t>
      </w:r>
    </w:p>
    <w:p w:rsidR="0080177B" w:rsidRPr="00D97387" w:rsidRDefault="0080177B" w:rsidP="00D97387">
      <w:pPr>
        <w:pStyle w:val="Cabealho"/>
        <w:spacing w:line="360" w:lineRule="auto"/>
        <w:jc w:val="both"/>
        <w:outlineLvl w:val="0"/>
        <w:rPr>
          <w:rFonts w:asciiTheme="minorHAnsi" w:hAnsiTheme="minorHAnsi" w:cs="Arial"/>
          <w:b/>
          <w:sz w:val="22"/>
          <w:szCs w:val="22"/>
        </w:rPr>
      </w:pPr>
      <w:r w:rsidRPr="00D97387">
        <w:rPr>
          <w:rFonts w:asciiTheme="minorHAnsi" w:hAnsiTheme="minorHAnsi" w:cs="Arial"/>
          <w:b/>
          <w:sz w:val="22"/>
          <w:szCs w:val="22"/>
        </w:rPr>
        <w:t xml:space="preserve">ENDEREÇO DO SITE MUNICIPAL: </w:t>
      </w:r>
      <w:hyperlink r:id="rId15" w:history="1">
        <w:r w:rsidRPr="00D97387">
          <w:rPr>
            <w:rStyle w:val="Hyperlink"/>
            <w:rFonts w:asciiTheme="minorHAnsi" w:eastAsiaTheme="majorEastAsia" w:hAnsiTheme="minorHAnsi" w:cs="Arial"/>
            <w:b/>
            <w:color w:val="auto"/>
            <w:sz w:val="22"/>
            <w:szCs w:val="22"/>
          </w:rPr>
          <w:t>WWW.BOAVISTADOINCRA.RS.GOV.BR</w:t>
        </w:r>
      </w:hyperlink>
    </w:p>
    <w:p w:rsidR="00A80F8E" w:rsidRPr="0080177B" w:rsidRDefault="00A80F8E" w:rsidP="00E60E35">
      <w:pPr>
        <w:widowControl/>
        <w:spacing w:line="360" w:lineRule="auto"/>
        <w:jc w:val="both"/>
        <w:rPr>
          <w:rFonts w:asciiTheme="minorHAnsi" w:hAnsiTheme="minorHAnsi" w:cs="Arial"/>
          <w:sz w:val="24"/>
        </w:rPr>
      </w:pPr>
    </w:p>
    <w:p w:rsidR="00A80F8E" w:rsidRDefault="00A80F8E" w:rsidP="00E60E35">
      <w:pPr>
        <w:widowControl/>
        <w:spacing w:line="360" w:lineRule="auto"/>
        <w:jc w:val="both"/>
        <w:rPr>
          <w:rFonts w:asciiTheme="minorHAnsi" w:hAnsiTheme="minorHAnsi" w:cs="Arial"/>
          <w:sz w:val="24"/>
        </w:rPr>
      </w:pPr>
    </w:p>
    <w:p w:rsidR="00B42D04" w:rsidRPr="00AE2472" w:rsidRDefault="00B42D04" w:rsidP="00E60E35">
      <w:pPr>
        <w:widowControl/>
        <w:spacing w:line="360" w:lineRule="auto"/>
        <w:jc w:val="both"/>
        <w:rPr>
          <w:rFonts w:asciiTheme="minorHAnsi" w:eastAsia="MyriadPro-Regular" w:hAnsiTheme="minorHAnsi"/>
          <w:b/>
          <w:spacing w:val="20"/>
          <w:sz w:val="24"/>
          <w:szCs w:val="24"/>
          <w:lang w:eastAsia="en-US"/>
        </w:rPr>
      </w:pPr>
      <w:r w:rsidRPr="00AE2472">
        <w:rPr>
          <w:rFonts w:asciiTheme="minorHAnsi" w:eastAsia="MyriadPro-Regular" w:hAnsiTheme="minorHAnsi"/>
          <w:b/>
          <w:spacing w:val="20"/>
          <w:sz w:val="24"/>
          <w:szCs w:val="24"/>
          <w:lang w:eastAsia="en-US"/>
        </w:rPr>
        <w:t>3 – Especificação dos Serviços</w:t>
      </w:r>
    </w:p>
    <w:p w:rsidR="00C0488D" w:rsidRDefault="00C0488D" w:rsidP="00C0488D">
      <w:pPr>
        <w:pStyle w:val="Cabealho"/>
        <w:jc w:val="both"/>
        <w:outlineLvl w:val="0"/>
      </w:pPr>
      <w:r>
        <w:t>O Site deve conter:</w:t>
      </w:r>
    </w:p>
    <w:p w:rsidR="00C0488D" w:rsidRPr="00590DD5" w:rsidRDefault="00C0488D" w:rsidP="00C0488D">
      <w:pPr>
        <w:pStyle w:val="Cabealho"/>
        <w:jc w:val="both"/>
        <w:outlineLvl w:val="0"/>
      </w:pPr>
      <w:r>
        <w:t>*</w:t>
      </w:r>
      <w:r w:rsidRPr="00590DD5">
        <w:t>Migração dos dados do portal atual para o novo (importação do Site Oficial)</w:t>
      </w:r>
    </w:p>
    <w:p w:rsidR="00C0488D" w:rsidRDefault="00C0488D" w:rsidP="00C0488D">
      <w:pPr>
        <w:pStyle w:val="Cabealho"/>
        <w:jc w:val="both"/>
        <w:outlineLvl w:val="0"/>
      </w:pPr>
    </w:p>
    <w:p w:rsidR="00C0488D" w:rsidRDefault="00C0488D" w:rsidP="00C0488D">
      <w:pPr>
        <w:pStyle w:val="Cabealho"/>
        <w:jc w:val="both"/>
        <w:outlineLvl w:val="0"/>
      </w:pPr>
      <w:r>
        <w:t>* Na página principal a inserção de :</w:t>
      </w:r>
    </w:p>
    <w:p w:rsidR="00C0488D" w:rsidRDefault="00C0488D" w:rsidP="00C0488D">
      <w:pPr>
        <w:pStyle w:val="Cabealho"/>
        <w:jc w:val="both"/>
        <w:outlineLvl w:val="0"/>
      </w:pPr>
      <w:r>
        <w:t xml:space="preserve">   a) Banner e/ou link do Portal da Transparência;</w:t>
      </w:r>
    </w:p>
    <w:p w:rsidR="00C0488D" w:rsidRDefault="00C0488D" w:rsidP="00C0488D">
      <w:pPr>
        <w:pStyle w:val="Cabealho"/>
        <w:jc w:val="both"/>
        <w:outlineLvl w:val="0"/>
      </w:pPr>
      <w:r>
        <w:t xml:space="preserve">   b) Banner e/ou link para Site do TCE-RS (Ex: Licitacon, Contas Julgadas Regulares, Contas Julgadas Irregulares, Consulta de Obras, etc);</w:t>
      </w:r>
    </w:p>
    <w:p w:rsidR="00C0488D" w:rsidRDefault="00C0488D" w:rsidP="00C0488D">
      <w:pPr>
        <w:pStyle w:val="Cabealho"/>
        <w:jc w:val="both"/>
        <w:outlineLvl w:val="0"/>
      </w:pPr>
      <w:r>
        <w:t xml:space="preserve">   c) Banner e/ou link para Cronograma de Pagamento;</w:t>
      </w:r>
    </w:p>
    <w:p w:rsidR="00C0488D" w:rsidRDefault="00C0488D" w:rsidP="00C0488D">
      <w:pPr>
        <w:pStyle w:val="Cabealho"/>
        <w:jc w:val="both"/>
        <w:outlineLvl w:val="0"/>
      </w:pPr>
    </w:p>
    <w:p w:rsidR="00C0488D" w:rsidRDefault="00C0488D" w:rsidP="00C0488D">
      <w:pPr>
        <w:pStyle w:val="Cabealho"/>
        <w:jc w:val="both"/>
        <w:outlineLvl w:val="0"/>
      </w:pPr>
      <w:r>
        <w:t>*Páginas dinamicamente cadastradas pelos colaboradores do Município como: histórico, brasão, mapa da cidade, dados do Município, entre outros;</w:t>
      </w:r>
    </w:p>
    <w:p w:rsidR="00C0488D" w:rsidRDefault="00C0488D" w:rsidP="00C0488D">
      <w:pPr>
        <w:pStyle w:val="Cabealho"/>
        <w:jc w:val="both"/>
        <w:outlineLvl w:val="0"/>
      </w:pPr>
    </w:p>
    <w:p w:rsidR="00C0488D" w:rsidRDefault="00C0488D" w:rsidP="00C0488D">
      <w:pPr>
        <w:pStyle w:val="Cabealho"/>
        <w:jc w:val="both"/>
        <w:outlineLvl w:val="0"/>
      </w:pPr>
      <w:r>
        <w:t>*Diferenciar cada tipo de departamento da seguinte forma: Gabinete do Prefeito, Secretarias, Departamentos, Conselhos;</w:t>
      </w:r>
    </w:p>
    <w:p w:rsidR="00C0488D" w:rsidRDefault="00C0488D" w:rsidP="00C0488D">
      <w:pPr>
        <w:pStyle w:val="Cabealho"/>
        <w:jc w:val="both"/>
        <w:outlineLvl w:val="0"/>
      </w:pPr>
    </w:p>
    <w:p w:rsidR="00C0488D" w:rsidRPr="00C341C4" w:rsidRDefault="00C0488D" w:rsidP="00C0488D">
      <w:pPr>
        <w:pStyle w:val="TextosemFormatao"/>
        <w:jc w:val="both"/>
        <w:rPr>
          <w:rFonts w:ascii="Times New Roman" w:hAnsi="Times New Roman" w:cs="Times New Roman"/>
          <w:sz w:val="24"/>
          <w:szCs w:val="24"/>
        </w:rPr>
      </w:pPr>
      <w:r>
        <w:t xml:space="preserve">* </w:t>
      </w:r>
      <w:r w:rsidRPr="00C341C4">
        <w:rPr>
          <w:rFonts w:ascii="Times New Roman" w:hAnsi="Times New Roman" w:cs="Times New Roman"/>
          <w:sz w:val="24"/>
          <w:szCs w:val="24"/>
        </w:rPr>
        <w:t>O site deve divulgar as seguintes informações organizacionais:</w:t>
      </w:r>
    </w:p>
    <w:p w:rsidR="00C0488D" w:rsidRPr="00C341C4" w:rsidRDefault="00C0488D" w:rsidP="00C0488D">
      <w:pPr>
        <w:pStyle w:val="TextosemFormatao"/>
        <w:jc w:val="both"/>
        <w:rPr>
          <w:rFonts w:ascii="Times New Roman" w:hAnsi="Times New Roman" w:cs="Times New Roman"/>
          <w:sz w:val="24"/>
          <w:szCs w:val="24"/>
        </w:rPr>
      </w:pPr>
      <w:r w:rsidRPr="00C341C4">
        <w:rPr>
          <w:rFonts w:ascii="Times New Roman" w:hAnsi="Times New Roman" w:cs="Times New Roman"/>
          <w:sz w:val="24"/>
          <w:szCs w:val="24"/>
        </w:rPr>
        <w:t>REGISTRO DE COMPETÊNCIAS - Para o EXECUTIVO: Descrição das competências de, pelo menos, a maior parte das Secretarias ou unidades administrativas equivalentes.</w:t>
      </w:r>
    </w:p>
    <w:p w:rsidR="00C0488D" w:rsidRPr="00C341C4" w:rsidRDefault="00C0488D" w:rsidP="00C0488D">
      <w:pPr>
        <w:pStyle w:val="TextosemFormatao"/>
        <w:jc w:val="both"/>
        <w:rPr>
          <w:rFonts w:ascii="Times New Roman" w:hAnsi="Times New Roman" w:cs="Times New Roman"/>
          <w:sz w:val="24"/>
          <w:szCs w:val="24"/>
        </w:rPr>
      </w:pPr>
      <w:r w:rsidRPr="00C341C4">
        <w:rPr>
          <w:rFonts w:ascii="Times New Roman" w:hAnsi="Times New Roman" w:cs="Times New Roman"/>
          <w:sz w:val="24"/>
          <w:szCs w:val="24"/>
        </w:rPr>
        <w:t>ESTRUTURA ORGANIZACIONAL - Para o EXECUTIVO: Descrição da estrutura do Executivo, indicando suas unidades, como, por exemplo, o Gabinete do Prefeito e as Secretarias.</w:t>
      </w:r>
    </w:p>
    <w:p w:rsidR="00C0488D" w:rsidRPr="00C341C4" w:rsidRDefault="00C0488D" w:rsidP="00C0488D">
      <w:pPr>
        <w:pStyle w:val="TextosemFormatao"/>
        <w:jc w:val="both"/>
        <w:rPr>
          <w:rFonts w:ascii="Times New Roman" w:hAnsi="Times New Roman" w:cs="Times New Roman"/>
          <w:sz w:val="24"/>
          <w:szCs w:val="24"/>
        </w:rPr>
      </w:pPr>
      <w:r w:rsidRPr="00C341C4">
        <w:rPr>
          <w:rFonts w:ascii="Times New Roman" w:hAnsi="Times New Roman" w:cs="Times New Roman"/>
          <w:sz w:val="24"/>
          <w:szCs w:val="24"/>
        </w:rPr>
        <w:t>ENDEREÇO DE UNIDADES - Para o EXECUTIVO: Divulgação do endereço da Prefeitura e, nos casos em que a Prefeitura e as Secretarias não estiverem localizadas na mesma estrutura física, destas também.</w:t>
      </w:r>
    </w:p>
    <w:p w:rsidR="00C0488D" w:rsidRPr="00C341C4" w:rsidRDefault="00C0488D" w:rsidP="00C0488D">
      <w:pPr>
        <w:pStyle w:val="TextosemFormatao"/>
        <w:jc w:val="both"/>
        <w:rPr>
          <w:rFonts w:ascii="Times New Roman" w:hAnsi="Times New Roman" w:cs="Times New Roman"/>
          <w:sz w:val="24"/>
          <w:szCs w:val="24"/>
        </w:rPr>
      </w:pPr>
    </w:p>
    <w:p w:rsidR="00C0488D" w:rsidRPr="00C341C4" w:rsidRDefault="00C0488D" w:rsidP="00C0488D">
      <w:pPr>
        <w:pStyle w:val="TextosemFormatao"/>
        <w:jc w:val="both"/>
        <w:rPr>
          <w:rFonts w:ascii="Times New Roman" w:hAnsi="Times New Roman" w:cs="Times New Roman"/>
          <w:sz w:val="24"/>
          <w:szCs w:val="24"/>
        </w:rPr>
      </w:pPr>
    </w:p>
    <w:p w:rsidR="00C0488D" w:rsidRPr="00C341C4" w:rsidRDefault="00C0488D" w:rsidP="00C0488D">
      <w:pPr>
        <w:pStyle w:val="TextosemFormatao"/>
        <w:jc w:val="both"/>
        <w:rPr>
          <w:rFonts w:ascii="Times New Roman" w:hAnsi="Times New Roman" w:cs="Times New Roman"/>
          <w:sz w:val="24"/>
          <w:szCs w:val="24"/>
        </w:rPr>
      </w:pPr>
      <w:r w:rsidRPr="00C341C4">
        <w:rPr>
          <w:rFonts w:ascii="Times New Roman" w:hAnsi="Times New Roman" w:cs="Times New Roman"/>
          <w:sz w:val="24"/>
          <w:szCs w:val="24"/>
        </w:rPr>
        <w:t> HORÁRIO DE ATENDIMENTO - Para o EXECUTIVO: Referência à duração do expediente das unidades, tanto da Prefeitura quanto das respectivas Secretarias. Considera-se observado o quesito quando indicado o horário de atendimento de pelo menos uma unidad</w:t>
      </w:r>
      <w:r>
        <w:rPr>
          <w:rFonts w:ascii="Times New Roman" w:hAnsi="Times New Roman" w:cs="Times New Roman"/>
          <w:sz w:val="24"/>
          <w:szCs w:val="24"/>
        </w:rPr>
        <w:t>e;</w:t>
      </w:r>
    </w:p>
    <w:p w:rsidR="00C0488D" w:rsidRDefault="00C0488D" w:rsidP="00C0488D">
      <w:pPr>
        <w:pStyle w:val="Cabealho"/>
        <w:jc w:val="both"/>
        <w:outlineLvl w:val="0"/>
      </w:pPr>
    </w:p>
    <w:p w:rsidR="00C0488D" w:rsidRDefault="00C0488D" w:rsidP="00C0488D">
      <w:pPr>
        <w:pStyle w:val="Cabealho"/>
        <w:jc w:val="both"/>
        <w:outlineLvl w:val="0"/>
      </w:pPr>
      <w:r>
        <w:t>* Calendário com todas as atividades do Município. Os eventos tem data e hora de início;</w:t>
      </w:r>
    </w:p>
    <w:p w:rsidR="00C0488D" w:rsidRDefault="00C0488D" w:rsidP="00C0488D">
      <w:pPr>
        <w:pStyle w:val="Cabealho"/>
        <w:jc w:val="both"/>
        <w:outlineLvl w:val="0"/>
      </w:pPr>
    </w:p>
    <w:p w:rsidR="00C0488D" w:rsidRDefault="00C0488D" w:rsidP="00C0488D">
      <w:pPr>
        <w:pStyle w:val="Cabealho"/>
        <w:jc w:val="both"/>
        <w:outlineLvl w:val="0"/>
      </w:pPr>
      <w:r>
        <w:t>* Destaque paras as notícias consideradas mais importantes. Deve haver a possibilidade de acessar as notícias por categoria (Educação, Saúde, Administração, Obras, etc);</w:t>
      </w:r>
    </w:p>
    <w:p w:rsidR="00C0488D" w:rsidRDefault="00C0488D" w:rsidP="00C0488D">
      <w:pPr>
        <w:pStyle w:val="Cabealho"/>
        <w:jc w:val="both"/>
        <w:outlineLvl w:val="0"/>
      </w:pPr>
    </w:p>
    <w:p w:rsidR="00C0488D" w:rsidRDefault="00C0488D" w:rsidP="00C0488D">
      <w:pPr>
        <w:pStyle w:val="Cabealho"/>
        <w:jc w:val="both"/>
        <w:outlineLvl w:val="0"/>
      </w:pPr>
      <w:r>
        <w:t>* Licitações separadas por ano e por Tipo de Licitação, com possibilidade de baixar os arquivos da licitação;</w:t>
      </w:r>
    </w:p>
    <w:p w:rsidR="00C0488D" w:rsidRDefault="00C0488D" w:rsidP="00C0488D">
      <w:pPr>
        <w:pStyle w:val="Cabealho"/>
        <w:jc w:val="both"/>
        <w:outlineLvl w:val="0"/>
      </w:pPr>
    </w:p>
    <w:p w:rsidR="00C0488D" w:rsidRDefault="00C0488D" w:rsidP="00C0488D">
      <w:pPr>
        <w:pStyle w:val="Cabealho"/>
        <w:jc w:val="both"/>
        <w:outlineLvl w:val="0"/>
      </w:pPr>
      <w:r>
        <w:t>* Legislação (Decretos, Leis, Leis Complementares, Lei Orgânica, Instruções Normativas, Resoluções, Convênios, Portarias, etc). Estes arquivos devem ser organizados por ano e por categoria;</w:t>
      </w:r>
    </w:p>
    <w:p w:rsidR="00C0488D" w:rsidRDefault="00C0488D" w:rsidP="00C0488D">
      <w:pPr>
        <w:pStyle w:val="Cabealho"/>
        <w:jc w:val="both"/>
        <w:outlineLvl w:val="0"/>
      </w:pPr>
    </w:p>
    <w:p w:rsidR="00C0488D" w:rsidRDefault="00C0488D" w:rsidP="00C0488D">
      <w:pPr>
        <w:pStyle w:val="Cabealho"/>
        <w:jc w:val="both"/>
        <w:outlineLvl w:val="0"/>
      </w:pPr>
      <w:r>
        <w:t>* Acesso aos relatórios da Transparência, os quais devem estar organizados por categoria: Receitas, Despesas, Veículos, Bens Patrimoniais, Estoque, Pessoal, Compras, Licitações, Contratos, Outras Publicações.</w:t>
      </w:r>
    </w:p>
    <w:p w:rsidR="00C0488D" w:rsidRDefault="00C0488D" w:rsidP="00C0488D">
      <w:pPr>
        <w:pStyle w:val="TextosemFormatao"/>
        <w:jc w:val="both"/>
        <w:rPr>
          <w:rFonts w:ascii="Times New Roman" w:hAnsi="Times New Roman" w:cs="Times New Roman"/>
          <w:sz w:val="24"/>
          <w:szCs w:val="24"/>
        </w:rPr>
      </w:pPr>
      <w:r w:rsidRPr="00DF12CA">
        <w:rPr>
          <w:rFonts w:ascii="Times New Roman" w:hAnsi="Times New Roman" w:cs="Times New Roman"/>
          <w:sz w:val="24"/>
          <w:szCs w:val="24"/>
        </w:rPr>
        <w:t>INFORMAÇÕES SOBRE CONTRATOS CELEBRADOS - no site, a relação dos contratos celebrados, contendo, no mínimo, o resumo dos contratos e aditivos firmados pelo ente;</w:t>
      </w:r>
    </w:p>
    <w:p w:rsidR="00C0488D" w:rsidRDefault="00C0488D" w:rsidP="00C0488D">
      <w:pPr>
        <w:pStyle w:val="TextosemFormatao"/>
        <w:jc w:val="both"/>
        <w:rPr>
          <w:rFonts w:ascii="Times New Roman" w:hAnsi="Times New Roman" w:cs="Times New Roman"/>
          <w:sz w:val="24"/>
          <w:szCs w:val="24"/>
        </w:rPr>
      </w:pPr>
      <w:r w:rsidRPr="00863675">
        <w:rPr>
          <w:rFonts w:ascii="Times New Roman" w:hAnsi="Times New Roman" w:cs="Times New Roman"/>
          <w:sz w:val="24"/>
          <w:szCs w:val="24"/>
        </w:rPr>
        <w:t>RECURSOS HUMANOS - Relação dos servidores Lista nominal dos servidores. Indicação de cargo e/ou função desempenhada por servidor Lista contendo o nome dos servidores, com o respectivo cargo e/ou função desempenhada. Indicação da remuneração nominal de cada servidor Existência de lista de servidores de acordo com o cargo e/ou a função que desempenham, sua identificação nominal e respectiva remuneração. Tabela com o padrão remuneratório dos cargos e funções Pode ser extraída da legislação atualizada que disciplina a remuneração dos servidores.</w:t>
      </w:r>
    </w:p>
    <w:p w:rsidR="00C0488D" w:rsidRPr="00BD1875" w:rsidRDefault="00C0488D" w:rsidP="00C0488D">
      <w:pPr>
        <w:pStyle w:val="TextosemFormatao"/>
        <w:jc w:val="both"/>
        <w:rPr>
          <w:rFonts w:ascii="Times New Roman" w:hAnsi="Times New Roman" w:cs="Times New Roman"/>
          <w:sz w:val="24"/>
          <w:szCs w:val="24"/>
        </w:rPr>
      </w:pPr>
      <w:r w:rsidRPr="00BD1875">
        <w:rPr>
          <w:rFonts w:ascii="Times New Roman" w:hAnsi="Times New Roman" w:cs="Times New Roman"/>
          <w:sz w:val="24"/>
          <w:szCs w:val="24"/>
        </w:rPr>
        <w:t>DIÁRIAS - Nome do beneficiário Nome da pessoa que recebeu a diária. Cargo do beneficiário Cargo da pessoa que recebeu a diária. Número de diárias usufruídas por afastamento Quantas diárias foram utilizadas. Período de afastamento A data de início e de fim do afastamento. Motivo do afastamento Especificar os motivos (curso, evento, etc.).</w:t>
      </w:r>
    </w:p>
    <w:p w:rsidR="00C0488D" w:rsidRPr="00BD1875" w:rsidRDefault="00C0488D" w:rsidP="00C0488D">
      <w:pPr>
        <w:pStyle w:val="TextosemFormatao"/>
        <w:jc w:val="both"/>
        <w:rPr>
          <w:rFonts w:ascii="Times New Roman" w:hAnsi="Times New Roman" w:cs="Times New Roman"/>
          <w:sz w:val="24"/>
          <w:szCs w:val="24"/>
        </w:rPr>
      </w:pPr>
      <w:r w:rsidRPr="00BD1875">
        <w:rPr>
          <w:rFonts w:ascii="Times New Roman" w:hAnsi="Times New Roman" w:cs="Times New Roman"/>
          <w:sz w:val="24"/>
          <w:szCs w:val="24"/>
        </w:rPr>
        <w:t>Local de destino Informar dados do local (nome da cidade e instituição). Tabela ou relação que explicite os valores das diárias dentro do Estado, fora do Estado e fora do país, conforme legislação local Geralmente está prevista em Lei ou Resolução. Pode ser a tabela existente na normativa</w:t>
      </w:r>
    </w:p>
    <w:p w:rsidR="00C0488D" w:rsidRDefault="00C0488D" w:rsidP="00C0488D">
      <w:pPr>
        <w:pStyle w:val="Cabealho"/>
        <w:jc w:val="both"/>
        <w:outlineLvl w:val="0"/>
      </w:pPr>
    </w:p>
    <w:p w:rsidR="00C0488D" w:rsidRDefault="00C0488D" w:rsidP="00C0488D">
      <w:pPr>
        <w:pStyle w:val="Cabealho"/>
        <w:jc w:val="both"/>
        <w:outlineLvl w:val="0"/>
      </w:pPr>
      <w:r>
        <w:t>* Acesso as Contas Publicas (Tributos Arrecadados, Orçamento, Execução Orçamentária-Despesas, Execução Orçamentária-Receitas, Balanços, RGF, RREO, Execução Orçamentária-Resumida, Prestação de Contas Anuais, Outras Publicações;</w:t>
      </w:r>
    </w:p>
    <w:p w:rsidR="00C0488D" w:rsidRDefault="00C0488D" w:rsidP="00C0488D">
      <w:pPr>
        <w:pStyle w:val="TextosemFormatao"/>
        <w:rPr>
          <w:rFonts w:ascii="Times New Roman" w:hAnsi="Times New Roman" w:cs="Times New Roman"/>
          <w:sz w:val="24"/>
          <w:szCs w:val="24"/>
        </w:rPr>
      </w:pPr>
      <w:r w:rsidRPr="00590D5C">
        <w:rPr>
          <w:rFonts w:ascii="Times New Roman" w:hAnsi="Times New Roman" w:cs="Times New Roman"/>
          <w:sz w:val="24"/>
          <w:szCs w:val="24"/>
        </w:rPr>
        <w:t>No acesso as contas publicas - Relatório Circunstanciado do ano anterior.</w:t>
      </w:r>
    </w:p>
    <w:p w:rsidR="00C0488D" w:rsidRDefault="00C0488D" w:rsidP="00C0488D">
      <w:pPr>
        <w:pStyle w:val="TextosemFormatao"/>
      </w:pPr>
      <w:r>
        <w:t>DEMONSTRATIVOS CONTÁBEIS</w:t>
      </w:r>
    </w:p>
    <w:p w:rsidR="00C0488D" w:rsidRDefault="00C0488D" w:rsidP="00C0488D">
      <w:pPr>
        <w:pStyle w:val="Cabealho"/>
        <w:jc w:val="both"/>
        <w:outlineLvl w:val="0"/>
      </w:pPr>
    </w:p>
    <w:p w:rsidR="00C0488D" w:rsidRDefault="00C0488D" w:rsidP="00C0488D">
      <w:pPr>
        <w:pStyle w:val="Cabealho"/>
        <w:jc w:val="both"/>
        <w:outlineLvl w:val="0"/>
      </w:pPr>
      <w:r>
        <w:t>* Informações para turistas sobre: Pontos turísticos, hotéis, restaurantes, mapa da cidade, etc;</w:t>
      </w:r>
    </w:p>
    <w:p w:rsidR="00C0488D" w:rsidRDefault="00C0488D" w:rsidP="00C0488D">
      <w:pPr>
        <w:pStyle w:val="Cabealho"/>
        <w:jc w:val="both"/>
        <w:outlineLvl w:val="0"/>
      </w:pPr>
    </w:p>
    <w:p w:rsidR="00C0488D" w:rsidRDefault="00C0488D" w:rsidP="00C0488D">
      <w:pPr>
        <w:pStyle w:val="Cabealho"/>
        <w:jc w:val="both"/>
        <w:outlineLvl w:val="0"/>
      </w:pPr>
      <w:r>
        <w:t xml:space="preserve">* Índice de desenvolvimento do Município; </w:t>
      </w:r>
    </w:p>
    <w:p w:rsidR="00C0488D" w:rsidRDefault="00C0488D" w:rsidP="00C0488D">
      <w:pPr>
        <w:pStyle w:val="Cabealho"/>
        <w:jc w:val="both"/>
        <w:outlineLvl w:val="0"/>
      </w:pPr>
    </w:p>
    <w:p w:rsidR="00C0488D" w:rsidRDefault="00C0488D" w:rsidP="00C0488D">
      <w:pPr>
        <w:pStyle w:val="Cabealho"/>
        <w:jc w:val="both"/>
        <w:outlineLvl w:val="0"/>
      </w:pPr>
      <w:r>
        <w:t>* Concursos e Processos Seletivos: os editais e demais documentos referentes devem ser organizados por categoria;</w:t>
      </w:r>
    </w:p>
    <w:p w:rsidR="00C0488D" w:rsidRDefault="00C0488D" w:rsidP="00C0488D">
      <w:pPr>
        <w:pStyle w:val="Cabealho"/>
        <w:jc w:val="both"/>
        <w:outlineLvl w:val="0"/>
      </w:pPr>
    </w:p>
    <w:p w:rsidR="00C0488D" w:rsidRDefault="00C0488D" w:rsidP="00C0488D">
      <w:pPr>
        <w:pStyle w:val="Cabealho"/>
        <w:jc w:val="both"/>
        <w:outlineLvl w:val="0"/>
      </w:pPr>
      <w:r>
        <w:t>*  Galeria de Fotos;</w:t>
      </w:r>
    </w:p>
    <w:p w:rsidR="00C0488D" w:rsidRDefault="00C0488D" w:rsidP="00C0488D">
      <w:pPr>
        <w:pStyle w:val="Cabealho"/>
        <w:jc w:val="both"/>
        <w:outlineLvl w:val="0"/>
      </w:pPr>
    </w:p>
    <w:p w:rsidR="00C0488D" w:rsidRPr="000C3D09" w:rsidRDefault="00C0488D" w:rsidP="00C0488D">
      <w:pPr>
        <w:pStyle w:val="TextosemFormatao"/>
        <w:jc w:val="both"/>
        <w:rPr>
          <w:rFonts w:ascii="Times New Roman" w:hAnsi="Times New Roman" w:cs="Times New Roman"/>
          <w:sz w:val="24"/>
          <w:szCs w:val="24"/>
        </w:rPr>
      </w:pPr>
      <w:r>
        <w:rPr>
          <w:rFonts w:ascii="Times New Roman" w:hAnsi="Times New Roman" w:cs="Times New Roman"/>
          <w:sz w:val="24"/>
          <w:szCs w:val="24"/>
        </w:rPr>
        <w:t>*</w:t>
      </w:r>
      <w:r w:rsidRPr="000C3D09">
        <w:rPr>
          <w:rFonts w:ascii="Times New Roman" w:hAnsi="Times New Roman" w:cs="Times New Roman"/>
          <w:sz w:val="24"/>
          <w:szCs w:val="24"/>
        </w:rPr>
        <w:t>INSTRUMENTO NORMATIVO LOCAL QUE REGULAMENTE A LAI - link ou o texto do instrumento normativo deverá encontrar-se em local visível, identificado e associado às informações relativas à Transparência e/ou à Lei de Acesso à Informação.</w:t>
      </w:r>
    </w:p>
    <w:p w:rsidR="00C0488D" w:rsidRDefault="00C0488D" w:rsidP="00C0488D">
      <w:pPr>
        <w:pStyle w:val="Cabealho"/>
        <w:jc w:val="both"/>
        <w:outlineLvl w:val="0"/>
      </w:pPr>
    </w:p>
    <w:p w:rsidR="00C0488D" w:rsidRDefault="00C0488D" w:rsidP="00C0488D">
      <w:pPr>
        <w:pStyle w:val="TextosemFormatao"/>
        <w:jc w:val="both"/>
        <w:rPr>
          <w:rFonts w:ascii="Times New Roman" w:hAnsi="Times New Roman" w:cs="Times New Roman"/>
          <w:sz w:val="24"/>
          <w:szCs w:val="24"/>
        </w:rPr>
      </w:pPr>
      <w:r w:rsidRPr="00A82577">
        <w:rPr>
          <w:rFonts w:ascii="Times New Roman" w:hAnsi="Times New Roman" w:cs="Times New Roman"/>
          <w:sz w:val="24"/>
          <w:szCs w:val="24"/>
        </w:rPr>
        <w:t xml:space="preserve">*O site institucionail deve oferecer meios para encaminhamento de pedidos de acesso à informação pela Internet (requerimento eletrônico), é necessária a disponibilização de um formulário específico para fins de pedido de acesso à informação, ainda que, na prática e por questões de organização interna, o mesmo setor venha a ser </w:t>
      </w:r>
      <w:r>
        <w:rPr>
          <w:rFonts w:ascii="Times New Roman" w:hAnsi="Times New Roman" w:cs="Times New Roman"/>
          <w:sz w:val="24"/>
          <w:szCs w:val="24"/>
        </w:rPr>
        <w:t>responsável por ambos os canais;</w:t>
      </w:r>
    </w:p>
    <w:p w:rsidR="00C0488D" w:rsidRDefault="00C0488D" w:rsidP="00C0488D">
      <w:pPr>
        <w:pStyle w:val="TextosemFormatao"/>
        <w:jc w:val="both"/>
        <w:rPr>
          <w:rFonts w:ascii="Times New Roman" w:hAnsi="Times New Roman" w:cs="Times New Roman"/>
          <w:sz w:val="24"/>
          <w:szCs w:val="24"/>
        </w:rPr>
      </w:pPr>
    </w:p>
    <w:p w:rsidR="00C0488D" w:rsidRPr="00961AD1" w:rsidRDefault="00C0488D" w:rsidP="00C0488D">
      <w:pPr>
        <w:pStyle w:val="TextosemFormatao"/>
        <w:jc w:val="both"/>
        <w:rPr>
          <w:rFonts w:ascii="Times New Roman" w:hAnsi="Times New Roman" w:cs="Times New Roman"/>
          <w:sz w:val="24"/>
          <w:szCs w:val="24"/>
        </w:rPr>
      </w:pPr>
      <w:r>
        <w:t>*</w:t>
      </w:r>
      <w:r w:rsidRPr="00961AD1">
        <w:rPr>
          <w:rFonts w:ascii="Times New Roman" w:hAnsi="Times New Roman" w:cs="Times New Roman"/>
          <w:sz w:val="24"/>
          <w:szCs w:val="24"/>
        </w:rPr>
        <w:t>Local para ser publicado RELATÓRIO ANUAL ESTATÍSTICO contendo a quantidade de pedidos de acesso a informações recebidos, atendidos, indeferidos, bem como informações genéricas sobre os solicitantes.</w:t>
      </w:r>
    </w:p>
    <w:p w:rsidR="00C0488D" w:rsidRDefault="00C0488D" w:rsidP="00C0488D">
      <w:pPr>
        <w:pStyle w:val="TextosemFormatao"/>
        <w:ind w:left="720"/>
        <w:jc w:val="both"/>
        <w:rPr>
          <w:rFonts w:ascii="Times New Roman" w:hAnsi="Times New Roman" w:cs="Times New Roman"/>
          <w:sz w:val="24"/>
          <w:szCs w:val="24"/>
        </w:rPr>
      </w:pPr>
    </w:p>
    <w:p w:rsidR="00C0488D" w:rsidRPr="00A82577" w:rsidRDefault="00C0488D" w:rsidP="00C0488D">
      <w:pPr>
        <w:pStyle w:val="TextosemFormatao"/>
        <w:rPr>
          <w:rFonts w:ascii="Times New Roman" w:hAnsi="Times New Roman" w:cs="Times New Roman"/>
          <w:sz w:val="24"/>
          <w:szCs w:val="24"/>
        </w:rPr>
      </w:pPr>
      <w:r>
        <w:rPr>
          <w:rFonts w:ascii="Times New Roman" w:hAnsi="Times New Roman" w:cs="Times New Roman"/>
          <w:sz w:val="24"/>
          <w:szCs w:val="24"/>
        </w:rPr>
        <w:t xml:space="preserve">* </w:t>
      </w:r>
      <w:r w:rsidRPr="00A82577">
        <w:rPr>
          <w:rFonts w:ascii="Times New Roman" w:hAnsi="Times New Roman" w:cs="Times New Roman"/>
          <w:sz w:val="24"/>
          <w:szCs w:val="24"/>
        </w:rPr>
        <w:t>CANAL DE COMUNICAÇÃO COM O CIDADÃO  ("FALE CONOSCO" - OUVIDORIA)</w:t>
      </w:r>
    </w:p>
    <w:p w:rsidR="00C0488D" w:rsidRDefault="00C0488D" w:rsidP="00C0488D">
      <w:pPr>
        <w:pStyle w:val="TextosemFormatao"/>
        <w:rPr>
          <w:rFonts w:ascii="Times New Roman" w:hAnsi="Times New Roman" w:cs="Times New Roman"/>
          <w:sz w:val="24"/>
          <w:szCs w:val="24"/>
        </w:rPr>
      </w:pPr>
      <w:r w:rsidRPr="00A82577">
        <w:rPr>
          <w:rFonts w:ascii="Times New Roman" w:hAnsi="Times New Roman" w:cs="Times New Roman"/>
          <w:sz w:val="24"/>
          <w:szCs w:val="24"/>
        </w:rPr>
        <w:t>- constar, no site, de maneira clara e explícita, telefone e e-mail para atendimento de demandas do cidadão relacionadas a atividades do ente e navegação no portal (mecanismos de comunicação entre Administração e administrado, para solução de dúvidas e realização de sugestões, recl</w:t>
      </w:r>
      <w:r>
        <w:rPr>
          <w:rFonts w:ascii="Times New Roman" w:hAnsi="Times New Roman" w:cs="Times New Roman"/>
          <w:sz w:val="24"/>
          <w:szCs w:val="24"/>
        </w:rPr>
        <w:t>amações, elogios, entre outros);</w:t>
      </w:r>
    </w:p>
    <w:p w:rsidR="00C0488D" w:rsidRDefault="00C0488D" w:rsidP="00C0488D">
      <w:pPr>
        <w:pStyle w:val="TextosemFormatao"/>
        <w:rPr>
          <w:rFonts w:ascii="Times New Roman" w:hAnsi="Times New Roman" w:cs="Times New Roman"/>
          <w:sz w:val="24"/>
          <w:szCs w:val="24"/>
        </w:rPr>
      </w:pPr>
    </w:p>
    <w:p w:rsidR="00C0488D" w:rsidRDefault="00C0488D" w:rsidP="00C0488D">
      <w:pPr>
        <w:pStyle w:val="TextosemFormatao"/>
        <w:jc w:val="both"/>
        <w:rPr>
          <w:rFonts w:ascii="Times New Roman" w:hAnsi="Times New Roman" w:cs="Times New Roman"/>
          <w:sz w:val="24"/>
          <w:szCs w:val="24"/>
        </w:rPr>
      </w:pPr>
      <w:r w:rsidRPr="00C341C4">
        <w:rPr>
          <w:rFonts w:ascii="Times New Roman" w:hAnsi="Times New Roman" w:cs="Times New Roman"/>
          <w:sz w:val="24"/>
          <w:szCs w:val="24"/>
        </w:rPr>
        <w:t>* Ferramenta de pesquisa específica que consiste em um instrumento que permite inserir ou escolher texto, filtrando ou direcionando as opções de dados dentro dos conjuntos específicos de informações previstos em cada critério;</w:t>
      </w:r>
    </w:p>
    <w:p w:rsidR="00C0488D" w:rsidRDefault="00C0488D" w:rsidP="00C0488D">
      <w:pPr>
        <w:pStyle w:val="TextosemFormatao"/>
      </w:pPr>
      <w:r>
        <w:t> FERRAMENTA DE PESQUISA GERAL - ferramenta de pesquisa geral que possibilite a busca de informações de maneira ágil.</w:t>
      </w:r>
    </w:p>
    <w:p w:rsidR="00C0488D" w:rsidRDefault="00C0488D" w:rsidP="00C0488D">
      <w:pPr>
        <w:pStyle w:val="TextosemFormatao"/>
        <w:jc w:val="both"/>
        <w:rPr>
          <w:rFonts w:ascii="Times New Roman" w:hAnsi="Times New Roman" w:cs="Times New Roman"/>
          <w:sz w:val="24"/>
          <w:szCs w:val="24"/>
        </w:rPr>
      </w:pPr>
    </w:p>
    <w:p w:rsidR="00C0488D" w:rsidRPr="006D6A4F" w:rsidRDefault="00C0488D" w:rsidP="00C0488D">
      <w:pPr>
        <w:pStyle w:val="TextosemFormatao"/>
        <w:jc w:val="both"/>
        <w:rPr>
          <w:rFonts w:ascii="Times New Roman" w:hAnsi="Times New Roman" w:cs="Times New Roman"/>
          <w:sz w:val="24"/>
          <w:szCs w:val="24"/>
        </w:rPr>
      </w:pPr>
      <w:r>
        <w:rPr>
          <w:rFonts w:ascii="Times New Roman" w:hAnsi="Times New Roman" w:cs="Times New Roman"/>
          <w:sz w:val="24"/>
          <w:szCs w:val="24"/>
        </w:rPr>
        <w:t xml:space="preserve">* </w:t>
      </w:r>
      <w:r w:rsidRPr="006D6A4F">
        <w:rPr>
          <w:rFonts w:ascii="Times New Roman" w:hAnsi="Times New Roman" w:cs="Times New Roman"/>
          <w:sz w:val="24"/>
          <w:szCs w:val="24"/>
        </w:rPr>
        <w:t>DADOS GERAIS PARA ACOMPANHAMENTO DE PROGRAMAS, AÇÕES, PROJETOS E OBRAS</w:t>
      </w:r>
    </w:p>
    <w:p w:rsidR="00C0488D" w:rsidRDefault="00C0488D" w:rsidP="00C0488D">
      <w:pPr>
        <w:pStyle w:val="TextosemFormatao"/>
        <w:jc w:val="both"/>
        <w:rPr>
          <w:rFonts w:ascii="Times New Roman" w:hAnsi="Times New Roman" w:cs="Times New Roman"/>
          <w:sz w:val="24"/>
          <w:szCs w:val="24"/>
        </w:rPr>
      </w:pPr>
      <w:r w:rsidRPr="006D6A4F">
        <w:rPr>
          <w:rFonts w:ascii="Times New Roman" w:hAnsi="Times New Roman" w:cs="Times New Roman"/>
          <w:sz w:val="24"/>
          <w:szCs w:val="24"/>
        </w:rPr>
        <w:t>- No site, deve existir seção específica para acompanhamento de programas, ações, projetos e obras (em conjunto ou separadas), com informações permitam a identificação do seu estágio atual.</w:t>
      </w:r>
    </w:p>
    <w:p w:rsidR="00C0488D" w:rsidRDefault="00C0488D" w:rsidP="00C0488D">
      <w:pPr>
        <w:pStyle w:val="TextosemFormatao"/>
        <w:jc w:val="both"/>
        <w:rPr>
          <w:rFonts w:ascii="Times New Roman" w:hAnsi="Times New Roman" w:cs="Times New Roman"/>
          <w:sz w:val="24"/>
          <w:szCs w:val="24"/>
        </w:rPr>
      </w:pPr>
    </w:p>
    <w:p w:rsidR="00C0488D" w:rsidRPr="000254A2" w:rsidRDefault="00C0488D" w:rsidP="00C0488D">
      <w:pPr>
        <w:pStyle w:val="TextosemFormatao"/>
        <w:jc w:val="both"/>
        <w:rPr>
          <w:rFonts w:ascii="Times New Roman" w:hAnsi="Times New Roman" w:cs="Times New Roman"/>
          <w:sz w:val="24"/>
          <w:szCs w:val="24"/>
        </w:rPr>
      </w:pPr>
      <w:r>
        <w:t>*</w:t>
      </w:r>
      <w:r w:rsidRPr="000254A2">
        <w:rPr>
          <w:rFonts w:ascii="Times New Roman" w:hAnsi="Times New Roman" w:cs="Times New Roman"/>
          <w:sz w:val="24"/>
          <w:szCs w:val="24"/>
        </w:rPr>
        <w:t>SERVIÇOS E ATIVIDADES DE INTERESSE COLETIVO - EXECUTIVO - No site, devem constar as descrições das atividades típicas desenvolvidas pela Prefeitura, além de um conjunto de informações adicionais a respeito dos procedimentos necessários ao requerimento e/ou fruição do serviço (a quem, como, onde e quando solicitar e prazo para atendimento).</w:t>
      </w:r>
    </w:p>
    <w:p w:rsidR="00C0488D" w:rsidRDefault="00C0488D" w:rsidP="00C0488D">
      <w:pPr>
        <w:pStyle w:val="TextosemFormatao"/>
        <w:jc w:val="both"/>
        <w:rPr>
          <w:rFonts w:ascii="Times New Roman" w:hAnsi="Times New Roman" w:cs="Times New Roman"/>
          <w:sz w:val="24"/>
          <w:szCs w:val="24"/>
        </w:rPr>
      </w:pPr>
    </w:p>
    <w:p w:rsidR="00C0488D" w:rsidRPr="00DE31A3" w:rsidRDefault="00C0488D" w:rsidP="00C0488D">
      <w:pPr>
        <w:pStyle w:val="TextosemFormatao"/>
        <w:jc w:val="both"/>
        <w:rPr>
          <w:rFonts w:ascii="Times New Roman" w:hAnsi="Times New Roman" w:cs="Times New Roman"/>
          <w:sz w:val="24"/>
          <w:szCs w:val="24"/>
        </w:rPr>
      </w:pPr>
      <w:r>
        <w:rPr>
          <w:rFonts w:ascii="Times New Roman" w:hAnsi="Times New Roman" w:cs="Times New Roman"/>
          <w:sz w:val="24"/>
          <w:szCs w:val="24"/>
        </w:rPr>
        <w:t>*</w:t>
      </w:r>
      <w:r w:rsidRPr="00DE31A3">
        <w:rPr>
          <w:rFonts w:ascii="Times New Roman" w:hAnsi="Times New Roman" w:cs="Times New Roman"/>
          <w:sz w:val="24"/>
          <w:szCs w:val="24"/>
        </w:rPr>
        <w:t>PUBLICAÇÃO DE RESPOSTAS A PERGUNTAS MAIS FREQUENTES No site, deve existir uma seção específica que apresente perguntas e respostas relacionadas às atividades e aos serviços desenvolvidos pelo ente.</w:t>
      </w:r>
    </w:p>
    <w:p w:rsidR="00C0488D" w:rsidRPr="00C341C4" w:rsidRDefault="00C0488D" w:rsidP="00C0488D">
      <w:pPr>
        <w:pStyle w:val="TextosemFormatao"/>
        <w:rPr>
          <w:rFonts w:ascii="Times New Roman" w:hAnsi="Times New Roman" w:cs="Times New Roman"/>
          <w:sz w:val="24"/>
          <w:szCs w:val="24"/>
        </w:rPr>
      </w:pPr>
    </w:p>
    <w:p w:rsidR="00C0488D" w:rsidRDefault="00C0488D" w:rsidP="00C0488D">
      <w:pPr>
        <w:pStyle w:val="Cabealho"/>
        <w:jc w:val="both"/>
        <w:outlineLvl w:val="0"/>
      </w:pPr>
      <w:r>
        <w:t>*  O portal deve ter capacidade técnica de vincular sistemas que já estão sendo utilizados pelo Município;</w:t>
      </w:r>
    </w:p>
    <w:p w:rsidR="00C0488D" w:rsidRDefault="00C0488D" w:rsidP="00C0488D">
      <w:pPr>
        <w:pStyle w:val="Cabealho"/>
        <w:jc w:val="both"/>
        <w:outlineLvl w:val="0"/>
      </w:pPr>
    </w:p>
    <w:p w:rsidR="00C0488D" w:rsidRDefault="00C0488D" w:rsidP="00C0488D">
      <w:pPr>
        <w:pStyle w:val="Cabealho"/>
        <w:jc w:val="both"/>
        <w:outlineLvl w:val="0"/>
      </w:pPr>
      <w:r>
        <w:t xml:space="preserve">* Cadastro de usuário operadores, onde será disponibilizado um login e senha de acesso para cada funcionário da Prefeitura que estará autorizado a administrar algum conteúdo do Portal; </w:t>
      </w:r>
    </w:p>
    <w:p w:rsidR="00C0488D" w:rsidRDefault="00C0488D" w:rsidP="00C0488D">
      <w:pPr>
        <w:pStyle w:val="Cabealho"/>
        <w:jc w:val="both"/>
        <w:outlineLvl w:val="0"/>
      </w:pPr>
    </w:p>
    <w:p w:rsidR="00C0488D" w:rsidRDefault="00C0488D" w:rsidP="00C0488D">
      <w:pPr>
        <w:pStyle w:val="TextosemFormatao"/>
        <w:jc w:val="both"/>
        <w:rPr>
          <w:rFonts w:ascii="Times New Roman" w:hAnsi="Times New Roman" w:cs="Times New Roman"/>
          <w:sz w:val="24"/>
          <w:szCs w:val="24"/>
        </w:rPr>
      </w:pPr>
      <w:r>
        <w:rPr>
          <w:rFonts w:ascii="Times New Roman" w:hAnsi="Times New Roman" w:cs="Times New Roman"/>
          <w:sz w:val="24"/>
          <w:szCs w:val="24"/>
        </w:rPr>
        <w:t>*</w:t>
      </w:r>
      <w:r w:rsidRPr="00547BA3">
        <w:rPr>
          <w:rFonts w:ascii="Times New Roman" w:hAnsi="Times New Roman" w:cs="Times New Roman"/>
          <w:sz w:val="24"/>
          <w:szCs w:val="24"/>
        </w:rPr>
        <w:t>MEDIDAS PARA GARANTIR ATENDIMENTO AOS USUÁRIOS COM NECESSIDADES ESPECIAIS - o conteúdo dos sites por pessoas com deficiência. Para tanto, são utilizados validadores automáticos de acessibilidade de acordo com os padrões WCAG 2.0 ou e-MAG 3.0 (Modelo de Acessibilidade em Governo Eletrônico).</w:t>
      </w:r>
    </w:p>
    <w:p w:rsidR="00C0488D" w:rsidRDefault="00C0488D" w:rsidP="00C0488D">
      <w:pPr>
        <w:pStyle w:val="TextosemFormatao"/>
        <w:jc w:val="both"/>
        <w:rPr>
          <w:rFonts w:ascii="Times New Roman" w:hAnsi="Times New Roman" w:cs="Times New Roman"/>
          <w:sz w:val="24"/>
          <w:szCs w:val="24"/>
        </w:rPr>
      </w:pPr>
    </w:p>
    <w:p w:rsidR="00C0488D" w:rsidRDefault="00C0488D" w:rsidP="00C0488D">
      <w:pPr>
        <w:pStyle w:val="TextosemFormatao"/>
        <w:jc w:val="both"/>
        <w:rPr>
          <w:rFonts w:ascii="Times New Roman" w:hAnsi="Times New Roman" w:cs="Times New Roman"/>
          <w:sz w:val="24"/>
          <w:szCs w:val="24"/>
        </w:rPr>
      </w:pPr>
      <w:r>
        <w:rPr>
          <w:rFonts w:ascii="Times New Roman" w:hAnsi="Times New Roman" w:cs="Times New Roman"/>
          <w:sz w:val="24"/>
          <w:szCs w:val="24"/>
        </w:rPr>
        <w:t>*Drive online para armazenamento das fotos e arquivos carregados no site:</w:t>
      </w:r>
    </w:p>
    <w:p w:rsidR="00C0488D" w:rsidRDefault="00C0488D" w:rsidP="00C0488D">
      <w:pPr>
        <w:pStyle w:val="TextosemFormatao"/>
        <w:jc w:val="both"/>
        <w:rPr>
          <w:rFonts w:ascii="Times New Roman" w:hAnsi="Times New Roman" w:cs="Times New Roman"/>
          <w:sz w:val="24"/>
          <w:szCs w:val="24"/>
        </w:rPr>
      </w:pPr>
    </w:p>
    <w:p w:rsidR="00C0488D" w:rsidRPr="00547BA3" w:rsidRDefault="00C0488D" w:rsidP="00C0488D">
      <w:pPr>
        <w:pStyle w:val="TextosemFormatao"/>
        <w:jc w:val="both"/>
        <w:rPr>
          <w:rFonts w:ascii="Times New Roman" w:hAnsi="Times New Roman" w:cs="Times New Roman"/>
          <w:sz w:val="24"/>
          <w:szCs w:val="24"/>
        </w:rPr>
      </w:pPr>
      <w:r>
        <w:rPr>
          <w:rFonts w:ascii="Times New Roman" w:hAnsi="Times New Roman" w:cs="Times New Roman"/>
          <w:sz w:val="24"/>
          <w:szCs w:val="24"/>
        </w:rPr>
        <w:t>*Capacidade de armazenamento do site: ilimitada</w:t>
      </w:r>
    </w:p>
    <w:p w:rsidR="00B42D04" w:rsidRDefault="00B42D04" w:rsidP="00E60E35">
      <w:pPr>
        <w:widowControl/>
        <w:spacing w:line="360" w:lineRule="auto"/>
        <w:jc w:val="both"/>
        <w:rPr>
          <w:rFonts w:asciiTheme="minorHAnsi" w:eastAsia="MyriadPro-Regular" w:hAnsiTheme="minorHAnsi"/>
          <w:b/>
          <w:spacing w:val="20"/>
          <w:sz w:val="24"/>
          <w:szCs w:val="24"/>
          <w:lang w:eastAsia="en-US"/>
        </w:rPr>
      </w:pPr>
    </w:p>
    <w:p w:rsidR="007D014B" w:rsidRDefault="007D014B" w:rsidP="00E60E35">
      <w:pPr>
        <w:widowControl/>
        <w:spacing w:line="360" w:lineRule="auto"/>
        <w:jc w:val="both"/>
        <w:rPr>
          <w:rFonts w:asciiTheme="minorHAnsi" w:eastAsia="MyriadPro-Regular" w:hAnsiTheme="minorHAnsi"/>
          <w:spacing w:val="20"/>
          <w:sz w:val="24"/>
          <w:szCs w:val="24"/>
          <w:lang w:eastAsia="en-US"/>
        </w:rPr>
      </w:pPr>
      <w:r>
        <w:rPr>
          <w:rFonts w:asciiTheme="minorHAnsi" w:eastAsia="MyriadPro-Regular" w:hAnsiTheme="minorHAnsi"/>
          <w:spacing w:val="20"/>
          <w:sz w:val="24"/>
          <w:szCs w:val="24"/>
          <w:lang w:eastAsia="en-US"/>
        </w:rPr>
        <w:t xml:space="preserve">A hospedagem do site deve se dar de forma segura </w:t>
      </w:r>
      <w:r w:rsidR="00B93C21">
        <w:rPr>
          <w:rFonts w:asciiTheme="minorHAnsi" w:eastAsia="MyriadPro-Regular" w:hAnsiTheme="minorHAnsi"/>
          <w:spacing w:val="20"/>
          <w:sz w:val="24"/>
          <w:szCs w:val="24"/>
          <w:lang w:eastAsia="en-US"/>
        </w:rPr>
        <w:t>a fim de manter a integralidade das informações e arquivos;</w:t>
      </w:r>
    </w:p>
    <w:p w:rsidR="00B93C21" w:rsidRDefault="00B93C21" w:rsidP="00E60E35">
      <w:pPr>
        <w:widowControl/>
        <w:spacing w:line="360" w:lineRule="auto"/>
        <w:jc w:val="both"/>
        <w:rPr>
          <w:rFonts w:asciiTheme="minorHAnsi" w:eastAsia="MyriadPro-Regular" w:hAnsiTheme="minorHAnsi"/>
          <w:spacing w:val="20"/>
          <w:sz w:val="24"/>
          <w:szCs w:val="24"/>
          <w:lang w:eastAsia="en-US"/>
        </w:rPr>
      </w:pPr>
      <w:r>
        <w:rPr>
          <w:rFonts w:asciiTheme="minorHAnsi" w:eastAsia="MyriadPro-Regular" w:hAnsiTheme="minorHAnsi"/>
          <w:spacing w:val="20"/>
          <w:sz w:val="24"/>
          <w:szCs w:val="24"/>
          <w:lang w:eastAsia="en-US"/>
        </w:rPr>
        <w:t>A manutenção deverá ser realizada sem limites e sempre que necessário atualizações ou por outros motivos;</w:t>
      </w:r>
    </w:p>
    <w:p w:rsidR="00B93C21" w:rsidRPr="007D014B" w:rsidRDefault="00A074E4" w:rsidP="00E60E35">
      <w:pPr>
        <w:widowControl/>
        <w:spacing w:line="360" w:lineRule="auto"/>
        <w:jc w:val="both"/>
        <w:rPr>
          <w:rFonts w:asciiTheme="minorHAnsi" w:eastAsia="MyriadPro-Regular" w:hAnsiTheme="minorHAnsi"/>
          <w:spacing w:val="20"/>
          <w:sz w:val="24"/>
          <w:szCs w:val="24"/>
          <w:lang w:eastAsia="en-US"/>
        </w:rPr>
      </w:pPr>
      <w:r>
        <w:rPr>
          <w:rFonts w:asciiTheme="minorHAnsi" w:eastAsia="MyriadPro-Regular" w:hAnsiTheme="minorHAnsi"/>
          <w:spacing w:val="20"/>
          <w:sz w:val="24"/>
          <w:szCs w:val="24"/>
          <w:lang w:eastAsia="en-US"/>
        </w:rPr>
        <w:t xml:space="preserve">A hospedagem web, plano de hospedagem web silver deverá observar as seguintes necessidades mínimas: </w:t>
      </w:r>
      <w:r w:rsidR="00941BEE">
        <w:rPr>
          <w:rFonts w:asciiTheme="minorHAnsi" w:eastAsia="MyriadPro-Regular" w:hAnsiTheme="minorHAnsi"/>
          <w:spacing w:val="20"/>
          <w:sz w:val="24"/>
          <w:szCs w:val="24"/>
          <w:lang w:eastAsia="en-US"/>
        </w:rPr>
        <w:t>espaço de dissco 1GB, banco de dados MYSQL, suporte as linguagens PERL</w:t>
      </w:r>
      <w:r w:rsidR="004904F4">
        <w:rPr>
          <w:rFonts w:asciiTheme="minorHAnsi" w:eastAsia="MyriadPro-Regular" w:hAnsiTheme="minorHAnsi"/>
          <w:spacing w:val="20"/>
          <w:sz w:val="24"/>
          <w:szCs w:val="24"/>
          <w:lang w:eastAsia="en-US"/>
        </w:rPr>
        <w:t xml:space="preserve">/CG1, PHP e PYTHON, serviços de FTP, painel de controle Webmail do domínio </w:t>
      </w:r>
      <w:hyperlink r:id="rId16" w:history="1">
        <w:r w:rsidR="004904F4" w:rsidRPr="006D5A36">
          <w:rPr>
            <w:rStyle w:val="Hyperlink"/>
            <w:rFonts w:asciiTheme="minorHAnsi" w:eastAsia="MyriadPro-Regular" w:hAnsiTheme="minorHAnsi"/>
            <w:spacing w:val="20"/>
            <w:sz w:val="24"/>
            <w:szCs w:val="24"/>
            <w:lang w:eastAsia="en-US"/>
          </w:rPr>
          <w:t>WWW.boavistadoincra.rs.gov.br</w:t>
        </w:r>
      </w:hyperlink>
      <w:r w:rsidR="004904F4">
        <w:rPr>
          <w:rFonts w:asciiTheme="minorHAnsi" w:eastAsia="MyriadPro-Regular" w:hAnsiTheme="minorHAnsi"/>
          <w:spacing w:val="20"/>
          <w:sz w:val="24"/>
          <w:szCs w:val="24"/>
          <w:lang w:eastAsia="en-US"/>
        </w:rPr>
        <w:t>, manter 50 contas de e-mail institucionais ativas.</w:t>
      </w:r>
    </w:p>
    <w:p w:rsidR="000E7C42" w:rsidRPr="00AE2472" w:rsidRDefault="000E7C42" w:rsidP="00E60E35">
      <w:pPr>
        <w:widowControl/>
        <w:spacing w:line="360" w:lineRule="auto"/>
        <w:jc w:val="both"/>
        <w:rPr>
          <w:rFonts w:asciiTheme="minorHAnsi" w:eastAsia="MyriadPro-Regular" w:hAnsiTheme="minorHAnsi"/>
          <w:spacing w:val="20"/>
          <w:sz w:val="24"/>
          <w:szCs w:val="24"/>
          <w:lang w:eastAsia="en-US"/>
        </w:rPr>
      </w:pPr>
    </w:p>
    <w:p w:rsidR="00B42D04" w:rsidRPr="00AE2472" w:rsidRDefault="00B42D04" w:rsidP="00E60E35">
      <w:pPr>
        <w:widowControl/>
        <w:spacing w:line="360" w:lineRule="auto"/>
        <w:jc w:val="both"/>
        <w:rPr>
          <w:rFonts w:asciiTheme="minorHAnsi" w:eastAsia="Calibri" w:hAnsiTheme="minorHAnsi"/>
          <w:b/>
          <w:bCs/>
          <w:spacing w:val="20"/>
          <w:sz w:val="24"/>
          <w:szCs w:val="24"/>
          <w:lang w:eastAsia="en-US"/>
        </w:rPr>
      </w:pPr>
      <w:r w:rsidRPr="00AE2472">
        <w:rPr>
          <w:rFonts w:asciiTheme="minorHAnsi" w:eastAsia="Calibri" w:hAnsiTheme="minorHAnsi"/>
          <w:b/>
          <w:bCs/>
          <w:spacing w:val="20"/>
          <w:sz w:val="24"/>
          <w:szCs w:val="24"/>
          <w:lang w:eastAsia="en-US"/>
        </w:rPr>
        <w:t>4 – Regime de Execução</w:t>
      </w:r>
    </w:p>
    <w:p w:rsidR="00B42D04" w:rsidRPr="00AE2472" w:rsidRDefault="00B42D04" w:rsidP="00E60E35">
      <w:pPr>
        <w:widowControl/>
        <w:spacing w:line="360" w:lineRule="auto"/>
        <w:jc w:val="both"/>
        <w:rPr>
          <w:rFonts w:asciiTheme="minorHAnsi" w:eastAsia="Calibri" w:hAnsiTheme="minorHAnsi"/>
          <w:b/>
          <w:bCs/>
          <w:spacing w:val="20"/>
          <w:sz w:val="24"/>
          <w:szCs w:val="24"/>
          <w:lang w:eastAsia="en-US"/>
        </w:rPr>
      </w:pPr>
    </w:p>
    <w:p w:rsidR="00B42D04" w:rsidRPr="00AE2472" w:rsidRDefault="00B42D04" w:rsidP="00E60E35">
      <w:pPr>
        <w:widowControl/>
        <w:spacing w:line="360" w:lineRule="auto"/>
        <w:jc w:val="both"/>
        <w:rPr>
          <w:rFonts w:asciiTheme="minorHAnsi" w:eastAsia="Calibri" w:hAnsiTheme="minorHAnsi"/>
          <w:bCs/>
          <w:spacing w:val="20"/>
          <w:sz w:val="24"/>
          <w:szCs w:val="24"/>
          <w:lang w:eastAsia="en-US"/>
        </w:rPr>
      </w:pPr>
      <w:r w:rsidRPr="00AE2472">
        <w:rPr>
          <w:rFonts w:asciiTheme="minorHAnsi" w:eastAsia="Calibri" w:hAnsiTheme="minorHAnsi"/>
          <w:bCs/>
          <w:spacing w:val="20"/>
          <w:sz w:val="24"/>
          <w:szCs w:val="24"/>
          <w:lang w:eastAsia="en-US"/>
        </w:rPr>
        <w:t>Empreitada por preço global</w:t>
      </w:r>
    </w:p>
    <w:p w:rsidR="000E7C42" w:rsidRPr="00CC6281" w:rsidRDefault="000E7C42" w:rsidP="00E60E35">
      <w:pPr>
        <w:widowControl/>
        <w:spacing w:line="360" w:lineRule="auto"/>
        <w:jc w:val="both"/>
        <w:rPr>
          <w:rFonts w:asciiTheme="minorHAnsi" w:eastAsia="Calibri" w:hAnsiTheme="minorHAnsi"/>
          <w:bCs/>
          <w:strike/>
          <w:spacing w:val="20"/>
          <w:sz w:val="24"/>
          <w:szCs w:val="24"/>
          <w:lang w:eastAsia="en-US"/>
        </w:rPr>
      </w:pPr>
    </w:p>
    <w:p w:rsidR="00B42D04" w:rsidRPr="00AE2472" w:rsidRDefault="00B42D04" w:rsidP="00E60E35">
      <w:pPr>
        <w:widowControl/>
        <w:spacing w:line="360" w:lineRule="auto"/>
        <w:jc w:val="both"/>
        <w:rPr>
          <w:rFonts w:asciiTheme="minorHAnsi" w:eastAsia="Calibri" w:hAnsiTheme="minorHAnsi"/>
          <w:b/>
          <w:bCs/>
          <w:spacing w:val="20"/>
          <w:sz w:val="24"/>
          <w:szCs w:val="24"/>
          <w:lang w:eastAsia="en-US"/>
        </w:rPr>
      </w:pPr>
      <w:r w:rsidRPr="00AE2472">
        <w:rPr>
          <w:rFonts w:asciiTheme="minorHAnsi" w:eastAsia="Calibri" w:hAnsiTheme="minorHAnsi"/>
          <w:b/>
          <w:bCs/>
          <w:spacing w:val="20"/>
          <w:sz w:val="24"/>
          <w:szCs w:val="24"/>
          <w:lang w:eastAsia="en-US"/>
        </w:rPr>
        <w:t>5 – Adjudicação</w:t>
      </w:r>
    </w:p>
    <w:p w:rsidR="00B42D04" w:rsidRPr="00AE2472" w:rsidRDefault="00B42D04" w:rsidP="00E60E35">
      <w:pPr>
        <w:widowControl/>
        <w:spacing w:line="360" w:lineRule="auto"/>
        <w:jc w:val="both"/>
        <w:rPr>
          <w:rFonts w:asciiTheme="minorHAnsi" w:eastAsia="Calibri" w:hAnsiTheme="minorHAnsi"/>
          <w:b/>
          <w:bCs/>
          <w:spacing w:val="20"/>
          <w:sz w:val="24"/>
          <w:szCs w:val="24"/>
          <w:lang w:eastAsia="en-US"/>
        </w:rPr>
      </w:pPr>
    </w:p>
    <w:p w:rsidR="00B42D04" w:rsidRPr="00AE2472" w:rsidRDefault="00B42D04" w:rsidP="00E60E35">
      <w:pPr>
        <w:widowControl/>
        <w:spacing w:line="360" w:lineRule="auto"/>
        <w:jc w:val="both"/>
        <w:rPr>
          <w:rFonts w:asciiTheme="minorHAnsi" w:eastAsia="Calibri" w:hAnsiTheme="minorHAnsi"/>
          <w:bCs/>
          <w:spacing w:val="20"/>
          <w:sz w:val="24"/>
          <w:szCs w:val="24"/>
          <w:lang w:eastAsia="en-US"/>
        </w:rPr>
      </w:pPr>
      <w:r w:rsidRPr="00AE2472">
        <w:rPr>
          <w:rFonts w:asciiTheme="minorHAnsi" w:eastAsia="Calibri" w:hAnsiTheme="minorHAnsi"/>
          <w:bCs/>
          <w:spacing w:val="20"/>
          <w:sz w:val="24"/>
          <w:szCs w:val="24"/>
          <w:lang w:eastAsia="en-US"/>
        </w:rPr>
        <w:t>Global</w:t>
      </w:r>
    </w:p>
    <w:p w:rsidR="000E7C42" w:rsidRPr="00CC6281" w:rsidRDefault="000E7C42" w:rsidP="00E60E35">
      <w:pPr>
        <w:widowControl/>
        <w:spacing w:line="360" w:lineRule="auto"/>
        <w:jc w:val="both"/>
        <w:rPr>
          <w:rFonts w:asciiTheme="minorHAnsi" w:eastAsia="Calibri" w:hAnsiTheme="minorHAnsi"/>
          <w:bCs/>
          <w:strike/>
          <w:spacing w:val="20"/>
          <w:sz w:val="24"/>
          <w:szCs w:val="24"/>
          <w:lang w:eastAsia="en-US"/>
        </w:rPr>
      </w:pPr>
    </w:p>
    <w:p w:rsidR="00B42D04" w:rsidRPr="00AE2472" w:rsidRDefault="003D359B" w:rsidP="00E60E35">
      <w:pPr>
        <w:widowControl/>
        <w:spacing w:line="360" w:lineRule="auto"/>
        <w:jc w:val="both"/>
        <w:rPr>
          <w:rFonts w:asciiTheme="minorHAnsi" w:eastAsia="Calibri" w:hAnsiTheme="minorHAnsi"/>
          <w:b/>
          <w:bCs/>
          <w:spacing w:val="20"/>
          <w:sz w:val="24"/>
          <w:szCs w:val="24"/>
          <w:lang w:eastAsia="en-US"/>
        </w:rPr>
      </w:pPr>
      <w:r>
        <w:rPr>
          <w:rFonts w:asciiTheme="minorHAnsi" w:eastAsia="Calibri" w:hAnsiTheme="minorHAnsi"/>
          <w:b/>
          <w:bCs/>
          <w:spacing w:val="20"/>
          <w:sz w:val="24"/>
          <w:szCs w:val="24"/>
          <w:lang w:eastAsia="en-US"/>
        </w:rPr>
        <w:t xml:space="preserve">6 – </w:t>
      </w:r>
      <w:r w:rsidR="00FF0C83">
        <w:rPr>
          <w:rFonts w:asciiTheme="minorHAnsi" w:eastAsia="Calibri" w:hAnsiTheme="minorHAnsi"/>
          <w:b/>
          <w:bCs/>
          <w:spacing w:val="20"/>
          <w:sz w:val="24"/>
          <w:szCs w:val="24"/>
          <w:lang w:eastAsia="en-US"/>
        </w:rPr>
        <w:t>Da</w:t>
      </w:r>
      <w:r w:rsidR="00B42D04" w:rsidRPr="00AE2472">
        <w:rPr>
          <w:rFonts w:asciiTheme="minorHAnsi" w:eastAsia="Calibri" w:hAnsiTheme="minorHAnsi"/>
          <w:b/>
          <w:bCs/>
          <w:spacing w:val="20"/>
          <w:sz w:val="24"/>
          <w:szCs w:val="24"/>
          <w:lang w:eastAsia="en-US"/>
        </w:rPr>
        <w:t xml:space="preserve"> Execução de Serviços</w:t>
      </w:r>
    </w:p>
    <w:p w:rsidR="00080E4C" w:rsidRPr="00AE2472" w:rsidRDefault="00080E4C" w:rsidP="00E60E35">
      <w:pPr>
        <w:widowControl/>
        <w:spacing w:line="360" w:lineRule="auto"/>
        <w:jc w:val="both"/>
        <w:rPr>
          <w:rFonts w:asciiTheme="minorHAnsi" w:eastAsia="Calibri" w:hAnsiTheme="minorHAnsi"/>
          <w:b/>
          <w:bCs/>
          <w:spacing w:val="20"/>
          <w:sz w:val="24"/>
          <w:szCs w:val="24"/>
          <w:lang w:eastAsia="en-US"/>
        </w:rPr>
      </w:pPr>
    </w:p>
    <w:p w:rsidR="00FF0C83" w:rsidRDefault="00FF0C83" w:rsidP="00FF0C83">
      <w:pPr>
        <w:spacing w:line="360" w:lineRule="auto"/>
        <w:jc w:val="both"/>
        <w:rPr>
          <w:rFonts w:asciiTheme="minorHAnsi" w:hAnsiTheme="minorHAnsi"/>
          <w:spacing w:val="20"/>
          <w:sz w:val="24"/>
          <w:szCs w:val="24"/>
        </w:rPr>
      </w:pPr>
      <w:r w:rsidRPr="006A63F1">
        <w:rPr>
          <w:rFonts w:asciiTheme="minorHAnsi" w:hAnsiTheme="minorHAnsi"/>
          <w:spacing w:val="20"/>
          <w:sz w:val="24"/>
          <w:szCs w:val="24"/>
        </w:rPr>
        <w:t>O prazo máximo para a execuçã</w:t>
      </w:r>
      <w:r>
        <w:rPr>
          <w:rFonts w:asciiTheme="minorHAnsi" w:hAnsiTheme="minorHAnsi"/>
          <w:spacing w:val="20"/>
          <w:sz w:val="24"/>
          <w:szCs w:val="24"/>
        </w:rPr>
        <w:t xml:space="preserve">o do item 01 é de </w:t>
      </w:r>
      <w:r>
        <w:rPr>
          <w:rFonts w:asciiTheme="minorHAnsi" w:hAnsiTheme="minorHAnsi"/>
          <w:spacing w:val="20"/>
          <w:sz w:val="24"/>
          <w:szCs w:val="24"/>
          <w:u w:val="single"/>
        </w:rPr>
        <w:t>30 (trinta)dias</w:t>
      </w:r>
      <w:r w:rsidRPr="006A63F1">
        <w:rPr>
          <w:rFonts w:asciiTheme="minorHAnsi" w:hAnsiTheme="minorHAnsi"/>
          <w:spacing w:val="20"/>
          <w:sz w:val="24"/>
          <w:szCs w:val="24"/>
        </w:rPr>
        <w:t xml:space="preserve">. Este prazo será contado a partir da data da assinatura da Ordem de Serviço que será expedida pela Secretaria Municipal de </w:t>
      </w:r>
      <w:r>
        <w:rPr>
          <w:rFonts w:asciiTheme="minorHAnsi" w:hAnsiTheme="minorHAnsi"/>
          <w:spacing w:val="20"/>
          <w:sz w:val="24"/>
          <w:szCs w:val="24"/>
        </w:rPr>
        <w:t>Administração e Planejamento.</w:t>
      </w:r>
    </w:p>
    <w:p w:rsidR="00FF0C83" w:rsidRDefault="00FF0C83" w:rsidP="00FF0C83">
      <w:pPr>
        <w:spacing w:line="360" w:lineRule="auto"/>
        <w:jc w:val="both"/>
        <w:rPr>
          <w:rFonts w:asciiTheme="minorHAnsi" w:hAnsiTheme="minorHAnsi"/>
          <w:spacing w:val="20"/>
          <w:sz w:val="24"/>
          <w:szCs w:val="24"/>
        </w:rPr>
      </w:pPr>
      <w:r>
        <w:rPr>
          <w:rFonts w:asciiTheme="minorHAnsi" w:hAnsiTheme="minorHAnsi"/>
          <w:spacing w:val="20"/>
          <w:sz w:val="24"/>
          <w:szCs w:val="24"/>
        </w:rPr>
        <w:t xml:space="preserve">O prazo para a disponibilização do item 03 é de até 15 (quinze) dias </w:t>
      </w:r>
      <w:r w:rsidRPr="006A63F1">
        <w:rPr>
          <w:rFonts w:asciiTheme="minorHAnsi" w:hAnsiTheme="minorHAnsi"/>
          <w:spacing w:val="20"/>
          <w:sz w:val="24"/>
          <w:szCs w:val="24"/>
        </w:rPr>
        <w:t xml:space="preserve">a partir da data da assinatura da Ordem de Serviço que será expedida pela Secretaria Municipal de </w:t>
      </w:r>
      <w:r>
        <w:rPr>
          <w:rFonts w:asciiTheme="minorHAnsi" w:hAnsiTheme="minorHAnsi"/>
          <w:spacing w:val="20"/>
          <w:sz w:val="24"/>
          <w:szCs w:val="24"/>
        </w:rPr>
        <w:t>Administração e Planejamento.</w:t>
      </w:r>
    </w:p>
    <w:p w:rsidR="00FF0C83" w:rsidRDefault="00FF0C83" w:rsidP="00FF0C83">
      <w:pPr>
        <w:spacing w:line="360" w:lineRule="auto"/>
        <w:jc w:val="both"/>
        <w:rPr>
          <w:rFonts w:asciiTheme="minorHAnsi" w:hAnsiTheme="minorHAnsi"/>
          <w:spacing w:val="20"/>
          <w:sz w:val="24"/>
          <w:szCs w:val="24"/>
        </w:rPr>
      </w:pPr>
      <w:r>
        <w:rPr>
          <w:rFonts w:asciiTheme="minorHAnsi" w:hAnsiTheme="minorHAnsi"/>
          <w:spacing w:val="20"/>
          <w:sz w:val="24"/>
          <w:szCs w:val="24"/>
        </w:rPr>
        <w:t xml:space="preserve"> Em relação ao item 02, no tocante a hospedagem, o serviço deverá ser executado de forma imediata após a assinatura do contrato.</w:t>
      </w:r>
    </w:p>
    <w:p w:rsidR="00FF0C83" w:rsidRDefault="00FF0C83" w:rsidP="00FF0C83">
      <w:pPr>
        <w:spacing w:line="360" w:lineRule="auto"/>
        <w:jc w:val="both"/>
        <w:rPr>
          <w:rFonts w:asciiTheme="minorHAnsi" w:hAnsiTheme="minorHAnsi"/>
          <w:spacing w:val="20"/>
          <w:sz w:val="24"/>
          <w:szCs w:val="24"/>
        </w:rPr>
      </w:pPr>
    </w:p>
    <w:p w:rsidR="00FF0C83" w:rsidRPr="00E60E35" w:rsidRDefault="00FF0C83" w:rsidP="00FF0C83">
      <w:pPr>
        <w:spacing w:line="360" w:lineRule="auto"/>
        <w:jc w:val="both"/>
        <w:rPr>
          <w:rFonts w:asciiTheme="minorHAnsi" w:hAnsiTheme="minorHAnsi"/>
          <w:spacing w:val="20"/>
          <w:sz w:val="24"/>
          <w:szCs w:val="24"/>
        </w:rPr>
      </w:pPr>
      <w:r w:rsidRPr="00E60E35">
        <w:rPr>
          <w:rFonts w:asciiTheme="minorHAnsi" w:hAnsiTheme="minorHAnsi"/>
          <w:spacing w:val="20"/>
          <w:sz w:val="24"/>
          <w:szCs w:val="24"/>
        </w:rPr>
        <w:t xml:space="preserve">Executado o contrato, o seu objeto será recebido nos termos do art. 73, </w:t>
      </w:r>
      <w:r w:rsidRPr="00E60E35">
        <w:rPr>
          <w:rFonts w:asciiTheme="minorHAnsi" w:hAnsiTheme="minorHAnsi"/>
          <w:spacing w:val="20"/>
          <w:sz w:val="24"/>
          <w:szCs w:val="24"/>
        </w:rPr>
        <w:lastRenderedPageBreak/>
        <w:t xml:space="preserve">inciso I, alíneas "a" e "b" e art. 76 da Lei n° 8.666/93. </w:t>
      </w:r>
    </w:p>
    <w:p w:rsidR="00FF0C83" w:rsidRDefault="00FF0C83" w:rsidP="00FF0C83">
      <w:pPr>
        <w:spacing w:line="360" w:lineRule="auto"/>
        <w:jc w:val="both"/>
        <w:rPr>
          <w:rFonts w:asciiTheme="minorHAnsi" w:hAnsiTheme="minorHAnsi"/>
          <w:spacing w:val="20"/>
          <w:sz w:val="24"/>
          <w:szCs w:val="24"/>
        </w:rPr>
      </w:pPr>
    </w:p>
    <w:p w:rsidR="000E7C42" w:rsidRPr="00CC6281" w:rsidRDefault="000E7C42" w:rsidP="00E60E35">
      <w:pPr>
        <w:spacing w:line="360" w:lineRule="auto"/>
        <w:jc w:val="both"/>
        <w:rPr>
          <w:rFonts w:asciiTheme="minorHAnsi" w:hAnsiTheme="minorHAnsi"/>
          <w:strike/>
          <w:spacing w:val="20"/>
          <w:sz w:val="24"/>
          <w:szCs w:val="24"/>
        </w:rPr>
      </w:pPr>
    </w:p>
    <w:p w:rsidR="00B42D04" w:rsidRPr="00AE2472" w:rsidRDefault="00B42D04" w:rsidP="00E60E35">
      <w:pPr>
        <w:widowControl/>
        <w:spacing w:line="360" w:lineRule="auto"/>
        <w:jc w:val="both"/>
        <w:rPr>
          <w:rFonts w:asciiTheme="minorHAnsi" w:hAnsiTheme="minorHAnsi"/>
          <w:b/>
          <w:spacing w:val="20"/>
          <w:sz w:val="24"/>
          <w:szCs w:val="24"/>
        </w:rPr>
      </w:pPr>
      <w:r w:rsidRPr="00AE2472">
        <w:rPr>
          <w:rFonts w:asciiTheme="minorHAnsi" w:hAnsiTheme="minorHAnsi"/>
          <w:b/>
          <w:spacing w:val="20"/>
          <w:sz w:val="24"/>
          <w:szCs w:val="24"/>
        </w:rPr>
        <w:t>7 – Valor Global Estimado da Contratação</w:t>
      </w:r>
    </w:p>
    <w:p w:rsidR="00B42D04" w:rsidRPr="00AE2472" w:rsidRDefault="00B42D04" w:rsidP="00E60E35">
      <w:pPr>
        <w:widowControl/>
        <w:spacing w:line="360" w:lineRule="auto"/>
        <w:jc w:val="both"/>
        <w:rPr>
          <w:rFonts w:asciiTheme="minorHAnsi" w:hAnsiTheme="minorHAnsi"/>
          <w:b/>
          <w:spacing w:val="20"/>
          <w:sz w:val="24"/>
          <w:szCs w:val="24"/>
        </w:rPr>
      </w:pPr>
    </w:p>
    <w:p w:rsidR="003E7D42" w:rsidRPr="00CC6281" w:rsidRDefault="00B42D04" w:rsidP="00C31901">
      <w:pPr>
        <w:widowControl/>
        <w:spacing w:line="360" w:lineRule="auto"/>
        <w:jc w:val="both"/>
        <w:rPr>
          <w:rFonts w:asciiTheme="minorHAnsi" w:hAnsiTheme="minorHAnsi"/>
          <w:b/>
          <w:strike/>
          <w:spacing w:val="20"/>
          <w:sz w:val="24"/>
          <w:szCs w:val="24"/>
        </w:rPr>
      </w:pPr>
      <w:r w:rsidRPr="00AE2472">
        <w:rPr>
          <w:rFonts w:asciiTheme="minorHAnsi" w:hAnsiTheme="minorHAnsi"/>
          <w:spacing w:val="20"/>
          <w:sz w:val="24"/>
          <w:szCs w:val="24"/>
        </w:rPr>
        <w:t>O valor estimado da contratação corresponde a</w:t>
      </w:r>
      <w:r w:rsidR="00AE2D7D">
        <w:rPr>
          <w:rFonts w:asciiTheme="minorHAnsi" w:hAnsiTheme="minorHAnsi"/>
          <w:spacing w:val="20"/>
          <w:sz w:val="24"/>
          <w:szCs w:val="24"/>
        </w:rPr>
        <w:t>R$</w:t>
      </w:r>
      <w:r w:rsidR="0077466B">
        <w:rPr>
          <w:rFonts w:ascii="Calibri" w:hAnsi="Calibri" w:cs="Arial"/>
          <w:b/>
          <w:bCs/>
          <w:sz w:val="24"/>
          <w:szCs w:val="24"/>
        </w:rPr>
        <w:t>9.856,00 ( no</w:t>
      </w:r>
      <w:r w:rsidR="00C31901">
        <w:rPr>
          <w:rFonts w:ascii="Calibri" w:hAnsi="Calibri" w:cs="Arial"/>
          <w:b/>
          <w:bCs/>
          <w:sz w:val="24"/>
          <w:szCs w:val="24"/>
        </w:rPr>
        <w:t>ve mil oitocentos e cinquenta e seis reais)</w:t>
      </w:r>
      <w:r w:rsidR="00C31901">
        <w:rPr>
          <w:rFonts w:asciiTheme="minorHAnsi" w:hAnsiTheme="minorHAnsi"/>
          <w:spacing w:val="20"/>
          <w:sz w:val="24"/>
          <w:szCs w:val="24"/>
        </w:rPr>
        <w:t>,</w:t>
      </w:r>
      <w:r w:rsidR="003D2F1A" w:rsidRPr="0064537C">
        <w:rPr>
          <w:rFonts w:asciiTheme="minorHAnsi" w:hAnsiTheme="minorHAnsi"/>
          <w:spacing w:val="20"/>
          <w:sz w:val="24"/>
          <w:szCs w:val="24"/>
        </w:rPr>
        <w:t xml:space="preserve"> respeitados os totais de materiais e serviços de mão de obra estimados na Planilha Orçamentária anexa a este edital;</w:t>
      </w:r>
    </w:p>
    <w:p w:rsidR="003850AB" w:rsidRPr="00CC6281" w:rsidRDefault="003850AB" w:rsidP="00E60E35">
      <w:pPr>
        <w:widowControl/>
        <w:spacing w:line="360" w:lineRule="auto"/>
        <w:jc w:val="both"/>
        <w:rPr>
          <w:rFonts w:asciiTheme="minorHAnsi" w:hAnsiTheme="minorHAnsi"/>
          <w:b/>
          <w:strike/>
          <w:spacing w:val="20"/>
          <w:sz w:val="24"/>
          <w:szCs w:val="24"/>
        </w:rPr>
      </w:pPr>
    </w:p>
    <w:p w:rsidR="00B42D04" w:rsidRPr="0064537C" w:rsidRDefault="0064537C" w:rsidP="00E60E35">
      <w:pPr>
        <w:widowControl/>
        <w:spacing w:line="360" w:lineRule="auto"/>
        <w:jc w:val="both"/>
        <w:rPr>
          <w:rFonts w:asciiTheme="minorHAnsi" w:hAnsiTheme="minorHAnsi"/>
          <w:b/>
          <w:spacing w:val="20"/>
          <w:sz w:val="24"/>
          <w:szCs w:val="24"/>
        </w:rPr>
      </w:pPr>
      <w:r>
        <w:rPr>
          <w:rFonts w:asciiTheme="minorHAnsi" w:hAnsiTheme="minorHAnsi"/>
          <w:b/>
          <w:spacing w:val="20"/>
          <w:sz w:val="24"/>
          <w:szCs w:val="24"/>
        </w:rPr>
        <w:t xml:space="preserve">8 – Dotação </w:t>
      </w:r>
      <w:r w:rsidR="00B42D04" w:rsidRPr="0064537C">
        <w:rPr>
          <w:rFonts w:asciiTheme="minorHAnsi" w:hAnsiTheme="minorHAnsi"/>
          <w:b/>
          <w:spacing w:val="20"/>
          <w:sz w:val="24"/>
          <w:szCs w:val="24"/>
        </w:rPr>
        <w:t>Orçamentária</w:t>
      </w:r>
    </w:p>
    <w:p w:rsidR="00CB524B" w:rsidRPr="00CC6281" w:rsidRDefault="00CB524B" w:rsidP="00E60E35">
      <w:pPr>
        <w:widowControl/>
        <w:spacing w:line="360" w:lineRule="auto"/>
        <w:jc w:val="both"/>
        <w:rPr>
          <w:rFonts w:asciiTheme="minorHAnsi" w:hAnsiTheme="minorHAnsi"/>
          <w:b/>
          <w:strike/>
          <w:spacing w:val="20"/>
          <w:sz w:val="24"/>
          <w:szCs w:val="24"/>
        </w:rPr>
      </w:pPr>
    </w:p>
    <w:p w:rsidR="00C31901" w:rsidRPr="00FF0C83" w:rsidRDefault="00C31901" w:rsidP="00C3190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 xml:space="preserve">Órgão: 03 </w:t>
      </w:r>
      <w:r w:rsidR="00A945D1">
        <w:rPr>
          <w:rFonts w:asciiTheme="minorHAnsi" w:hAnsiTheme="minorHAnsi"/>
          <w:spacing w:val="20"/>
          <w:sz w:val="24"/>
          <w:szCs w:val="24"/>
        </w:rPr>
        <w:t>–Secretaria de Admi</w:t>
      </w:r>
      <w:r w:rsidRPr="00FF0C83">
        <w:rPr>
          <w:rFonts w:asciiTheme="minorHAnsi" w:hAnsiTheme="minorHAnsi"/>
          <w:spacing w:val="20"/>
          <w:sz w:val="24"/>
          <w:szCs w:val="24"/>
        </w:rPr>
        <w:t>nistração e Planejamento</w:t>
      </w:r>
    </w:p>
    <w:p w:rsidR="00C31901" w:rsidRPr="00FF0C83" w:rsidRDefault="00C31901" w:rsidP="00C3190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Unidade: 01 - Secretaria de Admionistração e Planejamento</w:t>
      </w:r>
    </w:p>
    <w:p w:rsidR="00C31901" w:rsidRPr="00FF0C83" w:rsidRDefault="00C31901" w:rsidP="00C3190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Projeto/Atividade: 2.301: M</w:t>
      </w:r>
      <w:r w:rsidR="00A945D1">
        <w:rPr>
          <w:rFonts w:asciiTheme="minorHAnsi" w:hAnsiTheme="minorHAnsi"/>
          <w:spacing w:val="20"/>
          <w:sz w:val="24"/>
          <w:szCs w:val="24"/>
        </w:rPr>
        <w:t>anutenção da Secretaria de Admi</w:t>
      </w:r>
      <w:r w:rsidRPr="00FF0C83">
        <w:rPr>
          <w:rFonts w:asciiTheme="minorHAnsi" w:hAnsiTheme="minorHAnsi"/>
          <w:spacing w:val="20"/>
          <w:sz w:val="24"/>
          <w:szCs w:val="24"/>
        </w:rPr>
        <w:t>nistração e Planejamento</w:t>
      </w:r>
    </w:p>
    <w:p w:rsidR="00C31901" w:rsidRPr="00FF0C83" w:rsidRDefault="00C31901" w:rsidP="00C3190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Elemento: 3.3.90. 39– Outros Serviços de Terceiros – Pessoa Jurídica</w:t>
      </w:r>
    </w:p>
    <w:p w:rsidR="00C31901" w:rsidRPr="00FF0C83" w:rsidRDefault="00C31901" w:rsidP="00C3190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 xml:space="preserve">Código reduzido: 65 </w:t>
      </w:r>
    </w:p>
    <w:p w:rsidR="00D11C2F" w:rsidRPr="00E60E35" w:rsidRDefault="00D11C2F" w:rsidP="00E60E35">
      <w:pPr>
        <w:widowControl/>
        <w:spacing w:line="360" w:lineRule="auto"/>
        <w:jc w:val="both"/>
        <w:rPr>
          <w:rFonts w:asciiTheme="minorHAnsi" w:hAnsiTheme="minorHAnsi"/>
          <w:b/>
          <w:spacing w:val="20"/>
          <w:sz w:val="24"/>
          <w:szCs w:val="24"/>
        </w:rPr>
      </w:pPr>
    </w:p>
    <w:p w:rsidR="00B42D04" w:rsidRPr="00E60E35" w:rsidRDefault="00B42D04" w:rsidP="00E60E35">
      <w:pPr>
        <w:widowControl/>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9 – Local da Execução</w:t>
      </w:r>
    </w:p>
    <w:p w:rsidR="004303B8" w:rsidRPr="00E60E35" w:rsidRDefault="004303B8" w:rsidP="00E60E35">
      <w:pPr>
        <w:widowControl/>
        <w:spacing w:line="360" w:lineRule="auto"/>
        <w:jc w:val="both"/>
        <w:rPr>
          <w:rFonts w:asciiTheme="minorHAnsi" w:hAnsiTheme="minorHAnsi"/>
          <w:b/>
          <w:spacing w:val="20"/>
          <w:sz w:val="24"/>
          <w:szCs w:val="24"/>
        </w:rPr>
      </w:pPr>
    </w:p>
    <w:p w:rsidR="00B42D04" w:rsidRPr="0080177B" w:rsidRDefault="00B42D04" w:rsidP="00E60E35">
      <w:pPr>
        <w:widowControl/>
        <w:spacing w:line="360" w:lineRule="auto"/>
        <w:jc w:val="both"/>
        <w:rPr>
          <w:rFonts w:asciiTheme="minorHAnsi" w:hAnsiTheme="minorHAnsi"/>
          <w:color w:val="FF0000"/>
          <w:spacing w:val="20"/>
          <w:sz w:val="24"/>
          <w:szCs w:val="24"/>
        </w:rPr>
      </w:pPr>
      <w:r w:rsidRPr="0080177B">
        <w:rPr>
          <w:rFonts w:asciiTheme="minorHAnsi" w:hAnsiTheme="minorHAnsi"/>
          <w:color w:val="FF0000"/>
          <w:spacing w:val="20"/>
          <w:sz w:val="24"/>
          <w:szCs w:val="24"/>
        </w:rPr>
        <w:t xml:space="preserve">Boa Vista do Incra – RS. </w:t>
      </w:r>
    </w:p>
    <w:p w:rsidR="003850AB" w:rsidRPr="00E60E35" w:rsidRDefault="003850AB" w:rsidP="00E60E35">
      <w:pPr>
        <w:widowControl/>
        <w:spacing w:line="360" w:lineRule="auto"/>
        <w:jc w:val="both"/>
        <w:rPr>
          <w:rFonts w:asciiTheme="minorHAnsi" w:hAnsiTheme="minorHAnsi"/>
          <w:spacing w:val="20"/>
          <w:sz w:val="24"/>
          <w:szCs w:val="24"/>
        </w:rPr>
      </w:pPr>
    </w:p>
    <w:p w:rsidR="00B42D04" w:rsidRPr="00E60E35" w:rsidRDefault="00B42D04" w:rsidP="00E60E35">
      <w:pPr>
        <w:widowControl/>
        <w:spacing w:line="360" w:lineRule="auto"/>
        <w:jc w:val="both"/>
        <w:rPr>
          <w:rFonts w:asciiTheme="minorHAnsi" w:hAnsiTheme="minorHAnsi"/>
          <w:b/>
          <w:spacing w:val="20"/>
          <w:sz w:val="24"/>
          <w:szCs w:val="24"/>
        </w:rPr>
      </w:pPr>
      <w:r w:rsidRPr="00E60E35">
        <w:rPr>
          <w:rFonts w:asciiTheme="minorHAnsi" w:hAnsiTheme="minorHAnsi"/>
          <w:b/>
          <w:spacing w:val="20"/>
          <w:sz w:val="24"/>
          <w:szCs w:val="24"/>
        </w:rPr>
        <w:t>10 – Fiscalização</w:t>
      </w:r>
      <w:r w:rsidR="00CB4446" w:rsidRPr="00E60E35">
        <w:rPr>
          <w:rFonts w:asciiTheme="minorHAnsi" w:hAnsiTheme="minorHAnsi"/>
          <w:b/>
          <w:spacing w:val="20"/>
          <w:sz w:val="24"/>
          <w:szCs w:val="24"/>
        </w:rPr>
        <w:t>- responsável técnico</w:t>
      </w:r>
    </w:p>
    <w:p w:rsidR="00CB4446" w:rsidRPr="00E60E35" w:rsidRDefault="00CB4446" w:rsidP="00E60E35">
      <w:pPr>
        <w:widowControl/>
        <w:spacing w:line="360" w:lineRule="auto"/>
        <w:jc w:val="both"/>
        <w:rPr>
          <w:rFonts w:asciiTheme="minorHAnsi" w:hAnsiTheme="minorHAnsi"/>
          <w:b/>
          <w:spacing w:val="20"/>
          <w:sz w:val="24"/>
          <w:szCs w:val="24"/>
        </w:rPr>
      </w:pPr>
    </w:p>
    <w:p w:rsidR="00D97387" w:rsidRPr="00D97387" w:rsidRDefault="00D97387" w:rsidP="00D97387">
      <w:pPr>
        <w:spacing w:line="360" w:lineRule="auto"/>
        <w:ind w:firstLine="720"/>
        <w:jc w:val="both"/>
        <w:rPr>
          <w:rFonts w:asciiTheme="minorHAnsi" w:hAnsiTheme="minorHAnsi"/>
          <w:color w:val="1F497D" w:themeColor="text2"/>
          <w:spacing w:val="20"/>
          <w:sz w:val="24"/>
          <w:szCs w:val="24"/>
        </w:rPr>
      </w:pPr>
      <w:r w:rsidRPr="00D97387">
        <w:rPr>
          <w:rFonts w:asciiTheme="minorHAnsi" w:hAnsiTheme="minorHAnsi"/>
          <w:color w:val="1F497D" w:themeColor="text2"/>
          <w:spacing w:val="20"/>
          <w:sz w:val="24"/>
          <w:szCs w:val="24"/>
        </w:rPr>
        <w:t>A execução do Contrato será objeto de acompanhamento,  fiscalização avaliação por parte da SECRETARIA DE ADMINISTRAÇÃO DO MUNICIPIO DE BOA VISTA DO INCRA através do setor de infoirmática, a quem competirá a responsabilidade de comunicar as falhas porventura constatadas na execução dos serviços e solicitar a correção dos mesmos.</w:t>
      </w:r>
    </w:p>
    <w:p w:rsidR="00D97387" w:rsidRDefault="00D97387" w:rsidP="001C5C5F">
      <w:pPr>
        <w:spacing w:line="360" w:lineRule="auto"/>
        <w:jc w:val="both"/>
        <w:rPr>
          <w:rFonts w:asciiTheme="minorHAnsi" w:hAnsiTheme="minorHAnsi"/>
          <w:spacing w:val="20"/>
          <w:sz w:val="24"/>
          <w:szCs w:val="24"/>
        </w:rPr>
      </w:pPr>
    </w:p>
    <w:p w:rsidR="00D97387" w:rsidRDefault="00D97387" w:rsidP="001C5C5F">
      <w:pPr>
        <w:spacing w:line="360" w:lineRule="auto"/>
        <w:jc w:val="both"/>
        <w:rPr>
          <w:rFonts w:asciiTheme="minorHAnsi" w:hAnsiTheme="minorHAnsi"/>
          <w:color w:val="FF0000"/>
          <w:spacing w:val="20"/>
          <w:sz w:val="24"/>
          <w:szCs w:val="24"/>
        </w:rPr>
      </w:pPr>
    </w:p>
    <w:p w:rsidR="00A945D1" w:rsidRDefault="00A945D1" w:rsidP="00A945D1">
      <w:pPr>
        <w:spacing w:line="360" w:lineRule="auto"/>
        <w:ind w:firstLine="1134"/>
        <w:jc w:val="both"/>
        <w:rPr>
          <w:rFonts w:asciiTheme="minorHAnsi" w:hAnsiTheme="minorHAnsi"/>
          <w:spacing w:val="20"/>
          <w:sz w:val="24"/>
          <w:szCs w:val="24"/>
        </w:rPr>
      </w:pPr>
      <w:r>
        <w:rPr>
          <w:rFonts w:asciiTheme="minorHAnsi" w:hAnsiTheme="minorHAnsi"/>
          <w:spacing w:val="20"/>
          <w:sz w:val="24"/>
          <w:szCs w:val="24"/>
        </w:rPr>
        <w:lastRenderedPageBreak/>
        <w:t xml:space="preserve">A fiscalização deste contrato será realizada pela servidora Marisa Kaufmann Medeiros, e nos impedimentos legais e eventuais da titular será realizada pela sua suplente a servidora Roseli Panozzo de Siqueira, conforme portaria 322/2018. </w:t>
      </w:r>
    </w:p>
    <w:p w:rsidR="00A945D1" w:rsidRDefault="00A945D1" w:rsidP="00A945D1">
      <w:pPr>
        <w:spacing w:line="360" w:lineRule="auto"/>
        <w:ind w:firstLine="1134"/>
        <w:jc w:val="both"/>
        <w:rPr>
          <w:rFonts w:asciiTheme="minorHAnsi" w:hAnsiTheme="minorHAnsi"/>
          <w:spacing w:val="20"/>
          <w:sz w:val="24"/>
          <w:szCs w:val="24"/>
        </w:rPr>
      </w:pPr>
    </w:p>
    <w:p w:rsidR="00DD3966" w:rsidRPr="00E60E35" w:rsidRDefault="00DD3966" w:rsidP="0068335E">
      <w:pPr>
        <w:widowControl/>
        <w:spacing w:line="360" w:lineRule="auto"/>
        <w:ind w:firstLine="851"/>
        <w:jc w:val="both"/>
        <w:rPr>
          <w:rFonts w:asciiTheme="minorHAnsi" w:hAnsiTheme="minorHAnsi"/>
          <w:b/>
          <w:spacing w:val="20"/>
          <w:sz w:val="24"/>
          <w:szCs w:val="24"/>
        </w:rPr>
      </w:pPr>
    </w:p>
    <w:p w:rsidR="00B42D04" w:rsidRPr="00E60E35" w:rsidRDefault="00B42D04" w:rsidP="00E60E35">
      <w:pPr>
        <w:widowControl/>
        <w:spacing w:line="360" w:lineRule="auto"/>
        <w:jc w:val="both"/>
        <w:rPr>
          <w:rFonts w:asciiTheme="minorHAnsi" w:hAnsiTheme="minorHAnsi"/>
          <w:spacing w:val="20"/>
          <w:sz w:val="24"/>
          <w:szCs w:val="24"/>
        </w:rPr>
      </w:pPr>
    </w:p>
    <w:p w:rsidR="00B42D04" w:rsidRPr="00E60E35" w:rsidRDefault="00B42D04" w:rsidP="00E60E35">
      <w:pPr>
        <w:widowControl/>
        <w:spacing w:line="360" w:lineRule="auto"/>
        <w:jc w:val="both"/>
        <w:rPr>
          <w:rFonts w:asciiTheme="minorHAnsi" w:hAnsiTheme="minorHAnsi"/>
          <w:spacing w:val="20"/>
          <w:sz w:val="24"/>
          <w:szCs w:val="24"/>
        </w:rPr>
      </w:pPr>
    </w:p>
    <w:p w:rsidR="00A34064" w:rsidRPr="00AC74C0" w:rsidRDefault="00A34064" w:rsidP="00A34064">
      <w:pPr>
        <w:widowControl/>
        <w:spacing w:line="360" w:lineRule="auto"/>
        <w:jc w:val="center"/>
        <w:rPr>
          <w:rFonts w:asciiTheme="minorHAnsi" w:hAnsiTheme="minorHAnsi"/>
          <w:color w:val="FF0000"/>
          <w:spacing w:val="20"/>
          <w:sz w:val="24"/>
          <w:szCs w:val="24"/>
        </w:rPr>
      </w:pPr>
      <w:r w:rsidRPr="00AC74C0">
        <w:rPr>
          <w:rFonts w:asciiTheme="minorHAnsi" w:hAnsiTheme="minorHAnsi"/>
          <w:spacing w:val="20"/>
          <w:sz w:val="24"/>
          <w:szCs w:val="24"/>
        </w:rPr>
        <w:t xml:space="preserve">Boa Vista </w:t>
      </w:r>
      <w:r w:rsidR="003850AB" w:rsidRPr="00AC74C0">
        <w:rPr>
          <w:rFonts w:asciiTheme="minorHAnsi" w:hAnsiTheme="minorHAnsi"/>
          <w:spacing w:val="20"/>
          <w:sz w:val="24"/>
          <w:szCs w:val="24"/>
        </w:rPr>
        <w:t xml:space="preserve">do Incra – RS, </w:t>
      </w:r>
      <w:r w:rsidR="00A945D1">
        <w:rPr>
          <w:rFonts w:asciiTheme="minorHAnsi" w:hAnsiTheme="minorHAnsi"/>
          <w:spacing w:val="20"/>
          <w:sz w:val="24"/>
          <w:szCs w:val="24"/>
        </w:rPr>
        <w:t>21</w:t>
      </w:r>
      <w:r w:rsidRPr="00AC74C0">
        <w:rPr>
          <w:rFonts w:asciiTheme="minorHAnsi" w:hAnsiTheme="minorHAnsi"/>
          <w:color w:val="FF0000"/>
          <w:spacing w:val="20"/>
          <w:sz w:val="24"/>
          <w:szCs w:val="24"/>
        </w:rPr>
        <w:t xml:space="preserve"> de</w:t>
      </w:r>
      <w:r w:rsidR="00A945D1">
        <w:rPr>
          <w:rFonts w:asciiTheme="minorHAnsi" w:hAnsiTheme="minorHAnsi"/>
          <w:color w:val="FF0000"/>
          <w:spacing w:val="20"/>
          <w:sz w:val="24"/>
          <w:szCs w:val="24"/>
        </w:rPr>
        <w:t xml:space="preserve"> junho</w:t>
      </w:r>
      <w:r w:rsidR="00300EB8">
        <w:rPr>
          <w:rFonts w:asciiTheme="minorHAnsi" w:hAnsiTheme="minorHAnsi"/>
          <w:color w:val="FF0000"/>
          <w:spacing w:val="20"/>
          <w:sz w:val="24"/>
          <w:szCs w:val="24"/>
        </w:rPr>
        <w:t xml:space="preserve"> </w:t>
      </w:r>
      <w:r w:rsidR="006501C7" w:rsidRPr="00AC74C0">
        <w:rPr>
          <w:rFonts w:asciiTheme="minorHAnsi" w:hAnsiTheme="minorHAnsi"/>
          <w:color w:val="FF0000"/>
          <w:spacing w:val="20"/>
          <w:sz w:val="24"/>
          <w:szCs w:val="24"/>
        </w:rPr>
        <w:t xml:space="preserve">de </w:t>
      </w:r>
      <w:r w:rsidR="009314DA" w:rsidRPr="00AC74C0">
        <w:rPr>
          <w:rFonts w:asciiTheme="minorHAnsi" w:hAnsiTheme="minorHAnsi"/>
          <w:color w:val="FF0000"/>
          <w:spacing w:val="20"/>
          <w:sz w:val="24"/>
          <w:szCs w:val="24"/>
        </w:rPr>
        <w:t>20</w:t>
      </w:r>
      <w:r w:rsidR="006F7CD3">
        <w:rPr>
          <w:rFonts w:asciiTheme="minorHAnsi" w:hAnsiTheme="minorHAnsi"/>
          <w:color w:val="FF0000"/>
          <w:spacing w:val="20"/>
          <w:sz w:val="24"/>
          <w:szCs w:val="24"/>
        </w:rPr>
        <w:t>18</w:t>
      </w:r>
      <w:r w:rsidRPr="00AC74C0">
        <w:rPr>
          <w:rFonts w:asciiTheme="minorHAnsi" w:hAnsiTheme="minorHAnsi"/>
          <w:color w:val="FF0000"/>
          <w:spacing w:val="20"/>
          <w:sz w:val="24"/>
          <w:szCs w:val="24"/>
        </w:rPr>
        <w:t>.</w:t>
      </w:r>
    </w:p>
    <w:p w:rsidR="00D61188" w:rsidRPr="00E60E35" w:rsidRDefault="00D61188" w:rsidP="00E60E35">
      <w:pPr>
        <w:spacing w:line="360" w:lineRule="auto"/>
        <w:jc w:val="center"/>
        <w:rPr>
          <w:rFonts w:asciiTheme="minorHAnsi" w:hAnsiTheme="minorHAnsi"/>
          <w:spacing w:val="20"/>
          <w:sz w:val="24"/>
          <w:szCs w:val="24"/>
        </w:rPr>
      </w:pPr>
    </w:p>
    <w:p w:rsidR="007C158E" w:rsidRPr="00E60E35" w:rsidRDefault="007C158E" w:rsidP="00E60E35">
      <w:pPr>
        <w:spacing w:line="360" w:lineRule="auto"/>
        <w:rPr>
          <w:rFonts w:asciiTheme="minorHAnsi" w:eastAsia="MyriadPro-Regular" w:hAnsiTheme="minorHAnsi"/>
          <w:spacing w:val="20"/>
          <w:sz w:val="24"/>
          <w:szCs w:val="24"/>
          <w:lang w:eastAsia="en-US"/>
        </w:rPr>
      </w:pPr>
    </w:p>
    <w:p w:rsidR="00CB4446" w:rsidRPr="00E60E35" w:rsidRDefault="00CB4446" w:rsidP="00E60E35">
      <w:pPr>
        <w:spacing w:line="360" w:lineRule="auto"/>
        <w:rPr>
          <w:rFonts w:asciiTheme="minorHAnsi" w:eastAsia="MyriadPro-Regular" w:hAnsiTheme="minorHAnsi"/>
          <w:spacing w:val="20"/>
          <w:sz w:val="24"/>
          <w:szCs w:val="24"/>
          <w:lang w:eastAsia="en-US"/>
        </w:rPr>
      </w:pPr>
    </w:p>
    <w:p w:rsidR="00CB4446" w:rsidRPr="00E60E35" w:rsidRDefault="00332E32" w:rsidP="00E60E35">
      <w:pPr>
        <w:spacing w:line="360" w:lineRule="auto"/>
        <w:jc w:val="center"/>
        <w:rPr>
          <w:rFonts w:asciiTheme="minorHAnsi" w:eastAsia="MyriadPro-Regular" w:hAnsiTheme="minorHAnsi"/>
          <w:spacing w:val="20"/>
          <w:sz w:val="24"/>
          <w:szCs w:val="24"/>
          <w:lang w:eastAsia="en-US"/>
        </w:rPr>
      </w:pPr>
      <w:r w:rsidRPr="00E60E35">
        <w:rPr>
          <w:rFonts w:asciiTheme="minorHAnsi" w:eastAsia="MyriadPro-Regular" w:hAnsiTheme="minorHAnsi"/>
          <w:spacing w:val="20"/>
          <w:sz w:val="24"/>
          <w:szCs w:val="24"/>
          <w:lang w:eastAsia="en-US"/>
        </w:rPr>
        <w:t>__________________________</w:t>
      </w:r>
    </w:p>
    <w:p w:rsidR="00CB4446" w:rsidRPr="00E60E35" w:rsidRDefault="00CB4446" w:rsidP="00E60E35">
      <w:pPr>
        <w:spacing w:line="360" w:lineRule="auto"/>
        <w:rPr>
          <w:rFonts w:asciiTheme="minorHAnsi" w:eastAsia="MyriadPro-Regular" w:hAnsiTheme="minorHAnsi"/>
          <w:spacing w:val="20"/>
          <w:sz w:val="24"/>
          <w:szCs w:val="24"/>
          <w:lang w:eastAsia="en-US"/>
        </w:rPr>
      </w:pPr>
    </w:p>
    <w:p w:rsidR="007C158E" w:rsidRPr="00E60E35" w:rsidRDefault="00CB4446" w:rsidP="00E60E35">
      <w:pPr>
        <w:spacing w:line="360" w:lineRule="auto"/>
        <w:jc w:val="center"/>
        <w:rPr>
          <w:rFonts w:asciiTheme="minorHAnsi" w:eastAsia="MyriadPro-Regular" w:hAnsiTheme="minorHAnsi"/>
          <w:spacing w:val="20"/>
          <w:sz w:val="24"/>
          <w:szCs w:val="24"/>
          <w:lang w:eastAsia="en-US"/>
        </w:rPr>
      </w:pPr>
      <w:r w:rsidRPr="00E60E35">
        <w:rPr>
          <w:rFonts w:asciiTheme="minorHAnsi" w:eastAsia="MyriadPro-Regular" w:hAnsiTheme="minorHAnsi"/>
          <w:spacing w:val="20"/>
          <w:sz w:val="24"/>
          <w:szCs w:val="24"/>
          <w:lang w:eastAsia="en-US"/>
        </w:rPr>
        <w:t>S</w:t>
      </w:r>
      <w:r w:rsidR="006501C7">
        <w:rPr>
          <w:rFonts w:asciiTheme="minorHAnsi" w:eastAsia="MyriadPro-Regular" w:hAnsiTheme="minorHAnsi"/>
          <w:spacing w:val="20"/>
          <w:sz w:val="24"/>
          <w:szCs w:val="24"/>
          <w:lang w:eastAsia="en-US"/>
        </w:rPr>
        <w:t>ecretaria Municipal</w:t>
      </w:r>
      <w:r w:rsidR="000D0887">
        <w:rPr>
          <w:rFonts w:asciiTheme="minorHAnsi" w:eastAsia="MyriadPro-Regular" w:hAnsiTheme="minorHAnsi"/>
          <w:spacing w:val="20"/>
          <w:sz w:val="24"/>
          <w:szCs w:val="24"/>
          <w:lang w:eastAsia="en-US"/>
        </w:rPr>
        <w:t xml:space="preserve"> </w:t>
      </w:r>
      <w:r w:rsidR="008F4B2E" w:rsidRPr="00E60E35">
        <w:rPr>
          <w:rFonts w:asciiTheme="minorHAnsi" w:eastAsia="MyriadPro-Regular" w:hAnsiTheme="minorHAnsi"/>
          <w:spacing w:val="20"/>
          <w:sz w:val="24"/>
          <w:szCs w:val="24"/>
          <w:lang w:eastAsia="en-US"/>
        </w:rPr>
        <w:t xml:space="preserve">de </w:t>
      </w:r>
      <w:r w:rsidR="00092181">
        <w:rPr>
          <w:rFonts w:asciiTheme="minorHAnsi" w:eastAsia="MyriadPro-Regular" w:hAnsiTheme="minorHAnsi"/>
          <w:spacing w:val="20"/>
          <w:sz w:val="24"/>
          <w:szCs w:val="24"/>
          <w:lang w:eastAsia="en-US"/>
        </w:rPr>
        <w:t>Administração</w:t>
      </w:r>
    </w:p>
    <w:p w:rsidR="00A55358" w:rsidRDefault="00A55358" w:rsidP="00E60E35">
      <w:pPr>
        <w:spacing w:line="360" w:lineRule="auto"/>
        <w:rPr>
          <w:rFonts w:asciiTheme="minorHAnsi" w:eastAsia="MyriadPro-Regular" w:hAnsiTheme="minorHAnsi"/>
          <w:b/>
          <w:spacing w:val="20"/>
          <w:sz w:val="24"/>
          <w:szCs w:val="24"/>
          <w:lang w:eastAsia="en-US"/>
        </w:rPr>
      </w:pPr>
    </w:p>
    <w:p w:rsidR="00C36AF3" w:rsidRDefault="00C36AF3" w:rsidP="00E60E35">
      <w:pPr>
        <w:spacing w:line="360" w:lineRule="auto"/>
        <w:rPr>
          <w:rFonts w:asciiTheme="minorHAnsi" w:eastAsia="MyriadPro-Regular" w:hAnsiTheme="minorHAnsi"/>
          <w:b/>
          <w:spacing w:val="20"/>
          <w:sz w:val="24"/>
          <w:szCs w:val="24"/>
          <w:lang w:eastAsia="en-US"/>
        </w:rPr>
      </w:pPr>
    </w:p>
    <w:p w:rsidR="00307B98" w:rsidRDefault="00307B98" w:rsidP="00E60E35">
      <w:pPr>
        <w:spacing w:line="360" w:lineRule="auto"/>
        <w:rPr>
          <w:rFonts w:asciiTheme="minorHAnsi" w:eastAsia="MyriadPro-Regular" w:hAnsiTheme="minorHAnsi"/>
          <w:b/>
          <w:spacing w:val="20"/>
          <w:sz w:val="24"/>
          <w:szCs w:val="24"/>
          <w:lang w:eastAsia="en-US"/>
        </w:rPr>
      </w:pPr>
    </w:p>
    <w:p w:rsidR="00307B98" w:rsidRDefault="00307B98" w:rsidP="00E60E35">
      <w:pPr>
        <w:spacing w:line="360" w:lineRule="auto"/>
        <w:rPr>
          <w:rFonts w:asciiTheme="minorHAnsi" w:eastAsia="MyriadPro-Regular" w:hAnsiTheme="minorHAnsi"/>
          <w:b/>
          <w:spacing w:val="20"/>
          <w:sz w:val="24"/>
          <w:szCs w:val="24"/>
          <w:lang w:eastAsia="en-US"/>
        </w:rPr>
      </w:pPr>
    </w:p>
    <w:p w:rsidR="00307B98" w:rsidRDefault="00307B98" w:rsidP="00E60E35">
      <w:pPr>
        <w:spacing w:line="360" w:lineRule="auto"/>
        <w:rPr>
          <w:rFonts w:asciiTheme="minorHAnsi" w:eastAsia="MyriadPro-Regular" w:hAnsiTheme="minorHAnsi"/>
          <w:b/>
          <w:spacing w:val="20"/>
          <w:sz w:val="24"/>
          <w:szCs w:val="24"/>
          <w:lang w:eastAsia="en-US"/>
        </w:rPr>
      </w:pPr>
    </w:p>
    <w:p w:rsidR="00307B98" w:rsidRDefault="00307B98" w:rsidP="00E60E35">
      <w:pPr>
        <w:spacing w:line="360" w:lineRule="auto"/>
        <w:rPr>
          <w:rFonts w:asciiTheme="minorHAnsi" w:eastAsia="MyriadPro-Regular" w:hAnsiTheme="minorHAnsi"/>
          <w:b/>
          <w:spacing w:val="20"/>
          <w:sz w:val="24"/>
          <w:szCs w:val="24"/>
          <w:lang w:eastAsia="en-US"/>
        </w:rPr>
      </w:pPr>
    </w:p>
    <w:p w:rsidR="00866C1F" w:rsidRDefault="00866C1F" w:rsidP="00E60E35">
      <w:pPr>
        <w:spacing w:line="360" w:lineRule="auto"/>
        <w:rPr>
          <w:rFonts w:asciiTheme="minorHAnsi" w:eastAsia="MyriadPro-Regular" w:hAnsiTheme="minorHAnsi"/>
          <w:b/>
          <w:spacing w:val="20"/>
          <w:sz w:val="24"/>
          <w:szCs w:val="24"/>
          <w:lang w:eastAsia="en-US"/>
        </w:rPr>
      </w:pPr>
    </w:p>
    <w:p w:rsidR="00866C1F" w:rsidRDefault="00866C1F" w:rsidP="00E60E35">
      <w:pPr>
        <w:spacing w:line="360" w:lineRule="auto"/>
        <w:rPr>
          <w:rFonts w:asciiTheme="minorHAnsi" w:eastAsia="MyriadPro-Regular" w:hAnsiTheme="minorHAnsi"/>
          <w:b/>
          <w:spacing w:val="20"/>
          <w:sz w:val="24"/>
          <w:szCs w:val="24"/>
          <w:lang w:eastAsia="en-US"/>
        </w:rPr>
      </w:pPr>
    </w:p>
    <w:p w:rsidR="00866C1F" w:rsidRDefault="00866C1F" w:rsidP="00E60E35">
      <w:pPr>
        <w:spacing w:line="360" w:lineRule="auto"/>
        <w:rPr>
          <w:rFonts w:asciiTheme="minorHAnsi" w:eastAsia="MyriadPro-Regular" w:hAnsiTheme="minorHAnsi"/>
          <w:b/>
          <w:spacing w:val="20"/>
          <w:sz w:val="24"/>
          <w:szCs w:val="24"/>
          <w:lang w:eastAsia="en-US"/>
        </w:rPr>
      </w:pPr>
    </w:p>
    <w:p w:rsidR="00866C1F" w:rsidRDefault="00866C1F" w:rsidP="00E60E35">
      <w:pPr>
        <w:spacing w:line="360" w:lineRule="auto"/>
        <w:rPr>
          <w:rFonts w:asciiTheme="minorHAnsi" w:eastAsia="MyriadPro-Regular" w:hAnsiTheme="minorHAnsi"/>
          <w:b/>
          <w:spacing w:val="20"/>
          <w:sz w:val="24"/>
          <w:szCs w:val="24"/>
          <w:lang w:eastAsia="en-US"/>
        </w:rPr>
      </w:pPr>
    </w:p>
    <w:p w:rsidR="00866C1F" w:rsidRDefault="00866C1F" w:rsidP="00E60E35">
      <w:pPr>
        <w:spacing w:line="360" w:lineRule="auto"/>
        <w:rPr>
          <w:rFonts w:asciiTheme="minorHAnsi" w:eastAsia="MyriadPro-Regular" w:hAnsiTheme="minorHAnsi"/>
          <w:b/>
          <w:spacing w:val="20"/>
          <w:sz w:val="24"/>
          <w:szCs w:val="24"/>
          <w:lang w:eastAsia="en-US"/>
        </w:rPr>
      </w:pPr>
    </w:p>
    <w:p w:rsidR="00866C1F" w:rsidRDefault="00866C1F" w:rsidP="00E60E35">
      <w:pPr>
        <w:spacing w:line="360" w:lineRule="auto"/>
        <w:rPr>
          <w:rFonts w:asciiTheme="minorHAnsi" w:eastAsia="MyriadPro-Regular" w:hAnsiTheme="minorHAnsi"/>
          <w:b/>
          <w:spacing w:val="20"/>
          <w:sz w:val="24"/>
          <w:szCs w:val="24"/>
          <w:lang w:eastAsia="en-US"/>
        </w:rPr>
      </w:pPr>
    </w:p>
    <w:p w:rsidR="00866C1F" w:rsidRDefault="00866C1F" w:rsidP="00E60E35">
      <w:pPr>
        <w:spacing w:line="360" w:lineRule="auto"/>
        <w:rPr>
          <w:rFonts w:asciiTheme="minorHAnsi" w:eastAsia="MyriadPro-Regular" w:hAnsiTheme="minorHAnsi"/>
          <w:b/>
          <w:spacing w:val="20"/>
          <w:sz w:val="24"/>
          <w:szCs w:val="24"/>
          <w:lang w:eastAsia="en-US"/>
        </w:rPr>
      </w:pPr>
    </w:p>
    <w:p w:rsidR="00307B98" w:rsidRDefault="00307B98" w:rsidP="00E60E35">
      <w:pPr>
        <w:spacing w:line="360" w:lineRule="auto"/>
        <w:rPr>
          <w:rFonts w:asciiTheme="minorHAnsi" w:eastAsia="MyriadPro-Regular" w:hAnsiTheme="minorHAnsi"/>
          <w:b/>
          <w:spacing w:val="20"/>
          <w:sz w:val="24"/>
          <w:szCs w:val="24"/>
          <w:lang w:eastAsia="en-US"/>
        </w:rPr>
      </w:pPr>
    </w:p>
    <w:p w:rsidR="00D00E60" w:rsidRDefault="00D00E60" w:rsidP="00E60E35">
      <w:pPr>
        <w:spacing w:line="360" w:lineRule="auto"/>
        <w:rPr>
          <w:rFonts w:asciiTheme="minorHAnsi" w:eastAsia="MyriadPro-Regular" w:hAnsiTheme="minorHAnsi"/>
          <w:b/>
          <w:spacing w:val="20"/>
          <w:sz w:val="24"/>
          <w:szCs w:val="24"/>
          <w:lang w:eastAsia="en-US"/>
        </w:rPr>
      </w:pPr>
    </w:p>
    <w:p w:rsidR="00D00E60" w:rsidRDefault="00D00E60" w:rsidP="00E60E35">
      <w:pPr>
        <w:spacing w:line="360" w:lineRule="auto"/>
        <w:rPr>
          <w:rFonts w:asciiTheme="minorHAnsi" w:eastAsia="MyriadPro-Regular" w:hAnsiTheme="minorHAnsi"/>
          <w:b/>
          <w:spacing w:val="20"/>
          <w:sz w:val="24"/>
          <w:szCs w:val="24"/>
          <w:lang w:eastAsia="en-US"/>
        </w:rPr>
      </w:pPr>
    </w:p>
    <w:p w:rsidR="006F7CD3" w:rsidRDefault="006F7CD3" w:rsidP="006F7CD3">
      <w:pPr>
        <w:rPr>
          <w:rFonts w:ascii="Palatino Linotype" w:hAnsi="Palatino Linotype" w:cs="Arial"/>
          <w:sz w:val="24"/>
        </w:rPr>
      </w:pPr>
      <w:r>
        <w:rPr>
          <w:rFonts w:ascii="Palatino Linotype" w:hAnsi="Palatino Linotype" w:cs="Arial"/>
          <w:sz w:val="24"/>
        </w:rPr>
        <w:lastRenderedPageBreak/>
        <w:t>ANEXO I</w:t>
      </w:r>
      <w:r w:rsidR="000D0887">
        <w:rPr>
          <w:rFonts w:ascii="Palatino Linotype" w:hAnsi="Palatino Linotype" w:cs="Arial"/>
          <w:sz w:val="24"/>
        </w:rPr>
        <w:t>II</w:t>
      </w:r>
      <w:r>
        <w:rPr>
          <w:rFonts w:ascii="Palatino Linotype" w:hAnsi="Palatino Linotype" w:cs="Arial"/>
          <w:sz w:val="24"/>
        </w:rPr>
        <w:t xml:space="preserve"> PLANILHA COMPOSIÇÃO DE PREÇO</w:t>
      </w:r>
    </w:p>
    <w:tbl>
      <w:tblPr>
        <w:tblW w:w="10339" w:type="dxa"/>
        <w:tblInd w:w="-886" w:type="dxa"/>
        <w:tblCellMar>
          <w:left w:w="70" w:type="dxa"/>
          <w:right w:w="70" w:type="dxa"/>
        </w:tblCellMar>
        <w:tblLook w:val="04A0" w:firstRow="1" w:lastRow="0" w:firstColumn="1" w:lastColumn="0" w:noHBand="0" w:noVBand="1"/>
      </w:tblPr>
      <w:tblGrid>
        <w:gridCol w:w="660"/>
        <w:gridCol w:w="4448"/>
        <w:gridCol w:w="960"/>
        <w:gridCol w:w="960"/>
        <w:gridCol w:w="1128"/>
        <w:gridCol w:w="1260"/>
        <w:gridCol w:w="1120"/>
      </w:tblGrid>
      <w:tr w:rsidR="00E808FC" w:rsidRPr="00C31901" w:rsidTr="00E808FC">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4448" w:type="dxa"/>
            <w:tcBorders>
              <w:top w:val="single" w:sz="4" w:space="0" w:color="auto"/>
              <w:left w:val="nil"/>
              <w:bottom w:val="single" w:sz="4" w:space="0" w:color="auto"/>
              <w:right w:val="single" w:sz="4" w:space="0" w:color="auto"/>
            </w:tcBorders>
            <w:shd w:val="clear" w:color="auto" w:fill="auto"/>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PLANILHA MANU</w:t>
            </w:r>
            <w:r>
              <w:rPr>
                <w:rFonts w:ascii="Calibri" w:hAnsi="Calibri"/>
                <w:color w:val="000000"/>
                <w:sz w:val="22"/>
                <w:szCs w:val="22"/>
              </w:rPr>
              <w:t>TENÇÃO DO SITE E HOSPEDAGEM 2018/2019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931" w:type="dxa"/>
            <w:tcBorders>
              <w:top w:val="single" w:sz="4" w:space="0" w:color="auto"/>
              <w:left w:val="nil"/>
              <w:bottom w:val="single" w:sz="4" w:space="0" w:color="auto"/>
              <w:right w:val="single" w:sz="4" w:space="0" w:color="auto"/>
            </w:tcBorders>
          </w:tcPr>
          <w:p w:rsidR="00E808FC" w:rsidRPr="00C31901" w:rsidRDefault="00E808FC" w:rsidP="00C31901">
            <w:pPr>
              <w:widowControl/>
              <w:autoSpaceDE/>
              <w:autoSpaceDN/>
              <w:adjustRightInd/>
              <w:rPr>
                <w:rFonts w:ascii="Calibri" w:hAnsi="Calibr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1120" w:type="dxa"/>
            <w:tcBorders>
              <w:top w:val="nil"/>
              <w:left w:val="nil"/>
              <w:bottom w:val="nil"/>
              <w:right w:val="nil"/>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p>
        </w:tc>
      </w:tr>
      <w:tr w:rsidR="00E808FC" w:rsidRPr="00C31901" w:rsidTr="00E808F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ITEM</w:t>
            </w:r>
          </w:p>
        </w:tc>
        <w:tc>
          <w:tcPr>
            <w:tcW w:w="4448" w:type="dxa"/>
            <w:tcBorders>
              <w:top w:val="nil"/>
              <w:left w:val="nil"/>
              <w:bottom w:val="single" w:sz="4" w:space="0" w:color="auto"/>
              <w:right w:val="single" w:sz="4" w:space="0" w:color="auto"/>
            </w:tcBorders>
            <w:shd w:val="clear" w:color="auto" w:fill="auto"/>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DESCRIÇÃO DOS SERVIÇOS</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QUANT.</w:t>
            </w:r>
          </w:p>
        </w:tc>
        <w:tc>
          <w:tcPr>
            <w:tcW w:w="931" w:type="dxa"/>
            <w:tcBorders>
              <w:top w:val="nil"/>
              <w:left w:val="nil"/>
              <w:bottom w:val="single" w:sz="4" w:space="0" w:color="auto"/>
              <w:right w:val="single" w:sz="4" w:space="0" w:color="auto"/>
            </w:tcBorders>
          </w:tcPr>
          <w:p w:rsidR="00E808FC" w:rsidRPr="00C31901" w:rsidRDefault="00E808FC" w:rsidP="00C31901">
            <w:pPr>
              <w:widowControl/>
              <w:autoSpaceDE/>
              <w:autoSpaceDN/>
              <w:adjustRightInd/>
              <w:rPr>
                <w:rFonts w:ascii="Calibri" w:hAnsi="Calibri"/>
                <w:color w:val="000000"/>
                <w:sz w:val="22"/>
                <w:szCs w:val="22"/>
              </w:rPr>
            </w:pPr>
            <w:r w:rsidRPr="00C31901">
              <w:rPr>
                <w:rFonts w:ascii="Calibri" w:hAnsi="Calibri"/>
                <w:color w:val="000000"/>
                <w:sz w:val="22"/>
                <w:szCs w:val="22"/>
              </w:rPr>
              <w:t>MED.UNIT.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r>
              <w:rPr>
                <w:rFonts w:ascii="Calibri" w:hAnsi="Calibri"/>
                <w:color w:val="000000"/>
                <w:sz w:val="22"/>
                <w:szCs w:val="22"/>
              </w:rPr>
              <w:t>TOTAL</w:t>
            </w:r>
          </w:p>
        </w:tc>
        <w:tc>
          <w:tcPr>
            <w:tcW w:w="1120" w:type="dxa"/>
            <w:tcBorders>
              <w:top w:val="nil"/>
              <w:left w:val="nil"/>
              <w:bottom w:val="nil"/>
              <w:right w:val="nil"/>
            </w:tcBorders>
            <w:shd w:val="clear" w:color="auto" w:fill="auto"/>
            <w:noWrap/>
            <w:vAlign w:val="bottom"/>
            <w:hideMark/>
          </w:tcPr>
          <w:p w:rsidR="00E808FC" w:rsidRPr="00C31901" w:rsidRDefault="00E808FC" w:rsidP="00C31901">
            <w:pPr>
              <w:widowControl/>
              <w:autoSpaceDE/>
              <w:autoSpaceDN/>
              <w:adjustRightInd/>
              <w:rPr>
                <w:rFonts w:ascii="Calibri" w:hAnsi="Calibri"/>
                <w:color w:val="000000"/>
                <w:sz w:val="22"/>
                <w:szCs w:val="22"/>
              </w:rPr>
            </w:pPr>
          </w:p>
        </w:tc>
      </w:tr>
      <w:tr w:rsidR="00E808FC" w:rsidRPr="00C31901" w:rsidTr="00E808FC">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1</w:t>
            </w:r>
          </w:p>
        </w:tc>
        <w:tc>
          <w:tcPr>
            <w:tcW w:w="4448" w:type="dxa"/>
            <w:tcBorders>
              <w:top w:val="nil"/>
              <w:left w:val="nil"/>
              <w:bottom w:val="single" w:sz="4" w:space="0" w:color="auto"/>
              <w:right w:val="single" w:sz="4" w:space="0" w:color="auto"/>
            </w:tcBorders>
            <w:shd w:val="clear" w:color="auto" w:fill="auto"/>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ELABORAÇÃO, IMPLANTAÇÃO, LICENCIAMENTO DO SITE...MIGRAÇÃO DOS DADOS</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1</w:t>
            </w:r>
          </w:p>
        </w:tc>
        <w:tc>
          <w:tcPr>
            <w:tcW w:w="931" w:type="dxa"/>
            <w:tcBorders>
              <w:top w:val="nil"/>
              <w:left w:val="single" w:sz="4" w:space="0" w:color="auto"/>
              <w:bottom w:val="single" w:sz="4" w:space="0" w:color="auto"/>
              <w:right w:val="single" w:sz="4" w:space="0" w:color="auto"/>
            </w:tcBorders>
            <w:shd w:val="clear" w:color="000000" w:fill="FFFF00"/>
            <w:vAlign w:val="bottom"/>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R$ 3.900,00</w:t>
            </w:r>
          </w:p>
        </w:tc>
        <w:tc>
          <w:tcPr>
            <w:tcW w:w="1260" w:type="dxa"/>
            <w:tcBorders>
              <w:top w:val="nil"/>
              <w:left w:val="nil"/>
              <w:bottom w:val="single" w:sz="4" w:space="0" w:color="auto"/>
              <w:right w:val="single" w:sz="4" w:space="0" w:color="auto"/>
            </w:tcBorders>
            <w:shd w:val="clear" w:color="auto" w:fill="FFFF00"/>
            <w:noWrap/>
            <w:vAlign w:val="bottom"/>
          </w:tcPr>
          <w:p w:rsidR="00E808FC" w:rsidRPr="00E808FC" w:rsidRDefault="00E808FC" w:rsidP="00E808FC">
            <w:pPr>
              <w:widowControl/>
              <w:autoSpaceDE/>
              <w:autoSpaceDN/>
              <w:adjustRightInd/>
              <w:jc w:val="right"/>
              <w:rPr>
                <w:rFonts w:ascii="Calibri" w:hAnsi="Calibri"/>
                <w:color w:val="000000"/>
                <w:sz w:val="22"/>
                <w:szCs w:val="22"/>
                <w:highlight w:val="yellow"/>
              </w:rPr>
            </w:pPr>
            <w:r w:rsidRPr="00E808FC">
              <w:rPr>
                <w:rFonts w:ascii="Calibri" w:hAnsi="Calibri"/>
                <w:color w:val="000000"/>
                <w:sz w:val="22"/>
                <w:szCs w:val="22"/>
                <w:highlight w:val="yellow"/>
              </w:rPr>
              <w:t>R$ 3.900,00</w:t>
            </w:r>
          </w:p>
        </w:tc>
        <w:tc>
          <w:tcPr>
            <w:tcW w:w="1120" w:type="dxa"/>
            <w:tcBorders>
              <w:top w:val="nil"/>
              <w:left w:val="single" w:sz="4" w:space="0" w:color="auto"/>
              <w:bottom w:val="nil"/>
              <w:right w:val="nil"/>
            </w:tcBorders>
            <w:shd w:val="clear" w:color="auto" w:fill="auto"/>
            <w:noWrap/>
            <w:vAlign w:val="bottom"/>
          </w:tcPr>
          <w:p w:rsidR="00E808FC" w:rsidRPr="00C31901" w:rsidRDefault="00E808FC" w:rsidP="00E808FC">
            <w:pPr>
              <w:widowControl/>
              <w:autoSpaceDE/>
              <w:autoSpaceDN/>
              <w:adjustRightInd/>
              <w:jc w:val="right"/>
              <w:rPr>
                <w:rFonts w:ascii="Calibri" w:hAnsi="Calibri"/>
                <w:color w:val="000000"/>
                <w:sz w:val="22"/>
                <w:szCs w:val="22"/>
              </w:rPr>
            </w:pPr>
          </w:p>
        </w:tc>
      </w:tr>
      <w:tr w:rsidR="00E808FC" w:rsidRPr="00C31901" w:rsidTr="00E808F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2</w:t>
            </w:r>
          </w:p>
        </w:tc>
        <w:tc>
          <w:tcPr>
            <w:tcW w:w="4448" w:type="dxa"/>
            <w:tcBorders>
              <w:top w:val="nil"/>
              <w:left w:val="nil"/>
              <w:bottom w:val="single" w:sz="4" w:space="0" w:color="auto"/>
              <w:right w:val="single" w:sz="4" w:space="0" w:color="auto"/>
            </w:tcBorders>
            <w:shd w:val="clear" w:color="auto" w:fill="auto"/>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HOSPEDAGEM E MANUTENÇÃO DO SITE....</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MESES</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12</w:t>
            </w:r>
          </w:p>
        </w:tc>
        <w:tc>
          <w:tcPr>
            <w:tcW w:w="931" w:type="dxa"/>
            <w:tcBorders>
              <w:top w:val="nil"/>
              <w:left w:val="single" w:sz="4" w:space="0" w:color="auto"/>
              <w:bottom w:val="single" w:sz="4" w:space="0" w:color="auto"/>
              <w:right w:val="single" w:sz="4" w:space="0" w:color="auto"/>
            </w:tcBorders>
            <w:shd w:val="clear" w:color="000000" w:fill="FFFF00"/>
            <w:vAlign w:val="bottom"/>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R$ 323,00</w:t>
            </w:r>
          </w:p>
        </w:tc>
        <w:tc>
          <w:tcPr>
            <w:tcW w:w="1260" w:type="dxa"/>
            <w:tcBorders>
              <w:top w:val="single" w:sz="4" w:space="0" w:color="auto"/>
              <w:left w:val="nil"/>
              <w:bottom w:val="single" w:sz="4" w:space="0" w:color="auto"/>
              <w:right w:val="single" w:sz="4" w:space="0" w:color="auto"/>
            </w:tcBorders>
            <w:shd w:val="clear" w:color="auto" w:fill="FFFF00"/>
            <w:noWrap/>
            <w:vAlign w:val="bottom"/>
          </w:tcPr>
          <w:p w:rsidR="00E808FC" w:rsidRPr="00E808FC" w:rsidRDefault="00E808FC" w:rsidP="00E808FC">
            <w:pPr>
              <w:widowControl/>
              <w:autoSpaceDE/>
              <w:autoSpaceDN/>
              <w:adjustRightInd/>
              <w:jc w:val="right"/>
              <w:rPr>
                <w:rFonts w:ascii="Calibri" w:hAnsi="Calibri"/>
                <w:color w:val="000000"/>
                <w:sz w:val="22"/>
                <w:szCs w:val="22"/>
                <w:highlight w:val="yellow"/>
              </w:rPr>
            </w:pPr>
            <w:r w:rsidRPr="00E808FC">
              <w:rPr>
                <w:rFonts w:ascii="Calibri" w:hAnsi="Calibri"/>
                <w:color w:val="000000"/>
                <w:sz w:val="22"/>
                <w:szCs w:val="22"/>
                <w:highlight w:val="yellow"/>
              </w:rPr>
              <w:t>R$ 3.876,00</w:t>
            </w:r>
          </w:p>
        </w:tc>
        <w:tc>
          <w:tcPr>
            <w:tcW w:w="1120" w:type="dxa"/>
            <w:tcBorders>
              <w:top w:val="nil"/>
              <w:left w:val="single" w:sz="4" w:space="0" w:color="auto"/>
              <w:bottom w:val="nil"/>
              <w:right w:val="nil"/>
            </w:tcBorders>
            <w:shd w:val="clear" w:color="auto" w:fill="auto"/>
            <w:noWrap/>
            <w:vAlign w:val="bottom"/>
          </w:tcPr>
          <w:p w:rsidR="00E808FC" w:rsidRPr="00C31901" w:rsidRDefault="00E808FC" w:rsidP="00E808FC">
            <w:pPr>
              <w:widowControl/>
              <w:autoSpaceDE/>
              <w:autoSpaceDN/>
              <w:adjustRightInd/>
              <w:jc w:val="right"/>
              <w:rPr>
                <w:rFonts w:ascii="Calibri" w:hAnsi="Calibri"/>
                <w:color w:val="000000"/>
                <w:sz w:val="22"/>
                <w:szCs w:val="22"/>
              </w:rPr>
            </w:pPr>
          </w:p>
        </w:tc>
      </w:tr>
      <w:tr w:rsidR="00E808FC" w:rsidRPr="00C31901" w:rsidTr="00E808FC">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3</w:t>
            </w:r>
          </w:p>
        </w:tc>
        <w:tc>
          <w:tcPr>
            <w:tcW w:w="4448" w:type="dxa"/>
            <w:tcBorders>
              <w:top w:val="nil"/>
              <w:left w:val="nil"/>
              <w:bottom w:val="single" w:sz="4" w:space="0" w:color="auto"/>
              <w:right w:val="single" w:sz="4" w:space="0" w:color="auto"/>
            </w:tcBorders>
            <w:shd w:val="clear" w:color="auto" w:fill="auto"/>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PRESTAÇÃO DO SERVIÇO DE HOSPEDAGEM WEB SILVER EM 50 CONTAS POR 12 MESES .....</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MESES</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12</w:t>
            </w:r>
          </w:p>
        </w:tc>
        <w:tc>
          <w:tcPr>
            <w:tcW w:w="931" w:type="dxa"/>
            <w:tcBorders>
              <w:top w:val="nil"/>
              <w:left w:val="single" w:sz="4" w:space="0" w:color="auto"/>
              <w:bottom w:val="single" w:sz="4" w:space="0" w:color="auto"/>
              <w:right w:val="single" w:sz="4" w:space="0" w:color="auto"/>
            </w:tcBorders>
            <w:shd w:val="clear" w:color="000000" w:fill="FFFF00"/>
            <w:vAlign w:val="bottom"/>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R$ 173,33</w:t>
            </w:r>
          </w:p>
        </w:tc>
        <w:tc>
          <w:tcPr>
            <w:tcW w:w="1260" w:type="dxa"/>
            <w:tcBorders>
              <w:top w:val="single" w:sz="4" w:space="0" w:color="auto"/>
              <w:left w:val="nil"/>
              <w:bottom w:val="single" w:sz="4" w:space="0" w:color="auto"/>
              <w:right w:val="single" w:sz="4" w:space="0" w:color="auto"/>
            </w:tcBorders>
            <w:shd w:val="clear" w:color="auto" w:fill="FFFF00"/>
            <w:noWrap/>
            <w:vAlign w:val="bottom"/>
          </w:tcPr>
          <w:p w:rsidR="00E808FC" w:rsidRPr="00E808FC" w:rsidRDefault="00E808FC" w:rsidP="00E808FC">
            <w:pPr>
              <w:widowControl/>
              <w:autoSpaceDE/>
              <w:autoSpaceDN/>
              <w:adjustRightInd/>
              <w:jc w:val="right"/>
              <w:rPr>
                <w:rFonts w:ascii="Calibri" w:hAnsi="Calibri"/>
                <w:color w:val="000000"/>
                <w:sz w:val="22"/>
                <w:szCs w:val="22"/>
                <w:highlight w:val="yellow"/>
              </w:rPr>
            </w:pPr>
            <w:r w:rsidRPr="00E808FC">
              <w:rPr>
                <w:rFonts w:ascii="Calibri" w:hAnsi="Calibri"/>
                <w:color w:val="000000"/>
                <w:sz w:val="22"/>
                <w:szCs w:val="22"/>
                <w:highlight w:val="yellow"/>
              </w:rPr>
              <w:t>R$ 2.080,00</w:t>
            </w:r>
          </w:p>
        </w:tc>
        <w:tc>
          <w:tcPr>
            <w:tcW w:w="1120" w:type="dxa"/>
            <w:tcBorders>
              <w:top w:val="nil"/>
              <w:left w:val="single" w:sz="4" w:space="0" w:color="auto"/>
              <w:bottom w:val="nil"/>
              <w:right w:val="nil"/>
            </w:tcBorders>
            <w:shd w:val="clear" w:color="auto" w:fill="auto"/>
            <w:noWrap/>
            <w:vAlign w:val="bottom"/>
          </w:tcPr>
          <w:p w:rsidR="00E808FC" w:rsidRPr="00C31901" w:rsidRDefault="00E808FC" w:rsidP="00E808FC">
            <w:pPr>
              <w:widowControl/>
              <w:autoSpaceDE/>
              <w:autoSpaceDN/>
              <w:adjustRightInd/>
              <w:jc w:val="right"/>
              <w:rPr>
                <w:rFonts w:ascii="Calibri" w:hAnsi="Calibri"/>
                <w:color w:val="000000"/>
                <w:sz w:val="22"/>
                <w:szCs w:val="22"/>
              </w:rPr>
            </w:pPr>
          </w:p>
        </w:tc>
      </w:tr>
      <w:tr w:rsidR="00E808FC" w:rsidRPr="00C31901" w:rsidTr="00E808F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4448" w:type="dxa"/>
            <w:tcBorders>
              <w:top w:val="nil"/>
              <w:left w:val="nil"/>
              <w:bottom w:val="single" w:sz="4" w:space="0" w:color="auto"/>
              <w:right w:val="single" w:sz="4" w:space="0" w:color="auto"/>
            </w:tcBorders>
            <w:shd w:val="clear" w:color="auto" w:fill="auto"/>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TOTAL 2018/2019</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931" w:type="dxa"/>
            <w:tcBorders>
              <w:top w:val="nil"/>
              <w:left w:val="single" w:sz="4" w:space="0" w:color="auto"/>
              <w:bottom w:val="single" w:sz="4" w:space="0" w:color="auto"/>
              <w:right w:val="single" w:sz="4" w:space="0" w:color="auto"/>
            </w:tcBorders>
            <w:shd w:val="clear" w:color="000000" w:fill="FFFF00"/>
            <w:vAlign w:val="bottom"/>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FFFF00"/>
            <w:noWrap/>
            <w:vAlign w:val="bottom"/>
          </w:tcPr>
          <w:p w:rsidR="00E808FC" w:rsidRPr="00E808FC" w:rsidRDefault="00E808FC" w:rsidP="00E808FC">
            <w:pPr>
              <w:widowControl/>
              <w:autoSpaceDE/>
              <w:autoSpaceDN/>
              <w:adjustRightInd/>
              <w:jc w:val="right"/>
              <w:rPr>
                <w:rFonts w:ascii="Calibri" w:hAnsi="Calibri"/>
                <w:color w:val="000000"/>
                <w:sz w:val="22"/>
                <w:szCs w:val="22"/>
                <w:highlight w:val="yellow"/>
              </w:rPr>
            </w:pPr>
            <w:r w:rsidRPr="00E808FC">
              <w:rPr>
                <w:rFonts w:ascii="Calibri" w:hAnsi="Calibri"/>
                <w:color w:val="000000"/>
                <w:sz w:val="22"/>
                <w:szCs w:val="22"/>
                <w:highlight w:val="yellow"/>
              </w:rPr>
              <w:t>R$ 9.856,00</w:t>
            </w:r>
          </w:p>
        </w:tc>
        <w:tc>
          <w:tcPr>
            <w:tcW w:w="1120" w:type="dxa"/>
            <w:tcBorders>
              <w:top w:val="nil"/>
              <w:left w:val="single" w:sz="4" w:space="0" w:color="auto"/>
              <w:bottom w:val="nil"/>
              <w:right w:val="nil"/>
            </w:tcBorders>
            <w:shd w:val="clear" w:color="auto" w:fill="auto"/>
            <w:noWrap/>
            <w:vAlign w:val="bottom"/>
          </w:tcPr>
          <w:p w:rsidR="00E808FC" w:rsidRPr="00C31901" w:rsidRDefault="00E808FC" w:rsidP="00E808FC">
            <w:pPr>
              <w:widowControl/>
              <w:autoSpaceDE/>
              <w:autoSpaceDN/>
              <w:adjustRightInd/>
              <w:jc w:val="right"/>
              <w:rPr>
                <w:rFonts w:ascii="Calibri" w:hAnsi="Calibri"/>
                <w:color w:val="000000"/>
                <w:sz w:val="22"/>
                <w:szCs w:val="22"/>
              </w:rPr>
            </w:pPr>
          </w:p>
        </w:tc>
      </w:tr>
      <w:tr w:rsidR="00E808FC" w:rsidRPr="00C31901" w:rsidTr="00E808FC">
        <w:trPr>
          <w:trHeight w:val="300"/>
        </w:trPr>
        <w:tc>
          <w:tcPr>
            <w:tcW w:w="660"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p>
        </w:tc>
        <w:tc>
          <w:tcPr>
            <w:tcW w:w="4448"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pPr>
          </w:p>
        </w:tc>
        <w:tc>
          <w:tcPr>
            <w:tcW w:w="960"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pPr>
          </w:p>
        </w:tc>
        <w:tc>
          <w:tcPr>
            <w:tcW w:w="960"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pPr>
          </w:p>
        </w:tc>
        <w:tc>
          <w:tcPr>
            <w:tcW w:w="931" w:type="dxa"/>
            <w:tcBorders>
              <w:top w:val="single" w:sz="4" w:space="0" w:color="auto"/>
              <w:left w:val="nil"/>
              <w:bottom w:val="nil"/>
              <w:right w:val="nil"/>
            </w:tcBorders>
          </w:tcPr>
          <w:p w:rsidR="00E808FC" w:rsidRPr="00C31901" w:rsidRDefault="00E808FC" w:rsidP="00E808FC">
            <w:pPr>
              <w:widowControl/>
              <w:autoSpaceDE/>
              <w:autoSpaceDN/>
              <w:adjustRightInd/>
            </w:pPr>
          </w:p>
        </w:tc>
        <w:tc>
          <w:tcPr>
            <w:tcW w:w="1260" w:type="dxa"/>
            <w:tcBorders>
              <w:top w:val="single" w:sz="4" w:space="0" w:color="auto"/>
              <w:left w:val="nil"/>
              <w:bottom w:val="nil"/>
              <w:right w:val="nil"/>
            </w:tcBorders>
            <w:shd w:val="clear" w:color="auto" w:fill="auto"/>
            <w:noWrap/>
            <w:vAlign w:val="bottom"/>
            <w:hideMark/>
          </w:tcPr>
          <w:p w:rsidR="00E808FC" w:rsidRPr="00C31901" w:rsidRDefault="00E808FC" w:rsidP="00E808FC">
            <w:pPr>
              <w:widowControl/>
              <w:autoSpaceDE/>
              <w:autoSpaceDN/>
              <w:adjustRightInd/>
            </w:pPr>
          </w:p>
        </w:tc>
        <w:tc>
          <w:tcPr>
            <w:tcW w:w="1120" w:type="dxa"/>
            <w:tcBorders>
              <w:top w:val="nil"/>
              <w:left w:val="nil"/>
              <w:bottom w:val="nil"/>
              <w:right w:val="nil"/>
            </w:tcBorders>
            <w:shd w:val="clear" w:color="auto" w:fill="auto"/>
            <w:noWrap/>
            <w:vAlign w:val="bottom"/>
          </w:tcPr>
          <w:p w:rsidR="00E808FC" w:rsidRPr="00C31901" w:rsidRDefault="00E808FC" w:rsidP="00E808FC">
            <w:pPr>
              <w:widowControl/>
              <w:autoSpaceDE/>
              <w:autoSpaceDN/>
              <w:adjustRightInd/>
            </w:pPr>
          </w:p>
        </w:tc>
      </w:tr>
      <w:tr w:rsidR="00E808FC" w:rsidRPr="00C31901" w:rsidTr="00E808FC">
        <w:trPr>
          <w:trHeight w:val="300"/>
        </w:trPr>
        <w:tc>
          <w:tcPr>
            <w:tcW w:w="660"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pPr>
          </w:p>
        </w:tc>
        <w:tc>
          <w:tcPr>
            <w:tcW w:w="4448"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r w:rsidRPr="00C31901">
              <w:rPr>
                <w:rFonts w:ascii="Calibri" w:hAnsi="Calibri"/>
                <w:color w:val="000000"/>
                <w:sz w:val="22"/>
                <w:szCs w:val="22"/>
              </w:rPr>
              <w:t>09/05/2018</w:t>
            </w:r>
          </w:p>
        </w:tc>
        <w:tc>
          <w:tcPr>
            <w:tcW w:w="960"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rPr>
                <w:rFonts w:ascii="Calibri" w:hAnsi="Calibri"/>
                <w:color w:val="000000"/>
                <w:sz w:val="22"/>
                <w:szCs w:val="22"/>
              </w:rPr>
            </w:pPr>
            <w:r w:rsidRPr="00C31901">
              <w:rPr>
                <w:rFonts w:ascii="Calibri" w:hAnsi="Calibri"/>
                <w:color w:val="000000"/>
                <w:sz w:val="22"/>
                <w:szCs w:val="22"/>
              </w:rPr>
              <w:t>..............</w:t>
            </w:r>
          </w:p>
        </w:tc>
        <w:tc>
          <w:tcPr>
            <w:tcW w:w="931" w:type="dxa"/>
            <w:tcBorders>
              <w:top w:val="nil"/>
              <w:left w:val="nil"/>
              <w:bottom w:val="nil"/>
              <w:right w:val="nil"/>
            </w:tcBorders>
          </w:tcPr>
          <w:p w:rsidR="00E808FC" w:rsidRPr="00C31901" w:rsidRDefault="00E808FC" w:rsidP="00E808FC">
            <w:pPr>
              <w:widowControl/>
              <w:autoSpaceDE/>
              <w:autoSpaceDN/>
              <w:adjustRightInd/>
            </w:pPr>
          </w:p>
        </w:tc>
        <w:tc>
          <w:tcPr>
            <w:tcW w:w="1260" w:type="dxa"/>
            <w:tcBorders>
              <w:top w:val="nil"/>
              <w:left w:val="nil"/>
              <w:bottom w:val="nil"/>
              <w:right w:val="nil"/>
            </w:tcBorders>
            <w:shd w:val="clear" w:color="auto" w:fill="auto"/>
            <w:noWrap/>
            <w:vAlign w:val="bottom"/>
            <w:hideMark/>
          </w:tcPr>
          <w:p w:rsidR="00E808FC" w:rsidRPr="00C31901" w:rsidRDefault="00E808FC" w:rsidP="00E808FC">
            <w:pPr>
              <w:widowControl/>
              <w:autoSpaceDE/>
              <w:autoSpaceDN/>
              <w:adjustRightInd/>
            </w:pPr>
          </w:p>
        </w:tc>
        <w:tc>
          <w:tcPr>
            <w:tcW w:w="1120" w:type="dxa"/>
            <w:tcBorders>
              <w:top w:val="nil"/>
              <w:left w:val="nil"/>
              <w:bottom w:val="nil"/>
              <w:right w:val="nil"/>
            </w:tcBorders>
            <w:shd w:val="clear" w:color="auto" w:fill="auto"/>
            <w:noWrap/>
            <w:vAlign w:val="bottom"/>
          </w:tcPr>
          <w:p w:rsidR="00E808FC" w:rsidRPr="00C31901" w:rsidRDefault="00E808FC" w:rsidP="00E808FC">
            <w:pPr>
              <w:widowControl/>
              <w:autoSpaceDE/>
              <w:autoSpaceDN/>
              <w:adjustRightInd/>
            </w:pPr>
          </w:p>
        </w:tc>
      </w:tr>
    </w:tbl>
    <w:p w:rsidR="00864F3A" w:rsidRDefault="00864F3A"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E808FC" w:rsidRDefault="00E808FC" w:rsidP="00C36AF3">
      <w:pPr>
        <w:rPr>
          <w:rFonts w:ascii="Palatino Linotype" w:hAnsi="Palatino Linotype" w:cs="Arial"/>
          <w:color w:val="FF0000"/>
          <w:sz w:val="24"/>
        </w:rPr>
      </w:pPr>
    </w:p>
    <w:p w:rsidR="00E808FC" w:rsidRDefault="00E808FC" w:rsidP="00C36AF3">
      <w:pPr>
        <w:rPr>
          <w:rFonts w:ascii="Palatino Linotype" w:hAnsi="Palatino Linotype" w:cs="Arial"/>
          <w:color w:val="FF0000"/>
          <w:sz w:val="24"/>
        </w:rPr>
      </w:pPr>
    </w:p>
    <w:p w:rsidR="00C31901" w:rsidRDefault="00C31901" w:rsidP="00C36AF3">
      <w:pPr>
        <w:rPr>
          <w:rFonts w:ascii="Palatino Linotype" w:hAnsi="Palatino Linotype" w:cs="Arial"/>
          <w:color w:val="FF0000"/>
          <w:sz w:val="24"/>
        </w:rPr>
      </w:pPr>
    </w:p>
    <w:p w:rsidR="00864F3A" w:rsidRDefault="00864F3A" w:rsidP="00C36AF3">
      <w:pPr>
        <w:rPr>
          <w:rFonts w:ascii="Palatino Linotype" w:hAnsi="Palatino Linotype" w:cs="Arial"/>
          <w:color w:val="FF0000"/>
          <w:sz w:val="24"/>
        </w:rPr>
      </w:pPr>
    </w:p>
    <w:p w:rsidR="00864F3A" w:rsidRDefault="00864F3A" w:rsidP="00C36AF3">
      <w:pPr>
        <w:rPr>
          <w:rFonts w:ascii="Palatino Linotype" w:hAnsi="Palatino Linotype" w:cs="Arial"/>
          <w:color w:val="FF0000"/>
          <w:sz w:val="24"/>
        </w:rPr>
      </w:pPr>
    </w:p>
    <w:p w:rsidR="00864F3A" w:rsidRDefault="00864F3A" w:rsidP="00C36AF3">
      <w:pPr>
        <w:rPr>
          <w:rFonts w:ascii="Palatino Linotype" w:hAnsi="Palatino Linotype" w:cs="Arial"/>
          <w:color w:val="FF0000"/>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E808FC" w:rsidRDefault="00E808FC" w:rsidP="00C36AF3">
      <w:pPr>
        <w:rPr>
          <w:rFonts w:ascii="Palatino Linotype" w:hAnsi="Palatino Linotype" w:cs="Arial"/>
          <w:sz w:val="24"/>
        </w:rPr>
      </w:pPr>
    </w:p>
    <w:p w:rsidR="00872937" w:rsidRPr="00BA60CF" w:rsidRDefault="00872937" w:rsidP="0097097B">
      <w:pPr>
        <w:rPr>
          <w:rFonts w:asciiTheme="minorHAnsi" w:eastAsia="Calibri" w:hAnsiTheme="minorHAnsi"/>
          <w:b/>
          <w:bCs/>
          <w:iCs/>
          <w:color w:val="FF0000"/>
          <w:spacing w:val="20"/>
          <w:sz w:val="24"/>
          <w:szCs w:val="24"/>
          <w:lang w:eastAsia="en-US"/>
        </w:rPr>
        <w:sectPr w:rsidR="00872937" w:rsidRPr="00BA60CF" w:rsidSect="00307B98">
          <w:pgSz w:w="11909" w:h="16834"/>
          <w:pgMar w:top="1701" w:right="1134" w:bottom="1134" w:left="1701" w:header="720" w:footer="720" w:gutter="0"/>
          <w:cols w:space="720"/>
          <w:noEndnote/>
          <w:docGrid w:linePitch="272"/>
        </w:sectPr>
      </w:pPr>
    </w:p>
    <w:p w:rsidR="00872937" w:rsidRPr="00BA60CF" w:rsidRDefault="00872937" w:rsidP="006A6DC8">
      <w:pPr>
        <w:jc w:val="center"/>
        <w:rPr>
          <w:rFonts w:asciiTheme="minorHAnsi" w:eastAsia="Calibri" w:hAnsiTheme="minorHAnsi"/>
          <w:b/>
          <w:bCs/>
          <w:iCs/>
          <w:color w:val="FF0000"/>
          <w:spacing w:val="20"/>
          <w:sz w:val="24"/>
          <w:szCs w:val="24"/>
          <w:lang w:eastAsia="en-US"/>
        </w:rPr>
      </w:pPr>
    </w:p>
    <w:p w:rsidR="00A34064" w:rsidRPr="003E6B9F" w:rsidRDefault="0056645F" w:rsidP="006A6DC8">
      <w:pPr>
        <w:jc w:val="center"/>
        <w:rPr>
          <w:rFonts w:asciiTheme="minorHAnsi" w:hAnsiTheme="minorHAnsi"/>
          <w:b/>
          <w:spacing w:val="20"/>
          <w:sz w:val="24"/>
          <w:szCs w:val="24"/>
        </w:rPr>
      </w:pPr>
      <w:r w:rsidRPr="003E6B9F">
        <w:rPr>
          <w:rFonts w:asciiTheme="minorHAnsi" w:eastAsia="Calibri" w:hAnsiTheme="minorHAnsi"/>
          <w:b/>
          <w:bCs/>
          <w:iCs/>
          <w:spacing w:val="20"/>
          <w:sz w:val="24"/>
          <w:szCs w:val="24"/>
          <w:lang w:eastAsia="en-US"/>
        </w:rPr>
        <w:t xml:space="preserve">ANEXO </w:t>
      </w:r>
      <w:r w:rsidR="000D0887">
        <w:rPr>
          <w:rFonts w:asciiTheme="minorHAnsi" w:eastAsia="Calibri" w:hAnsiTheme="minorHAnsi"/>
          <w:b/>
          <w:bCs/>
          <w:iCs/>
          <w:spacing w:val="20"/>
          <w:sz w:val="24"/>
          <w:szCs w:val="24"/>
          <w:lang w:eastAsia="en-US"/>
        </w:rPr>
        <w:t>IV</w:t>
      </w:r>
      <w:r w:rsidR="003605A8" w:rsidRPr="003E6B9F">
        <w:rPr>
          <w:rFonts w:asciiTheme="minorHAnsi" w:eastAsia="Calibri" w:hAnsiTheme="minorHAnsi"/>
          <w:b/>
          <w:bCs/>
          <w:iCs/>
          <w:spacing w:val="20"/>
          <w:sz w:val="24"/>
          <w:szCs w:val="24"/>
          <w:lang w:eastAsia="en-US"/>
        </w:rPr>
        <w:t xml:space="preserve"> – </w:t>
      </w:r>
      <w:r w:rsidR="006A6DC8" w:rsidRPr="003E6B9F">
        <w:rPr>
          <w:rFonts w:asciiTheme="minorHAnsi" w:hAnsiTheme="minorHAnsi"/>
          <w:b/>
          <w:spacing w:val="20"/>
          <w:sz w:val="24"/>
          <w:szCs w:val="24"/>
        </w:rPr>
        <w:t>DESCRIÇÃO</w:t>
      </w:r>
      <w:r w:rsidR="000D0887">
        <w:rPr>
          <w:rFonts w:asciiTheme="minorHAnsi" w:hAnsiTheme="minorHAnsi"/>
          <w:b/>
          <w:spacing w:val="20"/>
          <w:sz w:val="24"/>
          <w:szCs w:val="24"/>
        </w:rPr>
        <w:t xml:space="preserve"> </w:t>
      </w:r>
      <w:r w:rsidR="00A34064" w:rsidRPr="003E6B9F">
        <w:rPr>
          <w:rFonts w:asciiTheme="minorHAnsi" w:hAnsiTheme="minorHAnsi"/>
          <w:b/>
          <w:spacing w:val="20"/>
          <w:sz w:val="24"/>
          <w:szCs w:val="24"/>
        </w:rPr>
        <w:t>DA DOTAÇÃO ORÇAMENTÁRIA</w:t>
      </w:r>
    </w:p>
    <w:p w:rsidR="00E80C8B" w:rsidRPr="00BA60CF" w:rsidRDefault="00E80C8B" w:rsidP="006A6DC8">
      <w:pPr>
        <w:jc w:val="center"/>
        <w:rPr>
          <w:rFonts w:asciiTheme="minorHAnsi" w:hAnsiTheme="minorHAnsi"/>
          <w:color w:val="FF0000"/>
          <w:spacing w:val="20"/>
          <w:sz w:val="24"/>
          <w:szCs w:val="24"/>
        </w:rPr>
      </w:pPr>
    </w:p>
    <w:p w:rsidR="00A34064" w:rsidRPr="00BA60CF" w:rsidRDefault="00A34064" w:rsidP="00A34064">
      <w:pPr>
        <w:rPr>
          <w:rFonts w:asciiTheme="minorHAnsi" w:hAnsiTheme="minorHAnsi"/>
          <w:color w:val="FF0000"/>
          <w:spacing w:val="20"/>
          <w:sz w:val="24"/>
          <w:szCs w:val="24"/>
        </w:rPr>
      </w:pPr>
    </w:p>
    <w:p w:rsidR="00D27694" w:rsidRPr="00FF0C83" w:rsidRDefault="00D27694" w:rsidP="00D27694">
      <w:pPr>
        <w:shd w:val="clear" w:color="auto" w:fill="FFFFFF" w:themeFill="background1"/>
        <w:spacing w:line="360" w:lineRule="auto"/>
        <w:jc w:val="both"/>
        <w:rPr>
          <w:rFonts w:asciiTheme="minorHAnsi" w:hAnsiTheme="minorHAnsi"/>
          <w:spacing w:val="20"/>
          <w:sz w:val="24"/>
          <w:szCs w:val="24"/>
        </w:rPr>
      </w:pPr>
    </w:p>
    <w:p w:rsidR="00D27694" w:rsidRPr="00FF0C83" w:rsidRDefault="00D27694" w:rsidP="00D27694">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Órgão: 03 –Secretaria de Admionistração e Planejamento</w:t>
      </w:r>
    </w:p>
    <w:p w:rsidR="00D27694" w:rsidRPr="00FF0C83" w:rsidRDefault="00D27694" w:rsidP="00D27694">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Unidade: 01 - Secretaria de Administração e Planejamento</w:t>
      </w:r>
    </w:p>
    <w:p w:rsidR="00D27694" w:rsidRPr="00FF0C83" w:rsidRDefault="00D27694" w:rsidP="00D27694">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Projeto/Atividade: 2.301: M</w:t>
      </w:r>
      <w:r w:rsidR="00865C7A" w:rsidRPr="00FF0C83">
        <w:rPr>
          <w:rFonts w:asciiTheme="minorHAnsi" w:hAnsiTheme="minorHAnsi"/>
          <w:spacing w:val="20"/>
          <w:sz w:val="24"/>
          <w:szCs w:val="24"/>
        </w:rPr>
        <w:t>anutenção da Secretaria de Admi</w:t>
      </w:r>
      <w:r w:rsidRPr="00FF0C83">
        <w:rPr>
          <w:rFonts w:asciiTheme="minorHAnsi" w:hAnsiTheme="minorHAnsi"/>
          <w:spacing w:val="20"/>
          <w:sz w:val="24"/>
          <w:szCs w:val="24"/>
        </w:rPr>
        <w:t>nistração e Planejamento</w:t>
      </w:r>
    </w:p>
    <w:p w:rsidR="00D27694" w:rsidRPr="00FF0C83" w:rsidRDefault="00D27694" w:rsidP="00D27694">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Elemento: 3.3.90. 39– Outros Serviços de Terceiros – Pessoa Jurídica</w:t>
      </w:r>
    </w:p>
    <w:p w:rsidR="00D27694" w:rsidRPr="00FF0C83" w:rsidRDefault="00D27694" w:rsidP="00D27694">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 xml:space="preserve">Código reduzido: 65 </w:t>
      </w:r>
    </w:p>
    <w:p w:rsidR="000E6D34" w:rsidRPr="00FF0C83" w:rsidRDefault="000E6D34" w:rsidP="00AC5931">
      <w:pPr>
        <w:pStyle w:val="Recuodecorpodetexto"/>
        <w:ind w:left="0"/>
        <w:rPr>
          <w:rFonts w:asciiTheme="minorHAnsi" w:hAnsiTheme="minorHAnsi" w:cs="Arial"/>
          <w:spacing w:val="20"/>
          <w:sz w:val="24"/>
          <w:szCs w:val="24"/>
        </w:rPr>
      </w:pPr>
    </w:p>
    <w:p w:rsidR="00A95ABC" w:rsidRPr="00FF0C83" w:rsidRDefault="00A95ABC" w:rsidP="00AC5931">
      <w:pPr>
        <w:pStyle w:val="Recuodecorpodetexto"/>
        <w:ind w:left="0"/>
        <w:rPr>
          <w:rFonts w:asciiTheme="minorHAnsi" w:hAnsiTheme="minorHAnsi" w:cs="Arial"/>
          <w:spacing w:val="20"/>
          <w:sz w:val="24"/>
          <w:szCs w:val="24"/>
        </w:rPr>
      </w:pPr>
      <w:bookmarkStart w:id="0" w:name="_GoBack"/>
      <w:bookmarkEnd w:id="0"/>
    </w:p>
    <w:p w:rsidR="0097097B" w:rsidRPr="00FF0C83" w:rsidRDefault="0097097B" w:rsidP="006A6DC8">
      <w:pPr>
        <w:widowControl/>
        <w:jc w:val="center"/>
        <w:rPr>
          <w:rFonts w:asciiTheme="minorHAnsi" w:eastAsia="Calibri" w:hAnsiTheme="minorHAnsi"/>
          <w:b/>
          <w:bCs/>
          <w:iCs/>
          <w:spacing w:val="20"/>
          <w:sz w:val="24"/>
          <w:szCs w:val="24"/>
          <w:lang w:eastAsia="en-US"/>
        </w:rPr>
      </w:pPr>
    </w:p>
    <w:p w:rsidR="00AC74C0" w:rsidRPr="00FF0C83" w:rsidRDefault="00AC74C0" w:rsidP="006A6DC8">
      <w:pPr>
        <w:widowControl/>
        <w:jc w:val="center"/>
        <w:rPr>
          <w:rFonts w:asciiTheme="minorHAnsi" w:eastAsia="Calibri" w:hAnsiTheme="minorHAnsi"/>
          <w:b/>
          <w:bCs/>
          <w:iCs/>
          <w:spacing w:val="20"/>
          <w:sz w:val="24"/>
          <w:szCs w:val="24"/>
          <w:lang w:eastAsia="en-US"/>
        </w:rPr>
      </w:pPr>
    </w:p>
    <w:p w:rsidR="00AC74C0" w:rsidRPr="00FF0C83" w:rsidRDefault="00AC74C0" w:rsidP="006A6DC8">
      <w:pPr>
        <w:widowControl/>
        <w:jc w:val="center"/>
        <w:rPr>
          <w:rFonts w:asciiTheme="minorHAnsi" w:eastAsia="Calibri" w:hAnsiTheme="minorHAnsi"/>
          <w:b/>
          <w:bCs/>
          <w:iCs/>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C74C0" w:rsidRDefault="00AC74C0" w:rsidP="006A6DC8">
      <w:pPr>
        <w:widowControl/>
        <w:jc w:val="center"/>
        <w:rPr>
          <w:rFonts w:asciiTheme="minorHAnsi" w:eastAsia="Calibri" w:hAnsiTheme="minorHAnsi"/>
          <w:b/>
          <w:bCs/>
          <w:iCs/>
          <w:color w:val="FF0000"/>
          <w:spacing w:val="20"/>
          <w:sz w:val="24"/>
          <w:szCs w:val="24"/>
          <w:lang w:eastAsia="en-US"/>
        </w:rPr>
      </w:pPr>
    </w:p>
    <w:p w:rsidR="00A34064" w:rsidRPr="00AF52B8" w:rsidRDefault="0056645F" w:rsidP="006A6DC8">
      <w:pPr>
        <w:widowControl/>
        <w:jc w:val="center"/>
        <w:rPr>
          <w:rFonts w:asciiTheme="minorHAnsi" w:hAnsiTheme="minorHAnsi"/>
          <w:b/>
          <w:bCs/>
          <w:spacing w:val="20"/>
          <w:sz w:val="24"/>
          <w:szCs w:val="24"/>
        </w:rPr>
      </w:pPr>
      <w:r w:rsidRPr="00AF52B8">
        <w:rPr>
          <w:rFonts w:asciiTheme="minorHAnsi" w:eastAsia="Calibri" w:hAnsiTheme="minorHAnsi"/>
          <w:b/>
          <w:bCs/>
          <w:iCs/>
          <w:spacing w:val="20"/>
          <w:sz w:val="24"/>
          <w:szCs w:val="24"/>
          <w:lang w:eastAsia="en-US"/>
        </w:rPr>
        <w:lastRenderedPageBreak/>
        <w:t>ANEXO V</w:t>
      </w:r>
      <w:r w:rsidR="006A6DC8" w:rsidRPr="00AF52B8">
        <w:rPr>
          <w:rFonts w:asciiTheme="minorHAnsi" w:eastAsia="Calibri" w:hAnsiTheme="minorHAnsi"/>
          <w:b/>
          <w:bCs/>
          <w:iCs/>
          <w:spacing w:val="20"/>
          <w:sz w:val="24"/>
          <w:szCs w:val="24"/>
          <w:lang w:eastAsia="en-US"/>
        </w:rPr>
        <w:t xml:space="preserve"> -  </w:t>
      </w:r>
      <w:r w:rsidR="006A6DC8" w:rsidRPr="00AF52B8">
        <w:rPr>
          <w:rFonts w:asciiTheme="minorHAnsi" w:hAnsiTheme="minorHAnsi"/>
          <w:b/>
          <w:bCs/>
          <w:spacing w:val="20"/>
          <w:sz w:val="24"/>
          <w:szCs w:val="24"/>
        </w:rPr>
        <w:t>CREDENCIAMENTO</w:t>
      </w:r>
    </w:p>
    <w:p w:rsidR="00A34064" w:rsidRPr="0068335E" w:rsidRDefault="00A34064" w:rsidP="00A34064">
      <w:pPr>
        <w:widowControl/>
        <w:jc w:val="both"/>
        <w:rPr>
          <w:rFonts w:asciiTheme="minorHAnsi" w:hAnsiTheme="minorHAnsi"/>
          <w:bCs/>
          <w:spacing w:val="20"/>
          <w:sz w:val="24"/>
          <w:szCs w:val="24"/>
        </w:rPr>
      </w:pPr>
    </w:p>
    <w:p w:rsidR="00A34064" w:rsidRPr="0068335E" w:rsidRDefault="00A34064" w:rsidP="00A34064">
      <w:pPr>
        <w:widowControl/>
        <w:jc w:val="both"/>
        <w:rPr>
          <w:rFonts w:asciiTheme="minorHAnsi" w:hAnsiTheme="minorHAnsi"/>
          <w:bCs/>
          <w:spacing w:val="20"/>
          <w:sz w:val="24"/>
          <w:szCs w:val="24"/>
        </w:rPr>
      </w:pPr>
    </w:p>
    <w:p w:rsidR="00A34064" w:rsidRPr="001003E0" w:rsidRDefault="00A34064" w:rsidP="00A34064">
      <w:pPr>
        <w:widowControl/>
        <w:spacing w:line="360" w:lineRule="auto"/>
        <w:jc w:val="both"/>
        <w:rPr>
          <w:rFonts w:asciiTheme="minorHAnsi" w:hAnsiTheme="minorHAnsi"/>
          <w:b/>
          <w:bCs/>
          <w:spacing w:val="20"/>
          <w:sz w:val="24"/>
          <w:szCs w:val="24"/>
        </w:rPr>
      </w:pPr>
    </w:p>
    <w:p w:rsidR="00A34064" w:rsidRPr="0068335E" w:rsidRDefault="00A34064" w:rsidP="00A34064">
      <w:pPr>
        <w:widowControl/>
        <w:spacing w:line="360" w:lineRule="auto"/>
        <w:ind w:firstLine="851"/>
        <w:jc w:val="both"/>
        <w:rPr>
          <w:rFonts w:asciiTheme="minorHAnsi" w:hAnsiTheme="minorHAnsi"/>
          <w:spacing w:val="20"/>
          <w:sz w:val="24"/>
          <w:szCs w:val="24"/>
        </w:rPr>
      </w:pPr>
      <w:r w:rsidRPr="001003E0">
        <w:rPr>
          <w:rFonts w:asciiTheme="minorHAnsi" w:hAnsiTheme="minorHAnsi"/>
          <w:spacing w:val="20"/>
          <w:sz w:val="24"/>
          <w:szCs w:val="24"/>
        </w:rPr>
        <w:t>Pelo presente instrumento, credenciamos o(a) Sr.(a) ......................................</w:t>
      </w:r>
      <w:r>
        <w:rPr>
          <w:rFonts w:asciiTheme="minorHAnsi" w:hAnsiTheme="minorHAnsi"/>
          <w:spacing w:val="20"/>
          <w:sz w:val="24"/>
          <w:szCs w:val="24"/>
        </w:rPr>
        <w:t>........................</w:t>
      </w:r>
      <w:r w:rsidRPr="001003E0">
        <w:rPr>
          <w:rFonts w:asciiTheme="minorHAnsi" w:hAnsiTheme="minorHAnsi"/>
          <w:spacing w:val="20"/>
          <w:sz w:val="24"/>
          <w:szCs w:val="24"/>
        </w:rPr>
        <w:t xml:space="preserve">portador do documento de identidade nº ................................, para participar das reuniões relativas à </w:t>
      </w:r>
      <w:r w:rsidRPr="0068335E">
        <w:rPr>
          <w:rFonts w:asciiTheme="minorHAnsi" w:hAnsiTheme="minorHAnsi"/>
          <w:bCs/>
          <w:spacing w:val="20"/>
          <w:sz w:val="24"/>
          <w:szCs w:val="24"/>
        </w:rPr>
        <w:t>Tomada de Preços N</w:t>
      </w:r>
      <w:r w:rsidRPr="00AF52B8">
        <w:rPr>
          <w:rFonts w:asciiTheme="minorHAnsi" w:hAnsiTheme="minorHAnsi"/>
          <w:bCs/>
          <w:spacing w:val="20"/>
          <w:sz w:val="24"/>
          <w:szCs w:val="24"/>
        </w:rPr>
        <w:t xml:space="preserve">° </w:t>
      </w:r>
      <w:r w:rsidR="00A945D1">
        <w:rPr>
          <w:rFonts w:asciiTheme="minorHAnsi" w:hAnsiTheme="minorHAnsi"/>
          <w:b/>
          <w:bCs/>
          <w:spacing w:val="20"/>
          <w:sz w:val="24"/>
          <w:szCs w:val="24"/>
        </w:rPr>
        <w:t>06/2018</w:t>
      </w:r>
      <w:r w:rsidRPr="001003E0">
        <w:rPr>
          <w:rFonts w:asciiTheme="minorHAnsi" w:hAnsiTheme="minorHAnsi"/>
          <w:spacing w:val="20"/>
          <w:sz w:val="24"/>
          <w:szCs w:val="24"/>
        </w:rPr>
        <w:t>, o qual está autorizado a requerer vista de documentos e propostas, manifestar-se em nome da empresa, desistir de interpor recursos, rubricar documentos e assinar atas, a que tudo daremos por firme e valioso.</w:t>
      </w:r>
    </w:p>
    <w:p w:rsidR="00A34064" w:rsidRPr="001003E0" w:rsidRDefault="00A34064" w:rsidP="00A34064">
      <w:pPr>
        <w:widowControl/>
        <w:spacing w:line="360" w:lineRule="auto"/>
        <w:ind w:firstLine="851"/>
        <w:jc w:val="both"/>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 xml:space="preserve">Local e data </w:t>
      </w: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Assinatura do Responsável Legal</w:t>
      </w: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OBS.: Apor carimbo padronizado do CNPJ da empresa</w:t>
      </w:r>
    </w:p>
    <w:p w:rsidR="00B849EF" w:rsidRPr="00CB524B" w:rsidRDefault="00EB22BE" w:rsidP="00AC5931">
      <w:pPr>
        <w:pStyle w:val="Recuodecorpodetexto"/>
        <w:ind w:left="0"/>
        <w:rPr>
          <w:rFonts w:asciiTheme="minorHAnsi" w:hAnsiTheme="minorHAnsi" w:cs="Arial"/>
          <w:spacing w:val="20"/>
          <w:sz w:val="24"/>
          <w:szCs w:val="24"/>
        </w:rPr>
      </w:pPr>
      <w:r w:rsidRPr="00CB524B">
        <w:rPr>
          <w:rFonts w:asciiTheme="minorHAnsi" w:hAnsiTheme="minorHAnsi" w:cs="Arial"/>
          <w:noProof/>
          <w:spacing w:val="20"/>
          <w:sz w:val="24"/>
          <w:szCs w:val="24"/>
        </w:rPr>
        <w:drawing>
          <wp:inline distT="0" distB="0" distL="0" distR="0">
            <wp:extent cx="31750" cy="10795"/>
            <wp:effectExtent l="19050" t="0" r="6350" b="0"/>
            <wp:docPr id="6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31750" cy="10795"/>
                    </a:xfrm>
                    <a:prstGeom prst="rect">
                      <a:avLst/>
                    </a:prstGeom>
                    <a:noFill/>
                    <a:ln w="9525">
                      <a:noFill/>
                      <a:miter lim="800000"/>
                      <a:headEnd/>
                      <a:tailEnd/>
                    </a:ln>
                  </pic:spPr>
                </pic:pic>
              </a:graphicData>
            </a:graphic>
          </wp:inline>
        </w:drawing>
      </w:r>
    </w:p>
    <w:p w:rsidR="007638D6" w:rsidRPr="00B849EF" w:rsidRDefault="007638D6" w:rsidP="00B849EF">
      <w:pPr>
        <w:jc w:val="right"/>
      </w:pPr>
    </w:p>
    <w:p w:rsidR="003C77AC" w:rsidRPr="001003E0" w:rsidRDefault="003C77AC" w:rsidP="00AC5931">
      <w:pPr>
        <w:pStyle w:val="Recuodecorpodetexto"/>
        <w:ind w:left="0"/>
        <w:rPr>
          <w:rFonts w:ascii="Calibri" w:hAnsi="Calibri" w:cs="Arial"/>
          <w:spacing w:val="20"/>
          <w:sz w:val="24"/>
          <w:szCs w:val="24"/>
        </w:rPr>
      </w:pPr>
    </w:p>
    <w:p w:rsidR="00AC5931" w:rsidRPr="001003E0" w:rsidRDefault="00AC5931" w:rsidP="00AC5931">
      <w:pPr>
        <w:pStyle w:val="Recuodecorpodetexto"/>
        <w:ind w:left="0"/>
        <w:rPr>
          <w:rFonts w:ascii="Calibri" w:hAnsi="Calibri" w:cs="Arial"/>
          <w:spacing w:val="20"/>
          <w:sz w:val="24"/>
          <w:szCs w:val="24"/>
        </w:rPr>
      </w:pPr>
    </w:p>
    <w:p w:rsidR="00AC5931" w:rsidRPr="001003E0" w:rsidRDefault="00AC5931" w:rsidP="00AC5931">
      <w:pPr>
        <w:pStyle w:val="Recuodecorpodetexto"/>
        <w:ind w:left="0"/>
        <w:rPr>
          <w:rFonts w:ascii="Calibri" w:hAnsi="Calibri" w:cs="Arial"/>
          <w:spacing w:val="20"/>
          <w:sz w:val="24"/>
          <w:szCs w:val="24"/>
        </w:rPr>
      </w:pPr>
    </w:p>
    <w:p w:rsidR="00AC5931" w:rsidRPr="001003E0" w:rsidRDefault="00AC5931" w:rsidP="00AC5931">
      <w:pPr>
        <w:pStyle w:val="Recuodecorpodetexto"/>
        <w:ind w:left="0"/>
        <w:rPr>
          <w:rFonts w:ascii="Calibri" w:hAnsi="Calibri" w:cs="Arial"/>
          <w:spacing w:val="20"/>
          <w:sz w:val="24"/>
          <w:szCs w:val="24"/>
        </w:rPr>
      </w:pPr>
    </w:p>
    <w:p w:rsidR="00AC5931" w:rsidRPr="001003E0" w:rsidRDefault="00AC5931" w:rsidP="00AC5931">
      <w:pPr>
        <w:pStyle w:val="Recuodecorpodetexto"/>
        <w:ind w:left="0"/>
        <w:rPr>
          <w:rFonts w:ascii="Calibri" w:hAnsi="Calibri" w:cs="Arial"/>
          <w:spacing w:val="20"/>
          <w:sz w:val="24"/>
          <w:szCs w:val="24"/>
        </w:rPr>
      </w:pPr>
    </w:p>
    <w:p w:rsidR="006713E9" w:rsidRDefault="006713E9" w:rsidP="003C77AC">
      <w:pPr>
        <w:widowControl/>
        <w:jc w:val="both"/>
        <w:rPr>
          <w:rFonts w:asciiTheme="minorHAnsi" w:hAnsiTheme="minorHAnsi"/>
          <w:b/>
          <w:spacing w:val="20"/>
          <w:sz w:val="22"/>
          <w:szCs w:val="22"/>
        </w:rPr>
      </w:pPr>
    </w:p>
    <w:p w:rsidR="006713E9" w:rsidRDefault="006713E9" w:rsidP="003C77AC">
      <w:pPr>
        <w:widowControl/>
        <w:jc w:val="both"/>
        <w:rPr>
          <w:rFonts w:asciiTheme="minorHAnsi" w:hAnsiTheme="minorHAnsi"/>
          <w:b/>
          <w:spacing w:val="20"/>
          <w:sz w:val="22"/>
          <w:szCs w:val="22"/>
        </w:rPr>
      </w:pPr>
    </w:p>
    <w:p w:rsidR="000E6D34" w:rsidRDefault="000E6D34" w:rsidP="003C77AC">
      <w:pPr>
        <w:widowControl/>
        <w:jc w:val="both"/>
        <w:rPr>
          <w:rFonts w:asciiTheme="minorHAnsi" w:hAnsiTheme="minorHAnsi"/>
          <w:b/>
          <w:spacing w:val="20"/>
          <w:sz w:val="22"/>
          <w:szCs w:val="22"/>
        </w:rPr>
      </w:pPr>
    </w:p>
    <w:p w:rsidR="000E6D34" w:rsidRDefault="000E6D34" w:rsidP="003C77AC">
      <w:pPr>
        <w:widowControl/>
        <w:jc w:val="both"/>
        <w:rPr>
          <w:rFonts w:asciiTheme="minorHAnsi" w:hAnsiTheme="minorHAnsi"/>
          <w:b/>
          <w:spacing w:val="20"/>
          <w:sz w:val="22"/>
          <w:szCs w:val="22"/>
        </w:rPr>
      </w:pPr>
    </w:p>
    <w:p w:rsidR="00A95ABC" w:rsidRDefault="00A95ABC" w:rsidP="003C77AC">
      <w:pPr>
        <w:widowControl/>
        <w:jc w:val="both"/>
        <w:rPr>
          <w:rFonts w:asciiTheme="minorHAnsi" w:hAnsiTheme="minorHAnsi"/>
          <w:b/>
          <w:spacing w:val="20"/>
          <w:sz w:val="22"/>
          <w:szCs w:val="22"/>
        </w:rPr>
      </w:pPr>
    </w:p>
    <w:p w:rsidR="0034412E" w:rsidRDefault="0034412E" w:rsidP="003C77AC">
      <w:pPr>
        <w:widowControl/>
        <w:jc w:val="both"/>
        <w:rPr>
          <w:rFonts w:asciiTheme="minorHAnsi" w:hAnsiTheme="minorHAnsi"/>
          <w:b/>
          <w:spacing w:val="20"/>
          <w:sz w:val="22"/>
          <w:szCs w:val="22"/>
        </w:rPr>
      </w:pPr>
    </w:p>
    <w:p w:rsidR="00211423" w:rsidRDefault="00211423" w:rsidP="003C77AC">
      <w:pPr>
        <w:widowControl/>
        <w:jc w:val="both"/>
        <w:rPr>
          <w:rFonts w:asciiTheme="minorHAnsi" w:hAnsiTheme="minorHAnsi"/>
          <w:b/>
          <w:spacing w:val="20"/>
          <w:sz w:val="22"/>
          <w:szCs w:val="22"/>
        </w:rPr>
      </w:pPr>
    </w:p>
    <w:p w:rsidR="00211423" w:rsidRDefault="00211423" w:rsidP="003C77AC">
      <w:pPr>
        <w:widowControl/>
        <w:jc w:val="both"/>
        <w:rPr>
          <w:rFonts w:asciiTheme="minorHAnsi" w:hAnsiTheme="minorHAnsi"/>
          <w:b/>
          <w:spacing w:val="20"/>
          <w:sz w:val="22"/>
          <w:szCs w:val="22"/>
        </w:rPr>
      </w:pPr>
    </w:p>
    <w:p w:rsidR="00E80C8B" w:rsidRDefault="00E80C8B" w:rsidP="003C77AC">
      <w:pPr>
        <w:widowControl/>
        <w:jc w:val="both"/>
        <w:rPr>
          <w:rFonts w:asciiTheme="minorHAnsi" w:hAnsiTheme="minorHAnsi"/>
          <w:b/>
          <w:spacing w:val="20"/>
          <w:sz w:val="22"/>
          <w:szCs w:val="22"/>
        </w:rPr>
      </w:pPr>
    </w:p>
    <w:p w:rsidR="00211423" w:rsidRDefault="00211423" w:rsidP="003C77AC">
      <w:pPr>
        <w:widowControl/>
        <w:jc w:val="both"/>
        <w:rPr>
          <w:rFonts w:asciiTheme="minorHAnsi" w:hAnsiTheme="minorHAnsi"/>
          <w:b/>
          <w:spacing w:val="20"/>
          <w:sz w:val="22"/>
          <w:szCs w:val="22"/>
        </w:rPr>
      </w:pPr>
    </w:p>
    <w:p w:rsidR="00211423" w:rsidRDefault="00211423" w:rsidP="003C77AC">
      <w:pPr>
        <w:widowControl/>
        <w:jc w:val="both"/>
        <w:rPr>
          <w:rFonts w:asciiTheme="minorHAnsi" w:hAnsiTheme="minorHAnsi"/>
          <w:b/>
          <w:spacing w:val="20"/>
          <w:sz w:val="22"/>
          <w:szCs w:val="22"/>
        </w:rPr>
      </w:pPr>
    </w:p>
    <w:p w:rsidR="00A34064" w:rsidRDefault="00A34064" w:rsidP="003C77AC">
      <w:pPr>
        <w:widowControl/>
        <w:jc w:val="both"/>
        <w:rPr>
          <w:rFonts w:asciiTheme="minorHAnsi" w:hAnsiTheme="minorHAnsi"/>
          <w:b/>
          <w:spacing w:val="20"/>
          <w:sz w:val="22"/>
          <w:szCs w:val="22"/>
        </w:rPr>
      </w:pPr>
    </w:p>
    <w:p w:rsidR="000E6D34" w:rsidRDefault="000E6D34" w:rsidP="003C77AC">
      <w:pPr>
        <w:widowControl/>
        <w:jc w:val="both"/>
        <w:rPr>
          <w:rFonts w:asciiTheme="minorHAnsi" w:hAnsiTheme="minorHAnsi"/>
          <w:b/>
          <w:spacing w:val="20"/>
          <w:sz w:val="22"/>
          <w:szCs w:val="22"/>
        </w:rPr>
      </w:pPr>
    </w:p>
    <w:p w:rsidR="00A34064" w:rsidRPr="00AF52B8" w:rsidRDefault="006A6DC8" w:rsidP="006A6DC8">
      <w:pPr>
        <w:pStyle w:val="Ttulo"/>
        <w:outlineLvl w:val="0"/>
        <w:rPr>
          <w:rFonts w:asciiTheme="minorHAnsi" w:hAnsiTheme="minorHAnsi"/>
          <w:b/>
          <w:bCs/>
          <w:spacing w:val="20"/>
          <w:sz w:val="24"/>
        </w:rPr>
      </w:pPr>
      <w:r w:rsidRPr="00AF52B8">
        <w:rPr>
          <w:rFonts w:asciiTheme="minorHAnsi" w:eastAsia="Calibri" w:hAnsiTheme="minorHAnsi"/>
          <w:b/>
          <w:bCs/>
          <w:iCs/>
          <w:spacing w:val="20"/>
          <w:sz w:val="24"/>
          <w:lang w:eastAsia="en-US"/>
        </w:rPr>
        <w:lastRenderedPageBreak/>
        <w:t xml:space="preserve">ANEXO </w:t>
      </w:r>
      <w:r w:rsidR="001372F0">
        <w:rPr>
          <w:rFonts w:asciiTheme="minorHAnsi" w:eastAsia="Calibri" w:hAnsiTheme="minorHAnsi"/>
          <w:b/>
          <w:bCs/>
          <w:iCs/>
          <w:spacing w:val="20"/>
          <w:sz w:val="24"/>
          <w:lang w:eastAsia="en-US"/>
        </w:rPr>
        <w:t>VI</w:t>
      </w:r>
      <w:r w:rsidRPr="00AF52B8">
        <w:rPr>
          <w:rFonts w:asciiTheme="minorHAnsi" w:eastAsia="Calibri" w:hAnsiTheme="minorHAnsi"/>
          <w:b/>
          <w:bCs/>
          <w:iCs/>
          <w:spacing w:val="20"/>
          <w:sz w:val="24"/>
          <w:lang w:eastAsia="en-US"/>
        </w:rPr>
        <w:t xml:space="preserve"> -  </w:t>
      </w:r>
      <w:r w:rsidR="00A34064" w:rsidRPr="00AF52B8">
        <w:rPr>
          <w:rFonts w:asciiTheme="minorHAnsi" w:hAnsiTheme="minorHAnsi"/>
          <w:b/>
          <w:bCs/>
          <w:spacing w:val="20"/>
          <w:sz w:val="24"/>
        </w:rPr>
        <w:t>DECLARAÇÃO DE IDONEIDADE E FATO SUPERVENIENTE</w:t>
      </w:r>
    </w:p>
    <w:p w:rsidR="00A34064" w:rsidRPr="004E3D8A" w:rsidRDefault="00A34064" w:rsidP="00A34064">
      <w:pPr>
        <w:jc w:val="both"/>
        <w:rPr>
          <w:rFonts w:asciiTheme="minorHAnsi" w:hAnsiTheme="minorHAnsi"/>
          <w:b/>
          <w:color w:val="FF0000"/>
          <w:spacing w:val="20"/>
          <w:sz w:val="24"/>
          <w:szCs w:val="24"/>
        </w:rPr>
      </w:pPr>
    </w:p>
    <w:p w:rsidR="00A34064" w:rsidRPr="004E3D8A" w:rsidRDefault="00A34064" w:rsidP="00A34064">
      <w:pPr>
        <w:jc w:val="both"/>
        <w:rPr>
          <w:rFonts w:asciiTheme="minorHAnsi" w:hAnsiTheme="minorHAnsi"/>
          <w:color w:val="FF0000"/>
          <w:spacing w:val="20"/>
          <w:sz w:val="24"/>
          <w:szCs w:val="24"/>
        </w:rPr>
      </w:pPr>
    </w:p>
    <w:p w:rsidR="00A34064" w:rsidRPr="001003E0" w:rsidRDefault="00A34064" w:rsidP="00A34064">
      <w:pPr>
        <w:jc w:val="both"/>
        <w:rPr>
          <w:rFonts w:asciiTheme="minorHAnsi" w:hAnsiTheme="minorHAnsi"/>
          <w:spacing w:val="20"/>
          <w:sz w:val="24"/>
          <w:szCs w:val="24"/>
        </w:rPr>
      </w:pPr>
    </w:p>
    <w:p w:rsidR="00A34064" w:rsidRPr="001003E0" w:rsidRDefault="00A34064" w:rsidP="00A34064">
      <w:pPr>
        <w:spacing w:line="360" w:lineRule="auto"/>
        <w:ind w:firstLine="851"/>
        <w:jc w:val="both"/>
        <w:rPr>
          <w:rFonts w:asciiTheme="minorHAnsi" w:hAnsiTheme="minorHAnsi"/>
          <w:spacing w:val="20"/>
          <w:sz w:val="24"/>
          <w:szCs w:val="24"/>
        </w:rPr>
      </w:pPr>
      <w:r w:rsidRPr="001003E0">
        <w:rPr>
          <w:rFonts w:asciiTheme="minorHAnsi" w:hAnsiTheme="minorHAnsi"/>
          <w:spacing w:val="20"/>
          <w:sz w:val="24"/>
          <w:szCs w:val="24"/>
        </w:rPr>
        <w:t xml:space="preserve">Declaro sob as penas da lei, para a Licitação modalidade Tomada de Preço nº </w:t>
      </w:r>
      <w:r w:rsidR="00A945D1">
        <w:rPr>
          <w:rFonts w:asciiTheme="minorHAnsi" w:hAnsiTheme="minorHAnsi"/>
          <w:b/>
          <w:spacing w:val="20"/>
          <w:sz w:val="24"/>
          <w:szCs w:val="24"/>
        </w:rPr>
        <w:t>06/2018</w:t>
      </w:r>
      <w:r w:rsidRPr="001003E0">
        <w:rPr>
          <w:rFonts w:asciiTheme="minorHAnsi" w:hAnsiTheme="minorHAnsi"/>
          <w:spacing w:val="20"/>
          <w:sz w:val="24"/>
          <w:szCs w:val="24"/>
        </w:rPr>
        <w:t xml:space="preserve"> da Prefeitura Municipal de Boa Vista do Incra – RS, que a empresa............................................................................, não foi declarada inidônea para licitar ou contratar com órgãos ou entidades da Administração Pública Federal, Estadual ou Municipal, nos termos do inciso IV, do art. 87 da Lei nº 8.666/93 e alterações, bem como de que comunicarei qualquer fato ou evento superveniente a entrega de documentos de habilitação, que venha alterar a atual situação quanto à capacidade jurídica, técnica, regularidade fiscal e idoneidade econômico-financeira. </w:t>
      </w:r>
    </w:p>
    <w:p w:rsidR="00A34064" w:rsidRPr="001003E0" w:rsidRDefault="00A34064" w:rsidP="00A34064">
      <w:pPr>
        <w:spacing w:line="360" w:lineRule="auto"/>
        <w:ind w:firstLine="851"/>
        <w:jc w:val="both"/>
        <w:rPr>
          <w:rFonts w:asciiTheme="minorHAnsi" w:hAnsiTheme="minorHAnsi"/>
          <w:spacing w:val="20"/>
          <w:sz w:val="24"/>
          <w:szCs w:val="24"/>
        </w:rPr>
      </w:pPr>
    </w:p>
    <w:p w:rsidR="00A34064" w:rsidRPr="001003E0" w:rsidRDefault="00A34064" w:rsidP="00A34064">
      <w:pPr>
        <w:spacing w:line="360" w:lineRule="auto"/>
        <w:ind w:firstLine="851"/>
        <w:jc w:val="both"/>
        <w:rPr>
          <w:rFonts w:asciiTheme="minorHAnsi" w:hAnsiTheme="minorHAnsi"/>
          <w:spacing w:val="20"/>
          <w:sz w:val="24"/>
          <w:szCs w:val="24"/>
        </w:rPr>
      </w:pPr>
    </w:p>
    <w:p w:rsidR="00A34064" w:rsidRPr="001003E0" w:rsidRDefault="00A34064" w:rsidP="00A34064">
      <w:pPr>
        <w:spacing w:line="360" w:lineRule="auto"/>
        <w:ind w:firstLine="851"/>
        <w:jc w:val="both"/>
        <w:rPr>
          <w:rFonts w:asciiTheme="minorHAnsi" w:hAnsiTheme="minorHAnsi"/>
          <w:spacing w:val="20"/>
          <w:sz w:val="24"/>
          <w:szCs w:val="24"/>
        </w:rPr>
      </w:pPr>
    </w:p>
    <w:p w:rsidR="00A34064" w:rsidRPr="001003E0" w:rsidRDefault="00A34064" w:rsidP="00A34064">
      <w:pPr>
        <w:spacing w:line="360" w:lineRule="auto"/>
        <w:ind w:firstLine="851"/>
        <w:jc w:val="both"/>
        <w:rPr>
          <w:rFonts w:asciiTheme="minorHAnsi" w:hAnsiTheme="minorHAnsi"/>
          <w:spacing w:val="20"/>
          <w:sz w:val="24"/>
          <w:szCs w:val="24"/>
        </w:rPr>
      </w:pPr>
      <w:r w:rsidRPr="001003E0">
        <w:rPr>
          <w:rFonts w:asciiTheme="minorHAnsi" w:hAnsiTheme="minorHAnsi"/>
          <w:spacing w:val="20"/>
          <w:sz w:val="24"/>
          <w:szCs w:val="24"/>
        </w:rPr>
        <w:tab/>
      </w:r>
      <w:r w:rsidRPr="001003E0">
        <w:rPr>
          <w:rFonts w:asciiTheme="minorHAnsi" w:hAnsiTheme="minorHAnsi"/>
          <w:spacing w:val="20"/>
          <w:sz w:val="24"/>
          <w:szCs w:val="24"/>
        </w:rPr>
        <w:tab/>
        <w:t>E, por ser a expressão fiel da verdade, firmamos o presente.</w:t>
      </w:r>
    </w:p>
    <w:p w:rsidR="00A34064" w:rsidRPr="001003E0" w:rsidRDefault="00A34064" w:rsidP="00A34064">
      <w:pPr>
        <w:spacing w:line="360" w:lineRule="auto"/>
        <w:ind w:firstLine="851"/>
        <w:jc w:val="both"/>
        <w:rPr>
          <w:rFonts w:asciiTheme="minorHAnsi" w:hAnsiTheme="minorHAnsi"/>
          <w:spacing w:val="20"/>
          <w:sz w:val="24"/>
          <w:szCs w:val="24"/>
        </w:rPr>
      </w:pPr>
    </w:p>
    <w:p w:rsidR="00A34064" w:rsidRPr="001003E0" w:rsidRDefault="00A34064" w:rsidP="00A34064">
      <w:pPr>
        <w:spacing w:line="360" w:lineRule="auto"/>
        <w:ind w:firstLine="851"/>
        <w:jc w:val="both"/>
        <w:rPr>
          <w:rFonts w:asciiTheme="minorHAnsi" w:hAnsiTheme="minorHAnsi"/>
          <w:spacing w:val="20"/>
          <w:sz w:val="24"/>
          <w:szCs w:val="24"/>
        </w:rPr>
      </w:pPr>
    </w:p>
    <w:p w:rsidR="00A34064" w:rsidRDefault="00A34064" w:rsidP="00A34064">
      <w:pPr>
        <w:spacing w:line="360" w:lineRule="auto"/>
        <w:ind w:firstLine="851"/>
        <w:jc w:val="both"/>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 xml:space="preserve">Local e data </w:t>
      </w: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Assinatura do Responsável Legal</w:t>
      </w: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OBS.: Apor carimbo padronizado do CNPJ da empresa</w:t>
      </w:r>
    </w:p>
    <w:p w:rsidR="00A34064" w:rsidRPr="00CB524B" w:rsidRDefault="00A34064" w:rsidP="00A34064">
      <w:pPr>
        <w:pStyle w:val="Recuodecorpodetexto"/>
        <w:ind w:left="0"/>
        <w:rPr>
          <w:rFonts w:asciiTheme="minorHAnsi" w:hAnsiTheme="minorHAnsi" w:cs="Arial"/>
          <w:spacing w:val="20"/>
          <w:sz w:val="24"/>
          <w:szCs w:val="24"/>
        </w:rPr>
      </w:pPr>
      <w:r w:rsidRPr="00CB524B">
        <w:rPr>
          <w:rFonts w:asciiTheme="minorHAnsi" w:hAnsiTheme="minorHAnsi" w:cs="Arial"/>
          <w:noProof/>
          <w:spacing w:val="20"/>
          <w:sz w:val="24"/>
          <w:szCs w:val="24"/>
        </w:rPr>
        <w:drawing>
          <wp:inline distT="0" distB="0" distL="0" distR="0">
            <wp:extent cx="31750" cy="10795"/>
            <wp:effectExtent l="19050" t="0" r="6350" b="0"/>
            <wp:docPr id="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31750" cy="10795"/>
                    </a:xfrm>
                    <a:prstGeom prst="rect">
                      <a:avLst/>
                    </a:prstGeom>
                    <a:noFill/>
                    <a:ln w="9525">
                      <a:noFill/>
                      <a:miter lim="800000"/>
                      <a:headEnd/>
                      <a:tailEnd/>
                    </a:ln>
                  </pic:spPr>
                </pic:pic>
              </a:graphicData>
            </a:graphic>
          </wp:inline>
        </w:drawing>
      </w:r>
    </w:p>
    <w:p w:rsidR="00A34064" w:rsidRDefault="00A34064" w:rsidP="00A34064">
      <w:pPr>
        <w:spacing w:line="360" w:lineRule="auto"/>
        <w:ind w:firstLine="851"/>
        <w:jc w:val="both"/>
        <w:rPr>
          <w:rFonts w:asciiTheme="minorHAnsi" w:hAnsiTheme="minorHAnsi"/>
          <w:spacing w:val="20"/>
          <w:sz w:val="24"/>
          <w:szCs w:val="24"/>
        </w:rPr>
      </w:pPr>
    </w:p>
    <w:p w:rsidR="00A34064" w:rsidRPr="001003E0" w:rsidRDefault="00A34064" w:rsidP="00A34064">
      <w:pPr>
        <w:spacing w:line="360" w:lineRule="auto"/>
        <w:ind w:firstLine="851"/>
        <w:jc w:val="both"/>
        <w:rPr>
          <w:rFonts w:asciiTheme="minorHAnsi" w:hAnsiTheme="minorHAnsi"/>
          <w:spacing w:val="20"/>
          <w:sz w:val="24"/>
          <w:szCs w:val="24"/>
        </w:rPr>
      </w:pPr>
    </w:p>
    <w:p w:rsidR="006713E9" w:rsidRPr="00CB524B" w:rsidRDefault="006713E9" w:rsidP="003C77AC">
      <w:pPr>
        <w:widowControl/>
        <w:jc w:val="both"/>
        <w:rPr>
          <w:rFonts w:asciiTheme="minorHAnsi" w:hAnsiTheme="minorHAnsi"/>
          <w:spacing w:val="20"/>
          <w:sz w:val="24"/>
          <w:szCs w:val="24"/>
        </w:rPr>
      </w:pPr>
    </w:p>
    <w:p w:rsidR="00A34064" w:rsidRDefault="00A34064" w:rsidP="003C77AC">
      <w:pPr>
        <w:widowControl/>
        <w:jc w:val="both"/>
        <w:rPr>
          <w:rFonts w:asciiTheme="minorHAnsi" w:hAnsiTheme="minorHAnsi"/>
          <w:spacing w:val="20"/>
          <w:sz w:val="24"/>
          <w:szCs w:val="24"/>
        </w:rPr>
      </w:pPr>
    </w:p>
    <w:p w:rsidR="00A34064" w:rsidRDefault="00A34064" w:rsidP="003C77AC">
      <w:pPr>
        <w:widowControl/>
        <w:jc w:val="both"/>
        <w:rPr>
          <w:rFonts w:asciiTheme="minorHAnsi" w:hAnsiTheme="minorHAnsi"/>
          <w:spacing w:val="20"/>
          <w:sz w:val="24"/>
          <w:szCs w:val="24"/>
        </w:rPr>
      </w:pPr>
    </w:p>
    <w:p w:rsidR="00A34064" w:rsidRPr="00CB524B" w:rsidRDefault="00A34064" w:rsidP="003C77AC">
      <w:pPr>
        <w:widowControl/>
        <w:jc w:val="both"/>
        <w:rPr>
          <w:rFonts w:asciiTheme="minorHAnsi" w:hAnsiTheme="minorHAnsi"/>
          <w:spacing w:val="20"/>
          <w:sz w:val="24"/>
          <w:szCs w:val="24"/>
        </w:rPr>
      </w:pPr>
    </w:p>
    <w:p w:rsidR="004100EA" w:rsidRPr="004E3D8A" w:rsidRDefault="004100EA" w:rsidP="003C77AC">
      <w:pPr>
        <w:widowControl/>
        <w:jc w:val="both"/>
        <w:rPr>
          <w:rFonts w:asciiTheme="minorHAnsi" w:hAnsiTheme="minorHAnsi"/>
          <w:color w:val="FF0000"/>
          <w:spacing w:val="20"/>
          <w:sz w:val="24"/>
          <w:szCs w:val="24"/>
        </w:rPr>
      </w:pPr>
    </w:p>
    <w:p w:rsidR="00A34064" w:rsidRPr="00AF52B8" w:rsidRDefault="006A6DC8" w:rsidP="00A34064">
      <w:pPr>
        <w:outlineLvl w:val="0"/>
        <w:rPr>
          <w:rFonts w:asciiTheme="minorHAnsi" w:hAnsiTheme="minorHAnsi"/>
          <w:b/>
          <w:spacing w:val="20"/>
          <w:sz w:val="24"/>
          <w:szCs w:val="24"/>
        </w:rPr>
      </w:pPr>
      <w:r w:rsidRPr="00AF52B8">
        <w:rPr>
          <w:rFonts w:asciiTheme="minorHAnsi" w:eastAsia="Calibri" w:hAnsiTheme="minorHAnsi"/>
          <w:b/>
          <w:bCs/>
          <w:iCs/>
          <w:spacing w:val="20"/>
          <w:sz w:val="24"/>
          <w:szCs w:val="24"/>
          <w:lang w:eastAsia="en-US"/>
        </w:rPr>
        <w:t xml:space="preserve">ANEXO </w:t>
      </w:r>
      <w:r w:rsidR="001372F0">
        <w:rPr>
          <w:rFonts w:asciiTheme="minorHAnsi" w:eastAsia="Calibri" w:hAnsiTheme="minorHAnsi"/>
          <w:b/>
          <w:bCs/>
          <w:iCs/>
          <w:spacing w:val="20"/>
          <w:sz w:val="24"/>
          <w:szCs w:val="24"/>
          <w:lang w:eastAsia="en-US"/>
        </w:rPr>
        <w:t>VII</w:t>
      </w:r>
      <w:r w:rsidRPr="00AF52B8">
        <w:rPr>
          <w:rFonts w:asciiTheme="minorHAnsi" w:eastAsia="Calibri" w:hAnsiTheme="minorHAnsi"/>
          <w:b/>
          <w:bCs/>
          <w:iCs/>
          <w:spacing w:val="20"/>
          <w:sz w:val="24"/>
          <w:szCs w:val="24"/>
          <w:lang w:eastAsia="en-US"/>
        </w:rPr>
        <w:t xml:space="preserve"> -  </w:t>
      </w:r>
      <w:r w:rsidR="00A34064" w:rsidRPr="00AF52B8">
        <w:rPr>
          <w:rFonts w:asciiTheme="minorHAnsi" w:hAnsiTheme="minorHAnsi"/>
          <w:b/>
          <w:spacing w:val="20"/>
          <w:sz w:val="24"/>
          <w:szCs w:val="24"/>
        </w:rPr>
        <w:t xml:space="preserve"> DECLARAÇÃO EMPREGADOR PESSOA JURÍDICA</w:t>
      </w:r>
    </w:p>
    <w:p w:rsidR="00A34064" w:rsidRPr="001003E0" w:rsidRDefault="00A34064" w:rsidP="00A34064">
      <w:pPr>
        <w:jc w:val="center"/>
        <w:outlineLvl w:val="0"/>
        <w:rPr>
          <w:rFonts w:asciiTheme="minorHAnsi" w:hAnsiTheme="minorHAnsi"/>
          <w:b/>
          <w:spacing w:val="20"/>
          <w:sz w:val="24"/>
          <w:szCs w:val="24"/>
        </w:rPr>
      </w:pPr>
    </w:p>
    <w:p w:rsidR="00A34064" w:rsidRDefault="00A34064" w:rsidP="00A34064">
      <w:pPr>
        <w:pStyle w:val="Corpodetexto2"/>
        <w:rPr>
          <w:rFonts w:asciiTheme="minorHAnsi" w:hAnsiTheme="minorHAnsi"/>
          <w:spacing w:val="20"/>
          <w:sz w:val="24"/>
          <w:szCs w:val="24"/>
        </w:rPr>
      </w:pPr>
    </w:p>
    <w:p w:rsidR="00A34064" w:rsidRPr="001003E0" w:rsidRDefault="00A34064" w:rsidP="00A34064">
      <w:pPr>
        <w:pStyle w:val="Corpodetexto2"/>
        <w:rPr>
          <w:rFonts w:asciiTheme="minorHAnsi" w:hAnsiTheme="minorHAnsi"/>
          <w:spacing w:val="20"/>
          <w:sz w:val="24"/>
          <w:szCs w:val="24"/>
        </w:rPr>
      </w:pPr>
    </w:p>
    <w:p w:rsidR="00A34064" w:rsidRPr="001003E0" w:rsidRDefault="00A34064" w:rsidP="00A34064">
      <w:pPr>
        <w:pStyle w:val="Corpodetexto2"/>
        <w:spacing w:line="360" w:lineRule="auto"/>
        <w:rPr>
          <w:rFonts w:asciiTheme="minorHAnsi" w:hAnsiTheme="minorHAnsi"/>
          <w:spacing w:val="20"/>
          <w:sz w:val="24"/>
          <w:szCs w:val="24"/>
        </w:rPr>
      </w:pPr>
      <w:r w:rsidRPr="001003E0">
        <w:rPr>
          <w:rFonts w:asciiTheme="minorHAnsi" w:hAnsiTheme="minorHAnsi"/>
          <w:spacing w:val="20"/>
          <w:sz w:val="24"/>
          <w:szCs w:val="24"/>
        </w:rPr>
        <w:t xml:space="preserve">      A empresa ................................................................................, inscrita no CNPJ nº ................................., por intermédio de seu representante legal o (a) Sr.(a)............................................................. portador(a) da Carteira de Identidade nº ...................................................... e do CPF nº.............................................., </w:t>
      </w:r>
      <w:r w:rsidRPr="001003E0">
        <w:rPr>
          <w:rFonts w:asciiTheme="minorHAnsi" w:hAnsiTheme="minorHAnsi"/>
          <w:b/>
          <w:spacing w:val="20"/>
          <w:sz w:val="24"/>
          <w:szCs w:val="24"/>
        </w:rPr>
        <w:t xml:space="preserve">DECLARA </w:t>
      </w:r>
      <w:r w:rsidRPr="001003E0">
        <w:rPr>
          <w:rFonts w:asciiTheme="minorHAnsi" w:hAnsiTheme="minorHAnsi"/>
          <w:spacing w:val="20"/>
          <w:sz w:val="24"/>
          <w:szCs w:val="24"/>
        </w:rPr>
        <w:t>para os fins do disposto no inciso V do artigo 27 da Lei nº 8.666, de 21 de Junho de 1993, acrescido pela Lei nº 9.854, de 27 de Outubro de 1.999, que não emprega menor de dezoito anos em trabalho noturno, perigoso ou insalubre e não emprega menor de dezesseis anos, salvo na condição de aprendiz, a partir de quatorze anos.</w:t>
      </w:r>
    </w:p>
    <w:p w:rsidR="00A34064" w:rsidRPr="001003E0" w:rsidRDefault="00A34064" w:rsidP="00A34064">
      <w:pPr>
        <w:spacing w:line="360" w:lineRule="auto"/>
        <w:jc w:val="both"/>
        <w:rPr>
          <w:rFonts w:asciiTheme="minorHAnsi" w:hAnsiTheme="minorHAnsi"/>
          <w:spacing w:val="20"/>
          <w:sz w:val="24"/>
          <w:szCs w:val="24"/>
        </w:rPr>
      </w:pPr>
    </w:p>
    <w:p w:rsidR="00A34064" w:rsidRPr="001003E0" w:rsidRDefault="00A34064" w:rsidP="00A34064">
      <w:pPr>
        <w:spacing w:line="360" w:lineRule="auto"/>
        <w:jc w:val="both"/>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 xml:space="preserve">Local e data </w:t>
      </w: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Assinatura do Responsável Legal</w:t>
      </w: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widowControl/>
        <w:spacing w:line="360" w:lineRule="auto"/>
        <w:ind w:firstLine="851"/>
        <w:jc w:val="center"/>
        <w:rPr>
          <w:rFonts w:asciiTheme="minorHAnsi" w:hAnsiTheme="minorHAnsi"/>
          <w:spacing w:val="20"/>
          <w:sz w:val="24"/>
          <w:szCs w:val="24"/>
        </w:rPr>
      </w:pPr>
    </w:p>
    <w:p w:rsidR="00A34064" w:rsidRPr="001003E0" w:rsidRDefault="00A34064" w:rsidP="00A34064">
      <w:pPr>
        <w:spacing w:line="360" w:lineRule="auto"/>
        <w:ind w:firstLine="851"/>
        <w:jc w:val="center"/>
        <w:rPr>
          <w:rFonts w:asciiTheme="minorHAnsi" w:hAnsiTheme="minorHAnsi"/>
          <w:spacing w:val="20"/>
          <w:sz w:val="24"/>
          <w:szCs w:val="24"/>
        </w:rPr>
      </w:pPr>
      <w:r w:rsidRPr="001003E0">
        <w:rPr>
          <w:rFonts w:asciiTheme="minorHAnsi" w:hAnsiTheme="minorHAnsi"/>
          <w:spacing w:val="20"/>
          <w:sz w:val="24"/>
          <w:szCs w:val="24"/>
        </w:rPr>
        <w:t>OBS.: Apor carimbo padronizado do CNPJ da empresa</w:t>
      </w:r>
    </w:p>
    <w:p w:rsidR="00A34064" w:rsidRPr="00CB524B" w:rsidRDefault="00A34064" w:rsidP="00A34064">
      <w:pPr>
        <w:pStyle w:val="Recuodecorpodetexto"/>
        <w:ind w:left="0"/>
        <w:rPr>
          <w:rFonts w:asciiTheme="minorHAnsi" w:hAnsiTheme="minorHAnsi" w:cs="Arial"/>
          <w:spacing w:val="20"/>
          <w:sz w:val="24"/>
          <w:szCs w:val="24"/>
        </w:rPr>
      </w:pPr>
      <w:r w:rsidRPr="00CB524B">
        <w:rPr>
          <w:rFonts w:asciiTheme="minorHAnsi" w:hAnsiTheme="minorHAnsi" w:cs="Arial"/>
          <w:noProof/>
          <w:spacing w:val="20"/>
          <w:sz w:val="24"/>
          <w:szCs w:val="24"/>
        </w:rPr>
        <w:drawing>
          <wp:inline distT="0" distB="0" distL="0" distR="0">
            <wp:extent cx="31750" cy="10795"/>
            <wp:effectExtent l="19050" t="0" r="6350" b="0"/>
            <wp:docPr id="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31750" cy="10795"/>
                    </a:xfrm>
                    <a:prstGeom prst="rect">
                      <a:avLst/>
                    </a:prstGeom>
                    <a:noFill/>
                    <a:ln w="9525">
                      <a:noFill/>
                      <a:miter lim="800000"/>
                      <a:headEnd/>
                      <a:tailEnd/>
                    </a:ln>
                  </pic:spPr>
                </pic:pic>
              </a:graphicData>
            </a:graphic>
          </wp:inline>
        </w:drawing>
      </w:r>
    </w:p>
    <w:p w:rsidR="00443D92" w:rsidRDefault="00443D92" w:rsidP="00A34064">
      <w:pPr>
        <w:outlineLvl w:val="0"/>
        <w:rPr>
          <w:rFonts w:asciiTheme="minorHAnsi" w:hAnsiTheme="minorHAnsi"/>
          <w:b/>
          <w:spacing w:val="20"/>
          <w:sz w:val="24"/>
          <w:szCs w:val="24"/>
        </w:rPr>
      </w:pPr>
    </w:p>
    <w:p w:rsidR="00A34064" w:rsidRDefault="00A34064" w:rsidP="00A34064">
      <w:pPr>
        <w:outlineLvl w:val="0"/>
        <w:rPr>
          <w:rFonts w:asciiTheme="minorHAnsi" w:hAnsiTheme="minorHAnsi"/>
          <w:b/>
          <w:spacing w:val="20"/>
          <w:sz w:val="24"/>
          <w:szCs w:val="24"/>
        </w:rPr>
      </w:pPr>
    </w:p>
    <w:p w:rsidR="00A34064" w:rsidRDefault="00A34064" w:rsidP="00A34064">
      <w:pPr>
        <w:outlineLvl w:val="0"/>
        <w:rPr>
          <w:rFonts w:asciiTheme="minorHAnsi" w:hAnsiTheme="minorHAnsi"/>
          <w:b/>
          <w:spacing w:val="20"/>
          <w:sz w:val="24"/>
          <w:szCs w:val="24"/>
        </w:rPr>
      </w:pPr>
    </w:p>
    <w:p w:rsidR="00A34064" w:rsidRDefault="00A34064" w:rsidP="00A34064">
      <w:pPr>
        <w:outlineLvl w:val="0"/>
        <w:rPr>
          <w:rFonts w:asciiTheme="minorHAnsi" w:hAnsiTheme="minorHAnsi"/>
          <w:b/>
          <w:spacing w:val="20"/>
          <w:sz w:val="24"/>
          <w:szCs w:val="24"/>
        </w:rPr>
      </w:pPr>
    </w:p>
    <w:p w:rsidR="00A34064" w:rsidRDefault="00A34064" w:rsidP="00A34064">
      <w:pPr>
        <w:outlineLvl w:val="0"/>
        <w:rPr>
          <w:rFonts w:asciiTheme="minorHAnsi" w:hAnsiTheme="minorHAnsi"/>
          <w:b/>
          <w:spacing w:val="20"/>
          <w:sz w:val="24"/>
          <w:szCs w:val="24"/>
        </w:rPr>
      </w:pPr>
    </w:p>
    <w:p w:rsidR="00EA7CD4" w:rsidRDefault="00EA7CD4" w:rsidP="00A34064">
      <w:pPr>
        <w:outlineLvl w:val="0"/>
        <w:rPr>
          <w:rFonts w:asciiTheme="minorHAnsi" w:hAnsiTheme="minorHAnsi"/>
          <w:b/>
          <w:spacing w:val="20"/>
          <w:sz w:val="24"/>
          <w:szCs w:val="24"/>
        </w:rPr>
      </w:pPr>
    </w:p>
    <w:p w:rsidR="00EA7CD4" w:rsidRDefault="00EA7CD4" w:rsidP="00A34064">
      <w:pPr>
        <w:outlineLvl w:val="0"/>
        <w:rPr>
          <w:rFonts w:asciiTheme="minorHAnsi" w:hAnsiTheme="minorHAnsi"/>
          <w:b/>
          <w:spacing w:val="20"/>
          <w:sz w:val="24"/>
          <w:szCs w:val="24"/>
        </w:rPr>
      </w:pPr>
    </w:p>
    <w:p w:rsidR="00EA7CD4" w:rsidRDefault="00EA7CD4" w:rsidP="00A34064">
      <w:pPr>
        <w:outlineLvl w:val="0"/>
        <w:rPr>
          <w:rFonts w:asciiTheme="minorHAnsi" w:hAnsiTheme="minorHAnsi"/>
          <w:b/>
          <w:spacing w:val="20"/>
          <w:sz w:val="24"/>
          <w:szCs w:val="24"/>
        </w:rPr>
      </w:pPr>
    </w:p>
    <w:p w:rsidR="00EA7CD4" w:rsidRDefault="00EA7CD4" w:rsidP="00A34064">
      <w:pPr>
        <w:outlineLvl w:val="0"/>
        <w:rPr>
          <w:rFonts w:asciiTheme="minorHAnsi" w:hAnsiTheme="minorHAnsi"/>
          <w:b/>
          <w:spacing w:val="20"/>
          <w:sz w:val="24"/>
          <w:szCs w:val="24"/>
        </w:rPr>
      </w:pPr>
    </w:p>
    <w:p w:rsidR="00A34064" w:rsidRDefault="00A34064" w:rsidP="00A34064">
      <w:pPr>
        <w:outlineLvl w:val="0"/>
        <w:rPr>
          <w:rFonts w:asciiTheme="minorHAnsi" w:hAnsiTheme="minorHAnsi"/>
          <w:b/>
          <w:spacing w:val="20"/>
          <w:sz w:val="24"/>
          <w:szCs w:val="24"/>
        </w:rPr>
      </w:pPr>
    </w:p>
    <w:p w:rsidR="007327EB" w:rsidRDefault="007327EB" w:rsidP="00A34064">
      <w:pPr>
        <w:outlineLvl w:val="0"/>
        <w:rPr>
          <w:rFonts w:asciiTheme="minorHAnsi" w:hAnsiTheme="minorHAnsi"/>
          <w:b/>
          <w:spacing w:val="20"/>
          <w:sz w:val="24"/>
          <w:szCs w:val="24"/>
        </w:rPr>
      </w:pPr>
    </w:p>
    <w:p w:rsidR="007327EB" w:rsidRDefault="007327EB" w:rsidP="00A34064">
      <w:pPr>
        <w:outlineLvl w:val="0"/>
        <w:rPr>
          <w:rFonts w:asciiTheme="minorHAnsi" w:hAnsiTheme="minorHAnsi"/>
          <w:b/>
          <w:spacing w:val="20"/>
          <w:sz w:val="24"/>
          <w:szCs w:val="24"/>
        </w:rPr>
      </w:pPr>
    </w:p>
    <w:p w:rsidR="00C34E79" w:rsidRDefault="00C34E79" w:rsidP="00A34064">
      <w:pPr>
        <w:outlineLvl w:val="0"/>
        <w:rPr>
          <w:rFonts w:asciiTheme="minorHAnsi" w:hAnsiTheme="minorHAnsi"/>
          <w:b/>
          <w:spacing w:val="20"/>
          <w:sz w:val="24"/>
          <w:szCs w:val="24"/>
        </w:rPr>
      </w:pPr>
    </w:p>
    <w:p w:rsidR="005C313C" w:rsidRPr="005E1D77" w:rsidRDefault="005C313C" w:rsidP="005C313C">
      <w:pPr>
        <w:spacing w:line="276" w:lineRule="auto"/>
        <w:jc w:val="center"/>
        <w:rPr>
          <w:rFonts w:asciiTheme="minorHAnsi" w:hAnsiTheme="minorHAnsi"/>
          <w:b/>
          <w:bCs/>
          <w:sz w:val="24"/>
          <w:szCs w:val="24"/>
        </w:rPr>
      </w:pPr>
      <w:r>
        <w:rPr>
          <w:rFonts w:asciiTheme="minorHAnsi" w:hAnsiTheme="minorHAnsi"/>
          <w:b/>
          <w:bCs/>
          <w:sz w:val="24"/>
          <w:szCs w:val="24"/>
        </w:rPr>
        <w:lastRenderedPageBreak/>
        <w:t xml:space="preserve">ANEXO </w:t>
      </w:r>
      <w:r w:rsidR="001372F0">
        <w:rPr>
          <w:rFonts w:asciiTheme="minorHAnsi" w:hAnsiTheme="minorHAnsi"/>
          <w:b/>
          <w:bCs/>
          <w:sz w:val="24"/>
          <w:szCs w:val="24"/>
        </w:rPr>
        <w:t>VIII</w:t>
      </w:r>
    </w:p>
    <w:p w:rsidR="005C313C" w:rsidRPr="005E1D77" w:rsidRDefault="005C313C" w:rsidP="005C313C">
      <w:pPr>
        <w:spacing w:line="276" w:lineRule="auto"/>
        <w:jc w:val="center"/>
        <w:rPr>
          <w:rFonts w:asciiTheme="minorHAnsi" w:hAnsiTheme="minorHAnsi"/>
          <w:b/>
          <w:bCs/>
          <w:sz w:val="24"/>
          <w:szCs w:val="24"/>
        </w:rPr>
      </w:pPr>
    </w:p>
    <w:p w:rsidR="005C313C" w:rsidRPr="005E1D77" w:rsidRDefault="005C313C" w:rsidP="005C313C">
      <w:pPr>
        <w:spacing w:line="276" w:lineRule="auto"/>
        <w:jc w:val="center"/>
        <w:rPr>
          <w:rFonts w:asciiTheme="minorHAnsi" w:hAnsiTheme="minorHAnsi"/>
          <w:sz w:val="24"/>
          <w:szCs w:val="24"/>
        </w:rPr>
      </w:pPr>
    </w:p>
    <w:p w:rsidR="005C313C" w:rsidRPr="005E1D77" w:rsidRDefault="005C313C" w:rsidP="005C313C">
      <w:pPr>
        <w:spacing w:line="360" w:lineRule="auto"/>
        <w:jc w:val="center"/>
        <w:rPr>
          <w:rFonts w:asciiTheme="minorHAnsi" w:hAnsiTheme="minorHAnsi"/>
          <w:sz w:val="24"/>
          <w:szCs w:val="24"/>
        </w:rPr>
      </w:pPr>
      <w:r w:rsidRPr="005E1D77">
        <w:rPr>
          <w:rFonts w:asciiTheme="minorHAnsi" w:hAnsiTheme="minorHAnsi"/>
          <w:sz w:val="24"/>
          <w:szCs w:val="24"/>
        </w:rPr>
        <w:t xml:space="preserve">DECLARAÇÃO ATESTANDO QUE A EMPRESA LICITANTE NÃO POSSUI EM SEU </w:t>
      </w:r>
    </w:p>
    <w:p w:rsidR="005C313C" w:rsidRPr="005E1D77" w:rsidRDefault="005C313C" w:rsidP="005C313C">
      <w:pPr>
        <w:spacing w:line="360" w:lineRule="auto"/>
        <w:jc w:val="center"/>
        <w:rPr>
          <w:rFonts w:asciiTheme="minorHAnsi" w:hAnsiTheme="minorHAnsi"/>
          <w:sz w:val="24"/>
          <w:szCs w:val="24"/>
        </w:rPr>
      </w:pPr>
      <w:r w:rsidRPr="005E1D77">
        <w:rPr>
          <w:rFonts w:asciiTheme="minorHAnsi" w:hAnsiTheme="minorHAnsi"/>
          <w:sz w:val="24"/>
          <w:szCs w:val="24"/>
        </w:rPr>
        <w:t>QUADRO SOCIETÁRIO SERVIDOR PÚBLICO DA ATIVA, OU EMPREGADO DE</w:t>
      </w:r>
    </w:p>
    <w:p w:rsidR="005C313C" w:rsidRPr="005E1D77" w:rsidRDefault="005C313C" w:rsidP="005C313C">
      <w:pPr>
        <w:spacing w:line="360" w:lineRule="auto"/>
        <w:jc w:val="center"/>
        <w:rPr>
          <w:rFonts w:asciiTheme="minorHAnsi" w:hAnsiTheme="minorHAnsi"/>
          <w:sz w:val="24"/>
          <w:szCs w:val="24"/>
        </w:rPr>
      </w:pPr>
      <w:r w:rsidRPr="005E1D77">
        <w:rPr>
          <w:rFonts w:asciiTheme="minorHAnsi" w:hAnsiTheme="minorHAnsi"/>
          <w:sz w:val="24"/>
          <w:szCs w:val="24"/>
        </w:rPr>
        <w:t xml:space="preserve">EMPRESA PÚBLICA OU DE SOCIEDADE DE ECONOMIA MISTA </w:t>
      </w:r>
    </w:p>
    <w:p w:rsidR="005C313C" w:rsidRPr="005E1D77" w:rsidRDefault="005C313C" w:rsidP="005C313C">
      <w:pPr>
        <w:spacing w:line="360" w:lineRule="auto"/>
        <w:rPr>
          <w:rFonts w:asciiTheme="minorHAnsi" w:hAnsiTheme="minorHAnsi"/>
          <w:sz w:val="24"/>
          <w:szCs w:val="24"/>
        </w:rPr>
      </w:pPr>
    </w:p>
    <w:p w:rsidR="005C313C" w:rsidRPr="005E1D77" w:rsidRDefault="005C313C" w:rsidP="005C313C">
      <w:pPr>
        <w:spacing w:line="360" w:lineRule="auto"/>
        <w:jc w:val="center"/>
        <w:rPr>
          <w:rFonts w:asciiTheme="minorHAnsi" w:hAnsiTheme="minorHAnsi"/>
          <w:sz w:val="24"/>
          <w:szCs w:val="24"/>
        </w:rPr>
      </w:pPr>
    </w:p>
    <w:p w:rsidR="005C313C" w:rsidRPr="005E1D77" w:rsidRDefault="005C313C" w:rsidP="005C313C">
      <w:pPr>
        <w:spacing w:line="360" w:lineRule="auto"/>
        <w:jc w:val="center"/>
        <w:rPr>
          <w:rFonts w:asciiTheme="minorHAnsi" w:hAnsiTheme="minorHAnsi"/>
          <w:sz w:val="24"/>
          <w:szCs w:val="24"/>
        </w:rPr>
      </w:pPr>
    </w:p>
    <w:p w:rsidR="005C313C" w:rsidRPr="005E1D77" w:rsidRDefault="005C313C" w:rsidP="005C313C">
      <w:pPr>
        <w:spacing w:line="360" w:lineRule="auto"/>
        <w:jc w:val="both"/>
        <w:rPr>
          <w:rFonts w:asciiTheme="minorHAnsi" w:hAnsiTheme="minorHAnsi"/>
          <w:sz w:val="24"/>
          <w:szCs w:val="24"/>
        </w:rPr>
      </w:pPr>
      <w:r w:rsidRPr="005E1D77">
        <w:rPr>
          <w:rFonts w:asciiTheme="minorHAnsi" w:hAnsiTheme="minorHAnsi"/>
          <w:sz w:val="24"/>
          <w:szCs w:val="24"/>
        </w:rPr>
        <w:t xml:space="preserve">____________________________________________, inscrita no CNPJ nº _________________________, por intermédio de seu representante legal, o(a) Sr(a). ________________________________________, portador (a) da Carteira de Identidade nº ________________________ e do CPF nº ____________________, DECLARA: </w:t>
      </w:r>
    </w:p>
    <w:p w:rsidR="005C313C" w:rsidRPr="005E1D77" w:rsidRDefault="005C313C" w:rsidP="005C313C">
      <w:pPr>
        <w:spacing w:line="360" w:lineRule="auto"/>
        <w:jc w:val="both"/>
        <w:rPr>
          <w:rFonts w:asciiTheme="minorHAnsi" w:hAnsiTheme="minorHAnsi"/>
          <w:sz w:val="24"/>
          <w:szCs w:val="24"/>
        </w:rPr>
      </w:pPr>
    </w:p>
    <w:p w:rsidR="005C313C" w:rsidRPr="005E1D77" w:rsidRDefault="005C313C" w:rsidP="005C313C">
      <w:pPr>
        <w:pStyle w:val="PargrafodaLista"/>
        <w:numPr>
          <w:ilvl w:val="0"/>
          <w:numId w:val="38"/>
        </w:numPr>
        <w:spacing w:line="360" w:lineRule="auto"/>
        <w:jc w:val="both"/>
        <w:rPr>
          <w:rFonts w:asciiTheme="minorHAnsi" w:hAnsiTheme="minorHAnsi"/>
          <w:sz w:val="24"/>
          <w:szCs w:val="24"/>
        </w:rPr>
      </w:pPr>
      <w:r w:rsidRPr="005E1D77">
        <w:rPr>
          <w:rFonts w:asciiTheme="minorHAnsi" w:hAnsiTheme="minorHAnsi"/>
          <w:sz w:val="24"/>
          <w:szCs w:val="24"/>
        </w:rPr>
        <w:t xml:space="preserve">Que sua empresa não possui em seu quadro societário servidor público da ativa, ou empregado de empresa pública ou de sociedade de economia mista, por serviço prestado, inclusive consultoria, assistência técnica, ou assemelhados. </w:t>
      </w:r>
    </w:p>
    <w:p w:rsidR="005C313C" w:rsidRPr="005E1D77" w:rsidRDefault="005C313C" w:rsidP="005C313C">
      <w:pPr>
        <w:spacing w:line="360" w:lineRule="auto"/>
        <w:jc w:val="both"/>
        <w:rPr>
          <w:rFonts w:asciiTheme="minorHAnsi" w:hAnsiTheme="minorHAnsi"/>
          <w:sz w:val="24"/>
          <w:szCs w:val="24"/>
        </w:rPr>
      </w:pPr>
    </w:p>
    <w:p w:rsidR="005C313C" w:rsidRDefault="005C313C" w:rsidP="005C313C">
      <w:pPr>
        <w:spacing w:line="360" w:lineRule="auto"/>
        <w:jc w:val="both"/>
        <w:rPr>
          <w:rFonts w:asciiTheme="minorHAnsi" w:hAnsiTheme="minorHAnsi"/>
          <w:sz w:val="24"/>
          <w:szCs w:val="24"/>
        </w:rPr>
      </w:pPr>
      <w:r w:rsidRPr="005E1D77">
        <w:rPr>
          <w:rFonts w:asciiTheme="minorHAnsi" w:hAnsiTheme="minorHAnsi"/>
          <w:sz w:val="24"/>
          <w:szCs w:val="24"/>
        </w:rPr>
        <w:t xml:space="preserve">Loca e Data: </w:t>
      </w:r>
    </w:p>
    <w:p w:rsidR="005C313C" w:rsidRPr="005E1D77" w:rsidRDefault="005C313C" w:rsidP="005C313C">
      <w:pPr>
        <w:spacing w:line="360" w:lineRule="auto"/>
        <w:jc w:val="both"/>
        <w:rPr>
          <w:rFonts w:asciiTheme="minorHAnsi" w:hAnsiTheme="minorHAnsi"/>
          <w:sz w:val="24"/>
          <w:szCs w:val="24"/>
        </w:rPr>
      </w:pPr>
    </w:p>
    <w:p w:rsidR="005C313C" w:rsidRDefault="005C313C" w:rsidP="005C313C">
      <w:pPr>
        <w:spacing w:line="360" w:lineRule="auto"/>
        <w:jc w:val="both"/>
        <w:rPr>
          <w:rFonts w:asciiTheme="minorHAnsi" w:hAnsiTheme="minorHAnsi"/>
          <w:sz w:val="24"/>
          <w:szCs w:val="24"/>
        </w:rPr>
      </w:pPr>
      <w:r>
        <w:rPr>
          <w:rFonts w:asciiTheme="minorHAnsi" w:hAnsiTheme="minorHAnsi"/>
          <w:sz w:val="24"/>
          <w:szCs w:val="24"/>
        </w:rPr>
        <w:t>Representante legal</w:t>
      </w:r>
      <w:r w:rsidRPr="005E1D77">
        <w:rPr>
          <w:rFonts w:asciiTheme="minorHAnsi" w:hAnsiTheme="minorHAnsi"/>
          <w:sz w:val="24"/>
          <w:szCs w:val="24"/>
        </w:rPr>
        <w:t xml:space="preserve">: </w:t>
      </w:r>
    </w:p>
    <w:p w:rsidR="005C313C" w:rsidRPr="005E1D77" w:rsidRDefault="005C313C" w:rsidP="005C313C">
      <w:pPr>
        <w:spacing w:line="360" w:lineRule="auto"/>
        <w:jc w:val="both"/>
        <w:rPr>
          <w:rFonts w:asciiTheme="minorHAnsi" w:hAnsiTheme="minorHAnsi"/>
          <w:sz w:val="24"/>
          <w:szCs w:val="24"/>
        </w:rPr>
      </w:pPr>
    </w:p>
    <w:p w:rsidR="005C313C" w:rsidRPr="005E1D77" w:rsidRDefault="005C313C" w:rsidP="005C313C">
      <w:pPr>
        <w:spacing w:line="360" w:lineRule="auto"/>
        <w:ind w:left="3207"/>
        <w:jc w:val="both"/>
        <w:rPr>
          <w:rFonts w:asciiTheme="minorHAnsi" w:hAnsiTheme="minorHAnsi"/>
          <w:sz w:val="24"/>
          <w:szCs w:val="24"/>
        </w:rPr>
      </w:pPr>
      <w:r w:rsidRPr="005E1D77">
        <w:rPr>
          <w:rFonts w:asciiTheme="minorHAnsi" w:hAnsiTheme="minorHAnsi"/>
          <w:sz w:val="24"/>
          <w:szCs w:val="24"/>
        </w:rPr>
        <w:t xml:space="preserve">________________________________ </w:t>
      </w:r>
    </w:p>
    <w:p w:rsidR="005C313C" w:rsidRPr="005E1D77" w:rsidRDefault="005C313C" w:rsidP="005C313C">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NOME COMPLETO </w:t>
      </w:r>
    </w:p>
    <w:p w:rsidR="005C313C" w:rsidRPr="005E1D77" w:rsidRDefault="005C313C" w:rsidP="005C313C">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CPF: </w:t>
      </w:r>
    </w:p>
    <w:p w:rsidR="005C313C" w:rsidRPr="005E1D77" w:rsidRDefault="005C313C" w:rsidP="005C313C">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CARIMBO COM CNPJ DA EMPRESA </w:t>
      </w:r>
    </w:p>
    <w:p w:rsidR="005C313C" w:rsidRPr="007B6909" w:rsidRDefault="005C313C" w:rsidP="005C313C">
      <w:pPr>
        <w:spacing w:line="360" w:lineRule="auto"/>
        <w:jc w:val="both"/>
        <w:rPr>
          <w:rFonts w:asciiTheme="minorHAnsi" w:hAnsiTheme="minorHAnsi" w:cs="Arial"/>
          <w:b/>
          <w:sz w:val="24"/>
          <w:szCs w:val="24"/>
        </w:rPr>
      </w:pPr>
    </w:p>
    <w:p w:rsidR="0056645F" w:rsidRDefault="0056645F" w:rsidP="00A34064">
      <w:pPr>
        <w:outlineLvl w:val="0"/>
        <w:rPr>
          <w:rFonts w:asciiTheme="minorHAnsi" w:hAnsiTheme="minorHAnsi"/>
          <w:b/>
          <w:spacing w:val="20"/>
          <w:sz w:val="24"/>
          <w:szCs w:val="24"/>
        </w:rPr>
      </w:pPr>
    </w:p>
    <w:p w:rsidR="0056645F" w:rsidRDefault="0056645F" w:rsidP="00A34064">
      <w:pPr>
        <w:outlineLvl w:val="0"/>
        <w:rPr>
          <w:rFonts w:asciiTheme="minorHAnsi" w:hAnsiTheme="minorHAnsi"/>
          <w:b/>
          <w:spacing w:val="20"/>
          <w:sz w:val="24"/>
          <w:szCs w:val="24"/>
        </w:rPr>
      </w:pPr>
    </w:p>
    <w:p w:rsidR="0056645F" w:rsidRDefault="0056645F" w:rsidP="00A34064">
      <w:pPr>
        <w:outlineLvl w:val="0"/>
        <w:rPr>
          <w:rFonts w:asciiTheme="minorHAnsi" w:hAnsiTheme="minorHAnsi"/>
          <w:b/>
          <w:spacing w:val="20"/>
          <w:sz w:val="24"/>
          <w:szCs w:val="24"/>
        </w:rPr>
      </w:pPr>
    </w:p>
    <w:p w:rsidR="0056645F" w:rsidRDefault="0056645F" w:rsidP="00A34064">
      <w:pPr>
        <w:outlineLvl w:val="0"/>
        <w:rPr>
          <w:rFonts w:asciiTheme="minorHAnsi" w:hAnsiTheme="minorHAnsi"/>
          <w:b/>
          <w:spacing w:val="20"/>
          <w:sz w:val="24"/>
          <w:szCs w:val="24"/>
        </w:rPr>
      </w:pPr>
    </w:p>
    <w:p w:rsidR="00C34E79" w:rsidRDefault="00C34E79" w:rsidP="00A34064">
      <w:pPr>
        <w:outlineLvl w:val="0"/>
        <w:rPr>
          <w:rFonts w:asciiTheme="minorHAnsi" w:hAnsiTheme="minorHAnsi"/>
          <w:b/>
          <w:spacing w:val="20"/>
          <w:sz w:val="24"/>
          <w:szCs w:val="24"/>
        </w:rPr>
      </w:pPr>
    </w:p>
    <w:p w:rsidR="00B01FD4" w:rsidRDefault="00B01FD4" w:rsidP="00A34064">
      <w:pPr>
        <w:outlineLvl w:val="0"/>
        <w:rPr>
          <w:rFonts w:asciiTheme="minorHAnsi" w:hAnsiTheme="minorHAnsi"/>
          <w:b/>
          <w:spacing w:val="20"/>
          <w:sz w:val="24"/>
          <w:szCs w:val="24"/>
        </w:rPr>
      </w:pPr>
    </w:p>
    <w:p w:rsidR="00B01FD4" w:rsidRDefault="00B01FD4" w:rsidP="00A34064">
      <w:pPr>
        <w:outlineLvl w:val="0"/>
        <w:rPr>
          <w:rFonts w:asciiTheme="minorHAnsi" w:hAnsiTheme="minorHAnsi"/>
          <w:b/>
          <w:spacing w:val="20"/>
          <w:sz w:val="24"/>
          <w:szCs w:val="24"/>
        </w:rPr>
      </w:pPr>
    </w:p>
    <w:p w:rsidR="00954BAE" w:rsidRPr="00AF52B8" w:rsidRDefault="006A6DC8" w:rsidP="006A6DC8">
      <w:pPr>
        <w:spacing w:line="360" w:lineRule="auto"/>
        <w:jc w:val="center"/>
        <w:outlineLvl w:val="0"/>
        <w:rPr>
          <w:rFonts w:asciiTheme="minorHAnsi" w:hAnsiTheme="minorHAnsi"/>
          <w:b/>
          <w:spacing w:val="20"/>
          <w:sz w:val="24"/>
          <w:szCs w:val="24"/>
        </w:rPr>
      </w:pPr>
      <w:r w:rsidRPr="00AF52B8">
        <w:rPr>
          <w:rFonts w:asciiTheme="minorHAnsi" w:eastAsia="Calibri" w:hAnsiTheme="minorHAnsi"/>
          <w:b/>
          <w:bCs/>
          <w:iCs/>
          <w:spacing w:val="20"/>
          <w:sz w:val="24"/>
          <w:szCs w:val="24"/>
          <w:lang w:eastAsia="en-US"/>
        </w:rPr>
        <w:lastRenderedPageBreak/>
        <w:t xml:space="preserve">ANEXO </w:t>
      </w:r>
      <w:r w:rsidR="001372F0">
        <w:rPr>
          <w:rFonts w:asciiTheme="minorHAnsi" w:eastAsia="Calibri" w:hAnsiTheme="minorHAnsi"/>
          <w:b/>
          <w:bCs/>
          <w:iCs/>
          <w:spacing w:val="20"/>
          <w:sz w:val="24"/>
          <w:szCs w:val="24"/>
          <w:lang w:eastAsia="en-US"/>
        </w:rPr>
        <w:t>IX</w:t>
      </w:r>
      <w:r w:rsidRPr="00AF52B8">
        <w:rPr>
          <w:rFonts w:asciiTheme="minorHAnsi" w:eastAsia="Calibri" w:hAnsiTheme="minorHAnsi"/>
          <w:b/>
          <w:bCs/>
          <w:iCs/>
          <w:spacing w:val="20"/>
          <w:sz w:val="24"/>
          <w:szCs w:val="24"/>
          <w:lang w:eastAsia="en-US"/>
        </w:rPr>
        <w:t xml:space="preserve"> -  </w:t>
      </w:r>
      <w:r w:rsidR="00954BAE" w:rsidRPr="00AF52B8">
        <w:rPr>
          <w:rFonts w:asciiTheme="minorHAnsi" w:hAnsiTheme="minorHAnsi"/>
          <w:b/>
          <w:spacing w:val="20"/>
          <w:sz w:val="24"/>
          <w:szCs w:val="24"/>
        </w:rPr>
        <w:t>MINUTA DE TERMO DE CONTRATO</w:t>
      </w:r>
    </w:p>
    <w:p w:rsidR="00102A40" w:rsidRPr="006A63F1" w:rsidRDefault="00102A40" w:rsidP="006A63F1">
      <w:pPr>
        <w:spacing w:line="360" w:lineRule="auto"/>
        <w:jc w:val="both"/>
        <w:rPr>
          <w:rFonts w:asciiTheme="minorHAnsi" w:hAnsiTheme="minorHAnsi"/>
          <w:spacing w:val="20"/>
          <w:sz w:val="24"/>
          <w:szCs w:val="24"/>
        </w:rPr>
      </w:pPr>
    </w:p>
    <w:p w:rsidR="00954BAE" w:rsidRPr="00840971" w:rsidRDefault="00A34064" w:rsidP="00A34064">
      <w:pPr>
        <w:spacing w:line="360" w:lineRule="auto"/>
        <w:jc w:val="center"/>
        <w:rPr>
          <w:rFonts w:asciiTheme="minorHAnsi" w:hAnsiTheme="minorHAnsi"/>
          <w:b/>
          <w:spacing w:val="20"/>
          <w:sz w:val="24"/>
          <w:szCs w:val="24"/>
        </w:rPr>
      </w:pPr>
      <w:r w:rsidRPr="006A63F1">
        <w:rPr>
          <w:rFonts w:asciiTheme="minorHAnsi" w:hAnsiTheme="minorHAnsi"/>
          <w:spacing w:val="20"/>
          <w:sz w:val="24"/>
          <w:szCs w:val="24"/>
        </w:rPr>
        <w:t xml:space="preserve">TOMADA DE PREÇOS Nº </w:t>
      </w:r>
      <w:r w:rsidR="00A945D1">
        <w:rPr>
          <w:rFonts w:asciiTheme="minorHAnsi" w:hAnsiTheme="minorHAnsi"/>
          <w:b/>
          <w:spacing w:val="20"/>
          <w:sz w:val="24"/>
          <w:szCs w:val="24"/>
        </w:rPr>
        <w:t>06/2018</w:t>
      </w:r>
    </w:p>
    <w:p w:rsidR="00B9171D" w:rsidRPr="006A63F1" w:rsidRDefault="00B9171D" w:rsidP="006A63F1">
      <w:pPr>
        <w:pStyle w:val="Corpodetexto3"/>
        <w:spacing w:after="0" w:line="360" w:lineRule="auto"/>
        <w:jc w:val="both"/>
        <w:rPr>
          <w:rFonts w:asciiTheme="minorHAnsi" w:hAnsiTheme="minorHAnsi"/>
          <w:spacing w:val="20"/>
          <w:sz w:val="24"/>
          <w:szCs w:val="24"/>
        </w:rPr>
      </w:pPr>
    </w:p>
    <w:p w:rsidR="00954BAE" w:rsidRPr="00DD3966" w:rsidRDefault="00954BAE" w:rsidP="006A63F1">
      <w:pPr>
        <w:widowControl/>
        <w:autoSpaceDE/>
        <w:autoSpaceDN/>
        <w:adjustRightInd/>
        <w:spacing w:line="360" w:lineRule="auto"/>
        <w:jc w:val="both"/>
        <w:rPr>
          <w:rFonts w:asciiTheme="minorHAnsi" w:hAnsiTheme="minorHAnsi"/>
          <w:i/>
          <w:color w:val="FF0000"/>
          <w:spacing w:val="20"/>
          <w:sz w:val="24"/>
          <w:szCs w:val="24"/>
        </w:rPr>
      </w:pPr>
      <w:r w:rsidRPr="007C47B0">
        <w:rPr>
          <w:rFonts w:asciiTheme="minorHAnsi" w:hAnsiTheme="minorHAnsi"/>
          <w:spacing w:val="20"/>
          <w:sz w:val="24"/>
          <w:szCs w:val="24"/>
        </w:rPr>
        <w:t>Contrato celebrado entre o Município de Boa Vista do Incra, pessoa jurídica de Direito Público, Inscrito no CNPJ/MF nº 04.215.199/0001-26, com sede na A</w:t>
      </w:r>
      <w:r w:rsidR="006A63F1" w:rsidRPr="007C47B0">
        <w:rPr>
          <w:rFonts w:asciiTheme="minorHAnsi" w:hAnsiTheme="minorHAnsi"/>
          <w:spacing w:val="20"/>
          <w:sz w:val="24"/>
          <w:szCs w:val="24"/>
        </w:rPr>
        <w:t>V. Heraclides de Lima Gomes, nº 2750</w:t>
      </w:r>
      <w:r w:rsidRPr="007C47B0">
        <w:rPr>
          <w:rFonts w:asciiTheme="minorHAnsi" w:hAnsiTheme="minorHAnsi"/>
          <w:spacing w:val="20"/>
          <w:sz w:val="24"/>
          <w:szCs w:val="24"/>
        </w:rPr>
        <w:t>, Estado do Rio Grande do Sul, representado pelo Senhor Prefeito Municipal</w:t>
      </w:r>
      <w:r w:rsidRPr="007C47B0">
        <w:rPr>
          <w:rFonts w:asciiTheme="minorHAnsi" w:hAnsiTheme="minorHAnsi"/>
          <w:b/>
          <w:spacing w:val="20"/>
          <w:sz w:val="24"/>
          <w:szCs w:val="24"/>
        </w:rPr>
        <w:t xml:space="preserve">, </w:t>
      </w:r>
      <w:r w:rsidR="009314DA" w:rsidRPr="007C47B0">
        <w:rPr>
          <w:rFonts w:asciiTheme="minorHAnsi" w:hAnsiTheme="minorHAnsi"/>
          <w:spacing w:val="20"/>
          <w:sz w:val="24"/>
          <w:szCs w:val="24"/>
        </w:rPr>
        <w:t>Cleber Trenhago</w:t>
      </w:r>
      <w:r w:rsidRPr="007C47B0">
        <w:rPr>
          <w:rFonts w:asciiTheme="minorHAnsi" w:hAnsiTheme="minorHAnsi"/>
          <w:spacing w:val="20"/>
          <w:sz w:val="24"/>
          <w:szCs w:val="24"/>
        </w:rPr>
        <w:t>, brasileiro, casado, i</w:t>
      </w:r>
      <w:r w:rsidR="007C47B0" w:rsidRPr="007C47B0">
        <w:rPr>
          <w:rFonts w:asciiTheme="minorHAnsi" w:hAnsiTheme="minorHAnsi"/>
          <w:spacing w:val="20"/>
          <w:sz w:val="24"/>
          <w:szCs w:val="24"/>
        </w:rPr>
        <w:t>nscrito no CPF n°</w:t>
      </w:r>
      <w:r w:rsidR="003E6B9F">
        <w:rPr>
          <w:rFonts w:asciiTheme="minorHAnsi" w:hAnsiTheme="minorHAnsi"/>
          <w:spacing w:val="20"/>
          <w:sz w:val="24"/>
          <w:szCs w:val="24"/>
        </w:rPr>
        <w:t xml:space="preserve"> XXXXXXXXXX</w:t>
      </w:r>
      <w:r w:rsidRPr="007C47B0">
        <w:rPr>
          <w:rFonts w:asciiTheme="minorHAnsi" w:hAnsiTheme="minorHAnsi"/>
          <w:spacing w:val="20"/>
          <w:sz w:val="24"/>
          <w:szCs w:val="24"/>
        </w:rPr>
        <w:t>, portador da carteira de identificação RG nº.</w:t>
      </w:r>
      <w:r w:rsidR="003E6B9F">
        <w:rPr>
          <w:rFonts w:asciiTheme="minorHAnsi" w:hAnsiTheme="minorHAnsi"/>
          <w:spacing w:val="20"/>
          <w:sz w:val="24"/>
          <w:szCs w:val="24"/>
        </w:rPr>
        <w:t>XXXXXXXXXXX</w:t>
      </w:r>
      <w:r w:rsidRPr="007C47B0">
        <w:rPr>
          <w:rFonts w:asciiTheme="minorHAnsi" w:hAnsiTheme="minorHAnsi"/>
          <w:spacing w:val="20"/>
          <w:sz w:val="24"/>
          <w:szCs w:val="24"/>
        </w:rPr>
        <w:t>, residente e domiciliado na Av. Heraclides de Lima Gomes, Município de Boa Vista do Incra - RS, por outro lado a empresa</w:t>
      </w:r>
      <w:r w:rsidRPr="006A63F1">
        <w:rPr>
          <w:rFonts w:asciiTheme="minorHAnsi" w:hAnsiTheme="minorHAnsi"/>
          <w:spacing w:val="20"/>
          <w:sz w:val="24"/>
          <w:szCs w:val="24"/>
        </w:rPr>
        <w:t xml:space="preserve"> .................................................................................. , pessoa jurídica, inscrita no CNPJ sob o nº .....................................com sede na .........................., n°...................., ...................., município de ........... - .......,representada neste ato por seu representante legal,SR. ...............................,brasileiro(a), inscrita no CI RG ................................., inscrita no CPF sob nº ........................................, residente e domiciliado na ........................., n°........... , na cidade de ................ - ......................., aqui denominado CONTRATADO (A), para</w:t>
      </w:r>
      <w:r w:rsidR="0050779E">
        <w:rPr>
          <w:rFonts w:asciiTheme="minorHAnsi" w:hAnsiTheme="minorHAnsi"/>
          <w:spacing w:val="20"/>
          <w:sz w:val="24"/>
          <w:szCs w:val="24"/>
        </w:rPr>
        <w:t xml:space="preserve"> </w:t>
      </w:r>
      <w:r w:rsidR="002E1B08" w:rsidRPr="00DE2F6A">
        <w:rPr>
          <w:rFonts w:asciiTheme="minorHAnsi" w:hAnsiTheme="minorHAnsi"/>
          <w:b/>
          <w:bCs/>
          <w:spacing w:val="20"/>
          <w:sz w:val="22"/>
          <w:szCs w:val="22"/>
        </w:rPr>
        <w:t xml:space="preserve">CONTRATAÇÃO DE EMPRESA PARA </w:t>
      </w:r>
      <w:r w:rsidR="00C15A90">
        <w:rPr>
          <w:rFonts w:asciiTheme="minorHAnsi" w:hAnsiTheme="minorHAnsi"/>
          <w:bCs/>
          <w:i/>
          <w:spacing w:val="20"/>
          <w:sz w:val="24"/>
          <w:szCs w:val="24"/>
        </w:rPr>
        <w:t xml:space="preserve"> ELABORAÇÃO, IMPLANTAÇÃO, LICENCIAMENTO, HOSPEDAGEM E MANUTENÇÃO DO SITE OFICIAL</w:t>
      </w:r>
      <w:r w:rsidR="002E1B08" w:rsidRPr="00DE2F6A">
        <w:rPr>
          <w:rFonts w:asciiTheme="minorHAnsi" w:hAnsiTheme="minorHAnsi"/>
          <w:b/>
          <w:spacing w:val="20"/>
          <w:sz w:val="22"/>
          <w:szCs w:val="22"/>
        </w:rPr>
        <w:t xml:space="preserve">, </w:t>
      </w:r>
      <w:r w:rsidR="00B26837">
        <w:rPr>
          <w:rFonts w:asciiTheme="minorHAnsi" w:hAnsiTheme="minorHAnsi"/>
          <w:b/>
          <w:spacing w:val="20"/>
          <w:sz w:val="22"/>
          <w:szCs w:val="22"/>
        </w:rPr>
        <w:t>CONFORME PROJETO BÁSICO</w:t>
      </w:r>
      <w:r w:rsidR="002E1B08" w:rsidRPr="00DE2F6A">
        <w:rPr>
          <w:rFonts w:asciiTheme="minorHAnsi" w:hAnsiTheme="minorHAnsi"/>
          <w:b/>
          <w:spacing w:val="20"/>
          <w:sz w:val="22"/>
          <w:szCs w:val="22"/>
        </w:rPr>
        <w:t xml:space="preserve">, E DEMAIS CONDIÇÕES E ESPECIFICAÇÕES CONTIDAS NO EDITAL </w:t>
      </w:r>
      <w:r w:rsidR="00B26837">
        <w:rPr>
          <w:rFonts w:asciiTheme="minorHAnsi" w:hAnsiTheme="minorHAnsi"/>
          <w:b/>
          <w:spacing w:val="20"/>
          <w:sz w:val="22"/>
          <w:szCs w:val="22"/>
        </w:rPr>
        <w:t xml:space="preserve">DA TOMADA DE PREÇOS N° </w:t>
      </w:r>
      <w:r w:rsidR="00A945D1">
        <w:rPr>
          <w:rFonts w:asciiTheme="minorHAnsi" w:hAnsiTheme="minorHAnsi"/>
          <w:b/>
          <w:color w:val="FF0000"/>
          <w:spacing w:val="20"/>
          <w:sz w:val="22"/>
          <w:szCs w:val="22"/>
        </w:rPr>
        <w:t>06/2018</w:t>
      </w:r>
      <w:r w:rsidR="00B26837">
        <w:rPr>
          <w:rFonts w:asciiTheme="minorHAnsi" w:hAnsiTheme="minorHAnsi"/>
          <w:b/>
          <w:spacing w:val="20"/>
          <w:sz w:val="22"/>
          <w:szCs w:val="22"/>
        </w:rPr>
        <w:t xml:space="preserve"> </w:t>
      </w:r>
      <w:r w:rsidR="002E1B08" w:rsidRPr="00DE2F6A">
        <w:rPr>
          <w:rFonts w:asciiTheme="minorHAnsi" w:hAnsiTheme="minorHAnsi"/>
          <w:b/>
          <w:spacing w:val="20"/>
          <w:sz w:val="22"/>
          <w:szCs w:val="22"/>
        </w:rPr>
        <w:t>E SEUS ANEXOS</w:t>
      </w:r>
      <w:r w:rsidR="00DD3966" w:rsidRPr="00840971">
        <w:rPr>
          <w:rFonts w:asciiTheme="minorHAnsi" w:hAnsiTheme="minorHAnsi"/>
          <w:i/>
          <w:spacing w:val="20"/>
          <w:sz w:val="24"/>
          <w:szCs w:val="24"/>
        </w:rPr>
        <w:t xml:space="preserve"> C</w:t>
      </w:r>
      <w:r w:rsidR="000F483A" w:rsidRPr="006A63F1">
        <w:rPr>
          <w:rFonts w:asciiTheme="minorHAnsi" w:hAnsiTheme="minorHAnsi"/>
          <w:spacing w:val="20"/>
          <w:sz w:val="24"/>
          <w:szCs w:val="24"/>
        </w:rPr>
        <w:t>onforme</w:t>
      </w:r>
      <w:r w:rsidRPr="006A63F1">
        <w:rPr>
          <w:rFonts w:asciiTheme="minorHAnsi" w:hAnsiTheme="minorHAnsi"/>
          <w:spacing w:val="20"/>
          <w:sz w:val="24"/>
          <w:szCs w:val="24"/>
        </w:rPr>
        <w:t xml:space="preserve"> descrito na clausula primeira “Do Objeto”.</w:t>
      </w:r>
    </w:p>
    <w:p w:rsidR="00954BAE" w:rsidRPr="006A63F1" w:rsidRDefault="00954BAE" w:rsidP="006A63F1">
      <w:pPr>
        <w:pStyle w:val="Corpodetexto3"/>
        <w:spacing w:after="0" w:line="360" w:lineRule="auto"/>
        <w:ind w:right="143"/>
        <w:jc w:val="both"/>
        <w:rPr>
          <w:rFonts w:asciiTheme="minorHAnsi" w:hAnsiTheme="minorHAnsi"/>
          <w:spacing w:val="20"/>
          <w:sz w:val="24"/>
          <w:szCs w:val="24"/>
        </w:rPr>
      </w:pPr>
    </w:p>
    <w:p w:rsidR="002F71FD" w:rsidRDefault="00954BAE" w:rsidP="00FF0915">
      <w:pPr>
        <w:pStyle w:val="Corpodetexto3"/>
        <w:spacing w:after="0" w:line="360" w:lineRule="auto"/>
        <w:ind w:right="143" w:firstLine="1134"/>
        <w:jc w:val="both"/>
        <w:rPr>
          <w:rFonts w:asciiTheme="minorHAnsi" w:hAnsiTheme="minorHAnsi"/>
          <w:spacing w:val="20"/>
          <w:sz w:val="24"/>
          <w:szCs w:val="24"/>
        </w:rPr>
      </w:pPr>
      <w:r w:rsidRPr="006A63F1">
        <w:rPr>
          <w:rFonts w:asciiTheme="minorHAnsi" w:hAnsiTheme="minorHAnsi"/>
          <w:spacing w:val="20"/>
          <w:sz w:val="24"/>
          <w:szCs w:val="24"/>
        </w:rPr>
        <w:t xml:space="preserve">O Presente contrato está vinculado ao edital de </w:t>
      </w:r>
      <w:r w:rsidR="00801673" w:rsidRPr="006A63F1">
        <w:rPr>
          <w:rFonts w:asciiTheme="minorHAnsi" w:hAnsiTheme="minorHAnsi"/>
          <w:spacing w:val="20"/>
          <w:sz w:val="24"/>
          <w:szCs w:val="24"/>
        </w:rPr>
        <w:t>licitação Tomada de Preços n</w:t>
      </w:r>
      <w:r w:rsidR="000D79A2" w:rsidRPr="007B5ACB">
        <w:rPr>
          <w:rFonts w:asciiTheme="minorHAnsi" w:hAnsiTheme="minorHAnsi"/>
          <w:b/>
          <w:spacing w:val="20"/>
          <w:sz w:val="24"/>
          <w:szCs w:val="24"/>
        </w:rPr>
        <w:t xml:space="preserve">° </w:t>
      </w:r>
      <w:r w:rsidR="00A945D1">
        <w:rPr>
          <w:rFonts w:asciiTheme="minorHAnsi" w:hAnsiTheme="minorHAnsi"/>
          <w:b/>
          <w:spacing w:val="20"/>
          <w:sz w:val="24"/>
          <w:szCs w:val="24"/>
        </w:rPr>
        <w:t>06/2018</w:t>
      </w:r>
      <w:r w:rsidRPr="007B5ACB">
        <w:rPr>
          <w:rFonts w:asciiTheme="minorHAnsi" w:hAnsiTheme="minorHAnsi"/>
          <w:b/>
          <w:spacing w:val="20"/>
          <w:sz w:val="24"/>
          <w:szCs w:val="24"/>
        </w:rPr>
        <w:t>,</w:t>
      </w:r>
      <w:r w:rsidRPr="006A63F1">
        <w:rPr>
          <w:rFonts w:asciiTheme="minorHAnsi" w:hAnsiTheme="minorHAnsi"/>
          <w:spacing w:val="20"/>
          <w:sz w:val="24"/>
          <w:szCs w:val="24"/>
        </w:rPr>
        <w:t xml:space="preserve"> e tem seu respectivo fundamento legal na Lei Federal nº 8.666/93, e pelas cláusulas a seguir expressas, definidoras dos direitos, obrigações e responsabilidades das pa</w:t>
      </w:r>
      <w:r w:rsidR="002F71FD">
        <w:rPr>
          <w:rFonts w:asciiTheme="minorHAnsi" w:hAnsiTheme="minorHAnsi"/>
          <w:spacing w:val="20"/>
          <w:sz w:val="24"/>
          <w:szCs w:val="24"/>
        </w:rPr>
        <w:t>rte;</w:t>
      </w:r>
    </w:p>
    <w:p w:rsidR="002F71FD" w:rsidRDefault="002F71FD" w:rsidP="002F71FD">
      <w:pPr>
        <w:pStyle w:val="Corpodetexto3"/>
        <w:spacing w:after="0" w:line="360" w:lineRule="auto"/>
        <w:ind w:right="143"/>
        <w:jc w:val="both"/>
        <w:rPr>
          <w:rFonts w:asciiTheme="minorHAnsi" w:hAnsiTheme="minorHAnsi"/>
          <w:spacing w:val="20"/>
          <w:sz w:val="24"/>
          <w:szCs w:val="24"/>
        </w:rPr>
      </w:pPr>
    </w:p>
    <w:p w:rsidR="00954BAE" w:rsidRDefault="00630E16" w:rsidP="002F71FD">
      <w:pPr>
        <w:pStyle w:val="Corpodetexto3"/>
        <w:spacing w:after="0" w:line="360" w:lineRule="auto"/>
        <w:ind w:right="143"/>
        <w:jc w:val="both"/>
        <w:rPr>
          <w:rFonts w:asciiTheme="minorHAnsi" w:hAnsiTheme="minorHAnsi"/>
          <w:b/>
          <w:spacing w:val="20"/>
          <w:sz w:val="24"/>
          <w:szCs w:val="24"/>
        </w:rPr>
      </w:pPr>
      <w:r>
        <w:rPr>
          <w:rFonts w:asciiTheme="minorHAnsi" w:hAnsiTheme="minorHAnsi"/>
          <w:b/>
          <w:spacing w:val="20"/>
          <w:sz w:val="24"/>
          <w:szCs w:val="24"/>
        </w:rPr>
        <w:t>C</w:t>
      </w:r>
      <w:r w:rsidR="00954BAE" w:rsidRPr="006A63F1">
        <w:rPr>
          <w:rFonts w:asciiTheme="minorHAnsi" w:hAnsiTheme="minorHAnsi"/>
          <w:b/>
          <w:spacing w:val="20"/>
          <w:sz w:val="24"/>
          <w:szCs w:val="24"/>
        </w:rPr>
        <w:t>LÁUSULA PRIMEIRA - DO OBJETO</w:t>
      </w:r>
    </w:p>
    <w:p w:rsidR="0038024F" w:rsidRPr="006A63F1" w:rsidRDefault="0038024F" w:rsidP="006A63F1">
      <w:pPr>
        <w:pStyle w:val="Corpodetexto3"/>
        <w:spacing w:after="0" w:line="360" w:lineRule="auto"/>
        <w:jc w:val="both"/>
        <w:rPr>
          <w:rFonts w:asciiTheme="minorHAnsi" w:hAnsiTheme="minorHAnsi"/>
          <w:b/>
          <w:spacing w:val="20"/>
          <w:sz w:val="24"/>
          <w:szCs w:val="24"/>
        </w:rPr>
      </w:pPr>
    </w:p>
    <w:p w:rsidR="0038024F" w:rsidRDefault="0038024F" w:rsidP="00FF0915">
      <w:pPr>
        <w:tabs>
          <w:tab w:val="left" w:pos="0"/>
        </w:tabs>
        <w:spacing w:line="360" w:lineRule="auto"/>
        <w:ind w:right="18" w:firstLine="1134"/>
        <w:jc w:val="both"/>
        <w:rPr>
          <w:rFonts w:asciiTheme="minorHAnsi" w:hAnsiTheme="minorHAnsi"/>
          <w:b/>
          <w:bCs/>
          <w:sz w:val="24"/>
          <w:szCs w:val="24"/>
        </w:rPr>
      </w:pPr>
      <w:r w:rsidRPr="00C7140B">
        <w:rPr>
          <w:rFonts w:asciiTheme="minorHAnsi" w:hAnsiTheme="minorHAnsi" w:cs="Arial"/>
          <w:sz w:val="24"/>
          <w:szCs w:val="24"/>
        </w:rPr>
        <w:lastRenderedPageBreak/>
        <w:t>Constitui objeto de</w:t>
      </w:r>
      <w:r w:rsidR="00055D43" w:rsidRPr="00C7140B">
        <w:rPr>
          <w:rFonts w:asciiTheme="minorHAnsi" w:hAnsiTheme="minorHAnsi" w:cs="Arial"/>
          <w:sz w:val="24"/>
          <w:szCs w:val="24"/>
        </w:rPr>
        <w:t>ste contrato</w:t>
      </w:r>
      <w:r w:rsidR="00730CB7" w:rsidRPr="00C7140B">
        <w:rPr>
          <w:rFonts w:asciiTheme="minorHAnsi" w:hAnsiTheme="minorHAnsi" w:cs="Arial"/>
          <w:sz w:val="24"/>
          <w:szCs w:val="24"/>
        </w:rPr>
        <w:t>, a</w:t>
      </w:r>
      <w:r w:rsidR="00E93C5C">
        <w:rPr>
          <w:rFonts w:asciiTheme="minorHAnsi" w:hAnsiTheme="minorHAnsi" w:cs="Arial"/>
          <w:sz w:val="24"/>
          <w:szCs w:val="24"/>
        </w:rPr>
        <w:t xml:space="preserve"> </w:t>
      </w:r>
      <w:r w:rsidR="00C15A90" w:rsidRPr="00D27694">
        <w:rPr>
          <w:rFonts w:asciiTheme="minorHAnsi" w:hAnsiTheme="minorHAnsi"/>
          <w:bCs/>
          <w:spacing w:val="20"/>
          <w:sz w:val="22"/>
          <w:szCs w:val="22"/>
        </w:rPr>
        <w:t>CONTRATAÇÃO DE EMPRESA PARA  ELABORAÇÃO, IMPLANTAÇÃO, LICENCIAMENTO, HOSPEDAGEM E MANUTENÇÃO DO SITE OFICIAL</w:t>
      </w:r>
      <w:r w:rsidR="00D00E60" w:rsidRPr="00D27694">
        <w:rPr>
          <w:rFonts w:asciiTheme="minorHAnsi" w:hAnsiTheme="minorHAnsi"/>
          <w:spacing w:val="20"/>
          <w:sz w:val="22"/>
          <w:szCs w:val="22"/>
        </w:rPr>
        <w:t xml:space="preserve">, CONFORME </w:t>
      </w:r>
      <w:r w:rsidR="00E93C5C">
        <w:rPr>
          <w:rFonts w:asciiTheme="minorHAnsi" w:hAnsiTheme="minorHAnsi"/>
          <w:spacing w:val="20"/>
          <w:sz w:val="22"/>
          <w:szCs w:val="22"/>
        </w:rPr>
        <w:t>PROJETO BÁSICO</w:t>
      </w:r>
      <w:r w:rsidR="00D00E60" w:rsidRPr="00D27694">
        <w:rPr>
          <w:rFonts w:asciiTheme="minorHAnsi" w:hAnsiTheme="minorHAnsi"/>
          <w:spacing w:val="20"/>
          <w:sz w:val="22"/>
          <w:szCs w:val="22"/>
        </w:rPr>
        <w:t xml:space="preserve">, E DEMAIS CONDIÇÕES E ESPECIFICAÇÕES CONTIDAS NO EDITAL </w:t>
      </w:r>
      <w:r w:rsidR="006343BD">
        <w:rPr>
          <w:rFonts w:asciiTheme="minorHAnsi" w:hAnsiTheme="minorHAnsi"/>
          <w:spacing w:val="20"/>
          <w:sz w:val="22"/>
          <w:szCs w:val="22"/>
        </w:rPr>
        <w:t xml:space="preserve">DA TOMADA DE PREÇOS N° </w:t>
      </w:r>
      <w:r w:rsidR="00A945D1">
        <w:rPr>
          <w:rFonts w:asciiTheme="minorHAnsi" w:hAnsiTheme="minorHAnsi"/>
          <w:color w:val="FF0000"/>
          <w:spacing w:val="20"/>
          <w:sz w:val="22"/>
          <w:szCs w:val="22"/>
        </w:rPr>
        <w:t>06/2018</w:t>
      </w:r>
      <w:r w:rsidR="006343BD">
        <w:rPr>
          <w:rFonts w:asciiTheme="minorHAnsi" w:hAnsiTheme="minorHAnsi"/>
          <w:spacing w:val="20"/>
          <w:sz w:val="22"/>
          <w:szCs w:val="22"/>
        </w:rPr>
        <w:t xml:space="preserve"> </w:t>
      </w:r>
      <w:r w:rsidR="00D00E60" w:rsidRPr="00D27694">
        <w:rPr>
          <w:rFonts w:asciiTheme="minorHAnsi" w:hAnsiTheme="minorHAnsi"/>
          <w:spacing w:val="20"/>
          <w:sz w:val="22"/>
          <w:szCs w:val="22"/>
        </w:rPr>
        <w:t>E SEUS ANEXOS</w:t>
      </w:r>
      <w:r w:rsidR="008765E6" w:rsidRPr="00D27694">
        <w:rPr>
          <w:rFonts w:asciiTheme="minorHAnsi" w:hAnsiTheme="minorHAnsi"/>
          <w:spacing w:val="20"/>
          <w:sz w:val="22"/>
          <w:szCs w:val="22"/>
        </w:rPr>
        <w:t>,</w:t>
      </w:r>
      <w:r w:rsidR="008765E6" w:rsidRPr="00D27694">
        <w:rPr>
          <w:rFonts w:asciiTheme="minorHAnsi" w:hAnsiTheme="minorHAnsi" w:cs="Arial"/>
          <w:sz w:val="22"/>
          <w:szCs w:val="22"/>
        </w:rPr>
        <w:t>c</w:t>
      </w:r>
      <w:r w:rsidR="00D361EC" w:rsidRPr="00D27694">
        <w:rPr>
          <w:rFonts w:asciiTheme="minorHAnsi" w:hAnsiTheme="minorHAnsi" w:cs="Arial"/>
          <w:sz w:val="22"/>
          <w:szCs w:val="22"/>
        </w:rPr>
        <w:t>onforme</w:t>
      </w:r>
      <w:r w:rsidRPr="00D27694">
        <w:rPr>
          <w:rFonts w:asciiTheme="minorHAnsi" w:hAnsiTheme="minorHAnsi" w:cs="Arial"/>
          <w:sz w:val="22"/>
          <w:szCs w:val="22"/>
        </w:rPr>
        <w:t xml:space="preserve"> segue transcrito</w:t>
      </w:r>
      <w:r w:rsidR="00C15A90">
        <w:rPr>
          <w:rFonts w:asciiTheme="minorHAnsi" w:hAnsiTheme="minorHAnsi"/>
          <w:b/>
          <w:bCs/>
          <w:sz w:val="24"/>
          <w:szCs w:val="24"/>
        </w:rPr>
        <w:t>:</w:t>
      </w:r>
    </w:p>
    <w:p w:rsidR="00C15A90" w:rsidRDefault="00C15A90" w:rsidP="00C15A90">
      <w:pPr>
        <w:widowControl/>
        <w:spacing w:line="360" w:lineRule="auto"/>
        <w:ind w:firstLine="720"/>
        <w:jc w:val="both"/>
        <w:rPr>
          <w:rFonts w:asciiTheme="minorHAnsi" w:eastAsia="Calibri" w:hAnsiTheme="minorHAnsi"/>
          <w:b/>
          <w:bCs/>
          <w:iCs/>
          <w:spacing w:val="20"/>
          <w:sz w:val="24"/>
          <w:szCs w:val="24"/>
          <w:lang w:eastAsia="en-US"/>
        </w:rPr>
      </w:pPr>
    </w:p>
    <w:tbl>
      <w:tblPr>
        <w:tblW w:w="9960" w:type="dxa"/>
        <w:tblCellMar>
          <w:left w:w="70" w:type="dxa"/>
          <w:right w:w="70" w:type="dxa"/>
        </w:tblCellMar>
        <w:tblLook w:val="04A0" w:firstRow="1" w:lastRow="0" w:firstColumn="1" w:lastColumn="0" w:noHBand="0" w:noVBand="1"/>
      </w:tblPr>
      <w:tblGrid>
        <w:gridCol w:w="660"/>
        <w:gridCol w:w="4992"/>
        <w:gridCol w:w="960"/>
        <w:gridCol w:w="960"/>
        <w:gridCol w:w="1128"/>
        <w:gridCol w:w="1260"/>
      </w:tblGrid>
      <w:tr w:rsidR="00C15A90" w:rsidRPr="001407EE" w:rsidTr="00C15A90">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ITEM</w:t>
            </w:r>
          </w:p>
        </w:tc>
        <w:tc>
          <w:tcPr>
            <w:tcW w:w="5160" w:type="dxa"/>
            <w:tcBorders>
              <w:top w:val="single" w:sz="4" w:space="0" w:color="auto"/>
              <w:left w:val="nil"/>
              <w:bottom w:val="single" w:sz="4" w:space="0" w:color="auto"/>
              <w:right w:val="single" w:sz="4" w:space="0" w:color="auto"/>
            </w:tcBorders>
            <w:shd w:val="clear" w:color="auto" w:fill="auto"/>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DESCRIÇÃO DOS SERVIÇOS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unid.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QUANT.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15A90" w:rsidRPr="001407EE" w:rsidRDefault="00C15A90" w:rsidP="00684304">
            <w:pPr>
              <w:widowControl/>
              <w:autoSpaceDE/>
              <w:autoSpaceDN/>
              <w:adjustRightInd/>
              <w:rPr>
                <w:rFonts w:ascii="Calibri" w:hAnsi="Calibri"/>
                <w:color w:val="000000"/>
                <w:sz w:val="16"/>
                <w:szCs w:val="16"/>
              </w:rPr>
            </w:pPr>
            <w:r w:rsidRPr="001407EE">
              <w:rPr>
                <w:rFonts w:ascii="Calibri" w:hAnsi="Calibri"/>
                <w:color w:val="000000"/>
                <w:sz w:val="22"/>
                <w:szCs w:val="22"/>
              </w:rPr>
              <w:t>MED.UNIT.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Pr>
                <w:rFonts w:ascii="Calibri" w:hAnsi="Calibri"/>
                <w:color w:val="000000"/>
                <w:sz w:val="22"/>
                <w:szCs w:val="22"/>
              </w:rPr>
              <w:t>TOTAL</w:t>
            </w:r>
          </w:p>
        </w:tc>
      </w:tr>
      <w:tr w:rsidR="00C15A90" w:rsidRPr="001407EE" w:rsidTr="00C15A90">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w:t>
            </w:r>
          </w:p>
        </w:tc>
        <w:tc>
          <w:tcPr>
            <w:tcW w:w="5160" w:type="dxa"/>
            <w:tcBorders>
              <w:top w:val="nil"/>
              <w:left w:val="nil"/>
              <w:bottom w:val="single" w:sz="4" w:space="0" w:color="auto"/>
              <w:right w:val="single" w:sz="4" w:space="0" w:color="auto"/>
            </w:tcBorders>
            <w:shd w:val="clear" w:color="auto" w:fill="auto"/>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ELABORAÇÃO, IMPLANTAÇÃO, LICENCIAMENTO DO SITE...MIGRAÇÃO DOS DADOS</w:t>
            </w:r>
            <w:r w:rsidR="00630E16">
              <w:rPr>
                <w:rFonts w:ascii="Calibri" w:hAnsi="Calibri"/>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tcPr>
          <w:p w:rsidR="00C15A90" w:rsidRPr="001407EE" w:rsidRDefault="00C15A90" w:rsidP="00684304">
            <w:pPr>
              <w:widowControl/>
              <w:autoSpaceDE/>
              <w:autoSpaceDN/>
              <w:adjustRightInd/>
              <w:jc w:val="right"/>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000000" w:fill="FFFF00"/>
            <w:noWrap/>
            <w:vAlign w:val="bottom"/>
          </w:tcPr>
          <w:p w:rsidR="00C15A90" w:rsidRPr="001407EE" w:rsidRDefault="00C15A90" w:rsidP="00684304">
            <w:pPr>
              <w:widowControl/>
              <w:autoSpaceDE/>
              <w:autoSpaceDN/>
              <w:adjustRightInd/>
              <w:jc w:val="right"/>
              <w:rPr>
                <w:rFonts w:ascii="Calibri" w:hAnsi="Calibri"/>
                <w:color w:val="000000"/>
                <w:sz w:val="22"/>
                <w:szCs w:val="22"/>
              </w:rPr>
            </w:pPr>
          </w:p>
        </w:tc>
      </w:tr>
      <w:tr w:rsidR="00C15A90" w:rsidRPr="001407EE" w:rsidTr="00C15A9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jc w:val="right"/>
              <w:rPr>
                <w:rFonts w:ascii="Calibri" w:hAnsi="Calibri"/>
                <w:color w:val="000000"/>
                <w:sz w:val="22"/>
                <w:szCs w:val="22"/>
              </w:rPr>
            </w:pPr>
            <w:r w:rsidRPr="001407EE">
              <w:rPr>
                <w:rFonts w:ascii="Calibri" w:hAnsi="Calibri"/>
                <w:color w:val="000000"/>
                <w:sz w:val="22"/>
                <w:szCs w:val="22"/>
              </w:rPr>
              <w:t>2</w:t>
            </w:r>
          </w:p>
        </w:tc>
        <w:tc>
          <w:tcPr>
            <w:tcW w:w="5160" w:type="dxa"/>
            <w:tcBorders>
              <w:top w:val="nil"/>
              <w:left w:val="nil"/>
              <w:bottom w:val="single" w:sz="4" w:space="0" w:color="auto"/>
              <w:right w:val="single" w:sz="4" w:space="0" w:color="auto"/>
            </w:tcBorders>
            <w:shd w:val="clear" w:color="auto" w:fill="auto"/>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HOSPEDAGEM E MANUTENÇÃO DO SITE....</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MESES</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bottom"/>
          </w:tcPr>
          <w:p w:rsidR="00C15A90" w:rsidRPr="001407EE" w:rsidRDefault="00C15A90" w:rsidP="00684304">
            <w:pPr>
              <w:widowControl/>
              <w:autoSpaceDE/>
              <w:autoSpaceDN/>
              <w:adjustRightInd/>
              <w:jc w:val="right"/>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000000" w:fill="FFFF00"/>
            <w:noWrap/>
            <w:vAlign w:val="bottom"/>
          </w:tcPr>
          <w:p w:rsidR="00C15A90" w:rsidRPr="001407EE" w:rsidRDefault="00C15A90" w:rsidP="00684304">
            <w:pPr>
              <w:widowControl/>
              <w:autoSpaceDE/>
              <w:autoSpaceDN/>
              <w:adjustRightInd/>
              <w:jc w:val="right"/>
              <w:rPr>
                <w:rFonts w:ascii="Calibri" w:hAnsi="Calibri"/>
                <w:color w:val="000000"/>
                <w:sz w:val="22"/>
                <w:szCs w:val="22"/>
              </w:rPr>
            </w:pPr>
          </w:p>
        </w:tc>
      </w:tr>
      <w:tr w:rsidR="00C15A90" w:rsidRPr="001407EE" w:rsidTr="00C15A90">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jc w:val="right"/>
              <w:rPr>
                <w:rFonts w:ascii="Calibri" w:hAnsi="Calibri"/>
                <w:color w:val="000000"/>
                <w:sz w:val="22"/>
                <w:szCs w:val="22"/>
              </w:rPr>
            </w:pPr>
            <w:r w:rsidRPr="001407EE">
              <w:rPr>
                <w:rFonts w:ascii="Calibri" w:hAnsi="Calibri"/>
                <w:color w:val="000000"/>
                <w:sz w:val="22"/>
                <w:szCs w:val="22"/>
              </w:rPr>
              <w:t>3</w:t>
            </w:r>
          </w:p>
        </w:tc>
        <w:tc>
          <w:tcPr>
            <w:tcW w:w="5160" w:type="dxa"/>
            <w:tcBorders>
              <w:top w:val="nil"/>
              <w:left w:val="nil"/>
              <w:bottom w:val="single" w:sz="4" w:space="0" w:color="auto"/>
              <w:right w:val="single" w:sz="4" w:space="0" w:color="auto"/>
            </w:tcBorders>
            <w:shd w:val="clear" w:color="auto" w:fill="auto"/>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PRESTAÇÃO DO SERVIÇO DE HOSPEDAGEM WEB SILVER EM 50 CONTAS POR 12 MESES .....</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MESES</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jc w:val="right"/>
              <w:rPr>
                <w:rFonts w:ascii="Calibri" w:hAnsi="Calibri"/>
                <w:color w:val="000000"/>
                <w:sz w:val="22"/>
                <w:szCs w:val="22"/>
              </w:rPr>
            </w:pPr>
            <w:r w:rsidRPr="001407EE">
              <w:rPr>
                <w:rFonts w:ascii="Calibri" w:hAnsi="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bottom"/>
          </w:tcPr>
          <w:p w:rsidR="00C15A90" w:rsidRPr="001407EE" w:rsidRDefault="00C15A90" w:rsidP="00684304">
            <w:pPr>
              <w:widowControl/>
              <w:autoSpaceDE/>
              <w:autoSpaceDN/>
              <w:adjustRightInd/>
              <w:jc w:val="right"/>
              <w:rPr>
                <w:rFonts w:ascii="Calibri" w:hAnsi="Calibri"/>
                <w:color w:val="000000"/>
                <w:sz w:val="22"/>
                <w:szCs w:val="22"/>
              </w:rPr>
            </w:pPr>
          </w:p>
        </w:tc>
        <w:tc>
          <w:tcPr>
            <w:tcW w:w="1260" w:type="dxa"/>
            <w:tcBorders>
              <w:top w:val="nil"/>
              <w:left w:val="nil"/>
              <w:bottom w:val="single" w:sz="4" w:space="0" w:color="auto"/>
              <w:right w:val="single" w:sz="4" w:space="0" w:color="auto"/>
            </w:tcBorders>
            <w:shd w:val="clear" w:color="000000" w:fill="FFFF00"/>
            <w:noWrap/>
            <w:vAlign w:val="bottom"/>
          </w:tcPr>
          <w:p w:rsidR="00C15A90" w:rsidRPr="001407EE" w:rsidRDefault="00C15A90" w:rsidP="00684304">
            <w:pPr>
              <w:widowControl/>
              <w:autoSpaceDE/>
              <w:autoSpaceDN/>
              <w:adjustRightInd/>
              <w:jc w:val="right"/>
              <w:rPr>
                <w:rFonts w:ascii="Calibri" w:hAnsi="Calibri"/>
                <w:color w:val="000000"/>
                <w:sz w:val="22"/>
                <w:szCs w:val="22"/>
              </w:rPr>
            </w:pPr>
          </w:p>
        </w:tc>
      </w:tr>
      <w:tr w:rsidR="00C15A90" w:rsidRPr="001407EE" w:rsidTr="00C15A9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 </w:t>
            </w:r>
          </w:p>
        </w:tc>
        <w:tc>
          <w:tcPr>
            <w:tcW w:w="5160" w:type="dxa"/>
            <w:tcBorders>
              <w:top w:val="nil"/>
              <w:left w:val="nil"/>
              <w:bottom w:val="single" w:sz="4" w:space="0" w:color="auto"/>
              <w:right w:val="single" w:sz="4" w:space="0" w:color="auto"/>
            </w:tcBorders>
            <w:shd w:val="clear" w:color="auto" w:fill="auto"/>
            <w:vAlign w:val="bottom"/>
            <w:hideMark/>
          </w:tcPr>
          <w:p w:rsidR="00C15A90" w:rsidRPr="001407EE" w:rsidRDefault="00C15A90" w:rsidP="00684304">
            <w:pPr>
              <w:widowControl/>
              <w:autoSpaceDE/>
              <w:autoSpaceDN/>
              <w:adjustRightInd/>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15A90" w:rsidRPr="001407EE" w:rsidRDefault="00C15A90" w:rsidP="00684304">
            <w:pPr>
              <w:widowControl/>
              <w:autoSpaceDE/>
              <w:autoSpaceDN/>
              <w:adjustRightInd/>
              <w:rPr>
                <w:rFonts w:ascii="Calibri" w:hAnsi="Calibri"/>
                <w:color w:val="000000"/>
                <w:sz w:val="22"/>
                <w:szCs w:val="22"/>
              </w:rPr>
            </w:pPr>
            <w:r w:rsidRPr="001407EE">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000000" w:fill="FFFF00"/>
            <w:noWrap/>
            <w:vAlign w:val="bottom"/>
          </w:tcPr>
          <w:p w:rsidR="00C15A90" w:rsidRPr="001407EE" w:rsidRDefault="00C15A90" w:rsidP="00684304">
            <w:pPr>
              <w:widowControl/>
              <w:autoSpaceDE/>
              <w:autoSpaceDN/>
              <w:adjustRightInd/>
              <w:rPr>
                <w:rFonts w:ascii="Calibri" w:hAnsi="Calibri"/>
                <w:color w:val="000000"/>
                <w:sz w:val="22"/>
                <w:szCs w:val="22"/>
              </w:rPr>
            </w:pPr>
          </w:p>
        </w:tc>
      </w:tr>
    </w:tbl>
    <w:p w:rsidR="00C15A90" w:rsidRDefault="00C15A90" w:rsidP="00C15A90">
      <w:pPr>
        <w:widowControl/>
        <w:spacing w:line="360" w:lineRule="auto"/>
        <w:jc w:val="both"/>
        <w:rPr>
          <w:rFonts w:asciiTheme="minorHAnsi" w:eastAsia="Calibri" w:hAnsiTheme="minorHAnsi"/>
          <w:b/>
          <w:bCs/>
          <w:iCs/>
          <w:spacing w:val="20"/>
          <w:sz w:val="24"/>
          <w:szCs w:val="24"/>
          <w:lang w:eastAsia="en-US"/>
        </w:rPr>
      </w:pPr>
    </w:p>
    <w:p w:rsidR="00011FE5" w:rsidRPr="006A63F1" w:rsidRDefault="00011FE5" w:rsidP="00C15A90">
      <w:pPr>
        <w:widowControl/>
        <w:spacing w:line="360" w:lineRule="auto"/>
        <w:jc w:val="both"/>
        <w:rPr>
          <w:rFonts w:asciiTheme="minorHAnsi" w:hAnsiTheme="minorHAnsi"/>
          <w:b/>
          <w:bCs/>
          <w:spacing w:val="20"/>
          <w:sz w:val="24"/>
          <w:szCs w:val="24"/>
        </w:rPr>
      </w:pPr>
      <w:r w:rsidRPr="006A63F1">
        <w:rPr>
          <w:rFonts w:asciiTheme="minorHAnsi" w:hAnsiTheme="minorHAnsi"/>
          <w:b/>
          <w:bCs/>
          <w:spacing w:val="20"/>
          <w:sz w:val="24"/>
          <w:szCs w:val="24"/>
        </w:rPr>
        <w:t xml:space="preserve">CLÁUSULA </w:t>
      </w:r>
      <w:r w:rsidRPr="006A63F1">
        <w:rPr>
          <w:rFonts w:asciiTheme="minorHAnsi" w:hAnsiTheme="minorHAnsi"/>
          <w:b/>
          <w:spacing w:val="20"/>
          <w:sz w:val="24"/>
          <w:szCs w:val="24"/>
        </w:rPr>
        <w:t xml:space="preserve">SEGUNDA – </w:t>
      </w:r>
      <w:r w:rsidRPr="006A63F1">
        <w:rPr>
          <w:rFonts w:asciiTheme="minorHAnsi" w:hAnsiTheme="minorHAnsi"/>
          <w:b/>
          <w:bCs/>
          <w:spacing w:val="20"/>
          <w:sz w:val="24"/>
          <w:szCs w:val="24"/>
        </w:rPr>
        <w:t>DO PREÇO</w:t>
      </w:r>
    </w:p>
    <w:p w:rsidR="00011FE5" w:rsidRPr="006A63F1" w:rsidRDefault="00011FE5" w:rsidP="00FF0915">
      <w:pPr>
        <w:pStyle w:val="Corpodetexto3"/>
        <w:spacing w:after="0"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Pela prestação dos serviços a CONTRATANTE pagará para a CONTRATADA a importância de R$ .................................... (......................................................), preço este constante da proposta ofertada e aceita pela CONTRATADA, entendido este como preço justo e suficiente para a total execução do presente contrato.</w:t>
      </w:r>
    </w:p>
    <w:p w:rsidR="002F71FD" w:rsidRDefault="00011FE5" w:rsidP="00FF0915">
      <w:pPr>
        <w:pStyle w:val="Corpodetexto3"/>
        <w:spacing w:after="0"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No valor acima estão incluídos todos os custos com materiais, </w:t>
      </w:r>
      <w:r w:rsidR="00CF1A61" w:rsidRPr="006A63F1">
        <w:rPr>
          <w:rFonts w:asciiTheme="minorHAnsi" w:hAnsiTheme="minorHAnsi"/>
          <w:spacing w:val="20"/>
          <w:sz w:val="24"/>
          <w:szCs w:val="24"/>
        </w:rPr>
        <w:t>mão de obra</w:t>
      </w:r>
      <w:r w:rsidRPr="006A63F1">
        <w:rPr>
          <w:rFonts w:asciiTheme="minorHAnsi" w:hAnsiTheme="minorHAnsi"/>
          <w:spacing w:val="20"/>
          <w:sz w:val="24"/>
          <w:szCs w:val="24"/>
        </w:rPr>
        <w:t xml:space="preserve"> e quaisquer vantagens, abatimentos, impostos, taxas, contribuições sociais, obrigações trabalhistas, previdenciárias, fiscais e comerciais que eventualmente incidam sobre a operação</w:t>
      </w:r>
      <w:r w:rsidR="002F71FD">
        <w:rPr>
          <w:rFonts w:asciiTheme="minorHAnsi" w:hAnsiTheme="minorHAnsi"/>
          <w:spacing w:val="20"/>
          <w:sz w:val="24"/>
          <w:szCs w:val="24"/>
        </w:rPr>
        <w:t>.</w:t>
      </w:r>
    </w:p>
    <w:p w:rsidR="002F71FD" w:rsidRDefault="002F71FD" w:rsidP="00C15A90">
      <w:pPr>
        <w:pStyle w:val="Corpodetexto3"/>
        <w:spacing w:after="0" w:line="360" w:lineRule="auto"/>
        <w:jc w:val="both"/>
        <w:rPr>
          <w:rFonts w:asciiTheme="minorHAnsi" w:hAnsiTheme="minorHAnsi"/>
          <w:b/>
          <w:color w:val="000000" w:themeColor="text1"/>
          <w:spacing w:val="20"/>
          <w:sz w:val="24"/>
          <w:szCs w:val="24"/>
        </w:rPr>
      </w:pPr>
    </w:p>
    <w:p w:rsidR="002204D0" w:rsidRDefault="002204D0" w:rsidP="00C15A90">
      <w:pPr>
        <w:pStyle w:val="Corpodetexto3"/>
        <w:spacing w:after="0" w:line="360" w:lineRule="auto"/>
        <w:jc w:val="both"/>
        <w:rPr>
          <w:rFonts w:asciiTheme="minorHAnsi" w:hAnsiTheme="minorHAnsi"/>
          <w:b/>
          <w:color w:val="000000" w:themeColor="text1"/>
          <w:spacing w:val="20"/>
          <w:sz w:val="24"/>
          <w:szCs w:val="24"/>
        </w:rPr>
      </w:pPr>
      <w:r w:rsidRPr="006A63F1">
        <w:rPr>
          <w:rFonts w:asciiTheme="minorHAnsi" w:hAnsiTheme="minorHAnsi"/>
          <w:b/>
          <w:color w:val="000000" w:themeColor="text1"/>
          <w:spacing w:val="20"/>
          <w:sz w:val="24"/>
          <w:szCs w:val="24"/>
        </w:rPr>
        <w:t xml:space="preserve">CLAUSULA </w:t>
      </w:r>
      <w:r w:rsidRPr="006A63F1">
        <w:rPr>
          <w:rFonts w:asciiTheme="minorHAnsi" w:hAnsiTheme="minorHAnsi"/>
          <w:b/>
          <w:bCs/>
          <w:color w:val="000000" w:themeColor="text1"/>
          <w:spacing w:val="20"/>
          <w:sz w:val="24"/>
          <w:szCs w:val="24"/>
        </w:rPr>
        <w:t xml:space="preserve">TERCEIRA </w:t>
      </w:r>
      <w:r w:rsidRPr="006A63F1">
        <w:rPr>
          <w:rFonts w:asciiTheme="minorHAnsi" w:hAnsiTheme="minorHAnsi"/>
          <w:b/>
          <w:color w:val="000000" w:themeColor="text1"/>
          <w:spacing w:val="20"/>
          <w:sz w:val="24"/>
          <w:szCs w:val="24"/>
        </w:rPr>
        <w:t>- DO PAGAMENTO</w:t>
      </w:r>
    </w:p>
    <w:p w:rsidR="00BC7E8B" w:rsidRDefault="00BC7E8B" w:rsidP="0038024F">
      <w:pPr>
        <w:pStyle w:val="Corpodetexto3"/>
        <w:shd w:val="clear" w:color="auto" w:fill="FFFFFF" w:themeFill="background1"/>
        <w:spacing w:after="0" w:line="360" w:lineRule="auto"/>
        <w:jc w:val="both"/>
        <w:rPr>
          <w:rFonts w:asciiTheme="minorHAnsi" w:hAnsiTheme="minorHAnsi"/>
          <w:b/>
          <w:color w:val="000000" w:themeColor="text1"/>
          <w:spacing w:val="20"/>
          <w:sz w:val="24"/>
          <w:szCs w:val="24"/>
        </w:rPr>
      </w:pPr>
    </w:p>
    <w:p w:rsidR="002F71FD" w:rsidRDefault="002F71FD" w:rsidP="00FF0915">
      <w:pPr>
        <w:spacing w:line="360" w:lineRule="auto"/>
        <w:ind w:firstLine="1134"/>
        <w:jc w:val="both"/>
        <w:rPr>
          <w:rFonts w:asciiTheme="minorHAnsi" w:hAnsiTheme="minorHAnsi" w:cs="Tahoma"/>
          <w:sz w:val="24"/>
          <w:szCs w:val="24"/>
        </w:rPr>
      </w:pPr>
      <w:r w:rsidRPr="00806996">
        <w:rPr>
          <w:rFonts w:asciiTheme="minorHAnsi" w:hAnsiTheme="minorHAnsi" w:cs="Tahoma"/>
          <w:sz w:val="24"/>
          <w:szCs w:val="24"/>
        </w:rPr>
        <w:t xml:space="preserve">O pagamento pelo serviço prestado será mensal, devendo ocorrer até o 10º (décimo) dia do mês subsequente ao do serviço prestado. O pagamento será liberado mediante o recebimento da Nota Fiscal, o que comprovará a execução do serviço contratado devidamente assinada pelo Secretário Municipal </w:t>
      </w:r>
      <w:r>
        <w:rPr>
          <w:rFonts w:asciiTheme="minorHAnsi" w:hAnsiTheme="minorHAnsi" w:cs="Tahoma"/>
          <w:sz w:val="24"/>
          <w:szCs w:val="24"/>
        </w:rPr>
        <w:t>Administração e Planejamento e o fical do contrato</w:t>
      </w:r>
      <w:r w:rsidRPr="00806996">
        <w:rPr>
          <w:rFonts w:asciiTheme="minorHAnsi" w:hAnsiTheme="minorHAnsi" w:cs="Tahoma"/>
          <w:sz w:val="24"/>
          <w:szCs w:val="24"/>
        </w:rPr>
        <w:t>, acompanhada das cópias autenticadas das Guias de Recolhimento do FGTS e INSS do mês anterior, relativas aos empregados util</w:t>
      </w:r>
      <w:r>
        <w:rPr>
          <w:rFonts w:asciiTheme="minorHAnsi" w:hAnsiTheme="minorHAnsi" w:cs="Tahoma"/>
          <w:sz w:val="24"/>
          <w:szCs w:val="24"/>
        </w:rPr>
        <w:t>izados na prestação do serviço.</w:t>
      </w:r>
    </w:p>
    <w:p w:rsidR="002F71FD" w:rsidRPr="00806996" w:rsidRDefault="002F71FD" w:rsidP="002F71FD">
      <w:pPr>
        <w:spacing w:line="360" w:lineRule="auto"/>
        <w:jc w:val="both"/>
        <w:rPr>
          <w:rFonts w:asciiTheme="minorHAnsi" w:hAnsiTheme="minorHAnsi" w:cs="Tahoma"/>
          <w:sz w:val="24"/>
          <w:szCs w:val="24"/>
        </w:rPr>
      </w:pPr>
    </w:p>
    <w:p w:rsidR="002F71FD" w:rsidRPr="00806996" w:rsidRDefault="002F71FD" w:rsidP="00FF0915">
      <w:pPr>
        <w:spacing w:line="360" w:lineRule="auto"/>
        <w:ind w:firstLine="1134"/>
        <w:jc w:val="both"/>
        <w:rPr>
          <w:rFonts w:asciiTheme="minorHAnsi" w:hAnsiTheme="minorHAnsi" w:cs="Tahoma"/>
          <w:sz w:val="24"/>
          <w:szCs w:val="24"/>
        </w:rPr>
      </w:pPr>
      <w:r w:rsidRPr="00806996">
        <w:rPr>
          <w:rFonts w:asciiTheme="minorHAnsi" w:hAnsiTheme="minorHAnsi" w:cs="Tahoma"/>
          <w:sz w:val="24"/>
          <w:szCs w:val="24"/>
        </w:rPr>
        <w:lastRenderedPageBreak/>
        <w:t xml:space="preserve">Ocorrendo atraso no pagamento, os valores serão corrigidos monetariamente pelo IGPM/FGV do período, ou outro índice que vier a substituí-lo, e a Administração compensará a contratada com juros de 0,5% ao mês, </w:t>
      </w:r>
      <w:r w:rsidRPr="00806996">
        <w:rPr>
          <w:rFonts w:asciiTheme="minorHAnsi" w:hAnsiTheme="minorHAnsi" w:cs="Tahoma"/>
          <w:i/>
          <w:sz w:val="24"/>
          <w:szCs w:val="24"/>
        </w:rPr>
        <w:t>pro rata</w:t>
      </w:r>
      <w:r w:rsidRPr="00806996">
        <w:rPr>
          <w:rFonts w:asciiTheme="minorHAnsi" w:hAnsiTheme="minorHAnsi" w:cs="Tahoma"/>
          <w:sz w:val="24"/>
          <w:szCs w:val="24"/>
        </w:rPr>
        <w:t>.</w:t>
      </w:r>
    </w:p>
    <w:p w:rsidR="002F71FD" w:rsidRDefault="002F71FD" w:rsidP="002F71FD">
      <w:pPr>
        <w:spacing w:line="360" w:lineRule="auto"/>
        <w:jc w:val="both"/>
        <w:rPr>
          <w:rFonts w:asciiTheme="minorHAnsi" w:hAnsiTheme="minorHAnsi" w:cs="Tahoma"/>
          <w:sz w:val="24"/>
          <w:szCs w:val="24"/>
        </w:rPr>
      </w:pPr>
      <w:r w:rsidRPr="00806996">
        <w:rPr>
          <w:rFonts w:asciiTheme="minorHAnsi" w:hAnsiTheme="minorHAnsi" w:cs="Tahoma"/>
          <w:sz w:val="24"/>
          <w:szCs w:val="24"/>
        </w:rPr>
        <w:tab/>
      </w:r>
    </w:p>
    <w:p w:rsidR="002F71FD" w:rsidRPr="00806996" w:rsidRDefault="002F71FD" w:rsidP="00FF0915">
      <w:pPr>
        <w:spacing w:line="360" w:lineRule="auto"/>
        <w:ind w:firstLine="1134"/>
        <w:jc w:val="both"/>
        <w:rPr>
          <w:rFonts w:asciiTheme="minorHAnsi" w:hAnsiTheme="minorHAnsi" w:cs="Tahoma"/>
          <w:sz w:val="24"/>
          <w:szCs w:val="24"/>
        </w:rPr>
      </w:pPr>
      <w:r w:rsidRPr="00806996">
        <w:rPr>
          <w:rFonts w:asciiTheme="minorHAnsi" w:hAnsiTheme="minorHAnsi" w:cs="Tahoma"/>
          <w:sz w:val="24"/>
          <w:szCs w:val="24"/>
        </w:rPr>
        <w:t xml:space="preserve">A nota fiscal/fatura emitida pelo fornecedor deverá conter, em local de fácil visualização, a indicação do número </w:t>
      </w:r>
      <w:r>
        <w:rPr>
          <w:rFonts w:asciiTheme="minorHAnsi" w:hAnsiTheme="minorHAnsi" w:cs="Tahoma"/>
          <w:sz w:val="24"/>
          <w:szCs w:val="24"/>
        </w:rPr>
        <w:t>do processo e o número da Tomada de Preço</w:t>
      </w:r>
      <w:r w:rsidRPr="00806996">
        <w:rPr>
          <w:rFonts w:asciiTheme="minorHAnsi" w:hAnsiTheme="minorHAnsi" w:cs="Tahoma"/>
          <w:sz w:val="24"/>
          <w:szCs w:val="24"/>
        </w:rPr>
        <w:t>, a fim de acelerar o trâmite de recebimento do serviço e posterior liberação do documento fiscal para pagamento.</w:t>
      </w:r>
    </w:p>
    <w:p w:rsidR="002F71FD" w:rsidRDefault="002F71FD" w:rsidP="00FF0915">
      <w:pPr>
        <w:shd w:val="clear" w:color="auto" w:fill="FFFFFF" w:themeFill="background1"/>
        <w:spacing w:line="360" w:lineRule="auto"/>
        <w:ind w:firstLine="1134"/>
        <w:jc w:val="both"/>
        <w:rPr>
          <w:rFonts w:asciiTheme="minorHAnsi" w:hAnsiTheme="minorHAnsi"/>
          <w:b/>
          <w:color w:val="000000" w:themeColor="text1"/>
          <w:spacing w:val="20"/>
          <w:sz w:val="24"/>
          <w:szCs w:val="24"/>
        </w:rPr>
      </w:pPr>
    </w:p>
    <w:p w:rsidR="002F71FD" w:rsidRPr="00E60E35" w:rsidRDefault="002F71FD" w:rsidP="00FF0915">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E60E35">
        <w:rPr>
          <w:rFonts w:asciiTheme="minorHAnsi" w:hAnsiTheme="minorHAnsi"/>
          <w:color w:val="000000" w:themeColor="text1"/>
          <w:spacing w:val="20"/>
          <w:sz w:val="24"/>
          <w:szCs w:val="24"/>
        </w:rPr>
        <w:t xml:space="preserve">O </w:t>
      </w:r>
      <w:r>
        <w:rPr>
          <w:rFonts w:asciiTheme="minorHAnsi" w:hAnsiTheme="minorHAnsi"/>
          <w:color w:val="000000" w:themeColor="text1"/>
          <w:spacing w:val="20"/>
          <w:sz w:val="24"/>
          <w:szCs w:val="24"/>
        </w:rPr>
        <w:t>M</w:t>
      </w:r>
      <w:r w:rsidRPr="00E60E35">
        <w:rPr>
          <w:rFonts w:asciiTheme="minorHAnsi" w:hAnsiTheme="minorHAnsi"/>
          <w:color w:val="000000" w:themeColor="text1"/>
          <w:spacing w:val="20"/>
          <w:sz w:val="24"/>
          <w:szCs w:val="24"/>
        </w:rPr>
        <w:t>unicípio fica isento de qualquer despesa relativa ao pagamento de pessoal e obrigações patronais.</w:t>
      </w:r>
    </w:p>
    <w:p w:rsidR="002F71FD" w:rsidRPr="00E60E35" w:rsidRDefault="002F71FD" w:rsidP="00FF0915">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2F71FD" w:rsidRPr="00F117E8" w:rsidRDefault="002F71FD" w:rsidP="00FF0915">
      <w:pPr>
        <w:shd w:val="clear" w:color="auto" w:fill="FFFFFF" w:themeFill="background1"/>
        <w:spacing w:line="360" w:lineRule="auto"/>
        <w:ind w:firstLine="1134"/>
        <w:jc w:val="both"/>
        <w:rPr>
          <w:rFonts w:asciiTheme="minorHAnsi" w:hAnsiTheme="minorHAnsi"/>
          <w:spacing w:val="20"/>
          <w:sz w:val="24"/>
          <w:szCs w:val="24"/>
        </w:rPr>
      </w:pPr>
      <w:r w:rsidRPr="00E60E35">
        <w:rPr>
          <w:rFonts w:asciiTheme="minorHAnsi" w:hAnsiTheme="minorHAnsi"/>
          <w:color w:val="000000" w:themeColor="text1"/>
          <w:spacing w:val="20"/>
          <w:sz w:val="24"/>
          <w:szCs w:val="24"/>
        </w:rPr>
        <w:t xml:space="preserve">O pagamento dos créditos será realizado na conta bancária de titularidade </w:t>
      </w:r>
      <w:r w:rsidRPr="00F117E8">
        <w:rPr>
          <w:rFonts w:asciiTheme="minorHAnsi" w:hAnsiTheme="minorHAnsi"/>
          <w:spacing w:val="20"/>
          <w:sz w:val="24"/>
          <w:szCs w:val="24"/>
        </w:rPr>
        <w:t>da empresa.</w:t>
      </w:r>
    </w:p>
    <w:p w:rsidR="002F71FD" w:rsidRPr="00E60E35" w:rsidRDefault="002F71FD" w:rsidP="00FF0915">
      <w:pPr>
        <w:shd w:val="clear" w:color="auto" w:fill="FFFFFF" w:themeFill="background1"/>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1134"/>
        <w:jc w:val="both"/>
        <w:rPr>
          <w:rFonts w:asciiTheme="minorHAnsi" w:hAnsiTheme="minorHAnsi"/>
          <w:color w:val="000000" w:themeColor="text1"/>
          <w:spacing w:val="20"/>
          <w:sz w:val="24"/>
          <w:szCs w:val="24"/>
        </w:rPr>
      </w:pPr>
    </w:p>
    <w:p w:rsidR="002F71FD" w:rsidRDefault="002F71FD" w:rsidP="00FF0915">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E60E35">
        <w:rPr>
          <w:rFonts w:asciiTheme="minorHAnsi" w:hAnsiTheme="minorHAnsi"/>
          <w:color w:val="000000" w:themeColor="text1"/>
          <w:spacing w:val="20"/>
          <w:sz w:val="24"/>
          <w:szCs w:val="24"/>
        </w:rPr>
        <w:t xml:space="preserve">As despesas decorrentes desta contratação, conforme documento que segue </w:t>
      </w:r>
      <w:r>
        <w:rPr>
          <w:rFonts w:asciiTheme="minorHAnsi" w:hAnsiTheme="minorHAnsi"/>
          <w:color w:val="000000" w:themeColor="text1"/>
          <w:spacing w:val="20"/>
          <w:sz w:val="24"/>
          <w:szCs w:val="24"/>
        </w:rPr>
        <w:t>em anexo, serão suportadas pela seguinte dotação orçamentária</w:t>
      </w:r>
      <w:r w:rsidRPr="00E60E35">
        <w:rPr>
          <w:rFonts w:asciiTheme="minorHAnsi" w:hAnsiTheme="minorHAnsi"/>
          <w:color w:val="000000" w:themeColor="text1"/>
          <w:spacing w:val="20"/>
          <w:sz w:val="24"/>
          <w:szCs w:val="24"/>
        </w:rPr>
        <w:t xml:space="preserve">: </w:t>
      </w:r>
    </w:p>
    <w:p w:rsidR="002F71FD" w:rsidRDefault="002F71FD" w:rsidP="00FF0915">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836171" w:rsidRPr="006A63F1" w:rsidRDefault="00534649" w:rsidP="006A63F1">
      <w:pPr>
        <w:pStyle w:val="Corpodetexto3"/>
        <w:spacing w:after="0" w:line="360" w:lineRule="auto"/>
        <w:jc w:val="both"/>
        <w:rPr>
          <w:rFonts w:asciiTheme="minorHAnsi" w:hAnsiTheme="minorHAnsi"/>
          <w:b/>
          <w:bCs/>
          <w:spacing w:val="20"/>
          <w:sz w:val="24"/>
          <w:szCs w:val="24"/>
        </w:rPr>
      </w:pPr>
      <w:r w:rsidRPr="006A63F1">
        <w:rPr>
          <w:rFonts w:asciiTheme="minorHAnsi" w:hAnsiTheme="minorHAnsi"/>
          <w:b/>
          <w:spacing w:val="20"/>
          <w:sz w:val="24"/>
          <w:szCs w:val="24"/>
        </w:rPr>
        <w:t xml:space="preserve">CLAUSULA </w:t>
      </w:r>
      <w:r w:rsidRPr="006A63F1">
        <w:rPr>
          <w:rFonts w:asciiTheme="minorHAnsi" w:hAnsiTheme="minorHAnsi"/>
          <w:b/>
          <w:bCs/>
          <w:spacing w:val="20"/>
          <w:sz w:val="24"/>
          <w:szCs w:val="24"/>
        </w:rPr>
        <w:t xml:space="preserve">QUARTA </w:t>
      </w:r>
      <w:r w:rsidR="00836171" w:rsidRPr="006A63F1">
        <w:rPr>
          <w:rFonts w:asciiTheme="minorHAnsi" w:hAnsiTheme="minorHAnsi"/>
          <w:b/>
          <w:bCs/>
          <w:spacing w:val="20"/>
          <w:sz w:val="24"/>
          <w:szCs w:val="24"/>
        </w:rPr>
        <w:t>- DA DOTAÇÃO ORÇAMENTÁRIA</w:t>
      </w:r>
    </w:p>
    <w:p w:rsidR="00836171" w:rsidRPr="006A63F1" w:rsidRDefault="00836171" w:rsidP="006A63F1">
      <w:pPr>
        <w:pStyle w:val="Corpodetexto3"/>
        <w:spacing w:after="0" w:line="360" w:lineRule="auto"/>
        <w:jc w:val="both"/>
        <w:rPr>
          <w:rFonts w:asciiTheme="minorHAnsi" w:hAnsiTheme="minorHAnsi"/>
          <w:spacing w:val="20"/>
          <w:sz w:val="24"/>
          <w:szCs w:val="24"/>
        </w:rPr>
      </w:pPr>
    </w:p>
    <w:p w:rsidR="00D337FC" w:rsidRDefault="0038024F" w:rsidP="00FF0915">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E60E35">
        <w:rPr>
          <w:rFonts w:asciiTheme="minorHAnsi" w:hAnsiTheme="minorHAnsi"/>
          <w:color w:val="000000" w:themeColor="text1"/>
          <w:spacing w:val="20"/>
          <w:sz w:val="24"/>
          <w:szCs w:val="24"/>
        </w:rPr>
        <w:t xml:space="preserve">As despesas decorrentes desta contratação, conforme documento que segue </w:t>
      </w:r>
      <w:r>
        <w:rPr>
          <w:rFonts w:asciiTheme="minorHAnsi" w:hAnsiTheme="minorHAnsi"/>
          <w:color w:val="000000" w:themeColor="text1"/>
          <w:spacing w:val="20"/>
          <w:sz w:val="24"/>
          <w:szCs w:val="24"/>
        </w:rPr>
        <w:t>em anexo, serão suportadas pela seguinte dotação orçamentária</w:t>
      </w:r>
      <w:r w:rsidRPr="00E60E35">
        <w:rPr>
          <w:rFonts w:asciiTheme="minorHAnsi" w:hAnsiTheme="minorHAnsi"/>
          <w:color w:val="000000" w:themeColor="text1"/>
          <w:spacing w:val="20"/>
          <w:sz w:val="24"/>
          <w:szCs w:val="24"/>
        </w:rPr>
        <w:t xml:space="preserve">: </w:t>
      </w:r>
    </w:p>
    <w:p w:rsidR="00EF65F5" w:rsidRDefault="00EF65F5" w:rsidP="00EF65F5">
      <w:pPr>
        <w:spacing w:line="360" w:lineRule="auto"/>
        <w:jc w:val="both"/>
        <w:rPr>
          <w:rFonts w:asciiTheme="minorHAnsi" w:hAnsiTheme="minorHAnsi"/>
          <w:sz w:val="24"/>
          <w:szCs w:val="24"/>
        </w:rPr>
      </w:pPr>
    </w:p>
    <w:p w:rsidR="00DB0381" w:rsidRPr="00FF0C83" w:rsidRDefault="00DB0381" w:rsidP="00DB038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Órgão: 03 –Secretaria de Admionistração e Planejamento</w:t>
      </w:r>
    </w:p>
    <w:p w:rsidR="00DB0381" w:rsidRPr="00FF0C83" w:rsidRDefault="00DB0381" w:rsidP="00DB038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U</w:t>
      </w:r>
      <w:r w:rsidR="002D59C9" w:rsidRPr="00FF0C83">
        <w:rPr>
          <w:rFonts w:asciiTheme="minorHAnsi" w:hAnsiTheme="minorHAnsi"/>
          <w:spacing w:val="20"/>
          <w:sz w:val="24"/>
          <w:szCs w:val="24"/>
        </w:rPr>
        <w:t>nidade: 01 - Secretaria de Admi</w:t>
      </w:r>
      <w:r w:rsidRPr="00FF0C83">
        <w:rPr>
          <w:rFonts w:asciiTheme="minorHAnsi" w:hAnsiTheme="minorHAnsi"/>
          <w:spacing w:val="20"/>
          <w:sz w:val="24"/>
          <w:szCs w:val="24"/>
        </w:rPr>
        <w:t>nistração e Planejamento</w:t>
      </w:r>
    </w:p>
    <w:p w:rsidR="00DB0381" w:rsidRPr="00FF0C83" w:rsidRDefault="00DB0381" w:rsidP="00DB038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Projeto/Atividade: 2.301: Manutenção da Secretar</w:t>
      </w:r>
      <w:r w:rsidR="002D59C9" w:rsidRPr="00FF0C83">
        <w:rPr>
          <w:rFonts w:asciiTheme="minorHAnsi" w:hAnsiTheme="minorHAnsi"/>
          <w:spacing w:val="20"/>
          <w:sz w:val="24"/>
          <w:szCs w:val="24"/>
        </w:rPr>
        <w:t>ia de Admi</w:t>
      </w:r>
      <w:r w:rsidRPr="00FF0C83">
        <w:rPr>
          <w:rFonts w:asciiTheme="minorHAnsi" w:hAnsiTheme="minorHAnsi"/>
          <w:spacing w:val="20"/>
          <w:sz w:val="24"/>
          <w:szCs w:val="24"/>
        </w:rPr>
        <w:t>nistração e Planejamento</w:t>
      </w:r>
    </w:p>
    <w:p w:rsidR="00DB0381" w:rsidRPr="00FF0C83" w:rsidRDefault="00DB0381" w:rsidP="00DB038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Elemento: 3.3.90. 39– Outros Serviços de Terceiros – Pessoa Jurídica</w:t>
      </w:r>
    </w:p>
    <w:p w:rsidR="00DB0381" w:rsidRPr="00FF0C83" w:rsidRDefault="00DB0381" w:rsidP="00DB0381">
      <w:pPr>
        <w:shd w:val="clear" w:color="auto" w:fill="FFFFFF" w:themeFill="background1"/>
        <w:spacing w:line="360" w:lineRule="auto"/>
        <w:jc w:val="both"/>
        <w:rPr>
          <w:rFonts w:asciiTheme="minorHAnsi" w:hAnsiTheme="minorHAnsi"/>
          <w:spacing w:val="20"/>
          <w:sz w:val="24"/>
          <w:szCs w:val="24"/>
        </w:rPr>
      </w:pPr>
      <w:r w:rsidRPr="00FF0C83">
        <w:rPr>
          <w:rFonts w:asciiTheme="minorHAnsi" w:hAnsiTheme="minorHAnsi"/>
          <w:spacing w:val="20"/>
          <w:sz w:val="24"/>
          <w:szCs w:val="24"/>
        </w:rPr>
        <w:t xml:space="preserve">Código reduzido: 65 </w:t>
      </w:r>
    </w:p>
    <w:p w:rsidR="008765E6" w:rsidRDefault="008765E6" w:rsidP="00C72AF1">
      <w:pPr>
        <w:spacing w:line="360" w:lineRule="auto"/>
        <w:jc w:val="both"/>
        <w:rPr>
          <w:rFonts w:asciiTheme="minorHAnsi" w:hAnsiTheme="minorHAnsi"/>
          <w:color w:val="FF0000"/>
          <w:sz w:val="24"/>
          <w:szCs w:val="24"/>
        </w:rPr>
      </w:pPr>
    </w:p>
    <w:p w:rsidR="008765E6" w:rsidRPr="004D0E93" w:rsidRDefault="008765E6" w:rsidP="00C72AF1">
      <w:pPr>
        <w:spacing w:line="360" w:lineRule="auto"/>
        <w:jc w:val="both"/>
        <w:rPr>
          <w:rFonts w:asciiTheme="minorHAnsi" w:hAnsiTheme="minorHAnsi"/>
          <w:color w:val="FF0000"/>
          <w:sz w:val="24"/>
          <w:szCs w:val="24"/>
        </w:rPr>
      </w:pPr>
    </w:p>
    <w:p w:rsidR="00836171" w:rsidRPr="006A63F1" w:rsidRDefault="00534649" w:rsidP="006A63F1">
      <w:pPr>
        <w:spacing w:line="360" w:lineRule="auto"/>
        <w:jc w:val="both"/>
        <w:rPr>
          <w:rFonts w:asciiTheme="minorHAnsi" w:hAnsiTheme="minorHAnsi"/>
          <w:b/>
          <w:spacing w:val="20"/>
          <w:sz w:val="24"/>
          <w:szCs w:val="24"/>
        </w:rPr>
      </w:pPr>
      <w:r w:rsidRPr="006A63F1">
        <w:rPr>
          <w:rFonts w:asciiTheme="minorHAnsi" w:hAnsiTheme="minorHAnsi"/>
          <w:b/>
          <w:spacing w:val="20"/>
          <w:sz w:val="24"/>
          <w:szCs w:val="24"/>
        </w:rPr>
        <w:lastRenderedPageBreak/>
        <w:t xml:space="preserve">CLAUSULA </w:t>
      </w:r>
      <w:r w:rsidRPr="006A63F1">
        <w:rPr>
          <w:rFonts w:asciiTheme="minorHAnsi" w:hAnsiTheme="minorHAnsi"/>
          <w:b/>
          <w:bCs/>
          <w:spacing w:val="20"/>
          <w:sz w:val="24"/>
          <w:szCs w:val="24"/>
        </w:rPr>
        <w:t xml:space="preserve">QUINTA </w:t>
      </w:r>
      <w:r w:rsidR="00836171" w:rsidRPr="006A63F1">
        <w:rPr>
          <w:rFonts w:asciiTheme="minorHAnsi" w:hAnsiTheme="minorHAnsi"/>
          <w:b/>
          <w:spacing w:val="20"/>
          <w:sz w:val="24"/>
          <w:szCs w:val="24"/>
        </w:rPr>
        <w:t xml:space="preserve">– </w:t>
      </w:r>
      <w:r w:rsidRPr="006A63F1">
        <w:rPr>
          <w:rFonts w:asciiTheme="minorHAnsi" w:hAnsiTheme="minorHAnsi"/>
          <w:b/>
          <w:spacing w:val="20"/>
          <w:sz w:val="24"/>
          <w:szCs w:val="24"/>
        </w:rPr>
        <w:t xml:space="preserve">DOS </w:t>
      </w:r>
      <w:r w:rsidR="00836171" w:rsidRPr="006A63F1">
        <w:rPr>
          <w:rFonts w:asciiTheme="minorHAnsi" w:hAnsiTheme="minorHAnsi"/>
          <w:b/>
          <w:spacing w:val="20"/>
          <w:sz w:val="24"/>
          <w:szCs w:val="24"/>
        </w:rPr>
        <w:t>PRAZOS</w:t>
      </w:r>
    </w:p>
    <w:p w:rsidR="00836171" w:rsidRPr="007066C7" w:rsidRDefault="00360123" w:rsidP="006A63F1">
      <w:pPr>
        <w:spacing w:line="360" w:lineRule="auto"/>
        <w:jc w:val="both"/>
        <w:rPr>
          <w:rFonts w:asciiTheme="minorHAnsi" w:hAnsiTheme="minorHAnsi"/>
          <w:b/>
          <w:spacing w:val="20"/>
          <w:sz w:val="24"/>
          <w:szCs w:val="24"/>
        </w:rPr>
      </w:pPr>
      <w:r>
        <w:rPr>
          <w:rFonts w:asciiTheme="minorHAnsi" w:hAnsiTheme="minorHAnsi"/>
          <w:b/>
          <w:spacing w:val="20"/>
          <w:sz w:val="24"/>
          <w:szCs w:val="24"/>
        </w:rPr>
        <w:t>PARÁ</w:t>
      </w:r>
      <w:r w:rsidR="00836171" w:rsidRPr="006A63F1">
        <w:rPr>
          <w:rFonts w:asciiTheme="minorHAnsi" w:hAnsiTheme="minorHAnsi"/>
          <w:b/>
          <w:spacing w:val="20"/>
          <w:sz w:val="24"/>
          <w:szCs w:val="24"/>
        </w:rPr>
        <w:t xml:space="preserve">GRAFO PRIMEIRO </w:t>
      </w:r>
      <w:r w:rsidR="005D65F6" w:rsidRPr="006A63F1">
        <w:rPr>
          <w:rFonts w:asciiTheme="minorHAnsi" w:hAnsiTheme="minorHAnsi"/>
          <w:b/>
          <w:spacing w:val="20"/>
          <w:sz w:val="24"/>
          <w:szCs w:val="24"/>
        </w:rPr>
        <w:t xml:space="preserve">–PRAZO </w:t>
      </w:r>
      <w:r w:rsidR="00836171" w:rsidRPr="006A63F1">
        <w:rPr>
          <w:rFonts w:asciiTheme="minorHAnsi" w:hAnsiTheme="minorHAnsi"/>
          <w:b/>
          <w:spacing w:val="20"/>
          <w:sz w:val="24"/>
          <w:szCs w:val="24"/>
        </w:rPr>
        <w:t xml:space="preserve">PARA ASSINATURA </w:t>
      </w:r>
      <w:r w:rsidR="00A32980" w:rsidRPr="007066C7">
        <w:rPr>
          <w:rFonts w:asciiTheme="minorHAnsi" w:hAnsiTheme="minorHAnsi"/>
          <w:b/>
          <w:spacing w:val="20"/>
          <w:sz w:val="24"/>
          <w:szCs w:val="24"/>
        </w:rPr>
        <w:t>E VIGÊNCIA DO CONTRATO</w:t>
      </w:r>
    </w:p>
    <w:p w:rsidR="00103DE2" w:rsidRPr="00B80DB2" w:rsidRDefault="002F71FD" w:rsidP="00FF0915">
      <w:pPr>
        <w:spacing w:line="360" w:lineRule="auto"/>
        <w:ind w:firstLine="1134"/>
        <w:jc w:val="both"/>
        <w:outlineLvl w:val="0"/>
        <w:rPr>
          <w:rFonts w:asciiTheme="minorHAnsi" w:hAnsiTheme="minorHAnsi"/>
          <w:b/>
          <w:spacing w:val="20"/>
          <w:sz w:val="24"/>
          <w:szCs w:val="24"/>
        </w:rPr>
      </w:pPr>
      <w:r w:rsidRPr="00B80DB2">
        <w:rPr>
          <w:rFonts w:asciiTheme="minorHAnsi" w:hAnsiTheme="minorHAnsi"/>
          <w:spacing w:val="20"/>
          <w:sz w:val="24"/>
          <w:szCs w:val="24"/>
        </w:rPr>
        <w:t xml:space="preserve">O prazo de vigência do contrato decorrente desta licitação </w:t>
      </w:r>
      <w:r w:rsidRPr="00B80DB2">
        <w:rPr>
          <w:rFonts w:ascii="Calibri" w:hAnsi="Calibri"/>
          <w:sz w:val="24"/>
          <w:szCs w:val="24"/>
        </w:rPr>
        <w:t>será de 12 (doze) meses, a contar de sua assinatura, podendo ser prorrogado, por até 60 (sessenta) meses, a critério da Administração e com a anuência da contratada, nos termos do art. 57, inciso II, da Lei n° 8.666/1993</w:t>
      </w:r>
    </w:p>
    <w:p w:rsidR="002F71FD" w:rsidRDefault="002F71FD" w:rsidP="006A63F1">
      <w:pPr>
        <w:spacing w:line="360" w:lineRule="auto"/>
        <w:jc w:val="both"/>
        <w:outlineLvl w:val="0"/>
        <w:rPr>
          <w:rFonts w:asciiTheme="minorHAnsi" w:hAnsiTheme="minorHAnsi"/>
          <w:b/>
          <w:spacing w:val="20"/>
          <w:sz w:val="24"/>
          <w:szCs w:val="24"/>
        </w:rPr>
      </w:pPr>
    </w:p>
    <w:p w:rsidR="00836171" w:rsidRPr="006A63F1" w:rsidRDefault="00360123" w:rsidP="006A63F1">
      <w:pPr>
        <w:spacing w:line="360" w:lineRule="auto"/>
        <w:jc w:val="both"/>
        <w:outlineLvl w:val="0"/>
        <w:rPr>
          <w:rFonts w:asciiTheme="minorHAnsi" w:hAnsiTheme="minorHAnsi"/>
          <w:b/>
          <w:spacing w:val="20"/>
          <w:sz w:val="24"/>
          <w:szCs w:val="24"/>
        </w:rPr>
      </w:pPr>
      <w:r>
        <w:rPr>
          <w:rFonts w:asciiTheme="minorHAnsi" w:hAnsiTheme="minorHAnsi"/>
          <w:b/>
          <w:spacing w:val="20"/>
          <w:sz w:val="24"/>
          <w:szCs w:val="24"/>
        </w:rPr>
        <w:t>PARÁ</w:t>
      </w:r>
      <w:r w:rsidR="00836171" w:rsidRPr="006A63F1">
        <w:rPr>
          <w:rFonts w:asciiTheme="minorHAnsi" w:hAnsiTheme="minorHAnsi"/>
          <w:b/>
          <w:spacing w:val="20"/>
          <w:sz w:val="24"/>
          <w:szCs w:val="24"/>
        </w:rPr>
        <w:t xml:space="preserve">GRAFO SEGUNDO </w:t>
      </w:r>
      <w:r w:rsidR="005D65F6" w:rsidRPr="006A63F1">
        <w:rPr>
          <w:rFonts w:asciiTheme="minorHAnsi" w:hAnsiTheme="minorHAnsi"/>
          <w:b/>
          <w:spacing w:val="20"/>
          <w:sz w:val="24"/>
          <w:szCs w:val="24"/>
        </w:rPr>
        <w:t xml:space="preserve">–PRAZO </w:t>
      </w:r>
      <w:r w:rsidR="002F71FD">
        <w:rPr>
          <w:rFonts w:asciiTheme="minorHAnsi" w:hAnsiTheme="minorHAnsi"/>
          <w:b/>
          <w:spacing w:val="20"/>
          <w:sz w:val="24"/>
          <w:szCs w:val="24"/>
        </w:rPr>
        <w:t>PARA EXECUÇÃO DO SERVIÇO</w:t>
      </w:r>
    </w:p>
    <w:p w:rsidR="00836171" w:rsidRDefault="00836171" w:rsidP="00FF0915">
      <w:pPr>
        <w:spacing w:line="360" w:lineRule="auto"/>
        <w:ind w:firstLine="1134"/>
        <w:jc w:val="both"/>
        <w:outlineLvl w:val="0"/>
        <w:rPr>
          <w:rFonts w:asciiTheme="minorHAnsi" w:hAnsiTheme="minorHAnsi"/>
          <w:b/>
          <w:spacing w:val="20"/>
          <w:sz w:val="24"/>
          <w:szCs w:val="24"/>
        </w:rPr>
      </w:pPr>
    </w:p>
    <w:p w:rsidR="00836171" w:rsidRDefault="00836171" w:rsidP="00FF0915">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 O prazo </w:t>
      </w:r>
      <w:r w:rsidR="005B5DB9" w:rsidRPr="006A63F1">
        <w:rPr>
          <w:rFonts w:asciiTheme="minorHAnsi" w:hAnsiTheme="minorHAnsi"/>
          <w:spacing w:val="20"/>
          <w:sz w:val="24"/>
          <w:szCs w:val="24"/>
        </w:rPr>
        <w:t>máximo para a execuçã</w:t>
      </w:r>
      <w:r w:rsidR="002F71FD">
        <w:rPr>
          <w:rFonts w:asciiTheme="minorHAnsi" w:hAnsiTheme="minorHAnsi"/>
          <w:spacing w:val="20"/>
          <w:sz w:val="24"/>
          <w:szCs w:val="24"/>
        </w:rPr>
        <w:t xml:space="preserve">o do </w:t>
      </w:r>
      <w:r w:rsidR="008658AB">
        <w:rPr>
          <w:rFonts w:asciiTheme="minorHAnsi" w:hAnsiTheme="minorHAnsi"/>
          <w:spacing w:val="20"/>
          <w:sz w:val="24"/>
          <w:szCs w:val="24"/>
        </w:rPr>
        <w:t xml:space="preserve">item 01 é de </w:t>
      </w:r>
      <w:r w:rsidR="002F71FD">
        <w:rPr>
          <w:rFonts w:asciiTheme="minorHAnsi" w:hAnsiTheme="minorHAnsi"/>
          <w:spacing w:val="20"/>
          <w:sz w:val="24"/>
          <w:szCs w:val="24"/>
          <w:u w:val="single"/>
        </w:rPr>
        <w:t>30 (trinta</w:t>
      </w:r>
      <w:r w:rsidR="00DE2F6A">
        <w:rPr>
          <w:rFonts w:asciiTheme="minorHAnsi" w:hAnsiTheme="minorHAnsi"/>
          <w:spacing w:val="20"/>
          <w:sz w:val="24"/>
          <w:szCs w:val="24"/>
          <w:u w:val="single"/>
        </w:rPr>
        <w:t>)dias</w:t>
      </w:r>
      <w:r w:rsidRPr="006A63F1">
        <w:rPr>
          <w:rFonts w:asciiTheme="minorHAnsi" w:hAnsiTheme="minorHAnsi"/>
          <w:spacing w:val="20"/>
          <w:sz w:val="24"/>
          <w:szCs w:val="24"/>
        </w:rPr>
        <w:t>. Este prazo será contado a partir da data da assinatura da Ordem de Serviço que será expedida pela Secretaria Munic</w:t>
      </w:r>
      <w:r w:rsidR="00E63B64" w:rsidRPr="006A63F1">
        <w:rPr>
          <w:rFonts w:asciiTheme="minorHAnsi" w:hAnsiTheme="minorHAnsi"/>
          <w:spacing w:val="20"/>
          <w:sz w:val="24"/>
          <w:szCs w:val="24"/>
        </w:rPr>
        <w:t xml:space="preserve">ipal de </w:t>
      </w:r>
      <w:r w:rsidR="004853D9">
        <w:rPr>
          <w:rFonts w:asciiTheme="minorHAnsi" w:hAnsiTheme="minorHAnsi"/>
          <w:spacing w:val="20"/>
          <w:sz w:val="24"/>
          <w:szCs w:val="24"/>
        </w:rPr>
        <w:t>Administração e Planejamento</w:t>
      </w:r>
      <w:r w:rsidR="00E21976">
        <w:rPr>
          <w:rFonts w:asciiTheme="minorHAnsi" w:hAnsiTheme="minorHAnsi"/>
          <w:spacing w:val="20"/>
          <w:sz w:val="24"/>
          <w:szCs w:val="24"/>
        </w:rPr>
        <w:t>.</w:t>
      </w:r>
    </w:p>
    <w:p w:rsidR="00ED254A" w:rsidRDefault="004853D9" w:rsidP="00FF0915">
      <w:pPr>
        <w:spacing w:line="360" w:lineRule="auto"/>
        <w:ind w:firstLine="1134"/>
        <w:jc w:val="both"/>
        <w:rPr>
          <w:rFonts w:asciiTheme="minorHAnsi" w:hAnsiTheme="minorHAnsi"/>
          <w:spacing w:val="20"/>
          <w:sz w:val="24"/>
          <w:szCs w:val="24"/>
        </w:rPr>
      </w:pPr>
      <w:r>
        <w:rPr>
          <w:rFonts w:asciiTheme="minorHAnsi" w:hAnsiTheme="minorHAnsi"/>
          <w:spacing w:val="20"/>
          <w:sz w:val="24"/>
          <w:szCs w:val="24"/>
        </w:rPr>
        <w:t xml:space="preserve">O prazo para a disponibilização do item 03 é de até 15 (quinze) dias </w:t>
      </w:r>
      <w:r w:rsidR="00ED254A" w:rsidRPr="006A63F1">
        <w:rPr>
          <w:rFonts w:asciiTheme="minorHAnsi" w:hAnsiTheme="minorHAnsi"/>
          <w:spacing w:val="20"/>
          <w:sz w:val="24"/>
          <w:szCs w:val="24"/>
        </w:rPr>
        <w:t xml:space="preserve">a partir da data da assinatura da Ordem de Serviço que será expedida pela Secretaria Municipal de </w:t>
      </w:r>
      <w:r w:rsidR="00ED254A">
        <w:rPr>
          <w:rFonts w:asciiTheme="minorHAnsi" w:hAnsiTheme="minorHAnsi"/>
          <w:spacing w:val="20"/>
          <w:sz w:val="24"/>
          <w:szCs w:val="24"/>
        </w:rPr>
        <w:t>Administração e Planejamento.</w:t>
      </w:r>
    </w:p>
    <w:p w:rsidR="004853D9" w:rsidRDefault="00ED254A" w:rsidP="00FF0915">
      <w:pPr>
        <w:spacing w:line="360" w:lineRule="auto"/>
        <w:ind w:firstLine="1134"/>
        <w:jc w:val="both"/>
        <w:rPr>
          <w:rFonts w:asciiTheme="minorHAnsi" w:hAnsiTheme="minorHAnsi"/>
          <w:spacing w:val="20"/>
          <w:sz w:val="24"/>
          <w:szCs w:val="24"/>
        </w:rPr>
      </w:pPr>
      <w:r>
        <w:rPr>
          <w:rFonts w:asciiTheme="minorHAnsi" w:hAnsiTheme="minorHAnsi"/>
          <w:spacing w:val="20"/>
          <w:sz w:val="24"/>
          <w:szCs w:val="24"/>
        </w:rPr>
        <w:t xml:space="preserve"> Em relação ao item 02</w:t>
      </w:r>
      <w:r w:rsidR="00900CB2">
        <w:rPr>
          <w:rFonts w:asciiTheme="minorHAnsi" w:hAnsiTheme="minorHAnsi"/>
          <w:spacing w:val="20"/>
          <w:sz w:val="24"/>
          <w:szCs w:val="24"/>
        </w:rPr>
        <w:t>, no tocante a hospedagem,</w:t>
      </w:r>
      <w:r>
        <w:rPr>
          <w:rFonts w:asciiTheme="minorHAnsi" w:hAnsiTheme="minorHAnsi"/>
          <w:spacing w:val="20"/>
          <w:sz w:val="24"/>
          <w:szCs w:val="24"/>
        </w:rPr>
        <w:t xml:space="preserve"> o se</w:t>
      </w:r>
      <w:r w:rsidR="00900CB2">
        <w:rPr>
          <w:rFonts w:asciiTheme="minorHAnsi" w:hAnsiTheme="minorHAnsi"/>
          <w:spacing w:val="20"/>
          <w:sz w:val="24"/>
          <w:szCs w:val="24"/>
        </w:rPr>
        <w:t>rviço deverá ser executado de forma imediata após a assinatura do contrato.</w:t>
      </w:r>
    </w:p>
    <w:p w:rsidR="00DC0D79" w:rsidRDefault="00DC0D79" w:rsidP="00FF0915">
      <w:pPr>
        <w:spacing w:line="360" w:lineRule="auto"/>
        <w:ind w:firstLine="1134"/>
        <w:jc w:val="both"/>
        <w:rPr>
          <w:rFonts w:asciiTheme="minorHAnsi" w:hAnsiTheme="minorHAnsi"/>
          <w:spacing w:val="20"/>
          <w:sz w:val="24"/>
          <w:szCs w:val="24"/>
        </w:rPr>
      </w:pPr>
    </w:p>
    <w:p w:rsidR="00836171" w:rsidRPr="006A63F1" w:rsidRDefault="00836171" w:rsidP="006A63F1">
      <w:pPr>
        <w:spacing w:line="360" w:lineRule="auto"/>
        <w:jc w:val="both"/>
        <w:rPr>
          <w:rFonts w:asciiTheme="minorHAnsi" w:hAnsiTheme="minorHAnsi"/>
          <w:b/>
          <w:color w:val="000000"/>
          <w:spacing w:val="20"/>
          <w:sz w:val="24"/>
          <w:szCs w:val="24"/>
        </w:rPr>
      </w:pPr>
      <w:r w:rsidRPr="006A63F1">
        <w:rPr>
          <w:rFonts w:asciiTheme="minorHAnsi" w:hAnsiTheme="minorHAnsi"/>
          <w:b/>
          <w:color w:val="000000"/>
          <w:spacing w:val="20"/>
          <w:sz w:val="24"/>
          <w:szCs w:val="24"/>
        </w:rPr>
        <w:t xml:space="preserve">CLÁUSULA </w:t>
      </w:r>
      <w:r w:rsidR="00534649" w:rsidRPr="006A63F1">
        <w:rPr>
          <w:rFonts w:asciiTheme="minorHAnsi" w:hAnsiTheme="minorHAnsi"/>
          <w:b/>
          <w:color w:val="000000"/>
          <w:spacing w:val="20"/>
          <w:sz w:val="24"/>
          <w:szCs w:val="24"/>
        </w:rPr>
        <w:t>SEXTA</w:t>
      </w:r>
      <w:r w:rsidRPr="006A63F1">
        <w:rPr>
          <w:rFonts w:asciiTheme="minorHAnsi" w:hAnsiTheme="minorHAnsi"/>
          <w:b/>
          <w:color w:val="000000"/>
          <w:spacing w:val="20"/>
          <w:sz w:val="24"/>
          <w:szCs w:val="24"/>
        </w:rPr>
        <w:t xml:space="preserve"> - DIREITOS E RESPONSABILIDADE DAS PARTES</w:t>
      </w:r>
    </w:p>
    <w:p w:rsidR="00836171" w:rsidRPr="006A63F1" w:rsidRDefault="00836171" w:rsidP="006A63F1">
      <w:pPr>
        <w:spacing w:line="360" w:lineRule="auto"/>
        <w:jc w:val="both"/>
        <w:rPr>
          <w:rFonts w:asciiTheme="minorHAnsi" w:hAnsiTheme="minorHAnsi"/>
          <w:spacing w:val="20"/>
          <w:sz w:val="24"/>
          <w:szCs w:val="24"/>
        </w:rPr>
      </w:pPr>
    </w:p>
    <w:p w:rsidR="00616CAA" w:rsidRPr="006A63F1" w:rsidRDefault="00616CAA" w:rsidP="006A63F1">
      <w:pPr>
        <w:spacing w:line="360" w:lineRule="auto"/>
        <w:jc w:val="both"/>
        <w:rPr>
          <w:rFonts w:asciiTheme="minorHAnsi" w:hAnsiTheme="minorHAnsi"/>
          <w:b/>
          <w:color w:val="000000"/>
          <w:spacing w:val="20"/>
          <w:sz w:val="24"/>
          <w:szCs w:val="24"/>
        </w:rPr>
      </w:pPr>
      <w:r w:rsidRPr="006A63F1">
        <w:rPr>
          <w:rFonts w:asciiTheme="minorHAnsi" w:hAnsiTheme="minorHAnsi"/>
          <w:b/>
          <w:color w:val="000000"/>
          <w:spacing w:val="20"/>
          <w:sz w:val="24"/>
          <w:szCs w:val="24"/>
        </w:rPr>
        <w:t>DOS DIREITOS DA CONTRATANTE:</w:t>
      </w:r>
    </w:p>
    <w:p w:rsidR="00616CAA" w:rsidRPr="006A63F1" w:rsidRDefault="00616CAA" w:rsidP="006A63F1">
      <w:pPr>
        <w:spacing w:line="360" w:lineRule="auto"/>
        <w:jc w:val="both"/>
        <w:rPr>
          <w:rFonts w:asciiTheme="minorHAnsi" w:hAnsiTheme="minorHAnsi"/>
          <w:color w:val="000000"/>
          <w:spacing w:val="20"/>
          <w:sz w:val="24"/>
          <w:szCs w:val="24"/>
        </w:rPr>
      </w:pPr>
    </w:p>
    <w:p w:rsidR="00616CAA" w:rsidRPr="006A63F1" w:rsidRDefault="00616CAA" w:rsidP="00FF0915">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 Alteração do contrato na forma do art. 65, inc. e § da Lei 8.666/93.</w:t>
      </w:r>
    </w:p>
    <w:p w:rsidR="00616CAA" w:rsidRPr="006A63F1" w:rsidRDefault="00616CAA" w:rsidP="00FF0915">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 Modificação unilateral do contrato.</w:t>
      </w:r>
    </w:p>
    <w:p w:rsidR="00616CAA" w:rsidRPr="006A63F1" w:rsidRDefault="00616CAA" w:rsidP="00FF0915">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 Fiscalização através d</w:t>
      </w:r>
      <w:r w:rsidR="00964E91">
        <w:rPr>
          <w:rFonts w:asciiTheme="minorHAnsi" w:hAnsiTheme="minorHAnsi"/>
          <w:color w:val="000000"/>
          <w:spacing w:val="20"/>
          <w:sz w:val="24"/>
          <w:szCs w:val="24"/>
        </w:rPr>
        <w:t xml:space="preserve">a Secretaria Municipal de Administração </w:t>
      </w:r>
      <w:r w:rsidRPr="006A63F1">
        <w:rPr>
          <w:rFonts w:asciiTheme="minorHAnsi" w:hAnsiTheme="minorHAnsi"/>
          <w:color w:val="000000"/>
          <w:spacing w:val="20"/>
          <w:sz w:val="24"/>
          <w:szCs w:val="24"/>
        </w:rPr>
        <w:t>do serviço contratado.</w:t>
      </w:r>
    </w:p>
    <w:p w:rsidR="00616CAA" w:rsidRPr="006A63F1" w:rsidRDefault="00616CAA" w:rsidP="006A63F1">
      <w:pPr>
        <w:spacing w:line="360" w:lineRule="auto"/>
        <w:jc w:val="both"/>
        <w:rPr>
          <w:rFonts w:asciiTheme="minorHAnsi" w:hAnsiTheme="minorHAnsi"/>
          <w:color w:val="000000"/>
          <w:spacing w:val="20"/>
          <w:sz w:val="24"/>
          <w:szCs w:val="24"/>
        </w:rPr>
      </w:pPr>
    </w:p>
    <w:p w:rsidR="00616CAA" w:rsidRPr="006A63F1" w:rsidRDefault="00616CAA" w:rsidP="006A63F1">
      <w:pPr>
        <w:spacing w:line="360" w:lineRule="auto"/>
        <w:jc w:val="both"/>
        <w:rPr>
          <w:rFonts w:asciiTheme="minorHAnsi" w:hAnsiTheme="minorHAnsi"/>
          <w:b/>
          <w:color w:val="000000"/>
          <w:spacing w:val="20"/>
          <w:sz w:val="24"/>
          <w:szCs w:val="24"/>
        </w:rPr>
      </w:pPr>
      <w:r w:rsidRPr="006A63F1">
        <w:rPr>
          <w:rFonts w:asciiTheme="minorHAnsi" w:hAnsiTheme="minorHAnsi"/>
          <w:b/>
          <w:color w:val="000000"/>
          <w:spacing w:val="20"/>
          <w:sz w:val="24"/>
          <w:szCs w:val="24"/>
        </w:rPr>
        <w:t>DA OBRIGAÇÃO DA CONTRATANTE:</w:t>
      </w:r>
    </w:p>
    <w:p w:rsidR="00616CAA" w:rsidRPr="006A63F1" w:rsidRDefault="00616CAA" w:rsidP="00FF0915">
      <w:pPr>
        <w:spacing w:line="360" w:lineRule="auto"/>
        <w:ind w:firstLine="1134"/>
        <w:jc w:val="both"/>
        <w:rPr>
          <w:rFonts w:asciiTheme="minorHAnsi" w:hAnsiTheme="minorHAnsi"/>
          <w:color w:val="000000"/>
          <w:spacing w:val="20"/>
          <w:sz w:val="24"/>
          <w:szCs w:val="24"/>
          <w:u w:val="single"/>
        </w:rPr>
      </w:pPr>
    </w:p>
    <w:p w:rsidR="00616CAA" w:rsidRPr="006A63F1" w:rsidRDefault="00616CAA" w:rsidP="00FF0915">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 - Impedir que ter</w:t>
      </w:r>
      <w:r w:rsidR="002F71FD">
        <w:rPr>
          <w:rFonts w:asciiTheme="minorHAnsi" w:hAnsiTheme="minorHAnsi"/>
          <w:color w:val="000000"/>
          <w:spacing w:val="20"/>
          <w:sz w:val="24"/>
          <w:szCs w:val="24"/>
        </w:rPr>
        <w:t>ceiros estranhos executem o serviço</w:t>
      </w:r>
      <w:r w:rsidRPr="006A63F1">
        <w:rPr>
          <w:rFonts w:asciiTheme="minorHAnsi" w:hAnsiTheme="minorHAnsi"/>
          <w:color w:val="000000"/>
          <w:spacing w:val="20"/>
          <w:sz w:val="24"/>
          <w:szCs w:val="24"/>
        </w:rPr>
        <w:t xml:space="preserve"> contratada;</w:t>
      </w:r>
    </w:p>
    <w:p w:rsidR="00616CAA" w:rsidRPr="006A63F1" w:rsidRDefault="00616CAA" w:rsidP="00FF0915">
      <w:pPr>
        <w:spacing w:line="360" w:lineRule="auto"/>
        <w:ind w:left="360" w:firstLine="1134"/>
        <w:jc w:val="both"/>
        <w:rPr>
          <w:rFonts w:asciiTheme="minorHAnsi" w:hAnsiTheme="minorHAnsi"/>
          <w:color w:val="000000"/>
          <w:spacing w:val="20"/>
          <w:sz w:val="24"/>
          <w:szCs w:val="24"/>
        </w:rPr>
      </w:pPr>
    </w:p>
    <w:p w:rsidR="00616CAA" w:rsidRPr="006A63F1" w:rsidRDefault="00616CAA" w:rsidP="00FF0915">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II - Prestar as informações e os esclarecimentos que venham a ser solicitados pelo contratado nos termos do edital;</w:t>
      </w:r>
    </w:p>
    <w:p w:rsidR="00616CAA" w:rsidRPr="006A63F1" w:rsidRDefault="00616CAA" w:rsidP="00FF0915">
      <w:pPr>
        <w:spacing w:line="360" w:lineRule="auto"/>
        <w:ind w:firstLine="1134"/>
        <w:jc w:val="both"/>
        <w:rPr>
          <w:rFonts w:asciiTheme="minorHAnsi" w:hAnsiTheme="minorHAnsi"/>
          <w:color w:val="000000"/>
          <w:spacing w:val="20"/>
          <w:sz w:val="24"/>
          <w:szCs w:val="24"/>
        </w:rPr>
      </w:pPr>
    </w:p>
    <w:p w:rsidR="00616CAA" w:rsidRPr="006A63F1" w:rsidRDefault="00616CAA" w:rsidP="00FF0915">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III - Solicitar a reparação do objeto do contrato, que esteja em desacordo com a especificação;</w:t>
      </w:r>
    </w:p>
    <w:p w:rsidR="00616CAA" w:rsidRPr="006A63F1" w:rsidRDefault="00616CAA" w:rsidP="00FF0915">
      <w:pPr>
        <w:spacing w:line="360" w:lineRule="auto"/>
        <w:ind w:firstLine="1134"/>
        <w:jc w:val="both"/>
        <w:rPr>
          <w:rFonts w:asciiTheme="minorHAnsi" w:hAnsiTheme="minorHAnsi"/>
          <w:color w:val="000000"/>
          <w:spacing w:val="20"/>
          <w:sz w:val="24"/>
          <w:szCs w:val="24"/>
        </w:rPr>
      </w:pPr>
    </w:p>
    <w:p w:rsidR="00616CAA" w:rsidRDefault="00616CAA" w:rsidP="00FF0915">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IV - Efetuar o pagamento no prazo previsto no contrato;</w:t>
      </w:r>
    </w:p>
    <w:p w:rsidR="0072478F" w:rsidRDefault="0072478F" w:rsidP="00FF0915">
      <w:pPr>
        <w:spacing w:line="360" w:lineRule="auto"/>
        <w:ind w:firstLine="1134"/>
        <w:jc w:val="both"/>
        <w:rPr>
          <w:rFonts w:asciiTheme="minorHAnsi" w:hAnsiTheme="minorHAnsi"/>
          <w:color w:val="000000"/>
          <w:spacing w:val="20"/>
          <w:sz w:val="24"/>
          <w:szCs w:val="24"/>
        </w:rPr>
      </w:pPr>
    </w:p>
    <w:p w:rsidR="008343F1" w:rsidRDefault="0072478F" w:rsidP="00FF0915">
      <w:pPr>
        <w:spacing w:line="360" w:lineRule="auto"/>
        <w:ind w:firstLine="1134"/>
        <w:jc w:val="both"/>
      </w:pPr>
      <w:r>
        <w:rPr>
          <w:rFonts w:asciiTheme="minorHAnsi" w:hAnsiTheme="minorHAnsi"/>
          <w:color w:val="000000"/>
          <w:spacing w:val="20"/>
          <w:sz w:val="24"/>
          <w:szCs w:val="24"/>
        </w:rPr>
        <w:t xml:space="preserve">V </w:t>
      </w:r>
      <w:r w:rsidR="008343F1">
        <w:rPr>
          <w:rFonts w:asciiTheme="minorHAnsi" w:hAnsiTheme="minorHAnsi"/>
          <w:color w:val="000000"/>
          <w:spacing w:val="20"/>
          <w:sz w:val="24"/>
          <w:szCs w:val="24"/>
        </w:rPr>
        <w:t>–</w:t>
      </w:r>
      <w:r>
        <w:rPr>
          <w:rFonts w:asciiTheme="minorHAnsi" w:hAnsiTheme="minorHAnsi"/>
          <w:color w:val="000000"/>
          <w:spacing w:val="20"/>
          <w:sz w:val="24"/>
          <w:szCs w:val="24"/>
        </w:rPr>
        <w:t xml:space="preserve"> </w:t>
      </w:r>
      <w:r w:rsidR="00425727">
        <w:rPr>
          <w:rFonts w:asciiTheme="minorHAnsi" w:hAnsiTheme="minorHAnsi"/>
          <w:color w:val="000000"/>
          <w:spacing w:val="20"/>
          <w:sz w:val="24"/>
          <w:szCs w:val="24"/>
        </w:rPr>
        <w:t>Fornecer as fotos, imagens, textos descritivos, logotipo e demais informações  dados para ser adicionado nas páginas.</w:t>
      </w:r>
    </w:p>
    <w:p w:rsidR="008343F1" w:rsidRPr="006A63F1" w:rsidRDefault="008343F1" w:rsidP="006A63F1">
      <w:pPr>
        <w:spacing w:line="360" w:lineRule="auto"/>
        <w:jc w:val="both"/>
        <w:rPr>
          <w:rFonts w:asciiTheme="minorHAnsi" w:hAnsiTheme="minorHAnsi"/>
          <w:color w:val="000000"/>
          <w:spacing w:val="20"/>
          <w:sz w:val="24"/>
          <w:szCs w:val="24"/>
        </w:rPr>
      </w:pPr>
    </w:p>
    <w:p w:rsidR="00616CAA" w:rsidRPr="006A63F1" w:rsidRDefault="00616CAA" w:rsidP="006A63F1">
      <w:pPr>
        <w:spacing w:line="360" w:lineRule="auto"/>
        <w:jc w:val="both"/>
        <w:rPr>
          <w:rFonts w:asciiTheme="minorHAnsi" w:hAnsiTheme="minorHAnsi"/>
          <w:color w:val="000000"/>
          <w:spacing w:val="20"/>
          <w:sz w:val="24"/>
          <w:szCs w:val="24"/>
        </w:rPr>
      </w:pPr>
    </w:p>
    <w:p w:rsidR="00616CAA" w:rsidRPr="006A63F1" w:rsidRDefault="00616CAA" w:rsidP="006A63F1">
      <w:pPr>
        <w:spacing w:line="360" w:lineRule="auto"/>
        <w:jc w:val="both"/>
        <w:rPr>
          <w:rFonts w:asciiTheme="minorHAnsi" w:hAnsiTheme="minorHAnsi"/>
          <w:color w:val="000000"/>
          <w:spacing w:val="20"/>
          <w:sz w:val="24"/>
          <w:szCs w:val="24"/>
          <w:u w:val="single"/>
        </w:rPr>
      </w:pPr>
      <w:r w:rsidRPr="006A63F1">
        <w:rPr>
          <w:rFonts w:asciiTheme="minorHAnsi" w:hAnsiTheme="minorHAnsi"/>
          <w:b/>
          <w:color w:val="000000"/>
          <w:spacing w:val="20"/>
          <w:sz w:val="24"/>
          <w:szCs w:val="24"/>
        </w:rPr>
        <w:t>DAS OBRIGAÇÕES DO CONTRATADO</w:t>
      </w:r>
    </w:p>
    <w:p w:rsidR="00D337FC" w:rsidRPr="006A63F1" w:rsidRDefault="00D337FC" w:rsidP="006A63F1">
      <w:pPr>
        <w:spacing w:line="360" w:lineRule="auto"/>
        <w:jc w:val="both"/>
        <w:rPr>
          <w:rFonts w:asciiTheme="minorHAnsi" w:hAnsiTheme="minorHAnsi"/>
          <w:color w:val="000000"/>
          <w:spacing w:val="20"/>
          <w:sz w:val="24"/>
          <w:szCs w:val="24"/>
          <w:u w:val="single"/>
        </w:rPr>
      </w:pPr>
    </w:p>
    <w:p w:rsidR="00616CAA" w:rsidRPr="006A63F1" w:rsidRDefault="00616CAA" w:rsidP="000C1228">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 xml:space="preserve">I </w:t>
      </w:r>
      <w:r w:rsidR="0048593D">
        <w:rPr>
          <w:rFonts w:asciiTheme="minorHAnsi" w:hAnsiTheme="minorHAnsi"/>
          <w:color w:val="000000"/>
          <w:spacing w:val="20"/>
          <w:sz w:val="24"/>
          <w:szCs w:val="24"/>
        </w:rPr>
        <w:t>–</w:t>
      </w:r>
      <w:r w:rsidRPr="006A63F1">
        <w:rPr>
          <w:rFonts w:asciiTheme="minorHAnsi" w:hAnsiTheme="minorHAnsi"/>
          <w:color w:val="000000"/>
          <w:spacing w:val="20"/>
          <w:sz w:val="24"/>
          <w:szCs w:val="24"/>
        </w:rPr>
        <w:t xml:space="preserve"> Responder em relação aos seus empregados, por todas as despesas decorrentes da execução do objeto;</w:t>
      </w:r>
    </w:p>
    <w:p w:rsidR="00616CAA" w:rsidRPr="006A63F1" w:rsidRDefault="00616CAA" w:rsidP="000C1228">
      <w:pPr>
        <w:spacing w:line="360" w:lineRule="auto"/>
        <w:ind w:firstLine="1134"/>
        <w:jc w:val="both"/>
        <w:rPr>
          <w:rFonts w:asciiTheme="minorHAnsi" w:hAnsiTheme="minorHAnsi"/>
          <w:color w:val="000000"/>
          <w:spacing w:val="20"/>
          <w:sz w:val="24"/>
          <w:szCs w:val="24"/>
        </w:rPr>
      </w:pPr>
    </w:p>
    <w:p w:rsidR="00616CAA" w:rsidRPr="006A63F1" w:rsidRDefault="00616CAA" w:rsidP="000C1228">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II - Responder por quaisquer danos causados diretamente à Administração ou a terceiros, decorrentes de sua culpa ou dolo na execução do contrato (a fiscalização ou o acompanhamento do contrato pela Administração não exclui ou reduz a responsabilidade do contratado);</w:t>
      </w:r>
    </w:p>
    <w:p w:rsidR="00616CAA" w:rsidRPr="006A63F1" w:rsidRDefault="00616CAA" w:rsidP="000C1228">
      <w:pPr>
        <w:spacing w:line="360" w:lineRule="auto"/>
        <w:ind w:firstLine="1134"/>
        <w:jc w:val="both"/>
        <w:rPr>
          <w:rFonts w:asciiTheme="minorHAnsi" w:hAnsiTheme="minorHAnsi"/>
          <w:color w:val="000000"/>
          <w:spacing w:val="20"/>
          <w:sz w:val="24"/>
          <w:szCs w:val="24"/>
        </w:rPr>
      </w:pPr>
    </w:p>
    <w:p w:rsidR="00616CAA" w:rsidRPr="006A63F1" w:rsidRDefault="00616CAA" w:rsidP="000C1228">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III - Manter os seus empregados devidamente identificados, devendo substituí-los imediatamente caso sejam considerados inconvenientes à boa ordem e às normas disciplinares da Administração;</w:t>
      </w:r>
    </w:p>
    <w:p w:rsidR="00616CAA" w:rsidRDefault="00616CAA" w:rsidP="000C1228">
      <w:pPr>
        <w:spacing w:line="360" w:lineRule="auto"/>
        <w:ind w:firstLine="1134"/>
        <w:jc w:val="both"/>
        <w:rPr>
          <w:rFonts w:asciiTheme="minorHAnsi" w:hAnsiTheme="minorHAnsi"/>
          <w:color w:val="000000"/>
          <w:spacing w:val="20"/>
          <w:sz w:val="24"/>
          <w:szCs w:val="24"/>
        </w:rPr>
      </w:pPr>
    </w:p>
    <w:p w:rsidR="00A34064" w:rsidRPr="006A63F1" w:rsidRDefault="00A34064" w:rsidP="000C1228">
      <w:pPr>
        <w:spacing w:line="360" w:lineRule="auto"/>
        <w:ind w:firstLine="1134"/>
        <w:jc w:val="both"/>
        <w:rPr>
          <w:rFonts w:asciiTheme="minorHAnsi" w:hAnsiTheme="minorHAnsi"/>
          <w:color w:val="000000"/>
          <w:spacing w:val="20"/>
          <w:sz w:val="24"/>
          <w:szCs w:val="24"/>
        </w:rPr>
      </w:pPr>
    </w:p>
    <w:p w:rsidR="00616CAA" w:rsidRPr="006A63F1" w:rsidRDefault="00616CAA" w:rsidP="000C1228">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 xml:space="preserve">IV </w:t>
      </w:r>
      <w:r w:rsidR="00A34064" w:rsidRPr="006A63F1">
        <w:rPr>
          <w:rFonts w:asciiTheme="minorHAnsi" w:hAnsiTheme="minorHAnsi"/>
          <w:color w:val="000000"/>
          <w:spacing w:val="20"/>
          <w:sz w:val="24"/>
          <w:szCs w:val="24"/>
        </w:rPr>
        <w:t>- Arcar</w:t>
      </w:r>
      <w:r w:rsidRPr="006A63F1">
        <w:rPr>
          <w:rFonts w:asciiTheme="minorHAnsi" w:hAnsiTheme="minorHAnsi"/>
          <w:color w:val="000000"/>
          <w:spacing w:val="20"/>
          <w:sz w:val="24"/>
          <w:szCs w:val="24"/>
        </w:rPr>
        <w:t xml:space="preserve"> com a despesa decorrente de qualquer infração seja ela </w:t>
      </w:r>
      <w:r w:rsidRPr="006A63F1">
        <w:rPr>
          <w:rFonts w:asciiTheme="minorHAnsi" w:hAnsiTheme="minorHAnsi"/>
          <w:color w:val="000000"/>
          <w:spacing w:val="20"/>
          <w:sz w:val="24"/>
          <w:szCs w:val="24"/>
        </w:rPr>
        <w:lastRenderedPageBreak/>
        <w:t>qual for, desde que praticada por seus empregados nas instalações da Administração;</w:t>
      </w:r>
    </w:p>
    <w:p w:rsidR="00616CAA" w:rsidRPr="006A63F1" w:rsidRDefault="00616CAA" w:rsidP="000C1228">
      <w:pPr>
        <w:spacing w:line="360" w:lineRule="auto"/>
        <w:ind w:firstLine="1134"/>
        <w:jc w:val="both"/>
        <w:rPr>
          <w:rFonts w:asciiTheme="minorHAnsi" w:hAnsiTheme="minorHAnsi"/>
          <w:color w:val="000000"/>
          <w:spacing w:val="20"/>
          <w:sz w:val="24"/>
          <w:szCs w:val="24"/>
        </w:rPr>
      </w:pPr>
    </w:p>
    <w:p w:rsidR="00616CAA" w:rsidRPr="006A63F1" w:rsidRDefault="00616CAA" w:rsidP="000C1228">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V - Comunicar a Administração, por escrito, qualquer anormalidade de caráter urgente;</w:t>
      </w:r>
    </w:p>
    <w:p w:rsidR="00616CAA" w:rsidRPr="006A63F1" w:rsidRDefault="00616CAA" w:rsidP="000C1228">
      <w:pPr>
        <w:spacing w:line="360" w:lineRule="auto"/>
        <w:ind w:firstLine="1134"/>
        <w:jc w:val="both"/>
        <w:rPr>
          <w:rFonts w:asciiTheme="minorHAnsi" w:hAnsiTheme="minorHAnsi"/>
          <w:color w:val="000000"/>
          <w:spacing w:val="20"/>
          <w:sz w:val="24"/>
          <w:szCs w:val="24"/>
        </w:rPr>
      </w:pPr>
    </w:p>
    <w:p w:rsidR="00616CAA" w:rsidRPr="006A63F1" w:rsidRDefault="008B727B" w:rsidP="000C1228">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VI</w:t>
      </w:r>
      <w:r w:rsidR="00616CAA" w:rsidRPr="006A63F1">
        <w:rPr>
          <w:rFonts w:asciiTheme="minorHAnsi" w:hAnsiTheme="minorHAnsi"/>
          <w:color w:val="000000"/>
          <w:spacing w:val="20"/>
          <w:sz w:val="24"/>
          <w:szCs w:val="24"/>
        </w:rPr>
        <w:t xml:space="preserve"> - Prestar à Administração os esclarecimentos que julgar necessários para boa execução do contrato;</w:t>
      </w:r>
    </w:p>
    <w:p w:rsidR="00616CAA" w:rsidRPr="006A63F1" w:rsidRDefault="00616CAA" w:rsidP="000C1228">
      <w:pPr>
        <w:spacing w:line="360" w:lineRule="auto"/>
        <w:ind w:firstLine="1134"/>
        <w:jc w:val="both"/>
        <w:rPr>
          <w:rFonts w:asciiTheme="minorHAnsi" w:hAnsiTheme="minorHAnsi"/>
          <w:color w:val="000000"/>
          <w:spacing w:val="20"/>
          <w:sz w:val="24"/>
          <w:szCs w:val="24"/>
        </w:rPr>
      </w:pPr>
    </w:p>
    <w:p w:rsidR="00616CAA" w:rsidRPr="006A63F1" w:rsidRDefault="008B727B" w:rsidP="000C1228">
      <w:pPr>
        <w:spacing w:line="360" w:lineRule="auto"/>
        <w:ind w:firstLine="1134"/>
        <w:jc w:val="both"/>
        <w:rPr>
          <w:rFonts w:asciiTheme="minorHAnsi" w:hAnsiTheme="minorHAnsi"/>
          <w:color w:val="000000"/>
          <w:spacing w:val="20"/>
          <w:sz w:val="24"/>
          <w:szCs w:val="24"/>
        </w:rPr>
      </w:pPr>
      <w:r w:rsidRPr="006A63F1">
        <w:rPr>
          <w:rFonts w:asciiTheme="minorHAnsi" w:hAnsiTheme="minorHAnsi"/>
          <w:color w:val="000000"/>
          <w:spacing w:val="20"/>
          <w:sz w:val="24"/>
          <w:szCs w:val="24"/>
        </w:rPr>
        <w:t>VII</w:t>
      </w:r>
      <w:r w:rsidR="00616CAA" w:rsidRPr="006A63F1">
        <w:rPr>
          <w:rFonts w:asciiTheme="minorHAnsi" w:hAnsiTheme="minorHAnsi"/>
          <w:color w:val="000000"/>
          <w:spacing w:val="20"/>
          <w:sz w:val="24"/>
          <w:szCs w:val="24"/>
        </w:rPr>
        <w:t xml:space="preserve"> -Cumprir fielmente com a prestação de serviços objeto deste contrato. </w:t>
      </w:r>
    </w:p>
    <w:p w:rsidR="007B5ACB" w:rsidRPr="006A63F1" w:rsidRDefault="007B5ACB" w:rsidP="000C1228">
      <w:pPr>
        <w:spacing w:line="360" w:lineRule="auto"/>
        <w:ind w:firstLine="1134"/>
        <w:jc w:val="both"/>
        <w:rPr>
          <w:rFonts w:asciiTheme="minorHAnsi" w:hAnsiTheme="minorHAnsi"/>
          <w:color w:val="000000"/>
          <w:spacing w:val="20"/>
          <w:sz w:val="24"/>
          <w:szCs w:val="24"/>
        </w:rPr>
      </w:pPr>
    </w:p>
    <w:p w:rsidR="00616CAA" w:rsidRDefault="008B727B" w:rsidP="000C1228">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VII</w:t>
      </w:r>
      <w:r w:rsidR="00616CAA" w:rsidRPr="006A63F1">
        <w:rPr>
          <w:rFonts w:asciiTheme="minorHAnsi" w:hAnsiTheme="minorHAnsi"/>
          <w:spacing w:val="20"/>
          <w:sz w:val="24"/>
          <w:szCs w:val="24"/>
        </w:rPr>
        <w:t xml:space="preserve"> -      Manter-se durante toda a execução do contrato em compatibilidade com as obrigações assumidas, todas as condições de habilitação e qualificação exigidas no edital.</w:t>
      </w:r>
    </w:p>
    <w:p w:rsidR="00D337FC" w:rsidRPr="006A63F1" w:rsidRDefault="00D337FC" w:rsidP="000C1228">
      <w:pPr>
        <w:spacing w:line="360" w:lineRule="auto"/>
        <w:ind w:firstLine="1134"/>
        <w:jc w:val="both"/>
        <w:rPr>
          <w:rFonts w:asciiTheme="minorHAnsi" w:hAnsiTheme="minorHAnsi"/>
          <w:spacing w:val="20"/>
          <w:sz w:val="24"/>
          <w:szCs w:val="24"/>
        </w:rPr>
      </w:pPr>
    </w:p>
    <w:p w:rsidR="00616CAA" w:rsidRPr="006A63F1" w:rsidRDefault="008B727B" w:rsidP="000C1228">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I</w:t>
      </w:r>
      <w:r w:rsidR="00616CAA" w:rsidRPr="006A63F1">
        <w:rPr>
          <w:rFonts w:asciiTheme="minorHAnsi" w:hAnsiTheme="minorHAnsi"/>
          <w:spacing w:val="20"/>
          <w:sz w:val="24"/>
          <w:szCs w:val="24"/>
        </w:rPr>
        <w:t>X – Manter preposto aceito pela Administração Municipal, no local da execução do serviço, para representá-lo na execução do contrato.</w:t>
      </w:r>
    </w:p>
    <w:p w:rsidR="00616CAA" w:rsidRPr="006A63F1" w:rsidRDefault="00616CAA" w:rsidP="000C122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 xml:space="preserve">X - Executar os serviços contratados, de acordo com as especificações técnicas </w:t>
      </w:r>
      <w:r w:rsidR="00001D6A" w:rsidRPr="006A63F1">
        <w:rPr>
          <w:rFonts w:asciiTheme="minorHAnsi" w:hAnsiTheme="minorHAnsi"/>
          <w:color w:val="000000" w:themeColor="text1"/>
          <w:spacing w:val="20"/>
          <w:sz w:val="24"/>
          <w:szCs w:val="24"/>
        </w:rPr>
        <w:t>contidas na Tomada de Preço</w:t>
      </w:r>
      <w:r w:rsidR="00001D6A" w:rsidRPr="008E3567">
        <w:rPr>
          <w:rFonts w:asciiTheme="minorHAnsi" w:hAnsiTheme="minorHAnsi"/>
          <w:b/>
          <w:spacing w:val="20"/>
          <w:sz w:val="24"/>
          <w:szCs w:val="24"/>
        </w:rPr>
        <w:t xml:space="preserve">nº </w:t>
      </w:r>
      <w:r w:rsidR="00A945D1">
        <w:rPr>
          <w:rFonts w:asciiTheme="minorHAnsi" w:hAnsiTheme="minorHAnsi"/>
          <w:b/>
          <w:spacing w:val="20"/>
          <w:sz w:val="24"/>
          <w:szCs w:val="24"/>
        </w:rPr>
        <w:t>06/2018</w:t>
      </w:r>
      <w:r w:rsidRPr="006A63F1">
        <w:rPr>
          <w:rFonts w:asciiTheme="minorHAnsi" w:hAnsiTheme="minorHAnsi"/>
          <w:color w:val="000000" w:themeColor="text1"/>
          <w:spacing w:val="20"/>
          <w:sz w:val="24"/>
          <w:szCs w:val="24"/>
        </w:rPr>
        <w:t xml:space="preserve"> e seus Anexos, bem como aquelas contidas na Proposta Comercial da CONTRATADA.</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 xml:space="preserve"> X</w:t>
      </w:r>
      <w:r w:rsidR="008B727B" w:rsidRPr="006A63F1">
        <w:rPr>
          <w:rFonts w:asciiTheme="minorHAnsi" w:hAnsiTheme="minorHAnsi"/>
          <w:color w:val="000000" w:themeColor="text1"/>
          <w:spacing w:val="20"/>
          <w:sz w:val="24"/>
          <w:szCs w:val="24"/>
        </w:rPr>
        <w:t>I</w:t>
      </w:r>
      <w:r w:rsidRPr="006A63F1">
        <w:rPr>
          <w:rFonts w:asciiTheme="minorHAnsi" w:hAnsiTheme="minorHAnsi"/>
          <w:color w:val="000000" w:themeColor="text1"/>
          <w:spacing w:val="20"/>
          <w:sz w:val="24"/>
          <w:szCs w:val="24"/>
        </w:rPr>
        <w:t xml:space="preserve"> - Indenizar, imediatamente, os danos eventualmente causados aos serviços e à imagem do Município e a terceiros, provocados pela ineficiência ou irregularidades cometidas na execução dos serviços, ainda que involuntários, praticados durante a execução dos mesmos.</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 xml:space="preserve">XII - Pagar tudo que legalmente compete ao empregador, tal como salário, incluindo o 13º, férias, licenças, seguros de acidentes do trabalho, assistência e previdência social e todos os demais ônus inerentes ou próprios </w:t>
      </w:r>
      <w:r w:rsidRPr="006A63F1">
        <w:rPr>
          <w:rFonts w:asciiTheme="minorHAnsi" w:hAnsiTheme="minorHAnsi"/>
          <w:color w:val="000000" w:themeColor="text1"/>
          <w:spacing w:val="20"/>
          <w:sz w:val="24"/>
          <w:szCs w:val="24"/>
        </w:rPr>
        <w:lastRenderedPageBreak/>
        <w:t>da relação empregatícia, compreendidas, também, as obrigações fiscais e a responsabilidade civil para terceiros, não se admitindo, a qualquer título, acréscimos sobre o preço proposto e contratado.</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8B727B"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 xml:space="preserve"> XIII</w:t>
      </w:r>
      <w:r w:rsidR="00616CAA" w:rsidRPr="006A63F1">
        <w:rPr>
          <w:rFonts w:asciiTheme="minorHAnsi" w:hAnsiTheme="minorHAnsi"/>
          <w:color w:val="000000" w:themeColor="text1"/>
          <w:spacing w:val="20"/>
          <w:sz w:val="24"/>
          <w:szCs w:val="24"/>
        </w:rPr>
        <w:t xml:space="preserve"> - Apresentar durante a execução do Contrato, se solicitado, no prazo máximo de 72 (setenta e duas) horas do recebimento da solicitação, documentos que comprovem estar cumprindo a legislação em vigor, quanto às obrigações assumidas na Tomada de Preço </w:t>
      </w:r>
      <w:r w:rsidR="00616CAA" w:rsidRPr="008E3567">
        <w:rPr>
          <w:rFonts w:asciiTheme="minorHAnsi" w:hAnsiTheme="minorHAnsi"/>
          <w:b/>
          <w:spacing w:val="20"/>
          <w:sz w:val="24"/>
          <w:szCs w:val="24"/>
        </w:rPr>
        <w:t xml:space="preserve">nº </w:t>
      </w:r>
      <w:r w:rsidR="00A945D1">
        <w:rPr>
          <w:rFonts w:asciiTheme="minorHAnsi" w:hAnsiTheme="minorHAnsi"/>
          <w:b/>
          <w:spacing w:val="20"/>
          <w:sz w:val="24"/>
          <w:szCs w:val="24"/>
        </w:rPr>
        <w:t>06/2018</w:t>
      </w:r>
      <w:r w:rsidR="00616CAA" w:rsidRPr="006A63F1">
        <w:rPr>
          <w:rFonts w:asciiTheme="minorHAnsi" w:hAnsiTheme="minorHAnsi"/>
          <w:color w:val="000000" w:themeColor="text1"/>
          <w:spacing w:val="20"/>
          <w:sz w:val="24"/>
          <w:szCs w:val="24"/>
        </w:rPr>
        <w:t xml:space="preserve"> e neste Contrato, em especial, encargos sociais, trabalhistas, previdenciários, tributários, fiscais e comerciais, Certidões Negativas de Débito Salarial, expedida pela Delegacia Regional do Trabalho </w:t>
      </w:r>
      <w:r w:rsidR="00616CAA" w:rsidRPr="006A63F1">
        <w:rPr>
          <w:rFonts w:asciiTheme="minorHAnsi" w:hAnsiTheme="minorHAnsi"/>
          <w:color w:val="000000" w:themeColor="text1"/>
          <w:spacing w:val="20"/>
          <w:sz w:val="24"/>
          <w:szCs w:val="24"/>
        </w:rPr>
        <w:noBreakHyphen/>
        <w:t xml:space="preserve"> DRT, bem como despesas de qualquer natureza que se fizerem indispensáveis à perfeita execução do Contrato.</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w:t>
      </w:r>
      <w:r w:rsidR="008B727B" w:rsidRPr="006A63F1">
        <w:rPr>
          <w:rFonts w:asciiTheme="minorHAnsi" w:hAnsiTheme="minorHAnsi"/>
          <w:color w:val="000000" w:themeColor="text1"/>
          <w:spacing w:val="20"/>
          <w:sz w:val="24"/>
          <w:szCs w:val="24"/>
        </w:rPr>
        <w:t>I</w:t>
      </w:r>
      <w:r w:rsidRPr="006A63F1">
        <w:rPr>
          <w:rFonts w:asciiTheme="minorHAnsi" w:hAnsiTheme="minorHAnsi"/>
          <w:color w:val="000000" w:themeColor="text1"/>
          <w:spacing w:val="20"/>
          <w:sz w:val="24"/>
          <w:szCs w:val="24"/>
        </w:rPr>
        <w:t>V -. Cumprir e fazer cumprir todas as normas regulamentares sobre Medicina e Segurança do Trabalho, obrigando seus empregados a trabalhar com equipamentos individuais de proteção.</w:t>
      </w:r>
    </w:p>
    <w:p w:rsidR="00D337FC" w:rsidRPr="006A63F1" w:rsidRDefault="00D337FC"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XV - Cumprir integralmente o contido nos Acordos, Convenções Coletivas ou Sentenças Normativas referentes à categoria profissional dos seus empregados.</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XVI - Providenciar a imediata correção das deficiências apontadas pelo responsável pela fisca</w:t>
      </w:r>
      <w:r w:rsidR="00AD2755" w:rsidRPr="006A63F1">
        <w:rPr>
          <w:rFonts w:asciiTheme="minorHAnsi" w:hAnsiTheme="minorHAnsi"/>
          <w:color w:val="000000" w:themeColor="text1"/>
          <w:spacing w:val="20"/>
          <w:sz w:val="24"/>
          <w:szCs w:val="24"/>
        </w:rPr>
        <w:t>lização do Contrato (Cláusula VII</w:t>
      </w:r>
      <w:r w:rsidRPr="006A63F1">
        <w:rPr>
          <w:rFonts w:asciiTheme="minorHAnsi" w:hAnsiTheme="minorHAnsi"/>
          <w:color w:val="000000" w:themeColor="text1"/>
          <w:spacing w:val="20"/>
          <w:sz w:val="24"/>
          <w:szCs w:val="24"/>
        </w:rPr>
        <w:t xml:space="preserve"> – DA FISCALIZAÇÃO), na execução dos serviços contratados.</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w:t>
      </w:r>
      <w:r w:rsidR="008B727B" w:rsidRPr="006A63F1">
        <w:rPr>
          <w:rFonts w:asciiTheme="minorHAnsi" w:hAnsiTheme="minorHAnsi"/>
          <w:color w:val="000000" w:themeColor="text1"/>
          <w:spacing w:val="20"/>
          <w:sz w:val="24"/>
          <w:szCs w:val="24"/>
        </w:rPr>
        <w:t>VII</w:t>
      </w:r>
      <w:r w:rsidRPr="006A63F1">
        <w:rPr>
          <w:rFonts w:asciiTheme="minorHAnsi" w:hAnsiTheme="minorHAnsi"/>
          <w:color w:val="000000" w:themeColor="text1"/>
          <w:spacing w:val="20"/>
          <w:sz w:val="24"/>
          <w:szCs w:val="24"/>
        </w:rPr>
        <w:t xml:space="preserve"> -. Cumprir e fazer cumprir leis, regulamentos e posturas, cabendo-lhe única e exclusiva responsabilidade pelas consequências de qualquer transgressão sua ou de seus prepostos.</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w:t>
      </w:r>
      <w:r w:rsidR="00A5757A">
        <w:rPr>
          <w:rFonts w:asciiTheme="minorHAnsi" w:hAnsiTheme="minorHAnsi"/>
          <w:color w:val="000000" w:themeColor="text1"/>
          <w:spacing w:val="20"/>
          <w:sz w:val="24"/>
          <w:szCs w:val="24"/>
        </w:rPr>
        <w:t>VII</w:t>
      </w:r>
      <w:r w:rsidR="008B727B" w:rsidRPr="006A63F1">
        <w:rPr>
          <w:rFonts w:asciiTheme="minorHAnsi" w:hAnsiTheme="minorHAnsi"/>
          <w:color w:val="000000" w:themeColor="text1"/>
          <w:spacing w:val="20"/>
          <w:sz w:val="24"/>
          <w:szCs w:val="24"/>
        </w:rPr>
        <w:t>I</w:t>
      </w:r>
      <w:r w:rsidRPr="006A63F1">
        <w:rPr>
          <w:rFonts w:asciiTheme="minorHAnsi" w:hAnsiTheme="minorHAnsi"/>
          <w:color w:val="000000" w:themeColor="text1"/>
          <w:spacing w:val="20"/>
          <w:sz w:val="24"/>
          <w:szCs w:val="24"/>
        </w:rPr>
        <w:t xml:space="preserve"> - Responsabilizar</w:t>
      </w:r>
      <w:r w:rsidRPr="006A63F1">
        <w:rPr>
          <w:rFonts w:asciiTheme="minorHAnsi" w:hAnsiTheme="minorHAnsi"/>
          <w:color w:val="000000" w:themeColor="text1"/>
          <w:spacing w:val="20"/>
          <w:sz w:val="24"/>
          <w:szCs w:val="24"/>
        </w:rPr>
        <w:noBreakHyphen/>
        <w:t>se pelo comportamento moral e profissional de seus empregados, cabendo</w:t>
      </w:r>
      <w:r w:rsidRPr="006A63F1">
        <w:rPr>
          <w:rFonts w:asciiTheme="minorHAnsi" w:hAnsiTheme="minorHAnsi"/>
          <w:color w:val="000000" w:themeColor="text1"/>
          <w:spacing w:val="20"/>
          <w:sz w:val="24"/>
          <w:szCs w:val="24"/>
        </w:rPr>
        <w:noBreakHyphen/>
        <w:t xml:space="preserve">lhe responder integralmente por todos os </w:t>
      </w:r>
      <w:r w:rsidRPr="006A63F1">
        <w:rPr>
          <w:rFonts w:asciiTheme="minorHAnsi" w:hAnsiTheme="minorHAnsi"/>
          <w:color w:val="000000" w:themeColor="text1"/>
          <w:spacing w:val="20"/>
          <w:sz w:val="24"/>
          <w:szCs w:val="24"/>
        </w:rPr>
        <w:lastRenderedPageBreak/>
        <w:t>danos e atos ilícitos resultantes da ação ou omissão dos mesmos.</w:t>
      </w:r>
    </w:p>
    <w:p w:rsidR="00616CAA" w:rsidRPr="006A63F1"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616CAA" w:rsidRDefault="00616CAA"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sidRPr="006A63F1">
        <w:rPr>
          <w:rFonts w:asciiTheme="minorHAnsi" w:hAnsiTheme="minorHAnsi"/>
          <w:color w:val="000000" w:themeColor="text1"/>
          <w:spacing w:val="20"/>
          <w:sz w:val="24"/>
          <w:szCs w:val="24"/>
        </w:rPr>
        <w:t>X</w:t>
      </w:r>
      <w:r w:rsidR="00A5757A">
        <w:rPr>
          <w:rFonts w:asciiTheme="minorHAnsi" w:hAnsiTheme="minorHAnsi"/>
          <w:color w:val="000000" w:themeColor="text1"/>
          <w:spacing w:val="20"/>
          <w:sz w:val="24"/>
          <w:szCs w:val="24"/>
        </w:rPr>
        <w:t>I</w:t>
      </w:r>
      <w:r w:rsidRPr="006A63F1">
        <w:rPr>
          <w:rFonts w:asciiTheme="minorHAnsi" w:hAnsiTheme="minorHAnsi"/>
          <w:color w:val="000000" w:themeColor="text1"/>
          <w:spacing w:val="20"/>
          <w:sz w:val="24"/>
          <w:szCs w:val="24"/>
        </w:rPr>
        <w:t>X - Manter, durante toda a execução do Contrato, as condições de habilitação e qualificação exigidas na licitação, em compatibilidade com as obrigações assumidas no presente Contrato.</w:t>
      </w:r>
    </w:p>
    <w:p w:rsidR="00853EB6" w:rsidRDefault="00853EB6"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853EB6" w:rsidRDefault="00853EB6"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Pr>
          <w:rFonts w:asciiTheme="minorHAnsi" w:hAnsiTheme="minorHAnsi"/>
          <w:color w:val="000000" w:themeColor="text1"/>
          <w:spacing w:val="20"/>
          <w:sz w:val="24"/>
          <w:szCs w:val="24"/>
        </w:rPr>
        <w:t xml:space="preserve">XX </w:t>
      </w:r>
      <w:r w:rsidR="00EF1754">
        <w:rPr>
          <w:rFonts w:asciiTheme="minorHAnsi" w:hAnsiTheme="minorHAnsi"/>
          <w:color w:val="000000" w:themeColor="text1"/>
          <w:spacing w:val="20"/>
          <w:sz w:val="24"/>
          <w:szCs w:val="24"/>
        </w:rPr>
        <w:t>–</w:t>
      </w:r>
      <w:r>
        <w:rPr>
          <w:rFonts w:asciiTheme="minorHAnsi" w:hAnsiTheme="minorHAnsi"/>
          <w:color w:val="000000" w:themeColor="text1"/>
          <w:spacing w:val="20"/>
          <w:sz w:val="24"/>
          <w:szCs w:val="24"/>
        </w:rPr>
        <w:t xml:space="preserve"> </w:t>
      </w:r>
      <w:r w:rsidR="00EF1754">
        <w:rPr>
          <w:rFonts w:asciiTheme="minorHAnsi" w:hAnsiTheme="minorHAnsi"/>
          <w:color w:val="000000" w:themeColor="text1"/>
          <w:spacing w:val="20"/>
          <w:sz w:val="24"/>
          <w:szCs w:val="24"/>
        </w:rPr>
        <w:t>elaborar o site de acordo com o Projeto Básico apresentado pelo Muinicípio;</w:t>
      </w:r>
    </w:p>
    <w:p w:rsidR="00EF1754" w:rsidRDefault="00EF1754"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EF1754" w:rsidRDefault="00EF1754"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r>
        <w:rPr>
          <w:rFonts w:asciiTheme="minorHAnsi" w:hAnsiTheme="minorHAnsi"/>
          <w:color w:val="000000" w:themeColor="text1"/>
          <w:spacing w:val="20"/>
          <w:sz w:val="24"/>
          <w:szCs w:val="24"/>
        </w:rPr>
        <w:t>XXI – Após elaboração do projeto do site encaminhar para aprovação do Município;</w:t>
      </w:r>
    </w:p>
    <w:p w:rsidR="00CB6828" w:rsidRDefault="00CB6828" w:rsidP="000C1228">
      <w:pPr>
        <w:shd w:val="clear" w:color="auto" w:fill="FFFFFF" w:themeFill="background1"/>
        <w:spacing w:line="360" w:lineRule="auto"/>
        <w:ind w:firstLine="1134"/>
        <w:jc w:val="both"/>
        <w:rPr>
          <w:rFonts w:asciiTheme="minorHAnsi" w:hAnsiTheme="minorHAnsi"/>
          <w:color w:val="000000" w:themeColor="text1"/>
          <w:spacing w:val="20"/>
          <w:sz w:val="24"/>
          <w:szCs w:val="24"/>
        </w:rPr>
      </w:pPr>
    </w:p>
    <w:p w:rsidR="00EF1754" w:rsidRDefault="00EF1754" w:rsidP="000C1228">
      <w:pPr>
        <w:shd w:val="clear" w:color="auto" w:fill="FFFFFF" w:themeFill="background1"/>
        <w:spacing w:line="360" w:lineRule="auto"/>
        <w:ind w:firstLine="1134"/>
        <w:jc w:val="both"/>
        <w:rPr>
          <w:rFonts w:asciiTheme="minorHAnsi" w:hAnsiTheme="minorHAnsi" w:cs="Arial"/>
          <w:sz w:val="24"/>
          <w:szCs w:val="24"/>
        </w:rPr>
      </w:pPr>
      <w:r w:rsidRPr="00CB6828">
        <w:rPr>
          <w:rFonts w:asciiTheme="minorHAnsi" w:hAnsiTheme="minorHAnsi"/>
          <w:color w:val="000000" w:themeColor="text1"/>
          <w:spacing w:val="20"/>
          <w:sz w:val="24"/>
          <w:szCs w:val="24"/>
        </w:rPr>
        <w:t xml:space="preserve">XXII </w:t>
      </w:r>
      <w:r w:rsidR="000E1BCB" w:rsidRPr="00CB6828">
        <w:rPr>
          <w:rFonts w:asciiTheme="minorHAnsi" w:hAnsiTheme="minorHAnsi"/>
          <w:color w:val="000000" w:themeColor="text1"/>
          <w:spacing w:val="20"/>
          <w:sz w:val="24"/>
          <w:szCs w:val="24"/>
        </w:rPr>
        <w:t>–</w:t>
      </w:r>
      <w:r w:rsidRPr="00CB6828">
        <w:rPr>
          <w:rFonts w:asciiTheme="minorHAnsi" w:hAnsiTheme="minorHAnsi"/>
          <w:color w:val="000000" w:themeColor="text1"/>
          <w:spacing w:val="20"/>
          <w:sz w:val="24"/>
          <w:szCs w:val="24"/>
        </w:rPr>
        <w:t xml:space="preserve"> </w:t>
      </w:r>
      <w:r w:rsidR="000E1BCB" w:rsidRPr="00CB6828">
        <w:rPr>
          <w:rFonts w:asciiTheme="minorHAnsi" w:hAnsiTheme="minorHAnsi" w:cs="Arial"/>
          <w:sz w:val="24"/>
          <w:szCs w:val="24"/>
        </w:rPr>
        <w:t xml:space="preserve">Colocar o serviço de Hospedagem Web à disposição da CONTRATANTE 24 (vinte e quatro) horas por dia, podendo, eventualmente, sofrer interrupções </w:t>
      </w:r>
      <w:r w:rsidR="00732A3B" w:rsidRPr="00CB6828">
        <w:rPr>
          <w:rFonts w:asciiTheme="minorHAnsi" w:hAnsiTheme="minorHAnsi" w:cs="Arial"/>
          <w:sz w:val="24"/>
          <w:szCs w:val="24"/>
        </w:rPr>
        <w:t>as quais deverão ser devidamente justificadas e comunicadas;</w:t>
      </w:r>
    </w:p>
    <w:p w:rsidR="00CB6828" w:rsidRPr="00CB6828" w:rsidRDefault="00CB6828" w:rsidP="000C1228">
      <w:pPr>
        <w:shd w:val="clear" w:color="auto" w:fill="FFFFFF" w:themeFill="background1"/>
        <w:spacing w:line="360" w:lineRule="auto"/>
        <w:ind w:firstLine="1134"/>
        <w:jc w:val="both"/>
        <w:rPr>
          <w:rFonts w:asciiTheme="minorHAnsi" w:hAnsiTheme="minorHAnsi" w:cs="Arial"/>
          <w:sz w:val="24"/>
          <w:szCs w:val="24"/>
        </w:rPr>
      </w:pPr>
    </w:p>
    <w:p w:rsidR="000E1BCB" w:rsidRDefault="009E377C" w:rsidP="000C1228">
      <w:pPr>
        <w:shd w:val="clear" w:color="auto" w:fill="FFFFFF" w:themeFill="background1"/>
        <w:spacing w:line="360" w:lineRule="auto"/>
        <w:ind w:firstLine="1134"/>
        <w:jc w:val="both"/>
        <w:rPr>
          <w:rFonts w:asciiTheme="minorHAnsi" w:hAnsiTheme="minorHAnsi"/>
          <w:sz w:val="24"/>
          <w:szCs w:val="24"/>
        </w:rPr>
      </w:pPr>
      <w:r w:rsidRPr="00CB6828">
        <w:rPr>
          <w:rFonts w:asciiTheme="minorHAnsi" w:hAnsiTheme="minorHAnsi"/>
          <w:color w:val="000000" w:themeColor="text1"/>
          <w:spacing w:val="20"/>
          <w:sz w:val="24"/>
          <w:szCs w:val="24"/>
        </w:rPr>
        <w:t xml:space="preserve">XXIII </w:t>
      </w:r>
      <w:r w:rsidR="00276C55" w:rsidRPr="00CB6828">
        <w:rPr>
          <w:rFonts w:asciiTheme="minorHAnsi" w:hAnsiTheme="minorHAnsi"/>
          <w:color w:val="000000" w:themeColor="text1"/>
          <w:spacing w:val="20"/>
          <w:sz w:val="24"/>
          <w:szCs w:val="24"/>
        </w:rPr>
        <w:t>–</w:t>
      </w:r>
      <w:r w:rsidRPr="00CB6828">
        <w:rPr>
          <w:rFonts w:asciiTheme="minorHAnsi" w:hAnsiTheme="minorHAnsi"/>
          <w:color w:val="000000" w:themeColor="text1"/>
          <w:spacing w:val="20"/>
          <w:sz w:val="24"/>
          <w:szCs w:val="24"/>
        </w:rPr>
        <w:t xml:space="preserve"> </w:t>
      </w:r>
      <w:r w:rsidR="00276C55" w:rsidRPr="00CB6828">
        <w:rPr>
          <w:rFonts w:asciiTheme="minorHAnsi" w:hAnsiTheme="minorHAnsi"/>
          <w:color w:val="000000" w:themeColor="text1"/>
          <w:spacing w:val="20"/>
          <w:sz w:val="24"/>
          <w:szCs w:val="24"/>
        </w:rPr>
        <w:t xml:space="preserve">A </w:t>
      </w:r>
      <w:r w:rsidR="000E1BCB" w:rsidRPr="00CB6828">
        <w:rPr>
          <w:rFonts w:asciiTheme="minorHAnsi" w:hAnsiTheme="minorHAnsi"/>
          <w:sz w:val="24"/>
          <w:szCs w:val="24"/>
        </w:rPr>
        <w:t xml:space="preserve">manutenção dos serviços, sendo Preventivo e/ou Corretivo, manterá o “SITE” em condições de navegabilidade, efetuando os necessários ajustes, </w:t>
      </w:r>
      <w:r w:rsidR="00CB6828" w:rsidRPr="00CB6828">
        <w:rPr>
          <w:rFonts w:asciiTheme="minorHAnsi" w:hAnsiTheme="minorHAnsi"/>
          <w:sz w:val="24"/>
          <w:szCs w:val="24"/>
        </w:rPr>
        <w:t>configurações e reparos visuais;</w:t>
      </w:r>
    </w:p>
    <w:p w:rsidR="00CB6828" w:rsidRPr="00CB6828" w:rsidRDefault="00CB6828" w:rsidP="000C1228">
      <w:pPr>
        <w:shd w:val="clear" w:color="auto" w:fill="FFFFFF" w:themeFill="background1"/>
        <w:spacing w:line="360" w:lineRule="auto"/>
        <w:ind w:firstLine="1134"/>
        <w:jc w:val="both"/>
        <w:rPr>
          <w:rFonts w:asciiTheme="minorHAnsi" w:hAnsiTheme="minorHAnsi"/>
          <w:sz w:val="24"/>
          <w:szCs w:val="24"/>
        </w:rPr>
      </w:pPr>
    </w:p>
    <w:p w:rsidR="000E1BCB" w:rsidRPr="00CB6828" w:rsidRDefault="00CB6828" w:rsidP="000C1228">
      <w:pPr>
        <w:shd w:val="clear" w:color="auto" w:fill="FFFFFF" w:themeFill="background1"/>
        <w:spacing w:line="360" w:lineRule="auto"/>
        <w:ind w:firstLine="1134"/>
        <w:jc w:val="both"/>
        <w:rPr>
          <w:rFonts w:asciiTheme="minorHAnsi" w:hAnsiTheme="minorHAnsi"/>
          <w:sz w:val="24"/>
          <w:szCs w:val="24"/>
        </w:rPr>
      </w:pPr>
      <w:r w:rsidRPr="00CB6828">
        <w:rPr>
          <w:rFonts w:asciiTheme="minorHAnsi" w:hAnsiTheme="minorHAnsi"/>
          <w:sz w:val="24"/>
          <w:szCs w:val="24"/>
        </w:rPr>
        <w:t xml:space="preserve">XXIV - </w:t>
      </w:r>
      <w:r w:rsidR="000E1BCB" w:rsidRPr="00CB6828">
        <w:rPr>
          <w:rFonts w:asciiTheme="minorHAnsi" w:hAnsiTheme="minorHAnsi"/>
          <w:sz w:val="24"/>
          <w:szCs w:val="24"/>
        </w:rPr>
        <w:t>Somente os técnicos da CONTRATADA poderão executar serviços técnicos preventivos e ou corretivos.</w:t>
      </w:r>
    </w:p>
    <w:p w:rsidR="00836171" w:rsidRDefault="00836171" w:rsidP="00D337FC">
      <w:pPr>
        <w:shd w:val="clear" w:color="auto" w:fill="FFFFFF" w:themeFill="background1"/>
        <w:spacing w:line="360" w:lineRule="auto"/>
        <w:jc w:val="both"/>
        <w:rPr>
          <w:rFonts w:asciiTheme="minorHAnsi" w:hAnsiTheme="minorHAnsi"/>
          <w:color w:val="000000" w:themeColor="text1"/>
          <w:spacing w:val="20"/>
          <w:sz w:val="24"/>
          <w:szCs w:val="24"/>
        </w:rPr>
      </w:pPr>
    </w:p>
    <w:p w:rsidR="00836171" w:rsidRDefault="00A2666E" w:rsidP="006A63F1">
      <w:pPr>
        <w:spacing w:line="360" w:lineRule="auto"/>
        <w:jc w:val="both"/>
        <w:rPr>
          <w:rFonts w:asciiTheme="minorHAnsi" w:hAnsiTheme="minorHAnsi"/>
          <w:b/>
          <w:color w:val="000000"/>
          <w:spacing w:val="20"/>
          <w:sz w:val="24"/>
          <w:szCs w:val="24"/>
        </w:rPr>
      </w:pPr>
      <w:r w:rsidRPr="006A63F1">
        <w:rPr>
          <w:rFonts w:asciiTheme="minorHAnsi" w:hAnsiTheme="minorHAnsi"/>
          <w:b/>
          <w:color w:val="000000"/>
          <w:spacing w:val="20"/>
          <w:sz w:val="24"/>
          <w:szCs w:val="24"/>
        </w:rPr>
        <w:t>CLÁUSULA SÉTIMA – DA FISCALIZAÇÃO</w:t>
      </w:r>
    </w:p>
    <w:p w:rsidR="00A34064" w:rsidRPr="006A63F1" w:rsidRDefault="00A34064" w:rsidP="006A63F1">
      <w:pPr>
        <w:spacing w:line="360" w:lineRule="auto"/>
        <w:jc w:val="both"/>
        <w:rPr>
          <w:rFonts w:asciiTheme="minorHAnsi" w:hAnsiTheme="minorHAnsi"/>
          <w:spacing w:val="20"/>
          <w:sz w:val="24"/>
          <w:szCs w:val="24"/>
        </w:rPr>
      </w:pPr>
    </w:p>
    <w:p w:rsidR="00A5757A" w:rsidRPr="00CB6828" w:rsidRDefault="00A5757A" w:rsidP="000C1228">
      <w:pPr>
        <w:spacing w:line="360" w:lineRule="auto"/>
        <w:ind w:firstLine="1134"/>
        <w:jc w:val="both"/>
        <w:rPr>
          <w:rFonts w:asciiTheme="minorHAnsi" w:hAnsiTheme="minorHAnsi"/>
          <w:spacing w:val="20"/>
          <w:sz w:val="24"/>
          <w:szCs w:val="24"/>
        </w:rPr>
      </w:pPr>
      <w:r w:rsidRPr="00CB6828">
        <w:rPr>
          <w:rFonts w:asciiTheme="minorHAnsi" w:hAnsiTheme="minorHAnsi"/>
          <w:spacing w:val="20"/>
          <w:sz w:val="24"/>
          <w:szCs w:val="24"/>
        </w:rPr>
        <w:t>A execução do Contrato será objeto de acompanhamento,  fiscalização avaliação por parte da SECRETARIA DE ADMINISTRAÇÃO DO MUNICIPIO DE BOA VISTA DO INCRA através do setor de infoirmática, a quem competirá a responsabilidade de comunicar as falhas porventura constatadas na execução dos serviços e solicitar a correção dos mesmos.</w:t>
      </w:r>
    </w:p>
    <w:p w:rsidR="008765E6" w:rsidRPr="003E0163" w:rsidRDefault="008765E6" w:rsidP="00F13E2C">
      <w:pPr>
        <w:spacing w:line="360" w:lineRule="auto"/>
        <w:jc w:val="both"/>
        <w:rPr>
          <w:rFonts w:asciiTheme="minorHAnsi" w:hAnsiTheme="minorHAnsi"/>
          <w:color w:val="FF0000"/>
          <w:spacing w:val="20"/>
          <w:sz w:val="24"/>
          <w:szCs w:val="24"/>
        </w:rPr>
      </w:pPr>
    </w:p>
    <w:p w:rsidR="00EC2510" w:rsidRPr="00A945D1" w:rsidRDefault="00EC2510" w:rsidP="000C1228">
      <w:pPr>
        <w:spacing w:line="360" w:lineRule="auto"/>
        <w:ind w:firstLine="1134"/>
        <w:jc w:val="both"/>
        <w:rPr>
          <w:rFonts w:asciiTheme="minorHAnsi" w:hAnsiTheme="minorHAnsi"/>
          <w:spacing w:val="20"/>
          <w:sz w:val="24"/>
          <w:szCs w:val="24"/>
        </w:rPr>
      </w:pPr>
      <w:r w:rsidRPr="00A945D1">
        <w:rPr>
          <w:rFonts w:asciiTheme="minorHAnsi" w:hAnsiTheme="minorHAnsi"/>
          <w:spacing w:val="20"/>
          <w:sz w:val="24"/>
          <w:szCs w:val="24"/>
        </w:rPr>
        <w:lastRenderedPageBreak/>
        <w:t>A fiscalização de</w:t>
      </w:r>
      <w:r w:rsidR="00A945D1" w:rsidRPr="00A945D1">
        <w:rPr>
          <w:rFonts w:asciiTheme="minorHAnsi" w:hAnsiTheme="minorHAnsi"/>
          <w:spacing w:val="20"/>
          <w:sz w:val="24"/>
          <w:szCs w:val="24"/>
        </w:rPr>
        <w:t>ste contrato será realizada pela</w:t>
      </w:r>
      <w:r w:rsidRPr="00A945D1">
        <w:rPr>
          <w:rFonts w:asciiTheme="minorHAnsi" w:hAnsiTheme="minorHAnsi"/>
          <w:spacing w:val="20"/>
          <w:sz w:val="24"/>
          <w:szCs w:val="24"/>
        </w:rPr>
        <w:t xml:space="preserve"> servidor</w:t>
      </w:r>
      <w:r w:rsidR="00A945D1" w:rsidRPr="00A945D1">
        <w:rPr>
          <w:rFonts w:asciiTheme="minorHAnsi" w:hAnsiTheme="minorHAnsi"/>
          <w:spacing w:val="20"/>
          <w:sz w:val="24"/>
          <w:szCs w:val="24"/>
        </w:rPr>
        <w:t>a Marisa Kaufmann Medeiros</w:t>
      </w:r>
      <w:r w:rsidRPr="00A945D1">
        <w:rPr>
          <w:rFonts w:asciiTheme="minorHAnsi" w:hAnsiTheme="minorHAnsi"/>
          <w:spacing w:val="20"/>
          <w:sz w:val="24"/>
          <w:szCs w:val="24"/>
        </w:rPr>
        <w:t>, e nos impedimentos legais e eventuais da</w:t>
      </w:r>
      <w:r w:rsidR="00A945D1" w:rsidRPr="00A945D1">
        <w:rPr>
          <w:rFonts w:asciiTheme="minorHAnsi" w:hAnsiTheme="minorHAnsi"/>
          <w:spacing w:val="20"/>
          <w:sz w:val="24"/>
          <w:szCs w:val="24"/>
        </w:rPr>
        <w:t xml:space="preserve"> titular será realizada pela sua suplente a</w:t>
      </w:r>
      <w:r w:rsidRPr="00A945D1">
        <w:rPr>
          <w:rFonts w:asciiTheme="minorHAnsi" w:hAnsiTheme="minorHAnsi"/>
          <w:spacing w:val="20"/>
          <w:sz w:val="24"/>
          <w:szCs w:val="24"/>
        </w:rPr>
        <w:t xml:space="preserve"> servidor</w:t>
      </w:r>
      <w:r w:rsidR="00A945D1" w:rsidRPr="00A945D1">
        <w:rPr>
          <w:rFonts w:asciiTheme="minorHAnsi" w:hAnsiTheme="minorHAnsi"/>
          <w:spacing w:val="20"/>
          <w:sz w:val="24"/>
          <w:szCs w:val="24"/>
        </w:rPr>
        <w:t>a Roseli Panozzo de Siqueira</w:t>
      </w:r>
      <w:r w:rsidRPr="00A945D1">
        <w:rPr>
          <w:rFonts w:asciiTheme="minorHAnsi" w:hAnsiTheme="minorHAnsi"/>
          <w:spacing w:val="20"/>
          <w:sz w:val="24"/>
          <w:szCs w:val="24"/>
        </w:rPr>
        <w:t xml:space="preserve">, conforme </w:t>
      </w:r>
      <w:r w:rsidR="006F7CD3" w:rsidRPr="00A945D1">
        <w:rPr>
          <w:rFonts w:asciiTheme="minorHAnsi" w:hAnsiTheme="minorHAnsi"/>
          <w:spacing w:val="20"/>
          <w:sz w:val="24"/>
          <w:szCs w:val="24"/>
        </w:rPr>
        <w:t xml:space="preserve">portaria </w:t>
      </w:r>
      <w:r w:rsidR="00A945D1" w:rsidRPr="00A945D1">
        <w:rPr>
          <w:rFonts w:asciiTheme="minorHAnsi" w:hAnsiTheme="minorHAnsi"/>
          <w:spacing w:val="20"/>
          <w:sz w:val="24"/>
          <w:szCs w:val="24"/>
        </w:rPr>
        <w:t>322</w:t>
      </w:r>
      <w:r w:rsidRPr="00A945D1">
        <w:rPr>
          <w:rFonts w:asciiTheme="minorHAnsi" w:hAnsiTheme="minorHAnsi"/>
          <w:spacing w:val="20"/>
          <w:sz w:val="24"/>
          <w:szCs w:val="24"/>
        </w:rPr>
        <w:t>/201</w:t>
      </w:r>
      <w:r w:rsidR="006F7CD3" w:rsidRPr="00A945D1">
        <w:rPr>
          <w:rFonts w:asciiTheme="minorHAnsi" w:hAnsiTheme="minorHAnsi"/>
          <w:spacing w:val="20"/>
          <w:sz w:val="24"/>
          <w:szCs w:val="24"/>
        </w:rPr>
        <w:t>8</w:t>
      </w:r>
      <w:r w:rsidRPr="00A945D1">
        <w:rPr>
          <w:rFonts w:asciiTheme="minorHAnsi" w:hAnsiTheme="minorHAnsi"/>
          <w:spacing w:val="20"/>
          <w:sz w:val="24"/>
          <w:szCs w:val="24"/>
        </w:rPr>
        <w:t xml:space="preserve">. </w:t>
      </w:r>
    </w:p>
    <w:p w:rsidR="00C75EFB" w:rsidRPr="00A945D1" w:rsidRDefault="00C75EFB" w:rsidP="000C1228">
      <w:pPr>
        <w:spacing w:line="360" w:lineRule="auto"/>
        <w:ind w:firstLine="1134"/>
        <w:jc w:val="both"/>
        <w:rPr>
          <w:rFonts w:asciiTheme="minorHAnsi" w:hAnsiTheme="minorHAnsi"/>
          <w:spacing w:val="20"/>
          <w:sz w:val="24"/>
          <w:szCs w:val="24"/>
        </w:rPr>
      </w:pPr>
    </w:p>
    <w:p w:rsidR="00A2666E" w:rsidRDefault="00A2666E" w:rsidP="000C1228">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  A fiscalização de que trata o subitem </w:t>
      </w:r>
      <w:r w:rsidR="00D337FC">
        <w:rPr>
          <w:rFonts w:asciiTheme="minorHAnsi" w:hAnsiTheme="minorHAnsi"/>
          <w:spacing w:val="20"/>
          <w:sz w:val="24"/>
          <w:szCs w:val="24"/>
        </w:rPr>
        <w:t>anterior</w:t>
      </w:r>
      <w:r w:rsidRPr="006A63F1">
        <w:rPr>
          <w:rFonts w:asciiTheme="minorHAnsi" w:hAnsiTheme="minorHAnsi"/>
          <w:spacing w:val="20"/>
          <w:sz w:val="24"/>
          <w:szCs w:val="24"/>
        </w:rPr>
        <w:t xml:space="preserve"> será exercida no interesse </w:t>
      </w:r>
      <w:r w:rsidR="002067D0" w:rsidRPr="006A63F1">
        <w:rPr>
          <w:rFonts w:asciiTheme="minorHAnsi" w:hAnsiTheme="minorHAnsi"/>
          <w:spacing w:val="20"/>
          <w:sz w:val="24"/>
          <w:szCs w:val="24"/>
        </w:rPr>
        <w:t>do MUNICIPIO</w:t>
      </w:r>
      <w:r w:rsidRPr="006A63F1">
        <w:rPr>
          <w:rFonts w:asciiTheme="minorHAnsi" w:hAnsiTheme="minorHAnsi"/>
          <w:spacing w:val="20"/>
          <w:sz w:val="24"/>
          <w:szCs w:val="24"/>
        </w:rPr>
        <w:t>.</w:t>
      </w:r>
    </w:p>
    <w:p w:rsidR="00A2666E" w:rsidRPr="006A63F1" w:rsidRDefault="00A2666E" w:rsidP="000C1228">
      <w:pPr>
        <w:spacing w:line="360" w:lineRule="auto"/>
        <w:ind w:firstLine="1134"/>
        <w:jc w:val="both"/>
        <w:rPr>
          <w:rFonts w:asciiTheme="minorHAnsi" w:hAnsiTheme="minorHAnsi"/>
          <w:spacing w:val="20"/>
          <w:sz w:val="24"/>
          <w:szCs w:val="24"/>
        </w:rPr>
      </w:pPr>
    </w:p>
    <w:p w:rsidR="00A2666E" w:rsidRPr="006A63F1" w:rsidRDefault="00A2666E" w:rsidP="000C1228">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 Quaisquer exigências da fiscalização, inerentes ao objeto do Contrato, deverão ser prontamente atendidas pela CONTRATADA, sem qualquer ônus para a </w:t>
      </w:r>
      <w:r w:rsidRPr="006A63F1">
        <w:rPr>
          <w:rFonts w:asciiTheme="minorHAnsi" w:hAnsiTheme="minorHAnsi"/>
          <w:smallCaps/>
          <w:spacing w:val="20"/>
          <w:sz w:val="24"/>
          <w:szCs w:val="24"/>
        </w:rPr>
        <w:t>PREFEITURA</w:t>
      </w:r>
      <w:r w:rsidRPr="006A63F1">
        <w:rPr>
          <w:rFonts w:asciiTheme="minorHAnsi" w:hAnsiTheme="minorHAnsi"/>
          <w:spacing w:val="20"/>
          <w:sz w:val="24"/>
          <w:szCs w:val="24"/>
        </w:rPr>
        <w:t>.</w:t>
      </w:r>
    </w:p>
    <w:p w:rsidR="00A2666E" w:rsidRPr="006A63F1" w:rsidRDefault="00A2666E" w:rsidP="000C1228">
      <w:pPr>
        <w:tabs>
          <w:tab w:val="left" w:pos="0"/>
        </w:tabs>
        <w:spacing w:line="360" w:lineRule="auto"/>
        <w:ind w:firstLine="1134"/>
        <w:jc w:val="both"/>
        <w:rPr>
          <w:rFonts w:asciiTheme="minorHAnsi" w:hAnsiTheme="minorHAnsi"/>
          <w:spacing w:val="20"/>
          <w:sz w:val="24"/>
          <w:szCs w:val="24"/>
        </w:rPr>
      </w:pPr>
    </w:p>
    <w:p w:rsidR="00A2666E" w:rsidRPr="006A63F1" w:rsidRDefault="00A2666E" w:rsidP="000C1228">
      <w:pPr>
        <w:tabs>
          <w:tab w:val="left" w:pos="0"/>
        </w:tabs>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 Qualquer fiscalização exercida pela </w:t>
      </w:r>
      <w:r w:rsidRPr="006A63F1">
        <w:rPr>
          <w:rFonts w:asciiTheme="minorHAnsi" w:hAnsiTheme="minorHAnsi"/>
          <w:smallCaps/>
          <w:spacing w:val="20"/>
          <w:sz w:val="24"/>
          <w:szCs w:val="24"/>
        </w:rPr>
        <w:t>PREFEITURA</w:t>
      </w:r>
      <w:r w:rsidRPr="006A63F1">
        <w:rPr>
          <w:rFonts w:asciiTheme="minorHAnsi" w:hAnsiTheme="minorHAnsi"/>
          <w:spacing w:val="20"/>
          <w:sz w:val="24"/>
          <w:szCs w:val="24"/>
        </w:rPr>
        <w:t xml:space="preserve">, feita em seu exclusivo interesse, não implica corresponsabilidade pela execução dos serviços e não exime a </w:t>
      </w:r>
      <w:r w:rsidRPr="006A63F1">
        <w:rPr>
          <w:rFonts w:asciiTheme="minorHAnsi" w:hAnsiTheme="minorHAnsi"/>
          <w:caps/>
          <w:spacing w:val="20"/>
          <w:sz w:val="24"/>
          <w:szCs w:val="24"/>
        </w:rPr>
        <w:t>Contratada</w:t>
      </w:r>
      <w:r w:rsidRPr="006A63F1">
        <w:rPr>
          <w:rFonts w:asciiTheme="minorHAnsi" w:hAnsiTheme="minorHAnsi"/>
          <w:spacing w:val="20"/>
          <w:sz w:val="24"/>
          <w:szCs w:val="24"/>
        </w:rPr>
        <w:t xml:space="preserve"> de suas obrigações pela fiscalização e perfeita execução do Contrato.</w:t>
      </w:r>
    </w:p>
    <w:p w:rsidR="00A2666E" w:rsidRPr="006A63F1" w:rsidRDefault="00A2666E" w:rsidP="006A63F1">
      <w:pPr>
        <w:tabs>
          <w:tab w:val="left" w:pos="1702"/>
        </w:tabs>
        <w:spacing w:line="360" w:lineRule="auto"/>
        <w:jc w:val="both"/>
        <w:rPr>
          <w:rFonts w:asciiTheme="minorHAnsi" w:hAnsiTheme="minorHAnsi"/>
          <w:spacing w:val="20"/>
          <w:sz w:val="24"/>
          <w:szCs w:val="24"/>
        </w:rPr>
      </w:pPr>
    </w:p>
    <w:p w:rsidR="00BA493C" w:rsidRDefault="00A2666E" w:rsidP="009B1F12">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 </w:t>
      </w:r>
      <w:r w:rsidR="009B1F12" w:rsidRPr="00E60E35">
        <w:rPr>
          <w:rFonts w:asciiTheme="minorHAnsi" w:hAnsiTheme="minorHAnsi"/>
          <w:spacing w:val="20"/>
          <w:sz w:val="24"/>
          <w:szCs w:val="24"/>
        </w:rPr>
        <w:t xml:space="preserve">Qualquer fiscalização exercida pelo Município, feita em seu exclusivo interesse, não implica corresponsabilidade pela execução dos serviços e não exime a </w:t>
      </w:r>
      <w:r w:rsidR="009B1F12" w:rsidRPr="00E60E35">
        <w:rPr>
          <w:rFonts w:asciiTheme="minorHAnsi" w:hAnsiTheme="minorHAnsi"/>
          <w:caps/>
          <w:spacing w:val="20"/>
          <w:sz w:val="24"/>
          <w:szCs w:val="24"/>
        </w:rPr>
        <w:t>Contratada</w:t>
      </w:r>
      <w:r w:rsidR="009B1F12" w:rsidRPr="00E60E35">
        <w:rPr>
          <w:rFonts w:asciiTheme="minorHAnsi" w:hAnsiTheme="minorHAnsi"/>
          <w:spacing w:val="20"/>
          <w:sz w:val="24"/>
          <w:szCs w:val="24"/>
        </w:rPr>
        <w:t xml:space="preserve"> de suas obrigações pela fiscalização e perfeita execução do Contrato.</w:t>
      </w:r>
    </w:p>
    <w:p w:rsidR="009B1F12" w:rsidRDefault="009B1F12" w:rsidP="009B1F12">
      <w:pPr>
        <w:spacing w:line="360" w:lineRule="auto"/>
        <w:ind w:firstLine="1134"/>
        <w:jc w:val="both"/>
        <w:rPr>
          <w:rFonts w:asciiTheme="minorHAnsi" w:hAnsiTheme="minorHAnsi"/>
          <w:spacing w:val="20"/>
          <w:sz w:val="24"/>
          <w:szCs w:val="24"/>
        </w:rPr>
      </w:pPr>
    </w:p>
    <w:p w:rsidR="005D65F6" w:rsidRPr="006A63F1" w:rsidRDefault="005D65F6" w:rsidP="00BA493C">
      <w:pPr>
        <w:spacing w:line="360" w:lineRule="auto"/>
        <w:jc w:val="both"/>
        <w:rPr>
          <w:rFonts w:asciiTheme="minorHAnsi" w:hAnsiTheme="minorHAnsi"/>
          <w:b/>
          <w:spacing w:val="20"/>
          <w:sz w:val="24"/>
          <w:szCs w:val="24"/>
        </w:rPr>
      </w:pPr>
      <w:r w:rsidRPr="006A63F1">
        <w:rPr>
          <w:rFonts w:asciiTheme="minorHAnsi" w:hAnsiTheme="minorHAnsi"/>
          <w:b/>
          <w:spacing w:val="20"/>
          <w:sz w:val="24"/>
          <w:szCs w:val="24"/>
        </w:rPr>
        <w:t>CLÁUSULA OITAVA - DA RESCISÃO</w:t>
      </w:r>
    </w:p>
    <w:p w:rsidR="00D337FC" w:rsidRPr="006A63F1" w:rsidRDefault="00D337FC" w:rsidP="006A63F1">
      <w:pPr>
        <w:pStyle w:val="Corpodetexto3"/>
        <w:spacing w:after="0" w:line="360" w:lineRule="auto"/>
        <w:jc w:val="both"/>
        <w:rPr>
          <w:rFonts w:asciiTheme="minorHAnsi" w:hAnsiTheme="minorHAnsi"/>
          <w:b/>
          <w:spacing w:val="20"/>
          <w:sz w:val="24"/>
          <w:szCs w:val="24"/>
        </w:rPr>
      </w:pPr>
    </w:p>
    <w:p w:rsidR="005D65F6" w:rsidRPr="006A63F1" w:rsidRDefault="005D65F6" w:rsidP="006A63F1">
      <w:pPr>
        <w:pStyle w:val="Corpodetexto3"/>
        <w:spacing w:after="0" w:line="360" w:lineRule="auto"/>
        <w:jc w:val="both"/>
        <w:rPr>
          <w:rFonts w:asciiTheme="minorHAnsi" w:hAnsiTheme="minorHAnsi"/>
          <w:spacing w:val="20"/>
          <w:sz w:val="24"/>
          <w:szCs w:val="24"/>
        </w:rPr>
      </w:pPr>
      <w:r w:rsidRPr="006A63F1">
        <w:rPr>
          <w:rFonts w:asciiTheme="minorHAnsi" w:hAnsiTheme="minorHAnsi"/>
          <w:spacing w:val="20"/>
          <w:sz w:val="24"/>
          <w:szCs w:val="24"/>
        </w:rPr>
        <w:tab/>
        <w:t>Este contrato poderá ser rescindido:</w:t>
      </w:r>
    </w:p>
    <w:p w:rsidR="005D65F6" w:rsidRPr="006A63F1" w:rsidRDefault="005D65F6" w:rsidP="006A63F1">
      <w:pPr>
        <w:pStyle w:val="Corpodetexto3"/>
        <w:spacing w:after="0" w:line="360" w:lineRule="auto"/>
        <w:jc w:val="both"/>
        <w:rPr>
          <w:rFonts w:asciiTheme="minorHAnsi" w:hAnsiTheme="minorHAnsi"/>
          <w:spacing w:val="20"/>
          <w:sz w:val="24"/>
          <w:szCs w:val="24"/>
        </w:rPr>
      </w:pPr>
    </w:p>
    <w:p w:rsidR="005D65F6" w:rsidRPr="006A63F1" w:rsidRDefault="005D65F6" w:rsidP="006A63F1">
      <w:pPr>
        <w:pStyle w:val="Corpodetexto3"/>
        <w:spacing w:after="0" w:line="360" w:lineRule="auto"/>
        <w:jc w:val="both"/>
        <w:rPr>
          <w:rFonts w:asciiTheme="minorHAnsi" w:hAnsiTheme="minorHAnsi"/>
          <w:spacing w:val="20"/>
          <w:sz w:val="24"/>
          <w:szCs w:val="24"/>
        </w:rPr>
      </w:pPr>
      <w:r w:rsidRPr="006A63F1">
        <w:rPr>
          <w:rFonts w:asciiTheme="minorHAnsi" w:hAnsiTheme="minorHAnsi"/>
          <w:spacing w:val="20"/>
          <w:sz w:val="24"/>
          <w:szCs w:val="24"/>
        </w:rPr>
        <w:tab/>
        <w:t>a) por ato unilateral do CONTRATANTE nos casos dos incisos I a XII e XVII do art. 78 da Lei Federal n° 8.666/93;</w:t>
      </w:r>
    </w:p>
    <w:p w:rsidR="005D65F6" w:rsidRPr="006A63F1" w:rsidRDefault="005D65F6" w:rsidP="006A63F1">
      <w:pPr>
        <w:pStyle w:val="Corpodetexto3"/>
        <w:spacing w:after="0" w:line="360" w:lineRule="auto"/>
        <w:jc w:val="both"/>
        <w:rPr>
          <w:rFonts w:asciiTheme="minorHAnsi" w:hAnsiTheme="minorHAnsi"/>
          <w:spacing w:val="20"/>
          <w:sz w:val="24"/>
          <w:szCs w:val="24"/>
        </w:rPr>
      </w:pPr>
    </w:p>
    <w:p w:rsidR="005D65F6" w:rsidRPr="006A63F1" w:rsidRDefault="005D65F6" w:rsidP="006A63F1">
      <w:pPr>
        <w:pStyle w:val="Corpodetexto3"/>
        <w:spacing w:after="0" w:line="360" w:lineRule="auto"/>
        <w:jc w:val="both"/>
        <w:rPr>
          <w:rFonts w:asciiTheme="minorHAnsi" w:hAnsiTheme="minorHAnsi"/>
          <w:spacing w:val="20"/>
          <w:sz w:val="24"/>
          <w:szCs w:val="24"/>
        </w:rPr>
      </w:pPr>
      <w:r w:rsidRPr="006A63F1">
        <w:rPr>
          <w:rFonts w:asciiTheme="minorHAnsi" w:hAnsiTheme="minorHAnsi"/>
          <w:spacing w:val="20"/>
          <w:sz w:val="24"/>
          <w:szCs w:val="24"/>
        </w:rPr>
        <w:tab/>
        <w:t>b) amigavelmente, por acordo entre as partes, reduzido a termo no processo da licitação desde que haja conveniência para o CONTRATANTE;</w:t>
      </w:r>
    </w:p>
    <w:p w:rsidR="005D65F6" w:rsidRPr="006A63F1" w:rsidRDefault="005D65F6" w:rsidP="006A63F1">
      <w:pPr>
        <w:pStyle w:val="Corpodetexto3"/>
        <w:spacing w:after="0" w:line="360" w:lineRule="auto"/>
        <w:jc w:val="both"/>
        <w:rPr>
          <w:rFonts w:asciiTheme="minorHAnsi" w:hAnsiTheme="minorHAnsi"/>
          <w:spacing w:val="20"/>
          <w:sz w:val="24"/>
          <w:szCs w:val="24"/>
        </w:rPr>
      </w:pPr>
    </w:p>
    <w:p w:rsidR="005D65F6" w:rsidRPr="006A63F1" w:rsidRDefault="005D65F6" w:rsidP="006A63F1">
      <w:pPr>
        <w:pStyle w:val="Corpodetexto3"/>
        <w:spacing w:after="0" w:line="360" w:lineRule="auto"/>
        <w:jc w:val="both"/>
        <w:rPr>
          <w:rFonts w:asciiTheme="minorHAnsi" w:hAnsiTheme="minorHAnsi"/>
          <w:spacing w:val="20"/>
          <w:sz w:val="24"/>
          <w:szCs w:val="24"/>
        </w:rPr>
      </w:pPr>
      <w:r w:rsidRPr="006A63F1">
        <w:rPr>
          <w:rFonts w:asciiTheme="minorHAnsi" w:hAnsiTheme="minorHAnsi"/>
          <w:spacing w:val="20"/>
          <w:sz w:val="24"/>
          <w:szCs w:val="24"/>
        </w:rPr>
        <w:tab/>
        <w:t>c) judicialmente nos termos da legislação.</w:t>
      </w:r>
    </w:p>
    <w:p w:rsidR="005D65F6" w:rsidRPr="006A63F1" w:rsidRDefault="005D65F6" w:rsidP="006A63F1">
      <w:pPr>
        <w:pStyle w:val="Corpodetexto3"/>
        <w:spacing w:after="0" w:line="360" w:lineRule="auto"/>
        <w:jc w:val="both"/>
        <w:rPr>
          <w:rFonts w:asciiTheme="minorHAnsi" w:hAnsiTheme="minorHAnsi"/>
          <w:spacing w:val="20"/>
          <w:sz w:val="24"/>
          <w:szCs w:val="24"/>
        </w:rPr>
      </w:pPr>
      <w:r w:rsidRPr="006A63F1">
        <w:rPr>
          <w:rFonts w:asciiTheme="minorHAnsi" w:hAnsiTheme="minorHAnsi"/>
          <w:spacing w:val="20"/>
          <w:sz w:val="24"/>
          <w:szCs w:val="24"/>
        </w:rPr>
        <w:t xml:space="preserve"> A contratada reconhece os direitos da Administração, em caso de rescisão administrativa prevista no art.77 da Lei 8.666/93.</w:t>
      </w:r>
    </w:p>
    <w:p w:rsidR="002204D0" w:rsidRPr="006A63F1" w:rsidRDefault="002204D0" w:rsidP="006A63F1">
      <w:pPr>
        <w:spacing w:line="360" w:lineRule="auto"/>
        <w:jc w:val="both"/>
        <w:rPr>
          <w:rFonts w:asciiTheme="minorHAnsi" w:hAnsiTheme="minorHAnsi"/>
          <w:spacing w:val="20"/>
          <w:sz w:val="24"/>
          <w:szCs w:val="24"/>
        </w:rPr>
      </w:pPr>
    </w:p>
    <w:p w:rsidR="00B9171D" w:rsidRPr="006A63F1" w:rsidRDefault="00B9171D" w:rsidP="006A63F1">
      <w:pPr>
        <w:spacing w:line="360" w:lineRule="auto"/>
        <w:jc w:val="both"/>
        <w:rPr>
          <w:rFonts w:asciiTheme="minorHAnsi" w:hAnsiTheme="minorHAnsi"/>
          <w:spacing w:val="20"/>
          <w:sz w:val="24"/>
          <w:szCs w:val="24"/>
        </w:rPr>
      </w:pPr>
    </w:p>
    <w:p w:rsidR="005D65F6" w:rsidRDefault="005D65F6" w:rsidP="006A63F1">
      <w:pPr>
        <w:pStyle w:val="Corpodetexto3"/>
        <w:spacing w:after="0" w:line="360" w:lineRule="auto"/>
        <w:jc w:val="both"/>
        <w:rPr>
          <w:rFonts w:asciiTheme="minorHAnsi" w:hAnsiTheme="minorHAnsi"/>
          <w:b/>
          <w:spacing w:val="20"/>
          <w:sz w:val="24"/>
          <w:szCs w:val="24"/>
        </w:rPr>
      </w:pPr>
      <w:r w:rsidRPr="006A63F1">
        <w:rPr>
          <w:rFonts w:asciiTheme="minorHAnsi" w:hAnsiTheme="minorHAnsi"/>
          <w:b/>
          <w:spacing w:val="20"/>
          <w:sz w:val="24"/>
          <w:szCs w:val="24"/>
        </w:rPr>
        <w:t xml:space="preserve">CLÁUSULA NONA </w:t>
      </w:r>
      <w:r w:rsidRPr="006A63F1">
        <w:rPr>
          <w:rFonts w:asciiTheme="minorHAnsi" w:hAnsiTheme="minorHAnsi"/>
          <w:spacing w:val="20"/>
          <w:sz w:val="24"/>
          <w:szCs w:val="24"/>
        </w:rPr>
        <w:t xml:space="preserve">- </w:t>
      </w:r>
      <w:r w:rsidRPr="006A63F1">
        <w:rPr>
          <w:rFonts w:asciiTheme="minorHAnsi" w:hAnsiTheme="minorHAnsi"/>
          <w:b/>
          <w:spacing w:val="20"/>
          <w:sz w:val="24"/>
          <w:szCs w:val="24"/>
        </w:rPr>
        <w:t xml:space="preserve">SANÇÕES ADMINISTRATIVAS PARA O CASO DE INADIMPLEMENTO CONTRATUAL </w:t>
      </w:r>
    </w:p>
    <w:p w:rsidR="005D65F6" w:rsidRPr="006A63F1" w:rsidRDefault="005D65F6" w:rsidP="006A63F1">
      <w:pPr>
        <w:spacing w:line="360" w:lineRule="auto"/>
        <w:jc w:val="both"/>
        <w:rPr>
          <w:rFonts w:asciiTheme="minorHAnsi" w:hAnsiTheme="minorHAnsi"/>
          <w:spacing w:val="20"/>
          <w:sz w:val="24"/>
          <w:szCs w:val="24"/>
        </w:rPr>
      </w:pPr>
    </w:p>
    <w:p w:rsidR="00CD2568" w:rsidRPr="006A63F1" w:rsidRDefault="00CD2568" w:rsidP="00BA493C">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 A CONTRATADA por descumprimento de qualquer cláusula contratual sujeitar-se-á as seguintes penalidades:</w:t>
      </w:r>
    </w:p>
    <w:p w:rsidR="00CD2568" w:rsidRPr="006A63F1" w:rsidRDefault="00CD2568" w:rsidP="006A63F1">
      <w:pPr>
        <w:spacing w:line="360" w:lineRule="auto"/>
        <w:jc w:val="both"/>
        <w:rPr>
          <w:rFonts w:asciiTheme="minorHAnsi" w:hAnsiTheme="minorHAnsi"/>
          <w:spacing w:val="20"/>
          <w:sz w:val="24"/>
          <w:szCs w:val="24"/>
        </w:rPr>
      </w:pPr>
    </w:p>
    <w:p w:rsidR="00CD2568" w:rsidRPr="006A63F1" w:rsidRDefault="00CD2568" w:rsidP="00BA493C">
      <w:pPr>
        <w:pStyle w:val="Corpodetexto3"/>
        <w:spacing w:after="0"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ab/>
        <w:t xml:space="preserve">a) Multa de 1% sobre o valor total atualizado do contrato, por dia de atraso, limitada esta a 3 dias de efetiva falta de prestação do serviço, após o qual será considerada caracterizada a inexecução </w:t>
      </w:r>
      <w:r w:rsidR="00BE41F4" w:rsidRPr="006A63F1">
        <w:rPr>
          <w:rFonts w:asciiTheme="minorHAnsi" w:hAnsiTheme="minorHAnsi"/>
          <w:spacing w:val="20"/>
          <w:sz w:val="24"/>
          <w:szCs w:val="24"/>
        </w:rPr>
        <w:t>parcial docontrato.</w:t>
      </w:r>
    </w:p>
    <w:p w:rsidR="00CD2568" w:rsidRPr="006A63F1" w:rsidRDefault="00CD2568" w:rsidP="00BA493C">
      <w:pPr>
        <w:pStyle w:val="Corpodetexto3"/>
        <w:spacing w:after="0" w:line="360" w:lineRule="auto"/>
        <w:ind w:firstLine="1134"/>
        <w:jc w:val="both"/>
        <w:rPr>
          <w:rFonts w:asciiTheme="minorHAnsi" w:hAnsiTheme="minorHAnsi"/>
          <w:spacing w:val="20"/>
          <w:sz w:val="24"/>
          <w:szCs w:val="24"/>
        </w:rPr>
      </w:pPr>
    </w:p>
    <w:p w:rsidR="00CD2568" w:rsidRPr="006A63F1" w:rsidRDefault="00CD2568" w:rsidP="00BA493C">
      <w:pPr>
        <w:pStyle w:val="Corpodetexto3"/>
        <w:spacing w:after="0"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    b) Multa de 3% sobre o valor total atualizado do contrato, pela inexecução parcial do contrato.</w:t>
      </w:r>
    </w:p>
    <w:p w:rsidR="00CD2568" w:rsidRPr="006A63F1" w:rsidRDefault="00CD2568" w:rsidP="00BA493C">
      <w:pPr>
        <w:pStyle w:val="Corpodetexto3"/>
        <w:spacing w:after="0" w:line="360" w:lineRule="auto"/>
        <w:ind w:firstLine="1134"/>
        <w:jc w:val="both"/>
        <w:rPr>
          <w:rFonts w:asciiTheme="minorHAnsi" w:hAnsiTheme="minorHAnsi"/>
          <w:spacing w:val="20"/>
          <w:sz w:val="24"/>
          <w:szCs w:val="24"/>
        </w:rPr>
      </w:pPr>
    </w:p>
    <w:p w:rsidR="009A21A2" w:rsidRPr="006A63F1" w:rsidRDefault="00CD2568" w:rsidP="00BA493C">
      <w:pPr>
        <w:pStyle w:val="Corpodetexto3"/>
        <w:spacing w:after="0"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ab/>
        <w:t>c) Multa de 10% sobre o valor total atualizado do contrato, pela inexecução total do contrato;</w:t>
      </w:r>
    </w:p>
    <w:p w:rsidR="00CD2568" w:rsidRPr="006A63F1" w:rsidRDefault="00CD2568" w:rsidP="00BA493C">
      <w:pPr>
        <w:pStyle w:val="Corpodetexto3"/>
        <w:spacing w:after="0"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ab/>
        <w:t>d) Advertência ou suspensão do direito de participar em licitação do CONTRATANTE, por prazo não superior a 02(dois) anos, e ainda, declará-lo inidôneo para contratar ou transacionar com o Município.</w:t>
      </w:r>
    </w:p>
    <w:p w:rsidR="005D65F6" w:rsidRDefault="005D65F6" w:rsidP="00BA493C">
      <w:pPr>
        <w:pStyle w:val="Corpodetexto3"/>
        <w:spacing w:after="0" w:line="360" w:lineRule="auto"/>
        <w:ind w:firstLine="1134"/>
        <w:jc w:val="both"/>
        <w:rPr>
          <w:rFonts w:asciiTheme="minorHAnsi" w:hAnsiTheme="minorHAnsi"/>
          <w:b/>
          <w:spacing w:val="20"/>
          <w:sz w:val="24"/>
          <w:szCs w:val="24"/>
        </w:rPr>
      </w:pPr>
    </w:p>
    <w:p w:rsidR="00103DE2" w:rsidRPr="006A63F1" w:rsidRDefault="00103DE2" w:rsidP="006A63F1">
      <w:pPr>
        <w:pStyle w:val="Corpodetexto3"/>
        <w:spacing w:after="0" w:line="360" w:lineRule="auto"/>
        <w:jc w:val="both"/>
        <w:rPr>
          <w:rFonts w:asciiTheme="minorHAnsi" w:hAnsiTheme="minorHAnsi"/>
          <w:b/>
          <w:spacing w:val="20"/>
          <w:sz w:val="24"/>
          <w:szCs w:val="24"/>
        </w:rPr>
      </w:pPr>
    </w:p>
    <w:p w:rsidR="00005B21" w:rsidRPr="006A63F1" w:rsidRDefault="005D65F6" w:rsidP="006A63F1">
      <w:pPr>
        <w:spacing w:line="360" w:lineRule="auto"/>
        <w:jc w:val="both"/>
        <w:rPr>
          <w:rFonts w:asciiTheme="minorHAnsi" w:hAnsiTheme="minorHAnsi"/>
          <w:spacing w:val="20"/>
          <w:sz w:val="24"/>
          <w:szCs w:val="24"/>
        </w:rPr>
      </w:pPr>
      <w:r w:rsidRPr="006A63F1">
        <w:rPr>
          <w:rFonts w:asciiTheme="minorHAnsi" w:hAnsiTheme="minorHAnsi"/>
          <w:b/>
          <w:spacing w:val="20"/>
          <w:sz w:val="24"/>
          <w:szCs w:val="24"/>
        </w:rPr>
        <w:t>CLÁUSULA DÉCIMA  – DA SUBCONTRATAÇÃO</w:t>
      </w:r>
    </w:p>
    <w:p w:rsidR="006827BB" w:rsidRPr="006A63F1" w:rsidRDefault="006827BB" w:rsidP="006A63F1">
      <w:pPr>
        <w:pStyle w:val="Corpodetexto3"/>
        <w:spacing w:after="0" w:line="360" w:lineRule="auto"/>
        <w:jc w:val="both"/>
        <w:rPr>
          <w:rFonts w:asciiTheme="minorHAnsi" w:hAnsiTheme="minorHAnsi"/>
          <w:spacing w:val="20"/>
          <w:sz w:val="24"/>
          <w:szCs w:val="24"/>
        </w:rPr>
      </w:pPr>
    </w:p>
    <w:p w:rsidR="005D65F6" w:rsidRPr="006A63F1" w:rsidRDefault="005D65F6" w:rsidP="00BA493C">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Não é permitida a subcontratação para a execução do contrato. </w:t>
      </w:r>
    </w:p>
    <w:p w:rsidR="009A21A2" w:rsidRPr="006A63F1" w:rsidRDefault="009A21A2" w:rsidP="006A63F1">
      <w:pPr>
        <w:spacing w:line="360" w:lineRule="auto"/>
        <w:jc w:val="both"/>
        <w:rPr>
          <w:rFonts w:asciiTheme="minorHAnsi" w:hAnsiTheme="minorHAnsi"/>
          <w:spacing w:val="20"/>
          <w:sz w:val="24"/>
          <w:szCs w:val="24"/>
        </w:rPr>
      </w:pPr>
    </w:p>
    <w:p w:rsidR="00005B21" w:rsidRPr="006A63F1" w:rsidRDefault="005D65F6" w:rsidP="006A63F1">
      <w:pPr>
        <w:pStyle w:val="Corpodetexto3"/>
        <w:spacing w:after="0" w:line="360" w:lineRule="auto"/>
        <w:jc w:val="both"/>
        <w:rPr>
          <w:rFonts w:asciiTheme="minorHAnsi" w:hAnsiTheme="minorHAnsi"/>
          <w:b/>
          <w:spacing w:val="20"/>
          <w:sz w:val="24"/>
          <w:szCs w:val="24"/>
        </w:rPr>
      </w:pPr>
      <w:r w:rsidRPr="006A63F1">
        <w:rPr>
          <w:rFonts w:asciiTheme="minorHAnsi" w:hAnsiTheme="minorHAnsi"/>
          <w:b/>
          <w:spacing w:val="20"/>
          <w:sz w:val="24"/>
          <w:szCs w:val="24"/>
        </w:rPr>
        <w:t xml:space="preserve">CLÁUSULA DÉCIMA </w:t>
      </w:r>
      <w:r w:rsidR="00A5757A">
        <w:rPr>
          <w:rFonts w:asciiTheme="minorHAnsi" w:hAnsiTheme="minorHAnsi"/>
          <w:b/>
          <w:spacing w:val="20"/>
          <w:sz w:val="24"/>
          <w:szCs w:val="24"/>
        </w:rPr>
        <w:t>PRIMEIRA</w:t>
      </w:r>
      <w:r w:rsidRPr="006A63F1">
        <w:rPr>
          <w:rFonts w:asciiTheme="minorHAnsi" w:hAnsiTheme="minorHAnsi"/>
          <w:b/>
          <w:spacing w:val="20"/>
          <w:sz w:val="24"/>
          <w:szCs w:val="24"/>
        </w:rPr>
        <w:t xml:space="preserve"> – DO REAJUSTE</w:t>
      </w:r>
    </w:p>
    <w:p w:rsidR="005D65F6" w:rsidRPr="006A63F1" w:rsidRDefault="005D65F6" w:rsidP="006A63F1">
      <w:pPr>
        <w:pStyle w:val="Corpodetexto3"/>
        <w:spacing w:after="0" w:line="360" w:lineRule="auto"/>
        <w:jc w:val="both"/>
        <w:rPr>
          <w:rFonts w:asciiTheme="minorHAnsi" w:hAnsiTheme="minorHAnsi"/>
          <w:b/>
          <w:spacing w:val="20"/>
          <w:sz w:val="24"/>
          <w:szCs w:val="24"/>
        </w:rPr>
      </w:pPr>
    </w:p>
    <w:p w:rsidR="003E0163" w:rsidRPr="00636CB5" w:rsidRDefault="003E0163" w:rsidP="00BA493C">
      <w:pPr>
        <w:spacing w:line="360" w:lineRule="auto"/>
        <w:ind w:firstLine="1134"/>
        <w:jc w:val="both"/>
        <w:rPr>
          <w:rFonts w:asciiTheme="minorHAnsi" w:hAnsiTheme="minorHAnsi"/>
          <w:sz w:val="24"/>
          <w:szCs w:val="24"/>
        </w:rPr>
      </w:pPr>
      <w:r w:rsidRPr="00636CB5">
        <w:rPr>
          <w:rFonts w:asciiTheme="minorHAnsi" w:hAnsiTheme="minorHAnsi"/>
          <w:sz w:val="24"/>
          <w:szCs w:val="24"/>
        </w:rPr>
        <w:t xml:space="preserve">O reajuste será concedido após o decurso de 12 meses de efetiva prestação do serviço, obedecendo ao índice do IGP-M/FGV, devendo, para tanto, ser efetivado por termo aditivo.    </w:t>
      </w:r>
    </w:p>
    <w:p w:rsidR="003E0163" w:rsidRPr="00636CB5" w:rsidRDefault="003E0163" w:rsidP="00BA493C">
      <w:pPr>
        <w:spacing w:line="360" w:lineRule="auto"/>
        <w:ind w:firstLine="1134"/>
        <w:jc w:val="both"/>
        <w:rPr>
          <w:rFonts w:asciiTheme="minorHAnsi" w:hAnsiTheme="minorHAnsi"/>
          <w:sz w:val="24"/>
          <w:szCs w:val="24"/>
        </w:rPr>
      </w:pPr>
    </w:p>
    <w:p w:rsidR="003E0163" w:rsidRPr="00636CB5" w:rsidRDefault="003E0163" w:rsidP="00BA493C">
      <w:pPr>
        <w:spacing w:line="360" w:lineRule="auto"/>
        <w:ind w:firstLine="1134"/>
        <w:jc w:val="both"/>
        <w:rPr>
          <w:rFonts w:asciiTheme="minorHAnsi" w:hAnsiTheme="minorHAnsi"/>
          <w:sz w:val="24"/>
          <w:szCs w:val="24"/>
        </w:rPr>
      </w:pPr>
      <w:r w:rsidRPr="00636CB5">
        <w:rPr>
          <w:rFonts w:asciiTheme="minorHAnsi" w:hAnsiTheme="minorHAnsi"/>
          <w:sz w:val="24"/>
          <w:szCs w:val="24"/>
        </w:rPr>
        <w:t>O reequilíbrio econômico financeiro, quando solicitado por parte do licitante interessado, deverá obedecer aos seguintes critérios:</w:t>
      </w:r>
    </w:p>
    <w:p w:rsidR="003E0163" w:rsidRPr="00636CB5" w:rsidRDefault="003E0163" w:rsidP="00BA493C">
      <w:pPr>
        <w:spacing w:line="360" w:lineRule="auto"/>
        <w:ind w:firstLine="1134"/>
        <w:jc w:val="both"/>
        <w:rPr>
          <w:rFonts w:asciiTheme="minorHAnsi" w:hAnsiTheme="minorHAnsi"/>
          <w:sz w:val="24"/>
          <w:szCs w:val="24"/>
        </w:rPr>
      </w:pPr>
    </w:p>
    <w:p w:rsidR="003E0163" w:rsidRPr="00636CB5" w:rsidRDefault="003E0163" w:rsidP="00BA493C">
      <w:pPr>
        <w:spacing w:line="360" w:lineRule="auto"/>
        <w:ind w:firstLine="1134"/>
        <w:jc w:val="both"/>
        <w:rPr>
          <w:rFonts w:asciiTheme="minorHAnsi" w:hAnsiTheme="minorHAnsi"/>
          <w:sz w:val="24"/>
          <w:szCs w:val="24"/>
        </w:rPr>
      </w:pPr>
      <w:r w:rsidRPr="00636CB5">
        <w:rPr>
          <w:rFonts w:asciiTheme="minorHAnsi" w:hAnsiTheme="minorHAnsi"/>
          <w:sz w:val="24"/>
          <w:szCs w:val="24"/>
        </w:rPr>
        <w:t>Sempre que houver a necessidade de restabelecer a relação entre as partes, objetivando a manutenção do equilíbrio econômico financeiro inicial do contrato, nos termos da alínea “d” do inciso II do art. 65 da Lei 8.666/93, a empresa vencedora deverá requerê-lo e comprová-lo através de documentação hábil. No entanto, a Administração fará nova pesquisa de preço dos itens para os quais foi requerido o reequilíbrio e se verificado que o preço de mercado encontra-se superior ao fixado no contrato, o concederá na proporção do aumento apurado pela Administração.</w:t>
      </w:r>
    </w:p>
    <w:p w:rsidR="005D65F6" w:rsidRPr="006A63F1" w:rsidRDefault="005D65F6" w:rsidP="006A63F1">
      <w:pPr>
        <w:pStyle w:val="Corpodetexto3"/>
        <w:spacing w:after="0" w:line="360" w:lineRule="auto"/>
        <w:jc w:val="both"/>
        <w:rPr>
          <w:rFonts w:asciiTheme="minorHAnsi" w:hAnsiTheme="minorHAnsi"/>
          <w:b/>
          <w:spacing w:val="20"/>
          <w:sz w:val="24"/>
          <w:szCs w:val="24"/>
        </w:rPr>
      </w:pPr>
    </w:p>
    <w:p w:rsidR="005D65F6" w:rsidRPr="006A63F1" w:rsidRDefault="005D65F6" w:rsidP="006A63F1">
      <w:pPr>
        <w:pStyle w:val="Corpodetexto3"/>
        <w:spacing w:after="0" w:line="360" w:lineRule="auto"/>
        <w:jc w:val="both"/>
        <w:rPr>
          <w:rFonts w:asciiTheme="minorHAnsi" w:hAnsiTheme="minorHAnsi"/>
          <w:b/>
          <w:spacing w:val="20"/>
          <w:sz w:val="24"/>
          <w:szCs w:val="24"/>
        </w:rPr>
      </w:pPr>
      <w:r w:rsidRPr="006A63F1">
        <w:rPr>
          <w:rFonts w:asciiTheme="minorHAnsi" w:hAnsiTheme="minorHAnsi"/>
          <w:b/>
          <w:spacing w:val="20"/>
          <w:sz w:val="24"/>
          <w:szCs w:val="24"/>
        </w:rPr>
        <w:t>CLÁUSULA DÉCIMA</w:t>
      </w:r>
      <w:r w:rsidR="00A5757A">
        <w:rPr>
          <w:rFonts w:asciiTheme="minorHAnsi" w:hAnsiTheme="minorHAnsi"/>
          <w:b/>
          <w:spacing w:val="20"/>
          <w:sz w:val="24"/>
          <w:szCs w:val="24"/>
        </w:rPr>
        <w:t xml:space="preserve"> SEGUNDA</w:t>
      </w:r>
      <w:r w:rsidRPr="006A63F1">
        <w:rPr>
          <w:rFonts w:asciiTheme="minorHAnsi" w:hAnsiTheme="minorHAnsi"/>
          <w:b/>
          <w:spacing w:val="20"/>
          <w:sz w:val="24"/>
          <w:szCs w:val="24"/>
        </w:rPr>
        <w:t>– DO RECEBIMENTO DO OBJETO</w:t>
      </w:r>
    </w:p>
    <w:p w:rsidR="00052584" w:rsidRPr="006A63F1" w:rsidRDefault="00052584" w:rsidP="006A63F1">
      <w:pPr>
        <w:pStyle w:val="Corpodetexto3"/>
        <w:spacing w:after="0" w:line="360" w:lineRule="auto"/>
        <w:jc w:val="both"/>
        <w:rPr>
          <w:rFonts w:asciiTheme="minorHAnsi" w:hAnsiTheme="minorHAnsi"/>
          <w:b/>
          <w:spacing w:val="20"/>
          <w:sz w:val="24"/>
          <w:szCs w:val="24"/>
        </w:rPr>
      </w:pPr>
    </w:p>
    <w:p w:rsidR="005D65F6" w:rsidRDefault="005D65F6" w:rsidP="00BA493C">
      <w:pPr>
        <w:spacing w:line="360" w:lineRule="auto"/>
        <w:ind w:firstLine="1134"/>
        <w:jc w:val="both"/>
        <w:rPr>
          <w:rFonts w:asciiTheme="minorHAnsi" w:hAnsiTheme="minorHAnsi"/>
          <w:spacing w:val="20"/>
          <w:sz w:val="24"/>
          <w:szCs w:val="24"/>
        </w:rPr>
      </w:pPr>
      <w:r w:rsidRPr="006A63F1">
        <w:rPr>
          <w:rFonts w:asciiTheme="minorHAnsi" w:hAnsiTheme="minorHAnsi"/>
          <w:spacing w:val="20"/>
          <w:sz w:val="24"/>
          <w:szCs w:val="24"/>
        </w:rPr>
        <w:t xml:space="preserve">Executado o contrato, o seu objeto será recebido nos termos do art. 73, inciso I, alíneas "a" e "b" e art. 76 da Lei n° 8.666/93. </w:t>
      </w:r>
    </w:p>
    <w:p w:rsidR="00A44BD9" w:rsidRPr="006A63F1" w:rsidRDefault="00A44BD9" w:rsidP="006A63F1">
      <w:pPr>
        <w:spacing w:line="360" w:lineRule="auto"/>
        <w:jc w:val="both"/>
        <w:rPr>
          <w:rFonts w:asciiTheme="minorHAnsi" w:hAnsiTheme="minorHAnsi"/>
          <w:spacing w:val="20"/>
          <w:sz w:val="24"/>
          <w:szCs w:val="24"/>
        </w:rPr>
      </w:pPr>
    </w:p>
    <w:p w:rsidR="001A79E2" w:rsidRDefault="001A79E2" w:rsidP="00D337FC">
      <w:pPr>
        <w:spacing w:line="360" w:lineRule="auto"/>
        <w:jc w:val="both"/>
        <w:rPr>
          <w:rFonts w:asciiTheme="minorHAnsi" w:hAnsiTheme="minorHAnsi" w:cs="Arial"/>
          <w:b/>
          <w:sz w:val="24"/>
          <w:szCs w:val="24"/>
        </w:rPr>
      </w:pPr>
    </w:p>
    <w:p w:rsidR="00D337FC" w:rsidRDefault="00791667" w:rsidP="00D337FC">
      <w:pPr>
        <w:spacing w:line="360" w:lineRule="auto"/>
        <w:jc w:val="both"/>
        <w:rPr>
          <w:rFonts w:asciiTheme="minorHAnsi" w:hAnsiTheme="minorHAnsi" w:cs="Arial"/>
          <w:b/>
          <w:sz w:val="24"/>
          <w:szCs w:val="24"/>
        </w:rPr>
      </w:pPr>
      <w:r>
        <w:rPr>
          <w:rFonts w:asciiTheme="minorHAnsi" w:hAnsiTheme="minorHAnsi" w:cs="Arial"/>
          <w:b/>
          <w:sz w:val="24"/>
          <w:szCs w:val="24"/>
        </w:rPr>
        <w:t xml:space="preserve">CLÁUSULA DÉCIMA </w:t>
      </w:r>
      <w:r w:rsidR="00636CB5">
        <w:rPr>
          <w:rFonts w:asciiTheme="minorHAnsi" w:hAnsiTheme="minorHAnsi" w:cs="Arial"/>
          <w:b/>
          <w:sz w:val="24"/>
          <w:szCs w:val="24"/>
        </w:rPr>
        <w:t>TERCEIRA</w:t>
      </w:r>
      <w:r>
        <w:rPr>
          <w:rFonts w:asciiTheme="minorHAnsi" w:hAnsiTheme="minorHAnsi" w:cs="Arial"/>
          <w:b/>
          <w:sz w:val="24"/>
          <w:szCs w:val="24"/>
        </w:rPr>
        <w:t xml:space="preserve"> - </w:t>
      </w:r>
      <w:r w:rsidR="00D337FC" w:rsidRPr="000A6441">
        <w:rPr>
          <w:rFonts w:asciiTheme="minorHAnsi" w:hAnsiTheme="minorHAnsi" w:cs="Arial"/>
          <w:b/>
          <w:sz w:val="24"/>
          <w:szCs w:val="24"/>
        </w:rPr>
        <w:t>DA LEGISLAÇÃO APLICÁVEL</w:t>
      </w:r>
    </w:p>
    <w:p w:rsidR="00D337FC" w:rsidRDefault="00D337FC" w:rsidP="00A44BD9">
      <w:pPr>
        <w:spacing w:line="360" w:lineRule="auto"/>
        <w:jc w:val="both"/>
        <w:rPr>
          <w:rFonts w:asciiTheme="minorHAnsi" w:hAnsiTheme="minorHAnsi" w:cs="Arial"/>
          <w:sz w:val="24"/>
          <w:szCs w:val="24"/>
        </w:rPr>
      </w:pPr>
    </w:p>
    <w:p w:rsidR="00A44BD9" w:rsidRDefault="00A44BD9" w:rsidP="00BA493C">
      <w:pPr>
        <w:spacing w:line="360" w:lineRule="auto"/>
        <w:ind w:firstLine="1134"/>
        <w:jc w:val="both"/>
        <w:rPr>
          <w:rFonts w:asciiTheme="minorHAnsi" w:hAnsiTheme="minorHAnsi"/>
          <w:spacing w:val="20"/>
          <w:sz w:val="24"/>
          <w:szCs w:val="24"/>
        </w:rPr>
      </w:pPr>
      <w:r>
        <w:rPr>
          <w:rFonts w:asciiTheme="minorHAnsi" w:hAnsiTheme="minorHAnsi"/>
          <w:spacing w:val="20"/>
          <w:sz w:val="24"/>
          <w:szCs w:val="24"/>
        </w:rPr>
        <w:t>Aplica-se ao presente contrato a Lei n° 8.666/93 e alterações posteriores, e ainda, os preceitos do Direito Público, supletivamente, os princípios da Teoria Geral dos Contratos e as disposições do Direito Privado.</w:t>
      </w:r>
    </w:p>
    <w:p w:rsidR="00A44BD9" w:rsidRDefault="00A44BD9" w:rsidP="00BA493C">
      <w:pPr>
        <w:spacing w:line="360" w:lineRule="auto"/>
        <w:ind w:firstLine="1134"/>
        <w:jc w:val="both"/>
        <w:rPr>
          <w:rFonts w:asciiTheme="minorHAnsi" w:hAnsiTheme="minorHAnsi"/>
          <w:spacing w:val="20"/>
          <w:sz w:val="24"/>
          <w:szCs w:val="24"/>
        </w:rPr>
      </w:pPr>
      <w:r>
        <w:rPr>
          <w:rFonts w:asciiTheme="minorHAnsi" w:hAnsiTheme="minorHAnsi"/>
          <w:spacing w:val="20"/>
          <w:sz w:val="24"/>
          <w:szCs w:val="24"/>
        </w:rPr>
        <w:t>Casos omissos serão resolvidos com base na Lei n° 8.666/93 e demais legislações aplicáveis.</w:t>
      </w:r>
    </w:p>
    <w:p w:rsidR="00A44BD9" w:rsidRDefault="00A44BD9" w:rsidP="00D337FC">
      <w:pPr>
        <w:spacing w:line="360" w:lineRule="auto"/>
        <w:ind w:firstLine="1701"/>
        <w:jc w:val="both"/>
        <w:rPr>
          <w:rFonts w:asciiTheme="minorHAnsi" w:hAnsiTheme="minorHAnsi"/>
          <w:spacing w:val="20"/>
          <w:sz w:val="24"/>
          <w:szCs w:val="24"/>
        </w:rPr>
      </w:pPr>
    </w:p>
    <w:p w:rsidR="00A34064" w:rsidRDefault="00A34064" w:rsidP="00D337FC">
      <w:pPr>
        <w:spacing w:line="360" w:lineRule="auto"/>
        <w:jc w:val="both"/>
        <w:rPr>
          <w:rFonts w:asciiTheme="minorHAnsi" w:hAnsiTheme="minorHAnsi" w:cs="Arial"/>
          <w:sz w:val="24"/>
          <w:szCs w:val="24"/>
        </w:rPr>
      </w:pPr>
    </w:p>
    <w:p w:rsidR="00D337FC" w:rsidRDefault="00D337FC" w:rsidP="00D337FC">
      <w:pPr>
        <w:spacing w:line="360" w:lineRule="auto"/>
        <w:jc w:val="both"/>
        <w:rPr>
          <w:rFonts w:asciiTheme="minorHAnsi" w:hAnsiTheme="minorHAnsi" w:cs="Arial"/>
          <w:b/>
          <w:sz w:val="24"/>
          <w:szCs w:val="24"/>
        </w:rPr>
      </w:pPr>
      <w:r w:rsidRPr="000A6441">
        <w:rPr>
          <w:rFonts w:asciiTheme="minorHAnsi" w:hAnsiTheme="minorHAnsi" w:cs="Arial"/>
          <w:b/>
          <w:sz w:val="24"/>
          <w:szCs w:val="24"/>
        </w:rPr>
        <w:lastRenderedPageBreak/>
        <w:t>CLÁUSULA DÉCIMA</w:t>
      </w:r>
      <w:r w:rsidR="00C50FCF">
        <w:rPr>
          <w:rFonts w:asciiTheme="minorHAnsi" w:hAnsiTheme="minorHAnsi" w:cs="Arial"/>
          <w:b/>
          <w:sz w:val="24"/>
          <w:szCs w:val="24"/>
        </w:rPr>
        <w:t xml:space="preserve"> QUARTA</w:t>
      </w:r>
      <w:r w:rsidRPr="000A6441">
        <w:rPr>
          <w:rFonts w:asciiTheme="minorHAnsi" w:hAnsiTheme="minorHAnsi" w:cs="Arial"/>
          <w:b/>
          <w:sz w:val="24"/>
          <w:szCs w:val="24"/>
        </w:rPr>
        <w:t>– DO FORO</w:t>
      </w:r>
    </w:p>
    <w:p w:rsidR="00A44BD9" w:rsidRDefault="00A44BD9" w:rsidP="00D337FC">
      <w:pPr>
        <w:spacing w:line="360" w:lineRule="auto"/>
        <w:jc w:val="both"/>
        <w:rPr>
          <w:rFonts w:asciiTheme="minorHAnsi" w:hAnsiTheme="minorHAnsi" w:cs="Arial"/>
          <w:b/>
          <w:sz w:val="24"/>
          <w:szCs w:val="24"/>
        </w:rPr>
      </w:pPr>
    </w:p>
    <w:p w:rsidR="00A44BD9" w:rsidRDefault="00A44BD9" w:rsidP="00BA493C">
      <w:pPr>
        <w:spacing w:line="360" w:lineRule="auto"/>
        <w:ind w:firstLine="1134"/>
        <w:jc w:val="both"/>
        <w:rPr>
          <w:rFonts w:asciiTheme="minorHAnsi" w:hAnsiTheme="minorHAnsi"/>
          <w:spacing w:val="20"/>
          <w:sz w:val="24"/>
          <w:szCs w:val="24"/>
        </w:rPr>
      </w:pPr>
      <w:r>
        <w:rPr>
          <w:rFonts w:asciiTheme="minorHAnsi" w:hAnsiTheme="minorHAnsi" w:cs="Arial"/>
          <w:b/>
          <w:sz w:val="24"/>
          <w:szCs w:val="24"/>
        </w:rPr>
        <w:tab/>
      </w:r>
      <w:r>
        <w:rPr>
          <w:rFonts w:asciiTheme="minorHAnsi" w:hAnsiTheme="minorHAnsi"/>
          <w:spacing w:val="20"/>
          <w:sz w:val="24"/>
          <w:szCs w:val="24"/>
        </w:rPr>
        <w:t>Para dirimir eventuais litígios decorrentes deste contrato, as partes elegem, de com</w:t>
      </w:r>
      <w:r w:rsidR="00120B3E">
        <w:rPr>
          <w:rFonts w:asciiTheme="minorHAnsi" w:hAnsiTheme="minorHAnsi"/>
          <w:spacing w:val="20"/>
          <w:sz w:val="24"/>
          <w:szCs w:val="24"/>
        </w:rPr>
        <w:t>por estar</w:t>
      </w:r>
      <w:r>
        <w:rPr>
          <w:rFonts w:asciiTheme="minorHAnsi" w:hAnsiTheme="minorHAnsi"/>
          <w:spacing w:val="20"/>
          <w:sz w:val="24"/>
          <w:szCs w:val="24"/>
        </w:rPr>
        <w:t>um acordo o Foro da Comarca de Cruz Alta/RS.</w:t>
      </w:r>
    </w:p>
    <w:p w:rsidR="00A44BD9" w:rsidRDefault="00A44BD9" w:rsidP="00BA493C">
      <w:pPr>
        <w:spacing w:line="360" w:lineRule="auto"/>
        <w:ind w:firstLine="1134"/>
        <w:jc w:val="both"/>
        <w:rPr>
          <w:rFonts w:asciiTheme="minorHAnsi" w:hAnsiTheme="minorHAnsi"/>
          <w:spacing w:val="20"/>
          <w:sz w:val="24"/>
          <w:szCs w:val="24"/>
        </w:rPr>
      </w:pPr>
      <w:r>
        <w:rPr>
          <w:rFonts w:asciiTheme="minorHAnsi" w:hAnsiTheme="minorHAnsi"/>
          <w:spacing w:val="20"/>
          <w:sz w:val="24"/>
          <w:szCs w:val="24"/>
        </w:rPr>
        <w:t>E, em de pleno acordo, as partes assinam o presente contrato na presença de testemunhas, em 4 quatro vias de igual teor e forma, para que produza seus efeitos legais.</w:t>
      </w:r>
    </w:p>
    <w:p w:rsidR="00A34064" w:rsidRDefault="00A34064" w:rsidP="006A63F1">
      <w:pPr>
        <w:pStyle w:val="Corpodetexto3"/>
        <w:spacing w:after="0" w:line="360" w:lineRule="auto"/>
        <w:jc w:val="both"/>
        <w:rPr>
          <w:rFonts w:asciiTheme="minorHAnsi" w:hAnsiTheme="minorHAnsi"/>
          <w:spacing w:val="20"/>
          <w:sz w:val="24"/>
          <w:szCs w:val="24"/>
        </w:rPr>
      </w:pPr>
    </w:p>
    <w:p w:rsidR="00052584" w:rsidRPr="00CA5010" w:rsidRDefault="00954BAE" w:rsidP="006A63F1">
      <w:pPr>
        <w:pStyle w:val="Corpodetexto3"/>
        <w:spacing w:after="0" w:line="360" w:lineRule="auto"/>
        <w:jc w:val="both"/>
        <w:rPr>
          <w:rFonts w:asciiTheme="minorHAnsi" w:hAnsiTheme="minorHAnsi"/>
          <w:spacing w:val="20"/>
          <w:sz w:val="24"/>
          <w:szCs w:val="24"/>
        </w:rPr>
      </w:pPr>
      <w:r w:rsidRPr="006A63F1">
        <w:rPr>
          <w:rFonts w:asciiTheme="minorHAnsi" w:hAnsiTheme="minorHAnsi"/>
          <w:spacing w:val="20"/>
          <w:sz w:val="24"/>
          <w:szCs w:val="24"/>
        </w:rPr>
        <w:t>Boa Vista do Incra – RS, ....... de ..</w:t>
      </w:r>
      <w:r w:rsidR="000C20C6" w:rsidRPr="006A63F1">
        <w:rPr>
          <w:rFonts w:asciiTheme="minorHAnsi" w:hAnsiTheme="minorHAnsi"/>
          <w:spacing w:val="20"/>
          <w:sz w:val="24"/>
          <w:szCs w:val="24"/>
        </w:rPr>
        <w:t xml:space="preserve">........................ de </w:t>
      </w:r>
      <w:r w:rsidR="006F7CD3">
        <w:rPr>
          <w:rFonts w:asciiTheme="minorHAnsi" w:hAnsiTheme="minorHAnsi"/>
          <w:spacing w:val="20"/>
          <w:sz w:val="24"/>
          <w:szCs w:val="24"/>
        </w:rPr>
        <w:t>2018</w:t>
      </w:r>
    </w:p>
    <w:p w:rsidR="003543E3" w:rsidRPr="006A63F1" w:rsidRDefault="003543E3" w:rsidP="006A63F1">
      <w:pPr>
        <w:pStyle w:val="Corpodetexto3"/>
        <w:spacing w:after="0" w:line="360" w:lineRule="auto"/>
        <w:jc w:val="both"/>
        <w:rPr>
          <w:rFonts w:asciiTheme="minorHAnsi" w:hAnsiTheme="minorHAnsi"/>
          <w:spacing w:val="20"/>
          <w:sz w:val="24"/>
          <w:szCs w:val="24"/>
        </w:rPr>
      </w:pPr>
    </w:p>
    <w:p w:rsidR="00A34064" w:rsidRDefault="00A34064" w:rsidP="00A34064">
      <w:pPr>
        <w:pStyle w:val="Corpodetexto3"/>
        <w:spacing w:after="0" w:line="276" w:lineRule="auto"/>
        <w:jc w:val="center"/>
        <w:rPr>
          <w:rFonts w:asciiTheme="minorHAnsi" w:hAnsiTheme="minorHAnsi"/>
          <w:sz w:val="24"/>
          <w:szCs w:val="24"/>
        </w:rPr>
      </w:pPr>
      <w:r w:rsidRPr="00D302AC">
        <w:rPr>
          <w:rFonts w:asciiTheme="minorHAnsi" w:hAnsiTheme="minorHAnsi"/>
          <w:sz w:val="24"/>
          <w:szCs w:val="24"/>
        </w:rPr>
        <w:t>_______________________________________</w:t>
      </w:r>
    </w:p>
    <w:p w:rsidR="00A34064" w:rsidRPr="00D302AC" w:rsidRDefault="00407B3B" w:rsidP="00A34064">
      <w:pPr>
        <w:pStyle w:val="Corpodetexto3"/>
        <w:spacing w:after="0" w:line="276" w:lineRule="auto"/>
        <w:jc w:val="center"/>
        <w:rPr>
          <w:rFonts w:asciiTheme="minorHAnsi" w:hAnsiTheme="minorHAnsi"/>
          <w:sz w:val="24"/>
          <w:szCs w:val="24"/>
        </w:rPr>
      </w:pPr>
      <w:r>
        <w:rPr>
          <w:rFonts w:asciiTheme="minorHAnsi" w:hAnsiTheme="minorHAnsi"/>
          <w:spacing w:val="20"/>
          <w:sz w:val="24"/>
          <w:szCs w:val="24"/>
        </w:rPr>
        <w:t>Contratada</w:t>
      </w:r>
    </w:p>
    <w:p w:rsidR="00A34064" w:rsidRDefault="00A34064" w:rsidP="00A34064">
      <w:pPr>
        <w:pStyle w:val="Corpodetexto3"/>
        <w:spacing w:after="0" w:line="276" w:lineRule="auto"/>
        <w:jc w:val="center"/>
        <w:rPr>
          <w:rFonts w:asciiTheme="minorHAnsi" w:hAnsiTheme="minorHAnsi"/>
          <w:sz w:val="24"/>
          <w:szCs w:val="24"/>
        </w:rPr>
      </w:pPr>
    </w:p>
    <w:p w:rsidR="00A34064" w:rsidRPr="00D302AC" w:rsidRDefault="00A34064" w:rsidP="00A34064">
      <w:pPr>
        <w:pStyle w:val="Corpodetexto3"/>
        <w:spacing w:after="0" w:line="276" w:lineRule="auto"/>
        <w:jc w:val="center"/>
        <w:rPr>
          <w:rFonts w:asciiTheme="minorHAnsi" w:hAnsiTheme="minorHAnsi"/>
          <w:sz w:val="24"/>
          <w:szCs w:val="24"/>
        </w:rPr>
      </w:pPr>
      <w:r w:rsidRPr="00D302AC">
        <w:rPr>
          <w:rFonts w:asciiTheme="minorHAnsi" w:hAnsiTheme="minorHAnsi"/>
          <w:sz w:val="24"/>
          <w:szCs w:val="24"/>
        </w:rPr>
        <w:t>_________________________________</w:t>
      </w:r>
    </w:p>
    <w:p w:rsidR="00A34064" w:rsidRDefault="00120B3E" w:rsidP="00A34064">
      <w:pPr>
        <w:spacing w:line="276" w:lineRule="auto"/>
        <w:jc w:val="center"/>
        <w:outlineLvl w:val="0"/>
        <w:rPr>
          <w:rFonts w:asciiTheme="minorHAnsi" w:hAnsiTheme="minorHAnsi"/>
          <w:spacing w:val="20"/>
          <w:sz w:val="24"/>
          <w:szCs w:val="24"/>
        </w:rPr>
      </w:pPr>
      <w:r>
        <w:rPr>
          <w:rFonts w:asciiTheme="minorHAnsi" w:hAnsiTheme="minorHAnsi"/>
          <w:spacing w:val="20"/>
          <w:sz w:val="24"/>
          <w:szCs w:val="24"/>
        </w:rPr>
        <w:t>Cleber Trenhago</w:t>
      </w:r>
    </w:p>
    <w:p w:rsidR="00120B3E" w:rsidRPr="004E3D8A" w:rsidRDefault="00120B3E" w:rsidP="00A34064">
      <w:pPr>
        <w:spacing w:line="276" w:lineRule="auto"/>
        <w:jc w:val="center"/>
        <w:outlineLvl w:val="0"/>
        <w:rPr>
          <w:rFonts w:asciiTheme="minorHAnsi" w:hAnsiTheme="minorHAnsi"/>
          <w:color w:val="FF0000"/>
          <w:sz w:val="24"/>
          <w:szCs w:val="24"/>
        </w:rPr>
      </w:pPr>
      <w:r>
        <w:rPr>
          <w:rFonts w:asciiTheme="minorHAnsi" w:hAnsiTheme="minorHAnsi"/>
          <w:spacing w:val="20"/>
          <w:sz w:val="24"/>
          <w:szCs w:val="24"/>
        </w:rPr>
        <w:t>Prefeito Municipal</w:t>
      </w:r>
    </w:p>
    <w:p w:rsidR="00360123" w:rsidRPr="004E3D8A" w:rsidRDefault="00360123" w:rsidP="00055D43">
      <w:pPr>
        <w:pStyle w:val="Corpodetexto3"/>
        <w:spacing w:after="0" w:line="276" w:lineRule="auto"/>
        <w:rPr>
          <w:rFonts w:asciiTheme="minorHAnsi" w:hAnsiTheme="minorHAnsi"/>
          <w:color w:val="FF0000"/>
          <w:sz w:val="24"/>
          <w:szCs w:val="24"/>
        </w:rPr>
      </w:pPr>
    </w:p>
    <w:p w:rsidR="00A34064" w:rsidRPr="00D302AC" w:rsidRDefault="00120B3E" w:rsidP="00A34064">
      <w:pPr>
        <w:pStyle w:val="Corpodetexto3"/>
        <w:spacing w:after="0" w:line="276" w:lineRule="auto"/>
        <w:jc w:val="both"/>
        <w:rPr>
          <w:rFonts w:asciiTheme="minorHAnsi" w:hAnsiTheme="minorHAnsi"/>
          <w:sz w:val="24"/>
          <w:szCs w:val="24"/>
        </w:rPr>
      </w:pPr>
      <w:r>
        <w:rPr>
          <w:rFonts w:asciiTheme="minorHAnsi" w:hAnsiTheme="minorHAnsi"/>
          <w:spacing w:val="20"/>
          <w:sz w:val="24"/>
          <w:szCs w:val="24"/>
        </w:rPr>
        <w:t>Teste</w:t>
      </w:r>
      <w:r w:rsidR="00701CF3">
        <w:rPr>
          <w:rFonts w:asciiTheme="minorHAnsi" w:hAnsiTheme="minorHAnsi"/>
          <w:spacing w:val="20"/>
          <w:sz w:val="24"/>
          <w:szCs w:val="24"/>
        </w:rPr>
        <w:t>munhas</w:t>
      </w:r>
      <w:r w:rsidR="00A34064" w:rsidRPr="00D302AC">
        <w:rPr>
          <w:rFonts w:asciiTheme="minorHAnsi" w:hAnsiTheme="minorHAnsi"/>
          <w:sz w:val="24"/>
          <w:szCs w:val="24"/>
        </w:rPr>
        <w:t>:</w:t>
      </w:r>
    </w:p>
    <w:p w:rsidR="00A34064" w:rsidRPr="00D302AC" w:rsidRDefault="00A34064" w:rsidP="00A34064">
      <w:pPr>
        <w:spacing w:line="276" w:lineRule="auto"/>
        <w:jc w:val="both"/>
        <w:rPr>
          <w:rFonts w:asciiTheme="minorHAnsi" w:hAnsiTheme="minorHAnsi"/>
          <w:sz w:val="24"/>
          <w:szCs w:val="24"/>
        </w:rPr>
      </w:pPr>
      <w:r w:rsidRPr="00D302AC">
        <w:rPr>
          <w:rFonts w:asciiTheme="minorHAnsi" w:hAnsiTheme="minorHAnsi"/>
          <w:sz w:val="24"/>
          <w:szCs w:val="24"/>
        </w:rPr>
        <w:t>_______________________________</w:t>
      </w:r>
    </w:p>
    <w:p w:rsidR="00A34064" w:rsidRDefault="00A34064" w:rsidP="00A34064">
      <w:pPr>
        <w:spacing w:line="276" w:lineRule="auto"/>
        <w:jc w:val="both"/>
        <w:rPr>
          <w:rFonts w:asciiTheme="minorHAnsi" w:hAnsiTheme="minorHAnsi"/>
          <w:sz w:val="24"/>
          <w:szCs w:val="24"/>
        </w:rPr>
      </w:pPr>
      <w:r w:rsidRPr="00D302AC">
        <w:rPr>
          <w:rFonts w:asciiTheme="minorHAnsi" w:hAnsiTheme="minorHAnsi"/>
          <w:sz w:val="24"/>
          <w:szCs w:val="24"/>
        </w:rPr>
        <w:t>_______________________________</w:t>
      </w:r>
    </w:p>
    <w:p w:rsidR="003543E3" w:rsidRDefault="003543E3" w:rsidP="00A34064">
      <w:pPr>
        <w:spacing w:line="276" w:lineRule="auto"/>
        <w:jc w:val="both"/>
        <w:rPr>
          <w:rFonts w:asciiTheme="minorHAnsi" w:hAnsiTheme="minorHAnsi"/>
          <w:sz w:val="24"/>
          <w:szCs w:val="24"/>
        </w:rPr>
      </w:pPr>
    </w:p>
    <w:p w:rsidR="00A34064" w:rsidRPr="00D302AC" w:rsidRDefault="00701CF3" w:rsidP="00A34064">
      <w:pPr>
        <w:spacing w:line="276" w:lineRule="auto"/>
        <w:jc w:val="both"/>
        <w:rPr>
          <w:rFonts w:asciiTheme="minorHAnsi" w:hAnsiTheme="minorHAnsi"/>
          <w:sz w:val="24"/>
          <w:szCs w:val="24"/>
        </w:rPr>
      </w:pPr>
      <w:r>
        <w:rPr>
          <w:rFonts w:asciiTheme="minorHAnsi" w:hAnsiTheme="minorHAnsi"/>
          <w:spacing w:val="20"/>
          <w:sz w:val="24"/>
          <w:szCs w:val="24"/>
        </w:rPr>
        <w:t>Fiscal do Contrato</w:t>
      </w:r>
      <w:r w:rsidR="00A34064">
        <w:rPr>
          <w:rFonts w:asciiTheme="minorHAnsi" w:hAnsiTheme="minorHAnsi"/>
          <w:sz w:val="24"/>
          <w:szCs w:val="24"/>
        </w:rPr>
        <w:t xml:space="preserve">: </w:t>
      </w:r>
    </w:p>
    <w:p w:rsidR="00A34064" w:rsidRPr="00E364AF" w:rsidRDefault="00A34064" w:rsidP="00A34064">
      <w:pPr>
        <w:spacing w:line="276" w:lineRule="auto"/>
        <w:jc w:val="both"/>
        <w:rPr>
          <w:rFonts w:asciiTheme="minorHAnsi" w:hAnsiTheme="minorHAnsi"/>
          <w:sz w:val="24"/>
          <w:szCs w:val="24"/>
        </w:rPr>
      </w:pPr>
      <w:r w:rsidRPr="00E364AF">
        <w:rPr>
          <w:rFonts w:asciiTheme="minorHAnsi" w:hAnsiTheme="minorHAnsi"/>
          <w:sz w:val="24"/>
          <w:szCs w:val="24"/>
        </w:rPr>
        <w:t>_______________________________</w:t>
      </w:r>
    </w:p>
    <w:p w:rsidR="00CA5010" w:rsidRPr="00E364AF" w:rsidRDefault="00CA5010" w:rsidP="00B42037">
      <w:pPr>
        <w:tabs>
          <w:tab w:val="left" w:pos="5010"/>
        </w:tabs>
        <w:spacing w:line="276" w:lineRule="auto"/>
        <w:jc w:val="both"/>
        <w:rPr>
          <w:rFonts w:asciiTheme="minorHAnsi" w:hAnsiTheme="minorHAnsi"/>
          <w:sz w:val="24"/>
          <w:szCs w:val="24"/>
        </w:rPr>
      </w:pPr>
    </w:p>
    <w:p w:rsidR="00F13E2C" w:rsidRPr="00E364AF" w:rsidRDefault="00701CF3" w:rsidP="00B42037">
      <w:pPr>
        <w:tabs>
          <w:tab w:val="left" w:pos="5010"/>
        </w:tabs>
        <w:spacing w:line="276" w:lineRule="auto"/>
        <w:jc w:val="both"/>
        <w:rPr>
          <w:rFonts w:asciiTheme="minorHAnsi" w:hAnsiTheme="minorHAnsi"/>
          <w:sz w:val="24"/>
          <w:szCs w:val="24"/>
        </w:rPr>
      </w:pPr>
      <w:r>
        <w:rPr>
          <w:rFonts w:asciiTheme="minorHAnsi" w:hAnsiTheme="minorHAnsi"/>
          <w:spacing w:val="20"/>
          <w:sz w:val="24"/>
          <w:szCs w:val="24"/>
        </w:rPr>
        <w:t>Suplente do Fiscal do Contrato</w:t>
      </w:r>
      <w:r w:rsidR="00E364AF" w:rsidRPr="00E364AF">
        <w:rPr>
          <w:rFonts w:asciiTheme="minorHAnsi" w:hAnsiTheme="minorHAnsi"/>
          <w:sz w:val="24"/>
          <w:szCs w:val="24"/>
        </w:rPr>
        <w:t>:</w:t>
      </w:r>
    </w:p>
    <w:p w:rsidR="00F13E2C" w:rsidRPr="00E364AF" w:rsidRDefault="00F13E2C" w:rsidP="00B42037">
      <w:pPr>
        <w:tabs>
          <w:tab w:val="left" w:pos="5010"/>
        </w:tabs>
        <w:spacing w:line="276" w:lineRule="auto"/>
        <w:jc w:val="both"/>
        <w:rPr>
          <w:rFonts w:asciiTheme="minorHAnsi" w:hAnsiTheme="minorHAnsi"/>
          <w:sz w:val="24"/>
          <w:szCs w:val="24"/>
        </w:rPr>
      </w:pPr>
      <w:r w:rsidRPr="00E364AF">
        <w:rPr>
          <w:rFonts w:asciiTheme="minorHAnsi" w:hAnsiTheme="minorHAnsi"/>
          <w:sz w:val="24"/>
          <w:szCs w:val="24"/>
        </w:rPr>
        <w:t>_____________________________________</w:t>
      </w:r>
    </w:p>
    <w:sectPr w:rsidR="00F13E2C" w:rsidRPr="00E364AF" w:rsidSect="008008CB">
      <w:pgSz w:w="11909" w:h="16834"/>
      <w:pgMar w:top="1701" w:right="1134"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25" w:rsidRDefault="00967525">
      <w:r>
        <w:separator/>
      </w:r>
    </w:p>
  </w:endnote>
  <w:endnote w:type="continuationSeparator" w:id="0">
    <w:p w:rsidR="00967525" w:rsidRDefault="0096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8"/>
    <w:family w:val="swiss"/>
    <w:notTrueType/>
    <w:pitch w:val="default"/>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D1" w:rsidRDefault="00A945D1"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45D1" w:rsidRDefault="00A945D1" w:rsidP="000661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D1" w:rsidRDefault="00A945D1" w:rsidP="005F20E2">
    <w:pPr>
      <w:pStyle w:val="Rodap1"/>
      <w:ind w:right="360"/>
      <w:jc w:val="center"/>
    </w:pPr>
    <w:r>
      <w:rPr>
        <w:rFonts w:ascii="Arial" w:hAnsi="Arial" w:cs="Arial"/>
        <w:b/>
        <w:sz w:val="16"/>
        <w:szCs w:val="16"/>
      </w:rPr>
      <w:t>Av. Heraclides de Lima Gomes, nº 2750, Centro - Boa Vista do Incra – RS CEP 98.120-000</w:t>
    </w:r>
  </w:p>
  <w:p w:rsidR="00A945D1" w:rsidRDefault="00A945D1" w:rsidP="005F20E2">
    <w:pPr>
      <w:pStyle w:val="Rodap1"/>
      <w:ind w:right="360"/>
      <w:jc w:val="center"/>
    </w:pPr>
    <w:r>
      <w:rPr>
        <w:rFonts w:ascii="Arial" w:hAnsi="Arial" w:cs="Arial"/>
        <w:b/>
        <w:sz w:val="16"/>
        <w:szCs w:val="16"/>
      </w:rPr>
      <w:t xml:space="preserve">Fone: (55) 3613- 1203/1205 </w:t>
    </w:r>
  </w:p>
  <w:p w:rsidR="00A945D1" w:rsidRPr="005F20E2" w:rsidRDefault="00A945D1" w:rsidP="005F20E2">
    <w:pPr>
      <w:pStyle w:val="Rodap"/>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25" w:rsidRDefault="00967525">
      <w:r>
        <w:separator/>
      </w:r>
    </w:p>
  </w:footnote>
  <w:footnote w:type="continuationSeparator" w:id="0">
    <w:p w:rsidR="00967525" w:rsidRDefault="00967525">
      <w:r>
        <w:continuationSeparator/>
      </w:r>
    </w:p>
  </w:footnote>
  <w:footnote w:id="1">
    <w:p w:rsidR="00A945D1" w:rsidRDefault="00A945D1" w:rsidP="00922F15">
      <w:pPr>
        <w:pStyle w:val="Textodenotaderodap"/>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4272"/>
        </w:tabs>
        <w:ind w:left="4272" w:hanging="1440"/>
      </w:pPr>
    </w:lvl>
    <w:lvl w:ilvl="5">
      <w:start w:val="1"/>
      <w:numFmt w:val="decimal"/>
      <w:lvlText w:val="%1.%2.%3.%4.%5.%6"/>
      <w:lvlJc w:val="left"/>
      <w:pPr>
        <w:tabs>
          <w:tab w:val="num" w:pos="5340"/>
        </w:tabs>
        <w:ind w:left="5340" w:hanging="180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7116"/>
        </w:tabs>
        <w:ind w:left="7116" w:hanging="2160"/>
      </w:pPr>
    </w:lvl>
    <w:lvl w:ilvl="8">
      <w:start w:val="1"/>
      <w:numFmt w:val="decimal"/>
      <w:lvlText w:val="%1.%2.%3.%4.%5.%6.%7.%8.%9"/>
      <w:lvlJc w:val="left"/>
      <w:pPr>
        <w:tabs>
          <w:tab w:val="num" w:pos="8184"/>
        </w:tabs>
        <w:ind w:left="8184" w:hanging="2520"/>
      </w:pPr>
    </w:lvl>
  </w:abstractNum>
  <w:abstractNum w:abstractNumId="1">
    <w:nsid w:val="03493C80"/>
    <w:multiLevelType w:val="multilevel"/>
    <w:tmpl w:val="88583F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nsid w:val="03742E5A"/>
    <w:multiLevelType w:val="hybridMultilevel"/>
    <w:tmpl w:val="AE50D3F0"/>
    <w:lvl w:ilvl="0" w:tplc="FD7AE5A6">
      <w:start w:val="1"/>
      <w:numFmt w:val="lowerLetter"/>
      <w:lvlText w:val="%1)"/>
      <w:lvlJc w:val="left"/>
      <w:pPr>
        <w:ind w:left="390" w:hanging="360"/>
      </w:pPr>
      <w:rPr>
        <w:rFonts w:hint="default"/>
        <w:color w:val="auto"/>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nsid w:val="03F204B1"/>
    <w:multiLevelType w:val="hybridMultilevel"/>
    <w:tmpl w:val="5510A1DC"/>
    <w:lvl w:ilvl="0" w:tplc="31EEF94A">
      <w:start w:val="3"/>
      <w:numFmt w:val="lowerLetter"/>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
    <w:nsid w:val="067C6652"/>
    <w:multiLevelType w:val="multilevel"/>
    <w:tmpl w:val="5914C7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7C12F4E"/>
    <w:multiLevelType w:val="hybridMultilevel"/>
    <w:tmpl w:val="7F94E73E"/>
    <w:lvl w:ilvl="0" w:tplc="DEC490B2">
      <w:start w:val="2"/>
      <w:numFmt w:val="lowerLetter"/>
      <w:lvlText w:val="%1)"/>
      <w:lvlJc w:val="left"/>
      <w:pPr>
        <w:ind w:left="390" w:hanging="360"/>
      </w:pPr>
      <w:rPr>
        <w:rFonts w:cs="Times New Roman" w:hint="default"/>
      </w:rPr>
    </w:lvl>
    <w:lvl w:ilvl="1" w:tplc="04160019" w:tentative="1">
      <w:start w:val="1"/>
      <w:numFmt w:val="lowerLetter"/>
      <w:lvlText w:val="%2."/>
      <w:lvlJc w:val="left"/>
      <w:pPr>
        <w:ind w:left="1110" w:hanging="360"/>
      </w:pPr>
      <w:rPr>
        <w:rFonts w:cs="Times New Roman"/>
      </w:rPr>
    </w:lvl>
    <w:lvl w:ilvl="2" w:tplc="0416001B" w:tentative="1">
      <w:start w:val="1"/>
      <w:numFmt w:val="lowerRoman"/>
      <w:lvlText w:val="%3."/>
      <w:lvlJc w:val="right"/>
      <w:pPr>
        <w:ind w:left="1830" w:hanging="180"/>
      </w:pPr>
      <w:rPr>
        <w:rFonts w:cs="Times New Roman"/>
      </w:rPr>
    </w:lvl>
    <w:lvl w:ilvl="3" w:tplc="0416000F" w:tentative="1">
      <w:start w:val="1"/>
      <w:numFmt w:val="decimal"/>
      <w:lvlText w:val="%4."/>
      <w:lvlJc w:val="left"/>
      <w:pPr>
        <w:ind w:left="2550" w:hanging="360"/>
      </w:pPr>
      <w:rPr>
        <w:rFonts w:cs="Times New Roman"/>
      </w:rPr>
    </w:lvl>
    <w:lvl w:ilvl="4" w:tplc="04160019" w:tentative="1">
      <w:start w:val="1"/>
      <w:numFmt w:val="lowerLetter"/>
      <w:lvlText w:val="%5."/>
      <w:lvlJc w:val="left"/>
      <w:pPr>
        <w:ind w:left="3270" w:hanging="360"/>
      </w:pPr>
      <w:rPr>
        <w:rFonts w:cs="Times New Roman"/>
      </w:rPr>
    </w:lvl>
    <w:lvl w:ilvl="5" w:tplc="0416001B" w:tentative="1">
      <w:start w:val="1"/>
      <w:numFmt w:val="lowerRoman"/>
      <w:lvlText w:val="%6."/>
      <w:lvlJc w:val="right"/>
      <w:pPr>
        <w:ind w:left="3990" w:hanging="180"/>
      </w:pPr>
      <w:rPr>
        <w:rFonts w:cs="Times New Roman"/>
      </w:rPr>
    </w:lvl>
    <w:lvl w:ilvl="6" w:tplc="0416000F" w:tentative="1">
      <w:start w:val="1"/>
      <w:numFmt w:val="decimal"/>
      <w:lvlText w:val="%7."/>
      <w:lvlJc w:val="left"/>
      <w:pPr>
        <w:ind w:left="4710" w:hanging="360"/>
      </w:pPr>
      <w:rPr>
        <w:rFonts w:cs="Times New Roman"/>
      </w:rPr>
    </w:lvl>
    <w:lvl w:ilvl="7" w:tplc="04160019" w:tentative="1">
      <w:start w:val="1"/>
      <w:numFmt w:val="lowerLetter"/>
      <w:lvlText w:val="%8."/>
      <w:lvlJc w:val="left"/>
      <w:pPr>
        <w:ind w:left="5430" w:hanging="360"/>
      </w:pPr>
      <w:rPr>
        <w:rFonts w:cs="Times New Roman"/>
      </w:rPr>
    </w:lvl>
    <w:lvl w:ilvl="8" w:tplc="0416001B" w:tentative="1">
      <w:start w:val="1"/>
      <w:numFmt w:val="lowerRoman"/>
      <w:lvlText w:val="%9."/>
      <w:lvlJc w:val="right"/>
      <w:pPr>
        <w:ind w:left="6150" w:hanging="180"/>
      </w:pPr>
      <w:rPr>
        <w:rFonts w:cs="Times New Roman"/>
      </w:rPr>
    </w:lvl>
  </w:abstractNum>
  <w:abstractNum w:abstractNumId="6">
    <w:nsid w:val="087772A9"/>
    <w:multiLevelType w:val="hybridMultilevel"/>
    <w:tmpl w:val="DBF02AFE"/>
    <w:lvl w:ilvl="0" w:tplc="0838C068">
      <w:start w:val="1"/>
      <w:numFmt w:val="lowerLetter"/>
      <w:lvlText w:val="%1)"/>
      <w:lvlJc w:val="left"/>
      <w:pPr>
        <w:ind w:left="360" w:hanging="360"/>
      </w:pPr>
      <w:rPr>
        <w:rFonts w:hint="default"/>
      </w:r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7">
    <w:nsid w:val="09E9543F"/>
    <w:multiLevelType w:val="multilevel"/>
    <w:tmpl w:val="EED64B6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0C420213"/>
    <w:multiLevelType w:val="hybridMultilevel"/>
    <w:tmpl w:val="33466392"/>
    <w:lvl w:ilvl="0" w:tplc="8A405278">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nsid w:val="0D813B44"/>
    <w:multiLevelType w:val="multilevel"/>
    <w:tmpl w:val="E2A0AC48"/>
    <w:lvl w:ilvl="0">
      <w:start w:val="1"/>
      <w:numFmt w:val="decimal"/>
      <w:lvlText w:val="%1.0"/>
      <w:lvlJc w:val="left"/>
      <w:pPr>
        <w:tabs>
          <w:tab w:val="num" w:pos="360"/>
        </w:tabs>
        <w:ind w:left="360" w:hanging="360"/>
      </w:pPr>
      <w:rPr>
        <w:rFonts w:cs="Times New Roman" w:hint="default"/>
        <w:b/>
      </w:rPr>
    </w:lvl>
    <w:lvl w:ilvl="1">
      <w:start w:val="1"/>
      <w:numFmt w:val="decimal"/>
      <w:lvlText w:val="%1.%2"/>
      <w:lvlJc w:val="left"/>
      <w:pPr>
        <w:tabs>
          <w:tab w:val="num" w:pos="1068"/>
        </w:tabs>
        <w:ind w:left="1068" w:hanging="360"/>
      </w:pPr>
      <w:rPr>
        <w:rFonts w:cs="Times New Roman" w:hint="default"/>
        <w:b/>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2844"/>
        </w:tabs>
        <w:ind w:left="2844" w:hanging="72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464"/>
        </w:tabs>
        <w:ind w:left="7464" w:hanging="1800"/>
      </w:pPr>
      <w:rPr>
        <w:rFonts w:cs="Times New Roman" w:hint="default"/>
        <w:b/>
      </w:rPr>
    </w:lvl>
  </w:abstractNum>
  <w:abstractNum w:abstractNumId="10">
    <w:nsid w:val="0EAF7849"/>
    <w:multiLevelType w:val="multilevel"/>
    <w:tmpl w:val="CDE0B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632EFF"/>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71B1633"/>
    <w:multiLevelType w:val="hybridMultilevel"/>
    <w:tmpl w:val="9E128244"/>
    <w:lvl w:ilvl="0" w:tplc="2B920316">
      <w:start w:val="7"/>
      <w:numFmt w:val="lowerLetter"/>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3">
    <w:nsid w:val="192D0B9A"/>
    <w:multiLevelType w:val="singleLevel"/>
    <w:tmpl w:val="90D6E52C"/>
    <w:lvl w:ilvl="0">
      <w:start w:val="1"/>
      <w:numFmt w:val="lowerLetter"/>
      <w:lvlText w:val="%1)"/>
      <w:legacy w:legacy="1" w:legacySpace="120" w:legacyIndent="705"/>
      <w:lvlJc w:val="left"/>
      <w:pPr>
        <w:ind w:left="1413" w:hanging="705"/>
      </w:pPr>
      <w:rPr>
        <w:rFonts w:cs="Times New Roman"/>
      </w:rPr>
    </w:lvl>
  </w:abstractNum>
  <w:abstractNum w:abstractNumId="14">
    <w:nsid w:val="1AFA2287"/>
    <w:multiLevelType w:val="hybridMultilevel"/>
    <w:tmpl w:val="1AC8E334"/>
    <w:lvl w:ilvl="0" w:tplc="A9709C8C">
      <w:start w:val="6"/>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03A0CA7"/>
    <w:multiLevelType w:val="multilevel"/>
    <w:tmpl w:val="5BC64C24"/>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4BF6148"/>
    <w:multiLevelType w:val="hybridMultilevel"/>
    <w:tmpl w:val="D5C6BBD2"/>
    <w:lvl w:ilvl="0" w:tplc="F6FE23C0">
      <w:start w:val="3"/>
      <w:numFmt w:val="upperLetter"/>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7">
    <w:nsid w:val="25444CC3"/>
    <w:multiLevelType w:val="hybridMultilevel"/>
    <w:tmpl w:val="600E7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655778"/>
    <w:multiLevelType w:val="multilevel"/>
    <w:tmpl w:val="BCA8245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32E83CF2"/>
    <w:multiLevelType w:val="hybridMultilevel"/>
    <w:tmpl w:val="600E7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7E0BFC"/>
    <w:multiLevelType w:val="hybridMultilevel"/>
    <w:tmpl w:val="59709B2E"/>
    <w:lvl w:ilvl="0" w:tplc="0A14DD9C">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3855512B"/>
    <w:multiLevelType w:val="hybridMultilevel"/>
    <w:tmpl w:val="50DED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BB1FDA"/>
    <w:multiLevelType w:val="singleLevel"/>
    <w:tmpl w:val="8AC655CA"/>
    <w:lvl w:ilvl="0">
      <w:start w:val="4"/>
      <w:numFmt w:val="lowerLetter"/>
      <w:lvlText w:val="%1)"/>
      <w:lvlJc w:val="left"/>
      <w:pPr>
        <w:tabs>
          <w:tab w:val="num" w:pos="1425"/>
        </w:tabs>
        <w:ind w:left="1425" w:hanging="720"/>
      </w:pPr>
      <w:rPr>
        <w:rFonts w:cs="Times New Roman"/>
      </w:rPr>
    </w:lvl>
  </w:abstractNum>
  <w:abstractNum w:abstractNumId="23">
    <w:nsid w:val="38C46584"/>
    <w:multiLevelType w:val="hybridMultilevel"/>
    <w:tmpl w:val="F74247B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0109EB"/>
    <w:multiLevelType w:val="hybridMultilevel"/>
    <w:tmpl w:val="600E7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D95BD2"/>
    <w:multiLevelType w:val="hybridMultilevel"/>
    <w:tmpl w:val="5A7235C0"/>
    <w:lvl w:ilvl="0" w:tplc="98102C00">
      <w:start w:val="1"/>
      <w:numFmt w:val="lowerLetter"/>
      <w:lvlText w:val="%1)"/>
      <w:lvlJc w:val="left"/>
      <w:pPr>
        <w:tabs>
          <w:tab w:val="num" w:pos="622"/>
        </w:tabs>
        <w:ind w:left="622" w:hanging="360"/>
      </w:pPr>
      <w:rPr>
        <w:rFonts w:cs="Times New Roman" w:hint="default"/>
      </w:rPr>
    </w:lvl>
    <w:lvl w:ilvl="1" w:tplc="04160019" w:tentative="1">
      <w:start w:val="1"/>
      <w:numFmt w:val="lowerLetter"/>
      <w:lvlText w:val="%2."/>
      <w:lvlJc w:val="left"/>
      <w:pPr>
        <w:tabs>
          <w:tab w:val="num" w:pos="1342"/>
        </w:tabs>
        <w:ind w:left="1342" w:hanging="360"/>
      </w:pPr>
      <w:rPr>
        <w:rFonts w:cs="Times New Roman"/>
      </w:rPr>
    </w:lvl>
    <w:lvl w:ilvl="2" w:tplc="0416001B" w:tentative="1">
      <w:start w:val="1"/>
      <w:numFmt w:val="lowerRoman"/>
      <w:lvlText w:val="%3."/>
      <w:lvlJc w:val="right"/>
      <w:pPr>
        <w:tabs>
          <w:tab w:val="num" w:pos="2062"/>
        </w:tabs>
        <w:ind w:left="2062" w:hanging="180"/>
      </w:pPr>
      <w:rPr>
        <w:rFonts w:cs="Times New Roman"/>
      </w:rPr>
    </w:lvl>
    <w:lvl w:ilvl="3" w:tplc="0416000F" w:tentative="1">
      <w:start w:val="1"/>
      <w:numFmt w:val="decimal"/>
      <w:lvlText w:val="%4."/>
      <w:lvlJc w:val="left"/>
      <w:pPr>
        <w:tabs>
          <w:tab w:val="num" w:pos="2782"/>
        </w:tabs>
        <w:ind w:left="2782" w:hanging="360"/>
      </w:pPr>
      <w:rPr>
        <w:rFonts w:cs="Times New Roman"/>
      </w:rPr>
    </w:lvl>
    <w:lvl w:ilvl="4" w:tplc="04160019" w:tentative="1">
      <w:start w:val="1"/>
      <w:numFmt w:val="lowerLetter"/>
      <w:lvlText w:val="%5."/>
      <w:lvlJc w:val="left"/>
      <w:pPr>
        <w:tabs>
          <w:tab w:val="num" w:pos="3502"/>
        </w:tabs>
        <w:ind w:left="3502" w:hanging="360"/>
      </w:pPr>
      <w:rPr>
        <w:rFonts w:cs="Times New Roman"/>
      </w:rPr>
    </w:lvl>
    <w:lvl w:ilvl="5" w:tplc="0416001B" w:tentative="1">
      <w:start w:val="1"/>
      <w:numFmt w:val="lowerRoman"/>
      <w:lvlText w:val="%6."/>
      <w:lvlJc w:val="right"/>
      <w:pPr>
        <w:tabs>
          <w:tab w:val="num" w:pos="4222"/>
        </w:tabs>
        <w:ind w:left="4222" w:hanging="180"/>
      </w:pPr>
      <w:rPr>
        <w:rFonts w:cs="Times New Roman"/>
      </w:rPr>
    </w:lvl>
    <w:lvl w:ilvl="6" w:tplc="0416000F" w:tentative="1">
      <w:start w:val="1"/>
      <w:numFmt w:val="decimal"/>
      <w:lvlText w:val="%7."/>
      <w:lvlJc w:val="left"/>
      <w:pPr>
        <w:tabs>
          <w:tab w:val="num" w:pos="4942"/>
        </w:tabs>
        <w:ind w:left="4942" w:hanging="360"/>
      </w:pPr>
      <w:rPr>
        <w:rFonts w:cs="Times New Roman"/>
      </w:rPr>
    </w:lvl>
    <w:lvl w:ilvl="7" w:tplc="04160019" w:tentative="1">
      <w:start w:val="1"/>
      <w:numFmt w:val="lowerLetter"/>
      <w:lvlText w:val="%8."/>
      <w:lvlJc w:val="left"/>
      <w:pPr>
        <w:tabs>
          <w:tab w:val="num" w:pos="5662"/>
        </w:tabs>
        <w:ind w:left="5662" w:hanging="360"/>
      </w:pPr>
      <w:rPr>
        <w:rFonts w:cs="Times New Roman"/>
      </w:rPr>
    </w:lvl>
    <w:lvl w:ilvl="8" w:tplc="0416001B" w:tentative="1">
      <w:start w:val="1"/>
      <w:numFmt w:val="lowerRoman"/>
      <w:lvlText w:val="%9."/>
      <w:lvlJc w:val="right"/>
      <w:pPr>
        <w:tabs>
          <w:tab w:val="num" w:pos="6382"/>
        </w:tabs>
        <w:ind w:left="6382" w:hanging="180"/>
      </w:pPr>
      <w:rPr>
        <w:rFonts w:cs="Times New Roman"/>
      </w:rPr>
    </w:lvl>
  </w:abstractNum>
  <w:abstractNum w:abstractNumId="26">
    <w:nsid w:val="40374905"/>
    <w:multiLevelType w:val="hybridMultilevel"/>
    <w:tmpl w:val="33466392"/>
    <w:lvl w:ilvl="0" w:tplc="8A405278">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nsid w:val="42143A49"/>
    <w:multiLevelType w:val="hybridMultilevel"/>
    <w:tmpl w:val="D4E2914E"/>
    <w:lvl w:ilvl="0" w:tplc="69EC09F8">
      <w:start w:val="1"/>
      <w:numFmt w:val="upperRoman"/>
      <w:lvlText w:val="%1-"/>
      <w:lvlJc w:val="left"/>
      <w:pPr>
        <w:tabs>
          <w:tab w:val="num" w:pos="720"/>
        </w:tabs>
        <w:ind w:left="72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453E2CDE"/>
    <w:multiLevelType w:val="hybridMultilevel"/>
    <w:tmpl w:val="54C68DAE"/>
    <w:lvl w:ilvl="0" w:tplc="721E7580">
      <w:start w:val="2"/>
      <w:numFmt w:val="lowerLetter"/>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9">
    <w:nsid w:val="4AE03F30"/>
    <w:multiLevelType w:val="hybridMultilevel"/>
    <w:tmpl w:val="85F6D19A"/>
    <w:lvl w:ilvl="0" w:tplc="8248A168">
      <w:start w:val="1"/>
      <w:numFmt w:val="lowerLetter"/>
      <w:lvlText w:val="%1)"/>
      <w:lvlJc w:val="left"/>
      <w:pPr>
        <w:tabs>
          <w:tab w:val="num" w:pos="420"/>
        </w:tabs>
        <w:ind w:left="420" w:hanging="36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30">
    <w:nsid w:val="4DEC2A19"/>
    <w:multiLevelType w:val="multilevel"/>
    <w:tmpl w:val="89EA4B9A"/>
    <w:lvl w:ilvl="0">
      <w:start w:val="4"/>
      <w:numFmt w:val="decimal"/>
      <w:lvlText w:val="%1"/>
      <w:lvlJc w:val="left"/>
      <w:pPr>
        <w:ind w:left="555" w:hanging="555"/>
      </w:pPr>
      <w:rPr>
        <w:rFonts w:hint="default"/>
        <w:b w:val="0"/>
        <w:u w:val="none"/>
      </w:rPr>
    </w:lvl>
    <w:lvl w:ilvl="1">
      <w:start w:val="1"/>
      <w:numFmt w:val="decimal"/>
      <w:lvlText w:val="%1.%2"/>
      <w:lvlJc w:val="left"/>
      <w:pPr>
        <w:ind w:left="555" w:hanging="555"/>
      </w:pPr>
      <w:rPr>
        <w:rFonts w:hint="default"/>
        <w:b w:val="0"/>
        <w:u w:val="none"/>
      </w:rPr>
    </w:lvl>
    <w:lvl w:ilvl="2">
      <w:start w:val="5"/>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1">
    <w:nsid w:val="515D3514"/>
    <w:multiLevelType w:val="hybridMultilevel"/>
    <w:tmpl w:val="59709B2E"/>
    <w:lvl w:ilvl="0" w:tplc="0A14DD9C">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53EF4D6B"/>
    <w:multiLevelType w:val="singleLevel"/>
    <w:tmpl w:val="6BB2180A"/>
    <w:lvl w:ilvl="0">
      <w:start w:val="5"/>
      <w:numFmt w:val="bullet"/>
      <w:lvlText w:val="-"/>
      <w:lvlJc w:val="left"/>
      <w:pPr>
        <w:tabs>
          <w:tab w:val="num" w:pos="360"/>
        </w:tabs>
        <w:ind w:left="360" w:hanging="360"/>
      </w:pPr>
      <w:rPr>
        <w:rFonts w:ascii="Times New Roman" w:hAnsi="Times New Roman" w:hint="default"/>
      </w:rPr>
    </w:lvl>
  </w:abstractNum>
  <w:abstractNum w:abstractNumId="33">
    <w:nsid w:val="5447776E"/>
    <w:multiLevelType w:val="hybridMultilevel"/>
    <w:tmpl w:val="F692BF82"/>
    <w:lvl w:ilvl="0" w:tplc="AC327578">
      <w:start w:val="1"/>
      <w:numFmt w:val="lowerLetter"/>
      <w:lvlText w:val="%1)"/>
      <w:lvlJc w:val="left"/>
      <w:pPr>
        <w:ind w:left="1365" w:hanging="360"/>
      </w:pPr>
      <w:rPr>
        <w:rFonts w:hint="default"/>
      </w:r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34">
    <w:nsid w:val="6255210A"/>
    <w:multiLevelType w:val="multilevel"/>
    <w:tmpl w:val="8FD8E2C8"/>
    <w:lvl w:ilvl="0">
      <w:start w:val="6"/>
      <w:numFmt w:val="decimal"/>
      <w:lvlText w:val="%1"/>
      <w:lvlJc w:val="left"/>
      <w:pPr>
        <w:ind w:left="660" w:hanging="660"/>
      </w:pPr>
      <w:rPr>
        <w:rFonts w:hint="default"/>
      </w:rPr>
    </w:lvl>
    <w:lvl w:ilvl="1">
      <w:start w:val="1"/>
      <w:numFmt w:val="decimal"/>
      <w:lvlText w:val="%1.%2"/>
      <w:lvlJc w:val="left"/>
      <w:pPr>
        <w:ind w:left="790" w:hanging="660"/>
      </w:pPr>
      <w:rPr>
        <w:rFonts w:hint="default"/>
      </w:rPr>
    </w:lvl>
    <w:lvl w:ilvl="2">
      <w:start w:val="3"/>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35">
    <w:nsid w:val="650406C4"/>
    <w:multiLevelType w:val="hybridMultilevel"/>
    <w:tmpl w:val="ED86B706"/>
    <w:lvl w:ilvl="0" w:tplc="B1E65BCA">
      <w:start w:val="1"/>
      <w:numFmt w:val="lowerLetter"/>
      <w:lvlText w:val="%1)"/>
      <w:lvlJc w:val="left"/>
      <w:pPr>
        <w:ind w:left="390" w:hanging="360"/>
      </w:pPr>
      <w:rPr>
        <w:rFonts w:cs="Times New Roman" w:hint="default"/>
      </w:rPr>
    </w:lvl>
    <w:lvl w:ilvl="1" w:tplc="04160019" w:tentative="1">
      <w:start w:val="1"/>
      <w:numFmt w:val="lowerLetter"/>
      <w:lvlText w:val="%2."/>
      <w:lvlJc w:val="left"/>
      <w:pPr>
        <w:ind w:left="1110" w:hanging="360"/>
      </w:pPr>
      <w:rPr>
        <w:rFonts w:cs="Times New Roman"/>
      </w:rPr>
    </w:lvl>
    <w:lvl w:ilvl="2" w:tplc="0416001B" w:tentative="1">
      <w:start w:val="1"/>
      <w:numFmt w:val="lowerRoman"/>
      <w:lvlText w:val="%3."/>
      <w:lvlJc w:val="right"/>
      <w:pPr>
        <w:ind w:left="1830" w:hanging="180"/>
      </w:pPr>
      <w:rPr>
        <w:rFonts w:cs="Times New Roman"/>
      </w:rPr>
    </w:lvl>
    <w:lvl w:ilvl="3" w:tplc="0416000F" w:tentative="1">
      <w:start w:val="1"/>
      <w:numFmt w:val="decimal"/>
      <w:lvlText w:val="%4."/>
      <w:lvlJc w:val="left"/>
      <w:pPr>
        <w:ind w:left="2550" w:hanging="360"/>
      </w:pPr>
      <w:rPr>
        <w:rFonts w:cs="Times New Roman"/>
      </w:rPr>
    </w:lvl>
    <w:lvl w:ilvl="4" w:tplc="04160019" w:tentative="1">
      <w:start w:val="1"/>
      <w:numFmt w:val="lowerLetter"/>
      <w:lvlText w:val="%5."/>
      <w:lvlJc w:val="left"/>
      <w:pPr>
        <w:ind w:left="3270" w:hanging="360"/>
      </w:pPr>
      <w:rPr>
        <w:rFonts w:cs="Times New Roman"/>
      </w:rPr>
    </w:lvl>
    <w:lvl w:ilvl="5" w:tplc="0416001B" w:tentative="1">
      <w:start w:val="1"/>
      <w:numFmt w:val="lowerRoman"/>
      <w:lvlText w:val="%6."/>
      <w:lvlJc w:val="right"/>
      <w:pPr>
        <w:ind w:left="3990" w:hanging="180"/>
      </w:pPr>
      <w:rPr>
        <w:rFonts w:cs="Times New Roman"/>
      </w:rPr>
    </w:lvl>
    <w:lvl w:ilvl="6" w:tplc="0416000F" w:tentative="1">
      <w:start w:val="1"/>
      <w:numFmt w:val="decimal"/>
      <w:lvlText w:val="%7."/>
      <w:lvlJc w:val="left"/>
      <w:pPr>
        <w:ind w:left="4710" w:hanging="360"/>
      </w:pPr>
      <w:rPr>
        <w:rFonts w:cs="Times New Roman"/>
      </w:rPr>
    </w:lvl>
    <w:lvl w:ilvl="7" w:tplc="04160019" w:tentative="1">
      <w:start w:val="1"/>
      <w:numFmt w:val="lowerLetter"/>
      <w:lvlText w:val="%8."/>
      <w:lvlJc w:val="left"/>
      <w:pPr>
        <w:ind w:left="5430" w:hanging="360"/>
      </w:pPr>
      <w:rPr>
        <w:rFonts w:cs="Times New Roman"/>
      </w:rPr>
    </w:lvl>
    <w:lvl w:ilvl="8" w:tplc="0416001B" w:tentative="1">
      <w:start w:val="1"/>
      <w:numFmt w:val="lowerRoman"/>
      <w:lvlText w:val="%9."/>
      <w:lvlJc w:val="right"/>
      <w:pPr>
        <w:ind w:left="6150" w:hanging="180"/>
      </w:pPr>
      <w:rPr>
        <w:rFonts w:cs="Times New Roman"/>
      </w:rPr>
    </w:lvl>
  </w:abstractNum>
  <w:abstractNum w:abstractNumId="36">
    <w:nsid w:val="6BB724B3"/>
    <w:multiLevelType w:val="multilevel"/>
    <w:tmpl w:val="57221BCE"/>
    <w:lvl w:ilvl="0">
      <w:start w:val="4"/>
      <w:numFmt w:val="decimal"/>
      <w:lvlText w:val="%1"/>
      <w:lvlJc w:val="left"/>
      <w:pPr>
        <w:ind w:left="660" w:hanging="660"/>
      </w:pPr>
      <w:rPr>
        <w:rFonts w:hint="default"/>
      </w:rPr>
    </w:lvl>
    <w:lvl w:ilvl="1">
      <w:start w:val="1"/>
      <w:numFmt w:val="decimal"/>
      <w:lvlText w:val="%1.%2"/>
      <w:lvlJc w:val="left"/>
      <w:pPr>
        <w:ind w:left="790" w:hanging="660"/>
      </w:pPr>
      <w:rPr>
        <w:rFonts w:hint="default"/>
      </w:rPr>
    </w:lvl>
    <w:lvl w:ilvl="2">
      <w:start w:val="5"/>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37">
    <w:nsid w:val="6C182669"/>
    <w:multiLevelType w:val="multilevel"/>
    <w:tmpl w:val="97EEED24"/>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D3546C0"/>
    <w:multiLevelType w:val="singleLevel"/>
    <w:tmpl w:val="F5BE38F6"/>
    <w:lvl w:ilvl="0">
      <w:numFmt w:val="bullet"/>
      <w:lvlText w:val="-"/>
      <w:lvlJc w:val="left"/>
      <w:pPr>
        <w:tabs>
          <w:tab w:val="num" w:pos="360"/>
        </w:tabs>
        <w:ind w:left="360" w:hanging="360"/>
      </w:pPr>
    </w:lvl>
  </w:abstractNum>
  <w:abstractNum w:abstractNumId="39">
    <w:nsid w:val="76F9065E"/>
    <w:multiLevelType w:val="hybridMultilevel"/>
    <w:tmpl w:val="9AA06FEA"/>
    <w:lvl w:ilvl="0" w:tplc="0F1CF10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7A04444C"/>
    <w:multiLevelType w:val="hybridMultilevel"/>
    <w:tmpl w:val="C180C7B8"/>
    <w:lvl w:ilvl="0" w:tplc="89006994">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7AEB5EE3"/>
    <w:multiLevelType w:val="multilevel"/>
    <w:tmpl w:val="FCF4A5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2"/>
    <w:lvlOverride w:ilvl="0">
      <w:startOverride w:val="4"/>
    </w:lvlOverride>
  </w:num>
  <w:num w:numId="3">
    <w:abstractNumId w:val="13"/>
    <w:lvlOverride w:ilvl="0">
      <w:startOverride w:val="1"/>
    </w:lvlOverride>
  </w:num>
  <w:num w:numId="4">
    <w:abstractNumId w:val="29"/>
  </w:num>
  <w:num w:numId="5">
    <w:abstractNumId w:val="27"/>
  </w:num>
  <w:num w:numId="6">
    <w:abstractNumId w:val="20"/>
  </w:num>
  <w:num w:numId="7">
    <w:abstractNumId w:val="26"/>
  </w:num>
  <w:num w:numId="8">
    <w:abstractNumId w:val="35"/>
  </w:num>
  <w:num w:numId="9">
    <w:abstractNumId w:val="8"/>
  </w:num>
  <w:num w:numId="10">
    <w:abstractNumId w:val="5"/>
  </w:num>
  <w:num w:numId="11">
    <w:abstractNumId w:val="25"/>
  </w:num>
  <w:num w:numId="12">
    <w:abstractNumId w:val="19"/>
  </w:num>
  <w:num w:numId="13">
    <w:abstractNumId w:val="28"/>
  </w:num>
  <w:num w:numId="14">
    <w:abstractNumId w:val="41"/>
  </w:num>
  <w:num w:numId="15">
    <w:abstractNumId w:val="23"/>
  </w:num>
  <w:num w:numId="16">
    <w:abstractNumId w:val="39"/>
  </w:num>
  <w:num w:numId="17">
    <w:abstractNumId w:val="40"/>
  </w:num>
  <w:num w:numId="18">
    <w:abstractNumId w:val="24"/>
  </w:num>
  <w:num w:numId="19">
    <w:abstractNumId w:val="37"/>
  </w:num>
  <w:num w:numId="20">
    <w:abstractNumId w:val="15"/>
  </w:num>
  <w:num w:numId="21">
    <w:abstractNumId w:val="10"/>
  </w:num>
  <w:num w:numId="22">
    <w:abstractNumId w:val="14"/>
  </w:num>
  <w:num w:numId="23">
    <w:abstractNumId w:val="32"/>
  </w:num>
  <w:num w:numId="24">
    <w:abstractNumId w:val="34"/>
  </w:num>
  <w:num w:numId="25">
    <w:abstractNumId w:val="36"/>
  </w:num>
  <w:num w:numId="26">
    <w:abstractNumId w:val="31"/>
  </w:num>
  <w:num w:numId="27">
    <w:abstractNumId w:val="16"/>
  </w:num>
  <w:num w:numId="28">
    <w:abstractNumId w:val="3"/>
  </w:num>
  <w:num w:numId="29">
    <w:abstractNumId w:val="6"/>
  </w:num>
  <w:num w:numId="30">
    <w:abstractNumId w:val="17"/>
  </w:num>
  <w:num w:numId="31">
    <w:abstractNumId w:val="4"/>
  </w:num>
  <w:num w:numId="32">
    <w:abstractNumId w:val="1"/>
  </w:num>
  <w:num w:numId="33">
    <w:abstractNumId w:val="18"/>
  </w:num>
  <w:num w:numId="34">
    <w:abstractNumId w:val="11"/>
  </w:num>
  <w:num w:numId="35">
    <w:abstractNumId w:val="7"/>
  </w:num>
  <w:num w:numId="36">
    <w:abstractNumId w:val="0"/>
  </w:num>
  <w:num w:numId="37">
    <w:abstractNumId w:val="33"/>
  </w:num>
  <w:num w:numId="38">
    <w:abstractNumId w:val="21"/>
  </w:num>
  <w:num w:numId="39">
    <w:abstractNumId w:val="12"/>
  </w:num>
  <w:num w:numId="40">
    <w:abstractNumId w:val="9"/>
  </w:num>
  <w:num w:numId="41">
    <w:abstractNumId w:val="3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3744"/>
    <w:rsid w:val="00001D6A"/>
    <w:rsid w:val="00002499"/>
    <w:rsid w:val="000039EC"/>
    <w:rsid w:val="00003C2E"/>
    <w:rsid w:val="00005B21"/>
    <w:rsid w:val="00007037"/>
    <w:rsid w:val="00011861"/>
    <w:rsid w:val="00011FE5"/>
    <w:rsid w:val="000135B6"/>
    <w:rsid w:val="00015C98"/>
    <w:rsid w:val="00020EEC"/>
    <w:rsid w:val="000210BC"/>
    <w:rsid w:val="000210EA"/>
    <w:rsid w:val="0002173E"/>
    <w:rsid w:val="00022FC4"/>
    <w:rsid w:val="0002305C"/>
    <w:rsid w:val="00023281"/>
    <w:rsid w:val="0002328D"/>
    <w:rsid w:val="00026F9B"/>
    <w:rsid w:val="000305AF"/>
    <w:rsid w:val="00030680"/>
    <w:rsid w:val="0003198E"/>
    <w:rsid w:val="00034BF8"/>
    <w:rsid w:val="00035767"/>
    <w:rsid w:val="00035B1A"/>
    <w:rsid w:val="00035D92"/>
    <w:rsid w:val="000373D5"/>
    <w:rsid w:val="00037F55"/>
    <w:rsid w:val="00041FC1"/>
    <w:rsid w:val="00042B3D"/>
    <w:rsid w:val="00045CAC"/>
    <w:rsid w:val="00045D2E"/>
    <w:rsid w:val="00045DA4"/>
    <w:rsid w:val="0004760B"/>
    <w:rsid w:val="00050FC3"/>
    <w:rsid w:val="00052571"/>
    <w:rsid w:val="00052584"/>
    <w:rsid w:val="000529C5"/>
    <w:rsid w:val="00054C3A"/>
    <w:rsid w:val="00055D43"/>
    <w:rsid w:val="00060058"/>
    <w:rsid w:val="000616C5"/>
    <w:rsid w:val="0006431B"/>
    <w:rsid w:val="000655ED"/>
    <w:rsid w:val="00066197"/>
    <w:rsid w:val="00066C13"/>
    <w:rsid w:val="00067E5B"/>
    <w:rsid w:val="000700E9"/>
    <w:rsid w:val="000712B6"/>
    <w:rsid w:val="0007230D"/>
    <w:rsid w:val="00073052"/>
    <w:rsid w:val="00074609"/>
    <w:rsid w:val="000746DB"/>
    <w:rsid w:val="0007605F"/>
    <w:rsid w:val="00077D43"/>
    <w:rsid w:val="0008033A"/>
    <w:rsid w:val="00080E4C"/>
    <w:rsid w:val="00084416"/>
    <w:rsid w:val="0008490C"/>
    <w:rsid w:val="00084E2C"/>
    <w:rsid w:val="00090638"/>
    <w:rsid w:val="000916E2"/>
    <w:rsid w:val="00091BAB"/>
    <w:rsid w:val="00091EB5"/>
    <w:rsid w:val="00092181"/>
    <w:rsid w:val="00092A00"/>
    <w:rsid w:val="00093EC6"/>
    <w:rsid w:val="000940C5"/>
    <w:rsid w:val="0009601D"/>
    <w:rsid w:val="00096395"/>
    <w:rsid w:val="000A09EE"/>
    <w:rsid w:val="000A0A2B"/>
    <w:rsid w:val="000A567D"/>
    <w:rsid w:val="000A66F8"/>
    <w:rsid w:val="000A6E35"/>
    <w:rsid w:val="000A71DE"/>
    <w:rsid w:val="000A7E49"/>
    <w:rsid w:val="000B1808"/>
    <w:rsid w:val="000B376A"/>
    <w:rsid w:val="000B499B"/>
    <w:rsid w:val="000B616C"/>
    <w:rsid w:val="000B767F"/>
    <w:rsid w:val="000B7C1C"/>
    <w:rsid w:val="000B7D21"/>
    <w:rsid w:val="000C1228"/>
    <w:rsid w:val="000C16D1"/>
    <w:rsid w:val="000C17B6"/>
    <w:rsid w:val="000C20C6"/>
    <w:rsid w:val="000C2233"/>
    <w:rsid w:val="000C475D"/>
    <w:rsid w:val="000D0887"/>
    <w:rsid w:val="000D2A68"/>
    <w:rsid w:val="000D3D2A"/>
    <w:rsid w:val="000D409F"/>
    <w:rsid w:val="000D4CC2"/>
    <w:rsid w:val="000D5E86"/>
    <w:rsid w:val="000D70EB"/>
    <w:rsid w:val="000D79A2"/>
    <w:rsid w:val="000D7D7B"/>
    <w:rsid w:val="000E02A7"/>
    <w:rsid w:val="000E1BCB"/>
    <w:rsid w:val="000E366A"/>
    <w:rsid w:val="000E382B"/>
    <w:rsid w:val="000E392A"/>
    <w:rsid w:val="000E4166"/>
    <w:rsid w:val="000E644F"/>
    <w:rsid w:val="000E6D34"/>
    <w:rsid w:val="000E7C42"/>
    <w:rsid w:val="000E7DB8"/>
    <w:rsid w:val="000F0B5B"/>
    <w:rsid w:val="000F2682"/>
    <w:rsid w:val="000F2D5C"/>
    <w:rsid w:val="000F3457"/>
    <w:rsid w:val="000F3603"/>
    <w:rsid w:val="000F3A22"/>
    <w:rsid w:val="000F4615"/>
    <w:rsid w:val="000F483A"/>
    <w:rsid w:val="000F515C"/>
    <w:rsid w:val="000F5D7B"/>
    <w:rsid w:val="000F62C2"/>
    <w:rsid w:val="001003E0"/>
    <w:rsid w:val="001003EB"/>
    <w:rsid w:val="001017AB"/>
    <w:rsid w:val="001017E9"/>
    <w:rsid w:val="0010288B"/>
    <w:rsid w:val="00102A40"/>
    <w:rsid w:val="00103DE2"/>
    <w:rsid w:val="00104512"/>
    <w:rsid w:val="00104ACA"/>
    <w:rsid w:val="001063DA"/>
    <w:rsid w:val="001066E5"/>
    <w:rsid w:val="00107154"/>
    <w:rsid w:val="0010717B"/>
    <w:rsid w:val="00107207"/>
    <w:rsid w:val="001078B5"/>
    <w:rsid w:val="00110572"/>
    <w:rsid w:val="0011091B"/>
    <w:rsid w:val="00110F0C"/>
    <w:rsid w:val="0011105A"/>
    <w:rsid w:val="00111B56"/>
    <w:rsid w:val="00111C76"/>
    <w:rsid w:val="001136AA"/>
    <w:rsid w:val="00115005"/>
    <w:rsid w:val="001163EA"/>
    <w:rsid w:val="001164C0"/>
    <w:rsid w:val="00116CE9"/>
    <w:rsid w:val="001177C4"/>
    <w:rsid w:val="00120B3E"/>
    <w:rsid w:val="0012113C"/>
    <w:rsid w:val="001214EE"/>
    <w:rsid w:val="00121D19"/>
    <w:rsid w:val="00122967"/>
    <w:rsid w:val="00122E00"/>
    <w:rsid w:val="00122F24"/>
    <w:rsid w:val="00123B4B"/>
    <w:rsid w:val="00126DD8"/>
    <w:rsid w:val="00127570"/>
    <w:rsid w:val="00130E8A"/>
    <w:rsid w:val="00131249"/>
    <w:rsid w:val="00134641"/>
    <w:rsid w:val="00134C7F"/>
    <w:rsid w:val="001372F0"/>
    <w:rsid w:val="001407EE"/>
    <w:rsid w:val="00142BB5"/>
    <w:rsid w:val="00143F2F"/>
    <w:rsid w:val="001446D6"/>
    <w:rsid w:val="00144DD6"/>
    <w:rsid w:val="00144E77"/>
    <w:rsid w:val="00145C5A"/>
    <w:rsid w:val="0014652B"/>
    <w:rsid w:val="00147B2D"/>
    <w:rsid w:val="00150C03"/>
    <w:rsid w:val="00152E27"/>
    <w:rsid w:val="00152FEA"/>
    <w:rsid w:val="00156C76"/>
    <w:rsid w:val="00157DAC"/>
    <w:rsid w:val="00160A3F"/>
    <w:rsid w:val="00163458"/>
    <w:rsid w:val="00163FFC"/>
    <w:rsid w:val="00164019"/>
    <w:rsid w:val="00164306"/>
    <w:rsid w:val="00164DEE"/>
    <w:rsid w:val="00165164"/>
    <w:rsid w:val="00165534"/>
    <w:rsid w:val="00165C8A"/>
    <w:rsid w:val="00166904"/>
    <w:rsid w:val="001678DF"/>
    <w:rsid w:val="001703E9"/>
    <w:rsid w:val="00172020"/>
    <w:rsid w:val="00172A3A"/>
    <w:rsid w:val="0017332F"/>
    <w:rsid w:val="00173914"/>
    <w:rsid w:val="00174609"/>
    <w:rsid w:val="001746B9"/>
    <w:rsid w:val="00175F0B"/>
    <w:rsid w:val="00176763"/>
    <w:rsid w:val="00177164"/>
    <w:rsid w:val="001817D9"/>
    <w:rsid w:val="00183FE2"/>
    <w:rsid w:val="001841F9"/>
    <w:rsid w:val="00184321"/>
    <w:rsid w:val="00184D1F"/>
    <w:rsid w:val="00184E29"/>
    <w:rsid w:val="00191713"/>
    <w:rsid w:val="0019396A"/>
    <w:rsid w:val="00195D92"/>
    <w:rsid w:val="00196228"/>
    <w:rsid w:val="0019653B"/>
    <w:rsid w:val="001A2C91"/>
    <w:rsid w:val="001A33DE"/>
    <w:rsid w:val="001A6B1F"/>
    <w:rsid w:val="001A6C77"/>
    <w:rsid w:val="001A6C8A"/>
    <w:rsid w:val="001A79E2"/>
    <w:rsid w:val="001B07DA"/>
    <w:rsid w:val="001B187F"/>
    <w:rsid w:val="001B2675"/>
    <w:rsid w:val="001B2B6E"/>
    <w:rsid w:val="001B6B70"/>
    <w:rsid w:val="001C064A"/>
    <w:rsid w:val="001C0C57"/>
    <w:rsid w:val="001C199C"/>
    <w:rsid w:val="001C267E"/>
    <w:rsid w:val="001C2FB3"/>
    <w:rsid w:val="001C3872"/>
    <w:rsid w:val="001C3CCC"/>
    <w:rsid w:val="001C4ACB"/>
    <w:rsid w:val="001C4FD6"/>
    <w:rsid w:val="001C52D6"/>
    <w:rsid w:val="001C5C5F"/>
    <w:rsid w:val="001C6454"/>
    <w:rsid w:val="001C670D"/>
    <w:rsid w:val="001C6E0D"/>
    <w:rsid w:val="001D12BC"/>
    <w:rsid w:val="001D2132"/>
    <w:rsid w:val="001D3F2B"/>
    <w:rsid w:val="001D648E"/>
    <w:rsid w:val="001D68C4"/>
    <w:rsid w:val="001D6F68"/>
    <w:rsid w:val="001D72C3"/>
    <w:rsid w:val="001E0500"/>
    <w:rsid w:val="001E37A3"/>
    <w:rsid w:val="001E70F2"/>
    <w:rsid w:val="001E7519"/>
    <w:rsid w:val="001E7A46"/>
    <w:rsid w:val="001F115D"/>
    <w:rsid w:val="001F1F44"/>
    <w:rsid w:val="001F2191"/>
    <w:rsid w:val="001F2F47"/>
    <w:rsid w:val="001F3CC3"/>
    <w:rsid w:val="001F5F2A"/>
    <w:rsid w:val="001F6E87"/>
    <w:rsid w:val="001F7969"/>
    <w:rsid w:val="002003E1"/>
    <w:rsid w:val="00201591"/>
    <w:rsid w:val="00203CAB"/>
    <w:rsid w:val="00203E6E"/>
    <w:rsid w:val="0020435B"/>
    <w:rsid w:val="002056CA"/>
    <w:rsid w:val="0020666B"/>
    <w:rsid w:val="002066FE"/>
    <w:rsid w:val="002067D0"/>
    <w:rsid w:val="002077B0"/>
    <w:rsid w:val="00207ACA"/>
    <w:rsid w:val="00207F2D"/>
    <w:rsid w:val="002106B5"/>
    <w:rsid w:val="00211423"/>
    <w:rsid w:val="00211CBF"/>
    <w:rsid w:val="002128E1"/>
    <w:rsid w:val="00212F45"/>
    <w:rsid w:val="00213FD1"/>
    <w:rsid w:val="002147BF"/>
    <w:rsid w:val="002147FC"/>
    <w:rsid w:val="00214A69"/>
    <w:rsid w:val="00215AFF"/>
    <w:rsid w:val="002161C3"/>
    <w:rsid w:val="00217806"/>
    <w:rsid w:val="002204D0"/>
    <w:rsid w:val="00222229"/>
    <w:rsid w:val="00222C24"/>
    <w:rsid w:val="00222D6D"/>
    <w:rsid w:val="00223744"/>
    <w:rsid w:val="00224720"/>
    <w:rsid w:val="00224FBF"/>
    <w:rsid w:val="00225C33"/>
    <w:rsid w:val="0022655B"/>
    <w:rsid w:val="00227866"/>
    <w:rsid w:val="00227902"/>
    <w:rsid w:val="00227F5C"/>
    <w:rsid w:val="00230BA2"/>
    <w:rsid w:val="00232C44"/>
    <w:rsid w:val="00233156"/>
    <w:rsid w:val="002361E4"/>
    <w:rsid w:val="002378F2"/>
    <w:rsid w:val="002414A9"/>
    <w:rsid w:val="0024212B"/>
    <w:rsid w:val="0024288E"/>
    <w:rsid w:val="00242DA2"/>
    <w:rsid w:val="002441FE"/>
    <w:rsid w:val="00244DC2"/>
    <w:rsid w:val="00245553"/>
    <w:rsid w:val="00247696"/>
    <w:rsid w:val="00247F02"/>
    <w:rsid w:val="00252D98"/>
    <w:rsid w:val="00254076"/>
    <w:rsid w:val="002540AD"/>
    <w:rsid w:val="00254301"/>
    <w:rsid w:val="0025490F"/>
    <w:rsid w:val="0025633F"/>
    <w:rsid w:val="00256DDC"/>
    <w:rsid w:val="00262FB9"/>
    <w:rsid w:val="00263149"/>
    <w:rsid w:val="00265C27"/>
    <w:rsid w:val="002667A3"/>
    <w:rsid w:val="0026720D"/>
    <w:rsid w:val="00270A28"/>
    <w:rsid w:val="00271546"/>
    <w:rsid w:val="00271ABF"/>
    <w:rsid w:val="0027258A"/>
    <w:rsid w:val="002734F3"/>
    <w:rsid w:val="002737BD"/>
    <w:rsid w:val="00273A5B"/>
    <w:rsid w:val="00273E47"/>
    <w:rsid w:val="00274038"/>
    <w:rsid w:val="00275205"/>
    <w:rsid w:val="00276C55"/>
    <w:rsid w:val="002772AE"/>
    <w:rsid w:val="0028173A"/>
    <w:rsid w:val="00281A3C"/>
    <w:rsid w:val="002829F7"/>
    <w:rsid w:val="00282C8E"/>
    <w:rsid w:val="00283184"/>
    <w:rsid w:val="002836C0"/>
    <w:rsid w:val="0028623F"/>
    <w:rsid w:val="00286A31"/>
    <w:rsid w:val="0028730D"/>
    <w:rsid w:val="00290A97"/>
    <w:rsid w:val="00291E59"/>
    <w:rsid w:val="00291E67"/>
    <w:rsid w:val="00293D28"/>
    <w:rsid w:val="002947B0"/>
    <w:rsid w:val="00296227"/>
    <w:rsid w:val="002A0D0A"/>
    <w:rsid w:val="002A5720"/>
    <w:rsid w:val="002A5F5C"/>
    <w:rsid w:val="002A784C"/>
    <w:rsid w:val="002B079F"/>
    <w:rsid w:val="002B18E4"/>
    <w:rsid w:val="002B1DB6"/>
    <w:rsid w:val="002B2E93"/>
    <w:rsid w:val="002B361F"/>
    <w:rsid w:val="002B3D88"/>
    <w:rsid w:val="002B437C"/>
    <w:rsid w:val="002B4708"/>
    <w:rsid w:val="002B67E7"/>
    <w:rsid w:val="002C11DC"/>
    <w:rsid w:val="002C138A"/>
    <w:rsid w:val="002C447F"/>
    <w:rsid w:val="002C522C"/>
    <w:rsid w:val="002C5503"/>
    <w:rsid w:val="002C6AE9"/>
    <w:rsid w:val="002D1FBF"/>
    <w:rsid w:val="002D246E"/>
    <w:rsid w:val="002D253B"/>
    <w:rsid w:val="002D2F1A"/>
    <w:rsid w:val="002D3052"/>
    <w:rsid w:val="002D3B7E"/>
    <w:rsid w:val="002D3BD0"/>
    <w:rsid w:val="002D3D18"/>
    <w:rsid w:val="002D59C9"/>
    <w:rsid w:val="002D65F0"/>
    <w:rsid w:val="002D6E6F"/>
    <w:rsid w:val="002D78A0"/>
    <w:rsid w:val="002D7B42"/>
    <w:rsid w:val="002E0900"/>
    <w:rsid w:val="002E1B08"/>
    <w:rsid w:val="002E3145"/>
    <w:rsid w:val="002E316C"/>
    <w:rsid w:val="002E4414"/>
    <w:rsid w:val="002E46DC"/>
    <w:rsid w:val="002E51FF"/>
    <w:rsid w:val="002E53B6"/>
    <w:rsid w:val="002E64E4"/>
    <w:rsid w:val="002F01DD"/>
    <w:rsid w:val="002F038D"/>
    <w:rsid w:val="002F0862"/>
    <w:rsid w:val="002F0CB1"/>
    <w:rsid w:val="002F11F8"/>
    <w:rsid w:val="002F15D8"/>
    <w:rsid w:val="002F1C1A"/>
    <w:rsid w:val="002F1E6D"/>
    <w:rsid w:val="002F2EB0"/>
    <w:rsid w:val="002F3434"/>
    <w:rsid w:val="002F3DF5"/>
    <w:rsid w:val="002F4820"/>
    <w:rsid w:val="002F5143"/>
    <w:rsid w:val="002F5ECA"/>
    <w:rsid w:val="002F6F10"/>
    <w:rsid w:val="002F71FD"/>
    <w:rsid w:val="002F7CBE"/>
    <w:rsid w:val="00300EB8"/>
    <w:rsid w:val="003013E8"/>
    <w:rsid w:val="00301A00"/>
    <w:rsid w:val="0030218D"/>
    <w:rsid w:val="00303B33"/>
    <w:rsid w:val="00303B54"/>
    <w:rsid w:val="00303B90"/>
    <w:rsid w:val="00304251"/>
    <w:rsid w:val="0030515F"/>
    <w:rsid w:val="00306757"/>
    <w:rsid w:val="003067F7"/>
    <w:rsid w:val="00307B98"/>
    <w:rsid w:val="00310C17"/>
    <w:rsid w:val="00311B00"/>
    <w:rsid w:val="00311D51"/>
    <w:rsid w:val="003138D6"/>
    <w:rsid w:val="00314137"/>
    <w:rsid w:val="00315ADD"/>
    <w:rsid w:val="00316273"/>
    <w:rsid w:val="00316803"/>
    <w:rsid w:val="003177D2"/>
    <w:rsid w:val="003179B1"/>
    <w:rsid w:val="00320FBD"/>
    <w:rsid w:val="00322A19"/>
    <w:rsid w:val="00324ED6"/>
    <w:rsid w:val="00330282"/>
    <w:rsid w:val="00330BDB"/>
    <w:rsid w:val="0033156E"/>
    <w:rsid w:val="00332059"/>
    <w:rsid w:val="00332514"/>
    <w:rsid w:val="00332E32"/>
    <w:rsid w:val="00334AA0"/>
    <w:rsid w:val="00334ADA"/>
    <w:rsid w:val="00340150"/>
    <w:rsid w:val="00340E35"/>
    <w:rsid w:val="00342D72"/>
    <w:rsid w:val="00342D75"/>
    <w:rsid w:val="0034412E"/>
    <w:rsid w:val="00347AB0"/>
    <w:rsid w:val="003516BD"/>
    <w:rsid w:val="00352932"/>
    <w:rsid w:val="00353C23"/>
    <w:rsid w:val="003543E3"/>
    <w:rsid w:val="00355879"/>
    <w:rsid w:val="00355AAC"/>
    <w:rsid w:val="00360123"/>
    <w:rsid w:val="0036031A"/>
    <w:rsid w:val="003605A8"/>
    <w:rsid w:val="00360C5D"/>
    <w:rsid w:val="003642D0"/>
    <w:rsid w:val="003645D9"/>
    <w:rsid w:val="00364783"/>
    <w:rsid w:val="00364D02"/>
    <w:rsid w:val="00365AD4"/>
    <w:rsid w:val="00366282"/>
    <w:rsid w:val="003669B2"/>
    <w:rsid w:val="00366E3F"/>
    <w:rsid w:val="003674C6"/>
    <w:rsid w:val="003712BA"/>
    <w:rsid w:val="00371776"/>
    <w:rsid w:val="00371B43"/>
    <w:rsid w:val="00371F19"/>
    <w:rsid w:val="00373DCE"/>
    <w:rsid w:val="003749B6"/>
    <w:rsid w:val="00374C90"/>
    <w:rsid w:val="00377C0E"/>
    <w:rsid w:val="0038024F"/>
    <w:rsid w:val="00381499"/>
    <w:rsid w:val="00383CCA"/>
    <w:rsid w:val="003850AB"/>
    <w:rsid w:val="003925BB"/>
    <w:rsid w:val="003930F2"/>
    <w:rsid w:val="00393443"/>
    <w:rsid w:val="0039449C"/>
    <w:rsid w:val="00394C66"/>
    <w:rsid w:val="00396C1F"/>
    <w:rsid w:val="0039719C"/>
    <w:rsid w:val="003A1363"/>
    <w:rsid w:val="003A27FD"/>
    <w:rsid w:val="003A3132"/>
    <w:rsid w:val="003A33F3"/>
    <w:rsid w:val="003A4B53"/>
    <w:rsid w:val="003A70C9"/>
    <w:rsid w:val="003A743E"/>
    <w:rsid w:val="003A7F32"/>
    <w:rsid w:val="003B2F6D"/>
    <w:rsid w:val="003B309B"/>
    <w:rsid w:val="003B55FC"/>
    <w:rsid w:val="003B5A1D"/>
    <w:rsid w:val="003B7448"/>
    <w:rsid w:val="003B749D"/>
    <w:rsid w:val="003C2673"/>
    <w:rsid w:val="003C2FCC"/>
    <w:rsid w:val="003C4356"/>
    <w:rsid w:val="003C5826"/>
    <w:rsid w:val="003C5948"/>
    <w:rsid w:val="003C77AC"/>
    <w:rsid w:val="003D05AF"/>
    <w:rsid w:val="003D07DA"/>
    <w:rsid w:val="003D08C8"/>
    <w:rsid w:val="003D145B"/>
    <w:rsid w:val="003D265F"/>
    <w:rsid w:val="003D2ADE"/>
    <w:rsid w:val="003D2F1A"/>
    <w:rsid w:val="003D359B"/>
    <w:rsid w:val="003D3B20"/>
    <w:rsid w:val="003D5556"/>
    <w:rsid w:val="003D6AA6"/>
    <w:rsid w:val="003D7426"/>
    <w:rsid w:val="003E0157"/>
    <w:rsid w:val="003E0163"/>
    <w:rsid w:val="003E21AB"/>
    <w:rsid w:val="003E2DB8"/>
    <w:rsid w:val="003E312F"/>
    <w:rsid w:val="003E3F81"/>
    <w:rsid w:val="003E40B5"/>
    <w:rsid w:val="003E43C7"/>
    <w:rsid w:val="003E441F"/>
    <w:rsid w:val="003E4F81"/>
    <w:rsid w:val="003E6B9F"/>
    <w:rsid w:val="003E7753"/>
    <w:rsid w:val="003E7C6E"/>
    <w:rsid w:val="003E7D42"/>
    <w:rsid w:val="003F028D"/>
    <w:rsid w:val="003F1008"/>
    <w:rsid w:val="003F27CB"/>
    <w:rsid w:val="003F6CEE"/>
    <w:rsid w:val="003F7A19"/>
    <w:rsid w:val="00402B9F"/>
    <w:rsid w:val="00403C25"/>
    <w:rsid w:val="00403D9F"/>
    <w:rsid w:val="004040A6"/>
    <w:rsid w:val="00407178"/>
    <w:rsid w:val="004072E2"/>
    <w:rsid w:val="00407B3B"/>
    <w:rsid w:val="004100EA"/>
    <w:rsid w:val="00410380"/>
    <w:rsid w:val="00410652"/>
    <w:rsid w:val="0041173A"/>
    <w:rsid w:val="004117F5"/>
    <w:rsid w:val="0041279F"/>
    <w:rsid w:val="00413A16"/>
    <w:rsid w:val="00414973"/>
    <w:rsid w:val="004178C9"/>
    <w:rsid w:val="00421587"/>
    <w:rsid w:val="00424148"/>
    <w:rsid w:val="00424ADD"/>
    <w:rsid w:val="004252D5"/>
    <w:rsid w:val="00425727"/>
    <w:rsid w:val="00425A3F"/>
    <w:rsid w:val="00425C64"/>
    <w:rsid w:val="004303B8"/>
    <w:rsid w:val="004323E3"/>
    <w:rsid w:val="004331AC"/>
    <w:rsid w:val="00433444"/>
    <w:rsid w:val="00433900"/>
    <w:rsid w:val="00433FF1"/>
    <w:rsid w:val="00434198"/>
    <w:rsid w:val="0043683A"/>
    <w:rsid w:val="004376CF"/>
    <w:rsid w:val="004400E0"/>
    <w:rsid w:val="0044194F"/>
    <w:rsid w:val="00442BD8"/>
    <w:rsid w:val="00442C95"/>
    <w:rsid w:val="0044342B"/>
    <w:rsid w:val="00443D92"/>
    <w:rsid w:val="004445DC"/>
    <w:rsid w:val="00444AA2"/>
    <w:rsid w:val="0044766D"/>
    <w:rsid w:val="004521D9"/>
    <w:rsid w:val="00454345"/>
    <w:rsid w:val="0045518A"/>
    <w:rsid w:val="0045692A"/>
    <w:rsid w:val="00460729"/>
    <w:rsid w:val="00462C81"/>
    <w:rsid w:val="004659DD"/>
    <w:rsid w:val="004660D8"/>
    <w:rsid w:val="00466D3E"/>
    <w:rsid w:val="004674AC"/>
    <w:rsid w:val="00470490"/>
    <w:rsid w:val="00470C87"/>
    <w:rsid w:val="00470FCB"/>
    <w:rsid w:val="00471554"/>
    <w:rsid w:val="00472FEA"/>
    <w:rsid w:val="00474959"/>
    <w:rsid w:val="00475D2C"/>
    <w:rsid w:val="00480022"/>
    <w:rsid w:val="0048196B"/>
    <w:rsid w:val="00481BAC"/>
    <w:rsid w:val="00481F4A"/>
    <w:rsid w:val="00483AA2"/>
    <w:rsid w:val="00483DC6"/>
    <w:rsid w:val="00484695"/>
    <w:rsid w:val="00484E53"/>
    <w:rsid w:val="004853D9"/>
    <w:rsid w:val="0048593D"/>
    <w:rsid w:val="0048604A"/>
    <w:rsid w:val="004860DF"/>
    <w:rsid w:val="004864E3"/>
    <w:rsid w:val="004904F4"/>
    <w:rsid w:val="004912EE"/>
    <w:rsid w:val="004942EA"/>
    <w:rsid w:val="00494AA8"/>
    <w:rsid w:val="00495187"/>
    <w:rsid w:val="0049642D"/>
    <w:rsid w:val="00496874"/>
    <w:rsid w:val="00496B85"/>
    <w:rsid w:val="004A0F9A"/>
    <w:rsid w:val="004A2823"/>
    <w:rsid w:val="004A28A3"/>
    <w:rsid w:val="004A3A7E"/>
    <w:rsid w:val="004A5553"/>
    <w:rsid w:val="004A5FD5"/>
    <w:rsid w:val="004A68F5"/>
    <w:rsid w:val="004A6EF4"/>
    <w:rsid w:val="004A7976"/>
    <w:rsid w:val="004A7FEC"/>
    <w:rsid w:val="004B0133"/>
    <w:rsid w:val="004B0FAC"/>
    <w:rsid w:val="004B177F"/>
    <w:rsid w:val="004B1FE4"/>
    <w:rsid w:val="004B3408"/>
    <w:rsid w:val="004B3E40"/>
    <w:rsid w:val="004B48EB"/>
    <w:rsid w:val="004B6121"/>
    <w:rsid w:val="004B6260"/>
    <w:rsid w:val="004B78E1"/>
    <w:rsid w:val="004C0E6E"/>
    <w:rsid w:val="004C1397"/>
    <w:rsid w:val="004C1771"/>
    <w:rsid w:val="004C2598"/>
    <w:rsid w:val="004C2D28"/>
    <w:rsid w:val="004C3577"/>
    <w:rsid w:val="004C3AC9"/>
    <w:rsid w:val="004C3B9E"/>
    <w:rsid w:val="004C4CE4"/>
    <w:rsid w:val="004C5AA0"/>
    <w:rsid w:val="004C5C21"/>
    <w:rsid w:val="004C6FE3"/>
    <w:rsid w:val="004D04AF"/>
    <w:rsid w:val="004D0672"/>
    <w:rsid w:val="004D0E93"/>
    <w:rsid w:val="004D235F"/>
    <w:rsid w:val="004D27B3"/>
    <w:rsid w:val="004D30E7"/>
    <w:rsid w:val="004D3834"/>
    <w:rsid w:val="004D3B8B"/>
    <w:rsid w:val="004D4001"/>
    <w:rsid w:val="004D49D6"/>
    <w:rsid w:val="004D5957"/>
    <w:rsid w:val="004D5D29"/>
    <w:rsid w:val="004D76AF"/>
    <w:rsid w:val="004E1DF6"/>
    <w:rsid w:val="004E229F"/>
    <w:rsid w:val="004E3CEF"/>
    <w:rsid w:val="004E3D8A"/>
    <w:rsid w:val="004E67E8"/>
    <w:rsid w:val="004E79DA"/>
    <w:rsid w:val="004E7EEC"/>
    <w:rsid w:val="004F0334"/>
    <w:rsid w:val="004F0D97"/>
    <w:rsid w:val="004F4B3A"/>
    <w:rsid w:val="004F4D4F"/>
    <w:rsid w:val="004F6901"/>
    <w:rsid w:val="004F6C09"/>
    <w:rsid w:val="004F7171"/>
    <w:rsid w:val="004F79AA"/>
    <w:rsid w:val="004F7A12"/>
    <w:rsid w:val="00505EEB"/>
    <w:rsid w:val="0050685A"/>
    <w:rsid w:val="0050779E"/>
    <w:rsid w:val="00511C84"/>
    <w:rsid w:val="00512CC2"/>
    <w:rsid w:val="0051380A"/>
    <w:rsid w:val="00515FAA"/>
    <w:rsid w:val="00517593"/>
    <w:rsid w:val="00517E3C"/>
    <w:rsid w:val="00520273"/>
    <w:rsid w:val="00520452"/>
    <w:rsid w:val="00520538"/>
    <w:rsid w:val="00521E86"/>
    <w:rsid w:val="0052215A"/>
    <w:rsid w:val="005223CE"/>
    <w:rsid w:val="00523374"/>
    <w:rsid w:val="00523A35"/>
    <w:rsid w:val="005243B7"/>
    <w:rsid w:val="0052754A"/>
    <w:rsid w:val="005301B1"/>
    <w:rsid w:val="00530421"/>
    <w:rsid w:val="00530BB8"/>
    <w:rsid w:val="005322D5"/>
    <w:rsid w:val="005327AE"/>
    <w:rsid w:val="00534649"/>
    <w:rsid w:val="005356FF"/>
    <w:rsid w:val="00535AE5"/>
    <w:rsid w:val="0053666D"/>
    <w:rsid w:val="005370E7"/>
    <w:rsid w:val="0053746A"/>
    <w:rsid w:val="00540724"/>
    <w:rsid w:val="00544166"/>
    <w:rsid w:val="005456F4"/>
    <w:rsid w:val="0054616F"/>
    <w:rsid w:val="0054688B"/>
    <w:rsid w:val="00550C5A"/>
    <w:rsid w:val="00553166"/>
    <w:rsid w:val="0055343B"/>
    <w:rsid w:val="00553904"/>
    <w:rsid w:val="00553FDF"/>
    <w:rsid w:val="005554BC"/>
    <w:rsid w:val="0055686A"/>
    <w:rsid w:val="0055690D"/>
    <w:rsid w:val="00556ED5"/>
    <w:rsid w:val="005576A2"/>
    <w:rsid w:val="005578B8"/>
    <w:rsid w:val="00562912"/>
    <w:rsid w:val="0056308D"/>
    <w:rsid w:val="00564C64"/>
    <w:rsid w:val="005652B9"/>
    <w:rsid w:val="00566269"/>
    <w:rsid w:val="0056645F"/>
    <w:rsid w:val="005702AC"/>
    <w:rsid w:val="005708AA"/>
    <w:rsid w:val="00570FEA"/>
    <w:rsid w:val="005738A5"/>
    <w:rsid w:val="005738BC"/>
    <w:rsid w:val="00574C64"/>
    <w:rsid w:val="00574EA6"/>
    <w:rsid w:val="00577118"/>
    <w:rsid w:val="005805D8"/>
    <w:rsid w:val="0058271B"/>
    <w:rsid w:val="00582E23"/>
    <w:rsid w:val="00590826"/>
    <w:rsid w:val="00590A27"/>
    <w:rsid w:val="00590E81"/>
    <w:rsid w:val="0059125E"/>
    <w:rsid w:val="0059315E"/>
    <w:rsid w:val="00593F79"/>
    <w:rsid w:val="00594510"/>
    <w:rsid w:val="005949F1"/>
    <w:rsid w:val="005971D9"/>
    <w:rsid w:val="005A0B4E"/>
    <w:rsid w:val="005A1D01"/>
    <w:rsid w:val="005A3444"/>
    <w:rsid w:val="005A4D7D"/>
    <w:rsid w:val="005A5A51"/>
    <w:rsid w:val="005A5B81"/>
    <w:rsid w:val="005A5BE6"/>
    <w:rsid w:val="005A60C7"/>
    <w:rsid w:val="005A663B"/>
    <w:rsid w:val="005B04B2"/>
    <w:rsid w:val="005B2808"/>
    <w:rsid w:val="005B5DB9"/>
    <w:rsid w:val="005B60BE"/>
    <w:rsid w:val="005B6E28"/>
    <w:rsid w:val="005C020C"/>
    <w:rsid w:val="005C0F53"/>
    <w:rsid w:val="005C1205"/>
    <w:rsid w:val="005C2A59"/>
    <w:rsid w:val="005C3121"/>
    <w:rsid w:val="005C313C"/>
    <w:rsid w:val="005C3141"/>
    <w:rsid w:val="005C45DC"/>
    <w:rsid w:val="005C4632"/>
    <w:rsid w:val="005C5652"/>
    <w:rsid w:val="005C71E8"/>
    <w:rsid w:val="005C77A0"/>
    <w:rsid w:val="005C78AB"/>
    <w:rsid w:val="005C7E1A"/>
    <w:rsid w:val="005D0650"/>
    <w:rsid w:val="005D0B0B"/>
    <w:rsid w:val="005D49C6"/>
    <w:rsid w:val="005D4CD1"/>
    <w:rsid w:val="005D609A"/>
    <w:rsid w:val="005D65F6"/>
    <w:rsid w:val="005D6AFB"/>
    <w:rsid w:val="005D7573"/>
    <w:rsid w:val="005E0767"/>
    <w:rsid w:val="005E0B81"/>
    <w:rsid w:val="005E161B"/>
    <w:rsid w:val="005E208A"/>
    <w:rsid w:val="005E262D"/>
    <w:rsid w:val="005E3AC5"/>
    <w:rsid w:val="005E51BC"/>
    <w:rsid w:val="005E7207"/>
    <w:rsid w:val="005E77BD"/>
    <w:rsid w:val="005F04AF"/>
    <w:rsid w:val="005F0DB4"/>
    <w:rsid w:val="005F1018"/>
    <w:rsid w:val="005F20E2"/>
    <w:rsid w:val="005F524C"/>
    <w:rsid w:val="005F575D"/>
    <w:rsid w:val="006011F5"/>
    <w:rsid w:val="0060284C"/>
    <w:rsid w:val="00603F3C"/>
    <w:rsid w:val="00606030"/>
    <w:rsid w:val="0061021B"/>
    <w:rsid w:val="0061130E"/>
    <w:rsid w:val="00612711"/>
    <w:rsid w:val="00612E9E"/>
    <w:rsid w:val="00615AE2"/>
    <w:rsid w:val="00615EA5"/>
    <w:rsid w:val="0061621D"/>
    <w:rsid w:val="00616CAA"/>
    <w:rsid w:val="00617148"/>
    <w:rsid w:val="00621B9A"/>
    <w:rsid w:val="00622FB6"/>
    <w:rsid w:val="006233C6"/>
    <w:rsid w:val="00624EA4"/>
    <w:rsid w:val="00625413"/>
    <w:rsid w:val="00626833"/>
    <w:rsid w:val="00626ADA"/>
    <w:rsid w:val="00630173"/>
    <w:rsid w:val="0063047F"/>
    <w:rsid w:val="0063093C"/>
    <w:rsid w:val="00630E16"/>
    <w:rsid w:val="00630F09"/>
    <w:rsid w:val="00631C3F"/>
    <w:rsid w:val="00632566"/>
    <w:rsid w:val="0063294C"/>
    <w:rsid w:val="00632BA8"/>
    <w:rsid w:val="006343BD"/>
    <w:rsid w:val="006349CD"/>
    <w:rsid w:val="00634A86"/>
    <w:rsid w:val="00634E43"/>
    <w:rsid w:val="00635251"/>
    <w:rsid w:val="00635C3F"/>
    <w:rsid w:val="00635D15"/>
    <w:rsid w:val="00636CB5"/>
    <w:rsid w:val="00636E7C"/>
    <w:rsid w:val="00640171"/>
    <w:rsid w:val="006402AD"/>
    <w:rsid w:val="0064132D"/>
    <w:rsid w:val="00642104"/>
    <w:rsid w:val="00642130"/>
    <w:rsid w:val="00643535"/>
    <w:rsid w:val="00643FFD"/>
    <w:rsid w:val="0064441C"/>
    <w:rsid w:val="00644B97"/>
    <w:rsid w:val="0064537C"/>
    <w:rsid w:val="00646281"/>
    <w:rsid w:val="006463D7"/>
    <w:rsid w:val="006464F9"/>
    <w:rsid w:val="006501C7"/>
    <w:rsid w:val="00650585"/>
    <w:rsid w:val="00654022"/>
    <w:rsid w:val="00654A3A"/>
    <w:rsid w:val="006569DB"/>
    <w:rsid w:val="00657B7A"/>
    <w:rsid w:val="00660757"/>
    <w:rsid w:val="00661332"/>
    <w:rsid w:val="00661963"/>
    <w:rsid w:val="00661FE1"/>
    <w:rsid w:val="00664B64"/>
    <w:rsid w:val="00666654"/>
    <w:rsid w:val="00667249"/>
    <w:rsid w:val="0066735F"/>
    <w:rsid w:val="006673C4"/>
    <w:rsid w:val="00667EE2"/>
    <w:rsid w:val="006707BD"/>
    <w:rsid w:val="006713E9"/>
    <w:rsid w:val="0067163D"/>
    <w:rsid w:val="0067164A"/>
    <w:rsid w:val="006731E5"/>
    <w:rsid w:val="006807F2"/>
    <w:rsid w:val="00681BAE"/>
    <w:rsid w:val="006827BB"/>
    <w:rsid w:val="0068335E"/>
    <w:rsid w:val="00683D8A"/>
    <w:rsid w:val="0068429B"/>
    <w:rsid w:val="00684304"/>
    <w:rsid w:val="006878A3"/>
    <w:rsid w:val="00690D58"/>
    <w:rsid w:val="00690DAB"/>
    <w:rsid w:val="00692693"/>
    <w:rsid w:val="006934E3"/>
    <w:rsid w:val="00697055"/>
    <w:rsid w:val="00697417"/>
    <w:rsid w:val="00697E11"/>
    <w:rsid w:val="006A071D"/>
    <w:rsid w:val="006A1E60"/>
    <w:rsid w:val="006A2069"/>
    <w:rsid w:val="006A26E9"/>
    <w:rsid w:val="006A3719"/>
    <w:rsid w:val="006A5DC3"/>
    <w:rsid w:val="006A63F1"/>
    <w:rsid w:val="006A6826"/>
    <w:rsid w:val="006A6A53"/>
    <w:rsid w:val="006A6DC8"/>
    <w:rsid w:val="006A7297"/>
    <w:rsid w:val="006A7783"/>
    <w:rsid w:val="006B10EC"/>
    <w:rsid w:val="006B397F"/>
    <w:rsid w:val="006B5CB5"/>
    <w:rsid w:val="006B6992"/>
    <w:rsid w:val="006B719D"/>
    <w:rsid w:val="006B7DE0"/>
    <w:rsid w:val="006C0532"/>
    <w:rsid w:val="006C112A"/>
    <w:rsid w:val="006C2015"/>
    <w:rsid w:val="006C2179"/>
    <w:rsid w:val="006C239A"/>
    <w:rsid w:val="006C29D7"/>
    <w:rsid w:val="006C4334"/>
    <w:rsid w:val="006C5C27"/>
    <w:rsid w:val="006C6271"/>
    <w:rsid w:val="006C6434"/>
    <w:rsid w:val="006D06B7"/>
    <w:rsid w:val="006D08E6"/>
    <w:rsid w:val="006D16C0"/>
    <w:rsid w:val="006D253A"/>
    <w:rsid w:val="006D6988"/>
    <w:rsid w:val="006E09C4"/>
    <w:rsid w:val="006E0D78"/>
    <w:rsid w:val="006E3481"/>
    <w:rsid w:val="006E3501"/>
    <w:rsid w:val="006E3C73"/>
    <w:rsid w:val="006E5272"/>
    <w:rsid w:val="006E59EC"/>
    <w:rsid w:val="006E5ED8"/>
    <w:rsid w:val="006F0CF4"/>
    <w:rsid w:val="006F2AC3"/>
    <w:rsid w:val="006F36D5"/>
    <w:rsid w:val="006F47A5"/>
    <w:rsid w:val="006F4D71"/>
    <w:rsid w:val="006F54E3"/>
    <w:rsid w:val="006F5CA5"/>
    <w:rsid w:val="006F7CD3"/>
    <w:rsid w:val="0070036A"/>
    <w:rsid w:val="00701CF3"/>
    <w:rsid w:val="00704FF3"/>
    <w:rsid w:val="00705366"/>
    <w:rsid w:val="007066C7"/>
    <w:rsid w:val="00707E09"/>
    <w:rsid w:val="0071117B"/>
    <w:rsid w:val="0071257E"/>
    <w:rsid w:val="00713DFE"/>
    <w:rsid w:val="00713F4A"/>
    <w:rsid w:val="00720E81"/>
    <w:rsid w:val="00721BB7"/>
    <w:rsid w:val="00722E58"/>
    <w:rsid w:val="00723F68"/>
    <w:rsid w:val="0072478F"/>
    <w:rsid w:val="00725FA4"/>
    <w:rsid w:val="00730CB7"/>
    <w:rsid w:val="00731BDE"/>
    <w:rsid w:val="00731F73"/>
    <w:rsid w:val="007327EB"/>
    <w:rsid w:val="0073298B"/>
    <w:rsid w:val="00732A3B"/>
    <w:rsid w:val="00732E9B"/>
    <w:rsid w:val="0073401E"/>
    <w:rsid w:val="007345C2"/>
    <w:rsid w:val="00735248"/>
    <w:rsid w:val="00735284"/>
    <w:rsid w:val="007367E8"/>
    <w:rsid w:val="007421DC"/>
    <w:rsid w:val="0074520F"/>
    <w:rsid w:val="00747321"/>
    <w:rsid w:val="0074749B"/>
    <w:rsid w:val="007504D4"/>
    <w:rsid w:val="0075060B"/>
    <w:rsid w:val="0075065C"/>
    <w:rsid w:val="007515EF"/>
    <w:rsid w:val="00752159"/>
    <w:rsid w:val="00753487"/>
    <w:rsid w:val="007538D9"/>
    <w:rsid w:val="00756DE1"/>
    <w:rsid w:val="0076042C"/>
    <w:rsid w:val="00760C70"/>
    <w:rsid w:val="00762682"/>
    <w:rsid w:val="00763599"/>
    <w:rsid w:val="007638D6"/>
    <w:rsid w:val="0076474B"/>
    <w:rsid w:val="007650DB"/>
    <w:rsid w:val="007658F3"/>
    <w:rsid w:val="0076758F"/>
    <w:rsid w:val="0077047E"/>
    <w:rsid w:val="00770A9C"/>
    <w:rsid w:val="00772233"/>
    <w:rsid w:val="0077466B"/>
    <w:rsid w:val="00774F8D"/>
    <w:rsid w:val="00775BFC"/>
    <w:rsid w:val="00775D41"/>
    <w:rsid w:val="00775F13"/>
    <w:rsid w:val="007769E8"/>
    <w:rsid w:val="00776F08"/>
    <w:rsid w:val="007801C5"/>
    <w:rsid w:val="0078029B"/>
    <w:rsid w:val="00780AE4"/>
    <w:rsid w:val="00780BDA"/>
    <w:rsid w:val="00782446"/>
    <w:rsid w:val="00782D65"/>
    <w:rsid w:val="00783B78"/>
    <w:rsid w:val="00783E38"/>
    <w:rsid w:val="00791667"/>
    <w:rsid w:val="00793A55"/>
    <w:rsid w:val="00793C38"/>
    <w:rsid w:val="00794A5C"/>
    <w:rsid w:val="00794C95"/>
    <w:rsid w:val="00795471"/>
    <w:rsid w:val="0079561F"/>
    <w:rsid w:val="00795AB8"/>
    <w:rsid w:val="007A1E98"/>
    <w:rsid w:val="007A362E"/>
    <w:rsid w:val="007A3904"/>
    <w:rsid w:val="007A4126"/>
    <w:rsid w:val="007B1D21"/>
    <w:rsid w:val="007B260C"/>
    <w:rsid w:val="007B463B"/>
    <w:rsid w:val="007B46B7"/>
    <w:rsid w:val="007B4A0D"/>
    <w:rsid w:val="007B5ACB"/>
    <w:rsid w:val="007B606D"/>
    <w:rsid w:val="007C138F"/>
    <w:rsid w:val="007C158E"/>
    <w:rsid w:val="007C20DC"/>
    <w:rsid w:val="007C47B0"/>
    <w:rsid w:val="007C4E3A"/>
    <w:rsid w:val="007C6EF4"/>
    <w:rsid w:val="007C7D84"/>
    <w:rsid w:val="007C7F80"/>
    <w:rsid w:val="007D014B"/>
    <w:rsid w:val="007D064E"/>
    <w:rsid w:val="007D078B"/>
    <w:rsid w:val="007D303E"/>
    <w:rsid w:val="007D58BA"/>
    <w:rsid w:val="007D59C8"/>
    <w:rsid w:val="007D5DDA"/>
    <w:rsid w:val="007D6A9B"/>
    <w:rsid w:val="007D6ACB"/>
    <w:rsid w:val="007D79F6"/>
    <w:rsid w:val="007D7D1A"/>
    <w:rsid w:val="007E063F"/>
    <w:rsid w:val="007E3359"/>
    <w:rsid w:val="007E3B09"/>
    <w:rsid w:val="007E42BD"/>
    <w:rsid w:val="007E4659"/>
    <w:rsid w:val="007E47C4"/>
    <w:rsid w:val="007E4CE9"/>
    <w:rsid w:val="007E6E05"/>
    <w:rsid w:val="007F0B4F"/>
    <w:rsid w:val="007F1742"/>
    <w:rsid w:val="007F216C"/>
    <w:rsid w:val="007F228B"/>
    <w:rsid w:val="007F2F6B"/>
    <w:rsid w:val="007F33CE"/>
    <w:rsid w:val="007F3DF8"/>
    <w:rsid w:val="007F482E"/>
    <w:rsid w:val="007F66A0"/>
    <w:rsid w:val="008008CB"/>
    <w:rsid w:val="00801673"/>
    <w:rsid w:val="0080177B"/>
    <w:rsid w:val="008017CC"/>
    <w:rsid w:val="00801ADD"/>
    <w:rsid w:val="008029F4"/>
    <w:rsid w:val="00804F28"/>
    <w:rsid w:val="00805DBD"/>
    <w:rsid w:val="0080676D"/>
    <w:rsid w:val="0080722A"/>
    <w:rsid w:val="0081029A"/>
    <w:rsid w:val="0081096E"/>
    <w:rsid w:val="008131B2"/>
    <w:rsid w:val="008150C4"/>
    <w:rsid w:val="008226C4"/>
    <w:rsid w:val="008232AB"/>
    <w:rsid w:val="00823635"/>
    <w:rsid w:val="008245AB"/>
    <w:rsid w:val="00824D5E"/>
    <w:rsid w:val="0082551E"/>
    <w:rsid w:val="008265CE"/>
    <w:rsid w:val="008268D8"/>
    <w:rsid w:val="008343F1"/>
    <w:rsid w:val="00834CBC"/>
    <w:rsid w:val="008353F3"/>
    <w:rsid w:val="00836171"/>
    <w:rsid w:val="0083661B"/>
    <w:rsid w:val="008376A9"/>
    <w:rsid w:val="00840077"/>
    <w:rsid w:val="0084047C"/>
    <w:rsid w:val="00840971"/>
    <w:rsid w:val="00841D88"/>
    <w:rsid w:val="00842FB7"/>
    <w:rsid w:val="00845DF2"/>
    <w:rsid w:val="00847506"/>
    <w:rsid w:val="008510D6"/>
    <w:rsid w:val="008526E7"/>
    <w:rsid w:val="00852EC9"/>
    <w:rsid w:val="00853EB6"/>
    <w:rsid w:val="008542F6"/>
    <w:rsid w:val="00855831"/>
    <w:rsid w:val="00855845"/>
    <w:rsid w:val="00856BE9"/>
    <w:rsid w:val="008605D1"/>
    <w:rsid w:val="008620C6"/>
    <w:rsid w:val="0086443A"/>
    <w:rsid w:val="00864F3A"/>
    <w:rsid w:val="008658AB"/>
    <w:rsid w:val="00865BEB"/>
    <w:rsid w:val="00865C7A"/>
    <w:rsid w:val="00866348"/>
    <w:rsid w:val="00866C1F"/>
    <w:rsid w:val="00870951"/>
    <w:rsid w:val="0087211A"/>
    <w:rsid w:val="00872937"/>
    <w:rsid w:val="008765E6"/>
    <w:rsid w:val="00877376"/>
    <w:rsid w:val="00877DA9"/>
    <w:rsid w:val="00882A67"/>
    <w:rsid w:val="00883880"/>
    <w:rsid w:val="00884003"/>
    <w:rsid w:val="00884FBE"/>
    <w:rsid w:val="00887837"/>
    <w:rsid w:val="00890E71"/>
    <w:rsid w:val="008926A6"/>
    <w:rsid w:val="00894330"/>
    <w:rsid w:val="0089532F"/>
    <w:rsid w:val="008A107C"/>
    <w:rsid w:val="008A1222"/>
    <w:rsid w:val="008A2ACC"/>
    <w:rsid w:val="008A3330"/>
    <w:rsid w:val="008A4319"/>
    <w:rsid w:val="008A4DC5"/>
    <w:rsid w:val="008A5015"/>
    <w:rsid w:val="008A57D7"/>
    <w:rsid w:val="008A76C6"/>
    <w:rsid w:val="008B032A"/>
    <w:rsid w:val="008B033A"/>
    <w:rsid w:val="008B06E2"/>
    <w:rsid w:val="008B1FD0"/>
    <w:rsid w:val="008B24A9"/>
    <w:rsid w:val="008B38BE"/>
    <w:rsid w:val="008B3BE8"/>
    <w:rsid w:val="008B43C0"/>
    <w:rsid w:val="008B447F"/>
    <w:rsid w:val="008B68D2"/>
    <w:rsid w:val="008B727B"/>
    <w:rsid w:val="008B737D"/>
    <w:rsid w:val="008B7900"/>
    <w:rsid w:val="008B7B7B"/>
    <w:rsid w:val="008C2127"/>
    <w:rsid w:val="008C6509"/>
    <w:rsid w:val="008C7B43"/>
    <w:rsid w:val="008D0EB8"/>
    <w:rsid w:val="008D183F"/>
    <w:rsid w:val="008D1870"/>
    <w:rsid w:val="008D1FD9"/>
    <w:rsid w:val="008D2B75"/>
    <w:rsid w:val="008D3534"/>
    <w:rsid w:val="008D4700"/>
    <w:rsid w:val="008D52EF"/>
    <w:rsid w:val="008D6340"/>
    <w:rsid w:val="008D74F2"/>
    <w:rsid w:val="008D7856"/>
    <w:rsid w:val="008E18A3"/>
    <w:rsid w:val="008E2872"/>
    <w:rsid w:val="008E3327"/>
    <w:rsid w:val="008E3567"/>
    <w:rsid w:val="008E3722"/>
    <w:rsid w:val="008E3FBF"/>
    <w:rsid w:val="008E4BDE"/>
    <w:rsid w:val="008E5F64"/>
    <w:rsid w:val="008E6EB1"/>
    <w:rsid w:val="008E7717"/>
    <w:rsid w:val="008F0899"/>
    <w:rsid w:val="008F0E59"/>
    <w:rsid w:val="008F0ED0"/>
    <w:rsid w:val="008F1874"/>
    <w:rsid w:val="008F1A7E"/>
    <w:rsid w:val="008F2D6F"/>
    <w:rsid w:val="008F4B2E"/>
    <w:rsid w:val="008F5B3D"/>
    <w:rsid w:val="008F6845"/>
    <w:rsid w:val="008F723A"/>
    <w:rsid w:val="008F74D3"/>
    <w:rsid w:val="00900CB2"/>
    <w:rsid w:val="00901016"/>
    <w:rsid w:val="00902952"/>
    <w:rsid w:val="00902F06"/>
    <w:rsid w:val="00903176"/>
    <w:rsid w:val="00903744"/>
    <w:rsid w:val="00904859"/>
    <w:rsid w:val="00904A41"/>
    <w:rsid w:val="00906421"/>
    <w:rsid w:val="0090788A"/>
    <w:rsid w:val="00910409"/>
    <w:rsid w:val="00910AE0"/>
    <w:rsid w:val="009111E1"/>
    <w:rsid w:val="0091483C"/>
    <w:rsid w:val="0091498A"/>
    <w:rsid w:val="0091557E"/>
    <w:rsid w:val="00915594"/>
    <w:rsid w:val="0091613C"/>
    <w:rsid w:val="009166B5"/>
    <w:rsid w:val="00916ECD"/>
    <w:rsid w:val="00917E3C"/>
    <w:rsid w:val="009206A3"/>
    <w:rsid w:val="009229CF"/>
    <w:rsid w:val="00922F15"/>
    <w:rsid w:val="00925093"/>
    <w:rsid w:val="009251AB"/>
    <w:rsid w:val="00925737"/>
    <w:rsid w:val="009265A1"/>
    <w:rsid w:val="009271DB"/>
    <w:rsid w:val="00927704"/>
    <w:rsid w:val="00927CA8"/>
    <w:rsid w:val="00930919"/>
    <w:rsid w:val="009314DA"/>
    <w:rsid w:val="00931E2B"/>
    <w:rsid w:val="009328EA"/>
    <w:rsid w:val="00933B29"/>
    <w:rsid w:val="00933F2F"/>
    <w:rsid w:val="0093484F"/>
    <w:rsid w:val="00934BED"/>
    <w:rsid w:val="00934E1E"/>
    <w:rsid w:val="009362A5"/>
    <w:rsid w:val="009405D3"/>
    <w:rsid w:val="00940C16"/>
    <w:rsid w:val="00940F91"/>
    <w:rsid w:val="00941BEE"/>
    <w:rsid w:val="0094262D"/>
    <w:rsid w:val="0094781F"/>
    <w:rsid w:val="00951D3E"/>
    <w:rsid w:val="0095218F"/>
    <w:rsid w:val="009524E3"/>
    <w:rsid w:val="00952F78"/>
    <w:rsid w:val="00954BAE"/>
    <w:rsid w:val="0095537C"/>
    <w:rsid w:val="00957826"/>
    <w:rsid w:val="0096171F"/>
    <w:rsid w:val="00963C5D"/>
    <w:rsid w:val="00964264"/>
    <w:rsid w:val="00964404"/>
    <w:rsid w:val="00964E91"/>
    <w:rsid w:val="009652A5"/>
    <w:rsid w:val="009666B8"/>
    <w:rsid w:val="00967525"/>
    <w:rsid w:val="0097000A"/>
    <w:rsid w:val="0097097B"/>
    <w:rsid w:val="009710AA"/>
    <w:rsid w:val="009718D3"/>
    <w:rsid w:val="00972AF3"/>
    <w:rsid w:val="0097321D"/>
    <w:rsid w:val="009751E5"/>
    <w:rsid w:val="009754D0"/>
    <w:rsid w:val="009759F4"/>
    <w:rsid w:val="009803AE"/>
    <w:rsid w:val="00981C39"/>
    <w:rsid w:val="009825AA"/>
    <w:rsid w:val="009846E7"/>
    <w:rsid w:val="00985080"/>
    <w:rsid w:val="0098535A"/>
    <w:rsid w:val="00986A9C"/>
    <w:rsid w:val="00987529"/>
    <w:rsid w:val="009902DE"/>
    <w:rsid w:val="00991404"/>
    <w:rsid w:val="00991C6D"/>
    <w:rsid w:val="00991E49"/>
    <w:rsid w:val="009926FD"/>
    <w:rsid w:val="00995B38"/>
    <w:rsid w:val="00996DD2"/>
    <w:rsid w:val="00996E7D"/>
    <w:rsid w:val="00997065"/>
    <w:rsid w:val="00997124"/>
    <w:rsid w:val="009976CA"/>
    <w:rsid w:val="009A0445"/>
    <w:rsid w:val="009A06E9"/>
    <w:rsid w:val="009A0F38"/>
    <w:rsid w:val="009A10ED"/>
    <w:rsid w:val="009A15C2"/>
    <w:rsid w:val="009A16E5"/>
    <w:rsid w:val="009A21A2"/>
    <w:rsid w:val="009A28BA"/>
    <w:rsid w:val="009A46F8"/>
    <w:rsid w:val="009A4E3C"/>
    <w:rsid w:val="009A5012"/>
    <w:rsid w:val="009A62A6"/>
    <w:rsid w:val="009A7E89"/>
    <w:rsid w:val="009B106C"/>
    <w:rsid w:val="009B1F12"/>
    <w:rsid w:val="009B342E"/>
    <w:rsid w:val="009B3781"/>
    <w:rsid w:val="009B468C"/>
    <w:rsid w:val="009B4DB0"/>
    <w:rsid w:val="009B514A"/>
    <w:rsid w:val="009B517D"/>
    <w:rsid w:val="009B5517"/>
    <w:rsid w:val="009B678C"/>
    <w:rsid w:val="009B6E88"/>
    <w:rsid w:val="009B7692"/>
    <w:rsid w:val="009C08F4"/>
    <w:rsid w:val="009C155B"/>
    <w:rsid w:val="009C411F"/>
    <w:rsid w:val="009C4405"/>
    <w:rsid w:val="009C6E54"/>
    <w:rsid w:val="009C7F87"/>
    <w:rsid w:val="009D0C9C"/>
    <w:rsid w:val="009D27B5"/>
    <w:rsid w:val="009D2919"/>
    <w:rsid w:val="009D340D"/>
    <w:rsid w:val="009D4308"/>
    <w:rsid w:val="009D4E21"/>
    <w:rsid w:val="009D61D3"/>
    <w:rsid w:val="009D6C18"/>
    <w:rsid w:val="009D7681"/>
    <w:rsid w:val="009D7761"/>
    <w:rsid w:val="009E1FBB"/>
    <w:rsid w:val="009E20D1"/>
    <w:rsid w:val="009E34BC"/>
    <w:rsid w:val="009E377C"/>
    <w:rsid w:val="009E3A17"/>
    <w:rsid w:val="009E6A52"/>
    <w:rsid w:val="009E7ABC"/>
    <w:rsid w:val="009F0433"/>
    <w:rsid w:val="009F5C1E"/>
    <w:rsid w:val="009F68CD"/>
    <w:rsid w:val="009F7032"/>
    <w:rsid w:val="009F7C5D"/>
    <w:rsid w:val="00A016B7"/>
    <w:rsid w:val="00A01AEE"/>
    <w:rsid w:val="00A033C1"/>
    <w:rsid w:val="00A04130"/>
    <w:rsid w:val="00A04C56"/>
    <w:rsid w:val="00A053AB"/>
    <w:rsid w:val="00A05491"/>
    <w:rsid w:val="00A0587F"/>
    <w:rsid w:val="00A059FD"/>
    <w:rsid w:val="00A07153"/>
    <w:rsid w:val="00A074E4"/>
    <w:rsid w:val="00A110BE"/>
    <w:rsid w:val="00A11375"/>
    <w:rsid w:val="00A11BA2"/>
    <w:rsid w:val="00A12122"/>
    <w:rsid w:val="00A13D7C"/>
    <w:rsid w:val="00A13D8D"/>
    <w:rsid w:val="00A14757"/>
    <w:rsid w:val="00A14B57"/>
    <w:rsid w:val="00A16F58"/>
    <w:rsid w:val="00A16F6C"/>
    <w:rsid w:val="00A174C7"/>
    <w:rsid w:val="00A20284"/>
    <w:rsid w:val="00A202D2"/>
    <w:rsid w:val="00A20EA2"/>
    <w:rsid w:val="00A22B21"/>
    <w:rsid w:val="00A22C1C"/>
    <w:rsid w:val="00A23466"/>
    <w:rsid w:val="00A24E4C"/>
    <w:rsid w:val="00A2666E"/>
    <w:rsid w:val="00A266F3"/>
    <w:rsid w:val="00A26A34"/>
    <w:rsid w:val="00A26EEF"/>
    <w:rsid w:val="00A302AC"/>
    <w:rsid w:val="00A32018"/>
    <w:rsid w:val="00A32246"/>
    <w:rsid w:val="00A32980"/>
    <w:rsid w:val="00A33EB5"/>
    <w:rsid w:val="00A34064"/>
    <w:rsid w:val="00A36F03"/>
    <w:rsid w:val="00A37778"/>
    <w:rsid w:val="00A401DA"/>
    <w:rsid w:val="00A42997"/>
    <w:rsid w:val="00A43075"/>
    <w:rsid w:val="00A44BD9"/>
    <w:rsid w:val="00A510AD"/>
    <w:rsid w:val="00A52597"/>
    <w:rsid w:val="00A55358"/>
    <w:rsid w:val="00A57081"/>
    <w:rsid w:val="00A5757A"/>
    <w:rsid w:val="00A63EB4"/>
    <w:rsid w:val="00A655AF"/>
    <w:rsid w:val="00A66EEE"/>
    <w:rsid w:val="00A6719E"/>
    <w:rsid w:val="00A67C6B"/>
    <w:rsid w:val="00A67E9E"/>
    <w:rsid w:val="00A70913"/>
    <w:rsid w:val="00A70E92"/>
    <w:rsid w:val="00A717A7"/>
    <w:rsid w:val="00A71A54"/>
    <w:rsid w:val="00A71CDC"/>
    <w:rsid w:val="00A72086"/>
    <w:rsid w:val="00A72773"/>
    <w:rsid w:val="00A7282B"/>
    <w:rsid w:val="00A734C8"/>
    <w:rsid w:val="00A735D4"/>
    <w:rsid w:val="00A73C3E"/>
    <w:rsid w:val="00A73FD4"/>
    <w:rsid w:val="00A7475B"/>
    <w:rsid w:val="00A755CE"/>
    <w:rsid w:val="00A7563A"/>
    <w:rsid w:val="00A76401"/>
    <w:rsid w:val="00A7648D"/>
    <w:rsid w:val="00A80942"/>
    <w:rsid w:val="00A80F8E"/>
    <w:rsid w:val="00A8298D"/>
    <w:rsid w:val="00A83139"/>
    <w:rsid w:val="00A8432C"/>
    <w:rsid w:val="00A86136"/>
    <w:rsid w:val="00A90801"/>
    <w:rsid w:val="00A93A96"/>
    <w:rsid w:val="00A945D1"/>
    <w:rsid w:val="00A9474C"/>
    <w:rsid w:val="00A95ABC"/>
    <w:rsid w:val="00A967AE"/>
    <w:rsid w:val="00AA0C17"/>
    <w:rsid w:val="00AA1884"/>
    <w:rsid w:val="00AA28B8"/>
    <w:rsid w:val="00AA4601"/>
    <w:rsid w:val="00AA6C76"/>
    <w:rsid w:val="00AB026D"/>
    <w:rsid w:val="00AB2187"/>
    <w:rsid w:val="00AB2348"/>
    <w:rsid w:val="00AB2637"/>
    <w:rsid w:val="00AB2E9B"/>
    <w:rsid w:val="00AB3460"/>
    <w:rsid w:val="00AB3D6A"/>
    <w:rsid w:val="00AB3E18"/>
    <w:rsid w:val="00AB4F1C"/>
    <w:rsid w:val="00AB6B6B"/>
    <w:rsid w:val="00AB7E64"/>
    <w:rsid w:val="00AC2774"/>
    <w:rsid w:val="00AC2CC4"/>
    <w:rsid w:val="00AC505B"/>
    <w:rsid w:val="00AC54F6"/>
    <w:rsid w:val="00AC58A2"/>
    <w:rsid w:val="00AC5931"/>
    <w:rsid w:val="00AC74C0"/>
    <w:rsid w:val="00AC77A8"/>
    <w:rsid w:val="00AD2755"/>
    <w:rsid w:val="00AD4CD1"/>
    <w:rsid w:val="00AD4D5D"/>
    <w:rsid w:val="00AD6445"/>
    <w:rsid w:val="00AD6D4E"/>
    <w:rsid w:val="00AD7844"/>
    <w:rsid w:val="00AD7F6E"/>
    <w:rsid w:val="00AE2472"/>
    <w:rsid w:val="00AE2D7D"/>
    <w:rsid w:val="00AE3302"/>
    <w:rsid w:val="00AE7AB1"/>
    <w:rsid w:val="00AE7D2E"/>
    <w:rsid w:val="00AF16BB"/>
    <w:rsid w:val="00AF248C"/>
    <w:rsid w:val="00AF2812"/>
    <w:rsid w:val="00AF2C78"/>
    <w:rsid w:val="00AF40D0"/>
    <w:rsid w:val="00AF52B8"/>
    <w:rsid w:val="00AF668F"/>
    <w:rsid w:val="00AF7CE5"/>
    <w:rsid w:val="00B01D2E"/>
    <w:rsid w:val="00B01FD4"/>
    <w:rsid w:val="00B0263E"/>
    <w:rsid w:val="00B02F3A"/>
    <w:rsid w:val="00B0456E"/>
    <w:rsid w:val="00B05036"/>
    <w:rsid w:val="00B05B97"/>
    <w:rsid w:val="00B0720B"/>
    <w:rsid w:val="00B0751C"/>
    <w:rsid w:val="00B0786E"/>
    <w:rsid w:val="00B113AE"/>
    <w:rsid w:val="00B14C71"/>
    <w:rsid w:val="00B15562"/>
    <w:rsid w:val="00B166AD"/>
    <w:rsid w:val="00B16AEF"/>
    <w:rsid w:val="00B17C64"/>
    <w:rsid w:val="00B20D6C"/>
    <w:rsid w:val="00B213FB"/>
    <w:rsid w:val="00B22F1B"/>
    <w:rsid w:val="00B23A42"/>
    <w:rsid w:val="00B23CC3"/>
    <w:rsid w:val="00B23FEC"/>
    <w:rsid w:val="00B2453E"/>
    <w:rsid w:val="00B25BAE"/>
    <w:rsid w:val="00B25E36"/>
    <w:rsid w:val="00B26837"/>
    <w:rsid w:val="00B305CB"/>
    <w:rsid w:val="00B327CF"/>
    <w:rsid w:val="00B33B2B"/>
    <w:rsid w:val="00B33DFD"/>
    <w:rsid w:val="00B368DD"/>
    <w:rsid w:val="00B36F6B"/>
    <w:rsid w:val="00B4111E"/>
    <w:rsid w:val="00B417B2"/>
    <w:rsid w:val="00B41F1D"/>
    <w:rsid w:val="00B42037"/>
    <w:rsid w:val="00B42208"/>
    <w:rsid w:val="00B42423"/>
    <w:rsid w:val="00B42764"/>
    <w:rsid w:val="00B4285E"/>
    <w:rsid w:val="00B429CE"/>
    <w:rsid w:val="00B42B6D"/>
    <w:rsid w:val="00B42D04"/>
    <w:rsid w:val="00B42F2D"/>
    <w:rsid w:val="00B43400"/>
    <w:rsid w:val="00B434C8"/>
    <w:rsid w:val="00B43D6E"/>
    <w:rsid w:val="00B44A4C"/>
    <w:rsid w:val="00B45762"/>
    <w:rsid w:val="00B47866"/>
    <w:rsid w:val="00B47E23"/>
    <w:rsid w:val="00B5324D"/>
    <w:rsid w:val="00B53AF2"/>
    <w:rsid w:val="00B57534"/>
    <w:rsid w:val="00B57A05"/>
    <w:rsid w:val="00B61321"/>
    <w:rsid w:val="00B618B2"/>
    <w:rsid w:val="00B61AFC"/>
    <w:rsid w:val="00B62069"/>
    <w:rsid w:val="00B62146"/>
    <w:rsid w:val="00B632D1"/>
    <w:rsid w:val="00B6408A"/>
    <w:rsid w:val="00B65886"/>
    <w:rsid w:val="00B6799F"/>
    <w:rsid w:val="00B67EB8"/>
    <w:rsid w:val="00B70983"/>
    <w:rsid w:val="00B720A1"/>
    <w:rsid w:val="00B72469"/>
    <w:rsid w:val="00B730CF"/>
    <w:rsid w:val="00B73179"/>
    <w:rsid w:val="00B73ABC"/>
    <w:rsid w:val="00B767D5"/>
    <w:rsid w:val="00B770BA"/>
    <w:rsid w:val="00B77A9F"/>
    <w:rsid w:val="00B80DB2"/>
    <w:rsid w:val="00B843DC"/>
    <w:rsid w:val="00B849EF"/>
    <w:rsid w:val="00B86A2E"/>
    <w:rsid w:val="00B86DB7"/>
    <w:rsid w:val="00B9171D"/>
    <w:rsid w:val="00B91A50"/>
    <w:rsid w:val="00B9227D"/>
    <w:rsid w:val="00B924CD"/>
    <w:rsid w:val="00B92F5B"/>
    <w:rsid w:val="00B93341"/>
    <w:rsid w:val="00B93587"/>
    <w:rsid w:val="00B93C21"/>
    <w:rsid w:val="00B93DBF"/>
    <w:rsid w:val="00B94193"/>
    <w:rsid w:val="00BA3EEE"/>
    <w:rsid w:val="00BA493C"/>
    <w:rsid w:val="00BA579D"/>
    <w:rsid w:val="00BA6018"/>
    <w:rsid w:val="00BA60CF"/>
    <w:rsid w:val="00BA6910"/>
    <w:rsid w:val="00BA7710"/>
    <w:rsid w:val="00BB36EB"/>
    <w:rsid w:val="00BB58EF"/>
    <w:rsid w:val="00BB6D6D"/>
    <w:rsid w:val="00BC11B0"/>
    <w:rsid w:val="00BC266B"/>
    <w:rsid w:val="00BC76E8"/>
    <w:rsid w:val="00BC7D14"/>
    <w:rsid w:val="00BC7E8B"/>
    <w:rsid w:val="00BD00FF"/>
    <w:rsid w:val="00BD02D3"/>
    <w:rsid w:val="00BD081D"/>
    <w:rsid w:val="00BD1CD9"/>
    <w:rsid w:val="00BD2EF3"/>
    <w:rsid w:val="00BD34C8"/>
    <w:rsid w:val="00BD4DC9"/>
    <w:rsid w:val="00BD50C9"/>
    <w:rsid w:val="00BD5E2F"/>
    <w:rsid w:val="00BD6D53"/>
    <w:rsid w:val="00BE0347"/>
    <w:rsid w:val="00BE0F74"/>
    <w:rsid w:val="00BE1191"/>
    <w:rsid w:val="00BE1748"/>
    <w:rsid w:val="00BE1C8F"/>
    <w:rsid w:val="00BE287A"/>
    <w:rsid w:val="00BE3DB5"/>
    <w:rsid w:val="00BE41F4"/>
    <w:rsid w:val="00BE4D22"/>
    <w:rsid w:val="00BE4E63"/>
    <w:rsid w:val="00BE5660"/>
    <w:rsid w:val="00BE5ECF"/>
    <w:rsid w:val="00BF0673"/>
    <w:rsid w:val="00BF0B20"/>
    <w:rsid w:val="00BF15CD"/>
    <w:rsid w:val="00BF2CB1"/>
    <w:rsid w:val="00BF33A1"/>
    <w:rsid w:val="00BF4C92"/>
    <w:rsid w:val="00BF552D"/>
    <w:rsid w:val="00BF5B2F"/>
    <w:rsid w:val="00BF5BC1"/>
    <w:rsid w:val="00BF6588"/>
    <w:rsid w:val="00BF719D"/>
    <w:rsid w:val="00BF7600"/>
    <w:rsid w:val="00BF7917"/>
    <w:rsid w:val="00C00678"/>
    <w:rsid w:val="00C01080"/>
    <w:rsid w:val="00C04089"/>
    <w:rsid w:val="00C047ED"/>
    <w:rsid w:val="00C0488D"/>
    <w:rsid w:val="00C04FC1"/>
    <w:rsid w:val="00C075E8"/>
    <w:rsid w:val="00C11B09"/>
    <w:rsid w:val="00C13E1A"/>
    <w:rsid w:val="00C15A90"/>
    <w:rsid w:val="00C15BE0"/>
    <w:rsid w:val="00C15DD5"/>
    <w:rsid w:val="00C16899"/>
    <w:rsid w:val="00C20992"/>
    <w:rsid w:val="00C21A6D"/>
    <w:rsid w:val="00C23AB9"/>
    <w:rsid w:val="00C23CEB"/>
    <w:rsid w:val="00C25564"/>
    <w:rsid w:val="00C26CE8"/>
    <w:rsid w:val="00C30566"/>
    <w:rsid w:val="00C30A04"/>
    <w:rsid w:val="00C31337"/>
    <w:rsid w:val="00C31699"/>
    <w:rsid w:val="00C31901"/>
    <w:rsid w:val="00C33504"/>
    <w:rsid w:val="00C339DA"/>
    <w:rsid w:val="00C34E79"/>
    <w:rsid w:val="00C36AF3"/>
    <w:rsid w:val="00C40E9B"/>
    <w:rsid w:val="00C42CD2"/>
    <w:rsid w:val="00C42DE8"/>
    <w:rsid w:val="00C431C4"/>
    <w:rsid w:val="00C45281"/>
    <w:rsid w:val="00C4762D"/>
    <w:rsid w:val="00C47784"/>
    <w:rsid w:val="00C47C9C"/>
    <w:rsid w:val="00C50111"/>
    <w:rsid w:val="00C50FCF"/>
    <w:rsid w:val="00C51AD4"/>
    <w:rsid w:val="00C51E69"/>
    <w:rsid w:val="00C531A4"/>
    <w:rsid w:val="00C5361F"/>
    <w:rsid w:val="00C53A0B"/>
    <w:rsid w:val="00C53DEE"/>
    <w:rsid w:val="00C54F8B"/>
    <w:rsid w:val="00C5698E"/>
    <w:rsid w:val="00C57783"/>
    <w:rsid w:val="00C57A51"/>
    <w:rsid w:val="00C615B9"/>
    <w:rsid w:val="00C61713"/>
    <w:rsid w:val="00C6171B"/>
    <w:rsid w:val="00C624C9"/>
    <w:rsid w:val="00C62E48"/>
    <w:rsid w:val="00C62EDB"/>
    <w:rsid w:val="00C63A38"/>
    <w:rsid w:val="00C650F5"/>
    <w:rsid w:val="00C652FA"/>
    <w:rsid w:val="00C654AC"/>
    <w:rsid w:val="00C65DD6"/>
    <w:rsid w:val="00C6633B"/>
    <w:rsid w:val="00C70165"/>
    <w:rsid w:val="00C71209"/>
    <w:rsid w:val="00C7140B"/>
    <w:rsid w:val="00C71546"/>
    <w:rsid w:val="00C72AF1"/>
    <w:rsid w:val="00C72CD9"/>
    <w:rsid w:val="00C73249"/>
    <w:rsid w:val="00C73FAB"/>
    <w:rsid w:val="00C752AB"/>
    <w:rsid w:val="00C756B5"/>
    <w:rsid w:val="00C75EFB"/>
    <w:rsid w:val="00C76DCB"/>
    <w:rsid w:val="00C81DE4"/>
    <w:rsid w:val="00C8320B"/>
    <w:rsid w:val="00C8338F"/>
    <w:rsid w:val="00C84354"/>
    <w:rsid w:val="00C84CE5"/>
    <w:rsid w:val="00C9084D"/>
    <w:rsid w:val="00C908EB"/>
    <w:rsid w:val="00C91450"/>
    <w:rsid w:val="00C91A1C"/>
    <w:rsid w:val="00C9209C"/>
    <w:rsid w:val="00C9255E"/>
    <w:rsid w:val="00C92923"/>
    <w:rsid w:val="00C9648D"/>
    <w:rsid w:val="00CA01E2"/>
    <w:rsid w:val="00CA0A5C"/>
    <w:rsid w:val="00CA219C"/>
    <w:rsid w:val="00CA4A7F"/>
    <w:rsid w:val="00CA5010"/>
    <w:rsid w:val="00CA509F"/>
    <w:rsid w:val="00CA63B9"/>
    <w:rsid w:val="00CA7110"/>
    <w:rsid w:val="00CA7686"/>
    <w:rsid w:val="00CA7779"/>
    <w:rsid w:val="00CB0185"/>
    <w:rsid w:val="00CB01B7"/>
    <w:rsid w:val="00CB0962"/>
    <w:rsid w:val="00CB0A71"/>
    <w:rsid w:val="00CB158B"/>
    <w:rsid w:val="00CB3772"/>
    <w:rsid w:val="00CB3F6A"/>
    <w:rsid w:val="00CB4446"/>
    <w:rsid w:val="00CB524B"/>
    <w:rsid w:val="00CB6436"/>
    <w:rsid w:val="00CB6828"/>
    <w:rsid w:val="00CB6BCB"/>
    <w:rsid w:val="00CB738F"/>
    <w:rsid w:val="00CC0327"/>
    <w:rsid w:val="00CC274C"/>
    <w:rsid w:val="00CC2DB8"/>
    <w:rsid w:val="00CC3F46"/>
    <w:rsid w:val="00CC450A"/>
    <w:rsid w:val="00CC4EDA"/>
    <w:rsid w:val="00CC5A32"/>
    <w:rsid w:val="00CC6281"/>
    <w:rsid w:val="00CC62A7"/>
    <w:rsid w:val="00CC7B5B"/>
    <w:rsid w:val="00CD2568"/>
    <w:rsid w:val="00CD336C"/>
    <w:rsid w:val="00CD39B0"/>
    <w:rsid w:val="00CD4269"/>
    <w:rsid w:val="00CD4372"/>
    <w:rsid w:val="00CD44E9"/>
    <w:rsid w:val="00CD5CA4"/>
    <w:rsid w:val="00CD5CB1"/>
    <w:rsid w:val="00CE049E"/>
    <w:rsid w:val="00CE0721"/>
    <w:rsid w:val="00CE29F4"/>
    <w:rsid w:val="00CE3604"/>
    <w:rsid w:val="00CE4E99"/>
    <w:rsid w:val="00CE576B"/>
    <w:rsid w:val="00CE76B0"/>
    <w:rsid w:val="00CF0028"/>
    <w:rsid w:val="00CF0C2B"/>
    <w:rsid w:val="00CF1A61"/>
    <w:rsid w:val="00CF2176"/>
    <w:rsid w:val="00CF2F6D"/>
    <w:rsid w:val="00CF4214"/>
    <w:rsid w:val="00CF4FD7"/>
    <w:rsid w:val="00CF689C"/>
    <w:rsid w:val="00D00A5F"/>
    <w:rsid w:val="00D00E60"/>
    <w:rsid w:val="00D04ED5"/>
    <w:rsid w:val="00D05A7C"/>
    <w:rsid w:val="00D067F3"/>
    <w:rsid w:val="00D071F6"/>
    <w:rsid w:val="00D10E1B"/>
    <w:rsid w:val="00D110EC"/>
    <w:rsid w:val="00D11217"/>
    <w:rsid w:val="00D11C2F"/>
    <w:rsid w:val="00D11EE2"/>
    <w:rsid w:val="00D12028"/>
    <w:rsid w:val="00D122CC"/>
    <w:rsid w:val="00D123B3"/>
    <w:rsid w:val="00D13843"/>
    <w:rsid w:val="00D2238A"/>
    <w:rsid w:val="00D24E18"/>
    <w:rsid w:val="00D26356"/>
    <w:rsid w:val="00D26426"/>
    <w:rsid w:val="00D27694"/>
    <w:rsid w:val="00D2778A"/>
    <w:rsid w:val="00D30998"/>
    <w:rsid w:val="00D32191"/>
    <w:rsid w:val="00D3271C"/>
    <w:rsid w:val="00D334F3"/>
    <w:rsid w:val="00D337FC"/>
    <w:rsid w:val="00D33925"/>
    <w:rsid w:val="00D34FCA"/>
    <w:rsid w:val="00D361EC"/>
    <w:rsid w:val="00D379F0"/>
    <w:rsid w:val="00D37BE2"/>
    <w:rsid w:val="00D37FFE"/>
    <w:rsid w:val="00D42971"/>
    <w:rsid w:val="00D43C17"/>
    <w:rsid w:val="00D44FB4"/>
    <w:rsid w:val="00D456AA"/>
    <w:rsid w:val="00D46733"/>
    <w:rsid w:val="00D47903"/>
    <w:rsid w:val="00D525DF"/>
    <w:rsid w:val="00D535C5"/>
    <w:rsid w:val="00D55A86"/>
    <w:rsid w:val="00D565CF"/>
    <w:rsid w:val="00D61188"/>
    <w:rsid w:val="00D62367"/>
    <w:rsid w:val="00D6738F"/>
    <w:rsid w:val="00D70E51"/>
    <w:rsid w:val="00D70E6D"/>
    <w:rsid w:val="00D71E9C"/>
    <w:rsid w:val="00D72975"/>
    <w:rsid w:val="00D72AE3"/>
    <w:rsid w:val="00D7352B"/>
    <w:rsid w:val="00D80D98"/>
    <w:rsid w:val="00D81739"/>
    <w:rsid w:val="00D81CBC"/>
    <w:rsid w:val="00D83240"/>
    <w:rsid w:val="00D841B0"/>
    <w:rsid w:val="00D857B9"/>
    <w:rsid w:val="00D86B34"/>
    <w:rsid w:val="00D9013B"/>
    <w:rsid w:val="00D90F2D"/>
    <w:rsid w:val="00D91F07"/>
    <w:rsid w:val="00D9228C"/>
    <w:rsid w:val="00D92EE3"/>
    <w:rsid w:val="00D955A7"/>
    <w:rsid w:val="00D96F66"/>
    <w:rsid w:val="00D97387"/>
    <w:rsid w:val="00D97D23"/>
    <w:rsid w:val="00DA054E"/>
    <w:rsid w:val="00DA2025"/>
    <w:rsid w:val="00DA4829"/>
    <w:rsid w:val="00DA58AA"/>
    <w:rsid w:val="00DA5977"/>
    <w:rsid w:val="00DA5AD8"/>
    <w:rsid w:val="00DA6FB3"/>
    <w:rsid w:val="00DA7BF3"/>
    <w:rsid w:val="00DB0381"/>
    <w:rsid w:val="00DB082E"/>
    <w:rsid w:val="00DB1328"/>
    <w:rsid w:val="00DB1CFD"/>
    <w:rsid w:val="00DB1EDD"/>
    <w:rsid w:val="00DB3F4C"/>
    <w:rsid w:val="00DB5CCE"/>
    <w:rsid w:val="00DB6505"/>
    <w:rsid w:val="00DB65EF"/>
    <w:rsid w:val="00DC0225"/>
    <w:rsid w:val="00DC03EB"/>
    <w:rsid w:val="00DC06F5"/>
    <w:rsid w:val="00DC0D79"/>
    <w:rsid w:val="00DC170F"/>
    <w:rsid w:val="00DC19CA"/>
    <w:rsid w:val="00DC2360"/>
    <w:rsid w:val="00DC262F"/>
    <w:rsid w:val="00DC2722"/>
    <w:rsid w:val="00DC35A5"/>
    <w:rsid w:val="00DC3F70"/>
    <w:rsid w:val="00DC468B"/>
    <w:rsid w:val="00DC4FAA"/>
    <w:rsid w:val="00DC51E6"/>
    <w:rsid w:val="00DC6EA6"/>
    <w:rsid w:val="00DC73A9"/>
    <w:rsid w:val="00DD2686"/>
    <w:rsid w:val="00DD3966"/>
    <w:rsid w:val="00DD6ACF"/>
    <w:rsid w:val="00DD74C0"/>
    <w:rsid w:val="00DE1663"/>
    <w:rsid w:val="00DE2CD6"/>
    <w:rsid w:val="00DE2F6A"/>
    <w:rsid w:val="00DE3581"/>
    <w:rsid w:val="00DE37C4"/>
    <w:rsid w:val="00DE705A"/>
    <w:rsid w:val="00DE7364"/>
    <w:rsid w:val="00DF0007"/>
    <w:rsid w:val="00DF13E9"/>
    <w:rsid w:val="00DF235E"/>
    <w:rsid w:val="00DF4309"/>
    <w:rsid w:val="00DF56A9"/>
    <w:rsid w:val="00E0008F"/>
    <w:rsid w:val="00E0040A"/>
    <w:rsid w:val="00E005C6"/>
    <w:rsid w:val="00E00EAB"/>
    <w:rsid w:val="00E01C8C"/>
    <w:rsid w:val="00E02A4B"/>
    <w:rsid w:val="00E031F5"/>
    <w:rsid w:val="00E038A9"/>
    <w:rsid w:val="00E100CF"/>
    <w:rsid w:val="00E1277C"/>
    <w:rsid w:val="00E12AD2"/>
    <w:rsid w:val="00E131A1"/>
    <w:rsid w:val="00E13431"/>
    <w:rsid w:val="00E144FD"/>
    <w:rsid w:val="00E21976"/>
    <w:rsid w:val="00E21D94"/>
    <w:rsid w:val="00E2474B"/>
    <w:rsid w:val="00E25899"/>
    <w:rsid w:val="00E267E1"/>
    <w:rsid w:val="00E273D2"/>
    <w:rsid w:val="00E27811"/>
    <w:rsid w:val="00E27CDE"/>
    <w:rsid w:val="00E331E0"/>
    <w:rsid w:val="00E33260"/>
    <w:rsid w:val="00E338D5"/>
    <w:rsid w:val="00E35270"/>
    <w:rsid w:val="00E358B5"/>
    <w:rsid w:val="00E364AF"/>
    <w:rsid w:val="00E367E0"/>
    <w:rsid w:val="00E36C99"/>
    <w:rsid w:val="00E37845"/>
    <w:rsid w:val="00E37E37"/>
    <w:rsid w:val="00E4244A"/>
    <w:rsid w:val="00E43E62"/>
    <w:rsid w:val="00E46443"/>
    <w:rsid w:val="00E50527"/>
    <w:rsid w:val="00E516FF"/>
    <w:rsid w:val="00E533F8"/>
    <w:rsid w:val="00E53C21"/>
    <w:rsid w:val="00E53E70"/>
    <w:rsid w:val="00E56154"/>
    <w:rsid w:val="00E563BE"/>
    <w:rsid w:val="00E57084"/>
    <w:rsid w:val="00E575B2"/>
    <w:rsid w:val="00E60E35"/>
    <w:rsid w:val="00E6149C"/>
    <w:rsid w:val="00E61A02"/>
    <w:rsid w:val="00E63B64"/>
    <w:rsid w:val="00E660AF"/>
    <w:rsid w:val="00E6737B"/>
    <w:rsid w:val="00E67754"/>
    <w:rsid w:val="00E71CEC"/>
    <w:rsid w:val="00E730AA"/>
    <w:rsid w:val="00E73616"/>
    <w:rsid w:val="00E73AF5"/>
    <w:rsid w:val="00E73E51"/>
    <w:rsid w:val="00E74BAD"/>
    <w:rsid w:val="00E7644A"/>
    <w:rsid w:val="00E76CFD"/>
    <w:rsid w:val="00E808FC"/>
    <w:rsid w:val="00E80C8B"/>
    <w:rsid w:val="00E8224A"/>
    <w:rsid w:val="00E82417"/>
    <w:rsid w:val="00E83405"/>
    <w:rsid w:val="00E83AA8"/>
    <w:rsid w:val="00E83C0E"/>
    <w:rsid w:val="00E848E6"/>
    <w:rsid w:val="00E84FBB"/>
    <w:rsid w:val="00E85305"/>
    <w:rsid w:val="00E855CE"/>
    <w:rsid w:val="00E8563B"/>
    <w:rsid w:val="00E85E1D"/>
    <w:rsid w:val="00E870F2"/>
    <w:rsid w:val="00E87101"/>
    <w:rsid w:val="00E871E7"/>
    <w:rsid w:val="00E9110D"/>
    <w:rsid w:val="00E91F16"/>
    <w:rsid w:val="00E920C4"/>
    <w:rsid w:val="00E92A5B"/>
    <w:rsid w:val="00E93C5C"/>
    <w:rsid w:val="00E949C2"/>
    <w:rsid w:val="00E94A82"/>
    <w:rsid w:val="00E94F48"/>
    <w:rsid w:val="00E9599F"/>
    <w:rsid w:val="00E97734"/>
    <w:rsid w:val="00EA3254"/>
    <w:rsid w:val="00EA51A9"/>
    <w:rsid w:val="00EA76A2"/>
    <w:rsid w:val="00EA7C4D"/>
    <w:rsid w:val="00EA7CD4"/>
    <w:rsid w:val="00EB22BE"/>
    <w:rsid w:val="00EB2E22"/>
    <w:rsid w:val="00EB4349"/>
    <w:rsid w:val="00EB4D36"/>
    <w:rsid w:val="00EB58B2"/>
    <w:rsid w:val="00EB5F50"/>
    <w:rsid w:val="00EC1072"/>
    <w:rsid w:val="00EC127A"/>
    <w:rsid w:val="00EC2510"/>
    <w:rsid w:val="00EC3BCA"/>
    <w:rsid w:val="00EC4DEF"/>
    <w:rsid w:val="00EC7DD2"/>
    <w:rsid w:val="00ED090C"/>
    <w:rsid w:val="00ED0E95"/>
    <w:rsid w:val="00ED1D76"/>
    <w:rsid w:val="00ED254A"/>
    <w:rsid w:val="00ED37A9"/>
    <w:rsid w:val="00ED42A4"/>
    <w:rsid w:val="00ED4516"/>
    <w:rsid w:val="00ED4687"/>
    <w:rsid w:val="00ED4C7B"/>
    <w:rsid w:val="00ED548D"/>
    <w:rsid w:val="00ED6BA0"/>
    <w:rsid w:val="00EE1B53"/>
    <w:rsid w:val="00EE3645"/>
    <w:rsid w:val="00EE3AB5"/>
    <w:rsid w:val="00EE4649"/>
    <w:rsid w:val="00EE5F2A"/>
    <w:rsid w:val="00EE6319"/>
    <w:rsid w:val="00EE64F1"/>
    <w:rsid w:val="00EF0106"/>
    <w:rsid w:val="00EF1754"/>
    <w:rsid w:val="00EF4693"/>
    <w:rsid w:val="00EF4B26"/>
    <w:rsid w:val="00EF6045"/>
    <w:rsid w:val="00EF6339"/>
    <w:rsid w:val="00EF65F5"/>
    <w:rsid w:val="00EF6859"/>
    <w:rsid w:val="00EF724D"/>
    <w:rsid w:val="00EF7390"/>
    <w:rsid w:val="00EF7AF1"/>
    <w:rsid w:val="00EF7AFE"/>
    <w:rsid w:val="00EF7CFE"/>
    <w:rsid w:val="00F0098C"/>
    <w:rsid w:val="00F01EA6"/>
    <w:rsid w:val="00F020D8"/>
    <w:rsid w:val="00F021C4"/>
    <w:rsid w:val="00F03D84"/>
    <w:rsid w:val="00F0526A"/>
    <w:rsid w:val="00F05C37"/>
    <w:rsid w:val="00F06D91"/>
    <w:rsid w:val="00F075BE"/>
    <w:rsid w:val="00F117E8"/>
    <w:rsid w:val="00F120C6"/>
    <w:rsid w:val="00F126B6"/>
    <w:rsid w:val="00F13E2C"/>
    <w:rsid w:val="00F145B2"/>
    <w:rsid w:val="00F17C5C"/>
    <w:rsid w:val="00F17F5E"/>
    <w:rsid w:val="00F17FF9"/>
    <w:rsid w:val="00F23512"/>
    <w:rsid w:val="00F23CDE"/>
    <w:rsid w:val="00F24372"/>
    <w:rsid w:val="00F2688C"/>
    <w:rsid w:val="00F26DB3"/>
    <w:rsid w:val="00F273B6"/>
    <w:rsid w:val="00F27E76"/>
    <w:rsid w:val="00F326A8"/>
    <w:rsid w:val="00F3414A"/>
    <w:rsid w:val="00F34B43"/>
    <w:rsid w:val="00F34D0E"/>
    <w:rsid w:val="00F36730"/>
    <w:rsid w:val="00F37B28"/>
    <w:rsid w:val="00F401B5"/>
    <w:rsid w:val="00F40AA5"/>
    <w:rsid w:val="00F41D83"/>
    <w:rsid w:val="00F42953"/>
    <w:rsid w:val="00F44984"/>
    <w:rsid w:val="00F4523A"/>
    <w:rsid w:val="00F45A5E"/>
    <w:rsid w:val="00F469C2"/>
    <w:rsid w:val="00F479DD"/>
    <w:rsid w:val="00F47A00"/>
    <w:rsid w:val="00F50C4C"/>
    <w:rsid w:val="00F52243"/>
    <w:rsid w:val="00F53857"/>
    <w:rsid w:val="00F5535E"/>
    <w:rsid w:val="00F5759C"/>
    <w:rsid w:val="00F606F9"/>
    <w:rsid w:val="00F62988"/>
    <w:rsid w:val="00F63716"/>
    <w:rsid w:val="00F6544C"/>
    <w:rsid w:val="00F706C1"/>
    <w:rsid w:val="00F7206B"/>
    <w:rsid w:val="00F74E72"/>
    <w:rsid w:val="00F7567D"/>
    <w:rsid w:val="00F764F1"/>
    <w:rsid w:val="00F76576"/>
    <w:rsid w:val="00F81BD3"/>
    <w:rsid w:val="00F8244D"/>
    <w:rsid w:val="00F84532"/>
    <w:rsid w:val="00F8486D"/>
    <w:rsid w:val="00F86124"/>
    <w:rsid w:val="00F87D92"/>
    <w:rsid w:val="00F90D97"/>
    <w:rsid w:val="00F92AB5"/>
    <w:rsid w:val="00F93AA8"/>
    <w:rsid w:val="00F942F8"/>
    <w:rsid w:val="00F95AD7"/>
    <w:rsid w:val="00F96FF6"/>
    <w:rsid w:val="00F97CCD"/>
    <w:rsid w:val="00FA0EAB"/>
    <w:rsid w:val="00FA1EEE"/>
    <w:rsid w:val="00FA6069"/>
    <w:rsid w:val="00FA72A5"/>
    <w:rsid w:val="00FA7A7A"/>
    <w:rsid w:val="00FB06EA"/>
    <w:rsid w:val="00FB12D1"/>
    <w:rsid w:val="00FB1FFA"/>
    <w:rsid w:val="00FB57EB"/>
    <w:rsid w:val="00FB5D8F"/>
    <w:rsid w:val="00FB6673"/>
    <w:rsid w:val="00FC1AB8"/>
    <w:rsid w:val="00FC25E7"/>
    <w:rsid w:val="00FC2C94"/>
    <w:rsid w:val="00FC3445"/>
    <w:rsid w:val="00FC4349"/>
    <w:rsid w:val="00FC7080"/>
    <w:rsid w:val="00FD2435"/>
    <w:rsid w:val="00FD35C3"/>
    <w:rsid w:val="00FD474A"/>
    <w:rsid w:val="00FD5F03"/>
    <w:rsid w:val="00FD6C7E"/>
    <w:rsid w:val="00FD7DDB"/>
    <w:rsid w:val="00FD7FFA"/>
    <w:rsid w:val="00FE05AF"/>
    <w:rsid w:val="00FE0BD7"/>
    <w:rsid w:val="00FE4A19"/>
    <w:rsid w:val="00FE4AC6"/>
    <w:rsid w:val="00FF004D"/>
    <w:rsid w:val="00FF0915"/>
    <w:rsid w:val="00FF0C83"/>
    <w:rsid w:val="00FF1CCB"/>
    <w:rsid w:val="00FF296C"/>
    <w:rsid w:val="00FF2E0C"/>
    <w:rsid w:val="00FF42BC"/>
    <w:rsid w:val="00FF438F"/>
    <w:rsid w:val="00FF5188"/>
    <w:rsid w:val="00FF53E1"/>
    <w:rsid w:val="00FF5B04"/>
    <w:rsid w:val="00FF6B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C0FAF1-78BA-4C95-A350-EDE855A7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8F"/>
    <w:pPr>
      <w:widowControl w:val="0"/>
      <w:autoSpaceDE w:val="0"/>
      <w:autoSpaceDN w:val="0"/>
      <w:adjustRightInd w:val="0"/>
    </w:pPr>
    <w:rPr>
      <w:sz w:val="20"/>
      <w:szCs w:val="20"/>
    </w:rPr>
  </w:style>
  <w:style w:type="paragraph" w:styleId="Ttulo1">
    <w:name w:val="heading 1"/>
    <w:basedOn w:val="Normal"/>
    <w:next w:val="Normal"/>
    <w:link w:val="Ttulo1Char"/>
    <w:uiPriority w:val="99"/>
    <w:qFormat/>
    <w:rsid w:val="00CC450A"/>
    <w:pPr>
      <w:keepNext/>
      <w:widowControl/>
      <w:autoSpaceDE/>
      <w:autoSpaceDN/>
      <w:adjustRightInd/>
      <w:outlineLvl w:val="0"/>
    </w:pPr>
    <w:rPr>
      <w:b/>
    </w:rPr>
  </w:style>
  <w:style w:type="paragraph" w:styleId="Ttulo2">
    <w:name w:val="heading 2"/>
    <w:basedOn w:val="Normal"/>
    <w:next w:val="Normal"/>
    <w:link w:val="Ttulo2Char"/>
    <w:uiPriority w:val="99"/>
    <w:qFormat/>
    <w:rsid w:val="00CC450A"/>
    <w:pPr>
      <w:keepNext/>
      <w:widowControl/>
      <w:autoSpaceDE/>
      <w:autoSpaceDN/>
      <w:adjustRightInd/>
      <w:jc w:val="center"/>
      <w:outlineLvl w:val="1"/>
    </w:pPr>
    <w:rPr>
      <w:b/>
      <w:sz w:val="22"/>
    </w:rPr>
  </w:style>
  <w:style w:type="paragraph" w:styleId="Ttulo3">
    <w:name w:val="heading 3"/>
    <w:basedOn w:val="Normal"/>
    <w:next w:val="Normal"/>
    <w:link w:val="Ttulo3Char"/>
    <w:uiPriority w:val="99"/>
    <w:unhideWhenUsed/>
    <w:qFormat/>
    <w:locked/>
    <w:rsid w:val="00CA63B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qFormat/>
    <w:rsid w:val="00E74BAD"/>
    <w:pPr>
      <w:keepNext/>
      <w:spacing w:before="240" w:after="60"/>
      <w:outlineLvl w:val="3"/>
    </w:pPr>
    <w:rPr>
      <w:b/>
      <w:bCs/>
      <w:sz w:val="28"/>
      <w:szCs w:val="28"/>
    </w:rPr>
  </w:style>
  <w:style w:type="paragraph" w:styleId="Ttulo5">
    <w:name w:val="heading 5"/>
    <w:basedOn w:val="Normal"/>
    <w:next w:val="Normal"/>
    <w:link w:val="Ttulo5Char"/>
    <w:uiPriority w:val="99"/>
    <w:qFormat/>
    <w:rsid w:val="00E74BA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667A3"/>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667A3"/>
    <w:rPr>
      <w:rFonts w:ascii="Cambria" w:hAnsi="Cambria" w:cs="Times New Roman"/>
      <w:b/>
      <w:bCs/>
      <w:i/>
      <w:iCs/>
      <w:sz w:val="28"/>
      <w:szCs w:val="28"/>
    </w:rPr>
  </w:style>
  <w:style w:type="character" w:customStyle="1" w:styleId="Ttulo3Char">
    <w:name w:val="Título 3 Char"/>
    <w:basedOn w:val="Fontepargpadro"/>
    <w:link w:val="Ttulo3"/>
    <w:uiPriority w:val="99"/>
    <w:rsid w:val="00CA63B9"/>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uiPriority w:val="99"/>
    <w:semiHidden/>
    <w:locked/>
    <w:rsid w:val="002667A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2667A3"/>
    <w:rPr>
      <w:rFonts w:ascii="Calibri" w:hAnsi="Calibri" w:cs="Times New Roman"/>
      <w:b/>
      <w:bCs/>
      <w:i/>
      <w:iCs/>
      <w:sz w:val="26"/>
      <w:szCs w:val="26"/>
    </w:rPr>
  </w:style>
  <w:style w:type="paragraph" w:styleId="Textodebalo">
    <w:name w:val="Balloon Text"/>
    <w:basedOn w:val="Normal"/>
    <w:link w:val="TextodebaloChar"/>
    <w:uiPriority w:val="99"/>
    <w:semiHidden/>
    <w:rsid w:val="00CB6436"/>
    <w:rPr>
      <w:rFonts w:ascii="Tahoma" w:hAnsi="Tahoma" w:cs="Tahoma"/>
      <w:sz w:val="16"/>
      <w:szCs w:val="16"/>
    </w:rPr>
  </w:style>
  <w:style w:type="character" w:customStyle="1" w:styleId="TextodebaloChar">
    <w:name w:val="Texto de balão Char"/>
    <w:basedOn w:val="Fontepargpadro"/>
    <w:link w:val="Textodebalo"/>
    <w:uiPriority w:val="99"/>
    <w:semiHidden/>
    <w:locked/>
    <w:rsid w:val="002667A3"/>
    <w:rPr>
      <w:rFonts w:cs="Times New Roman"/>
      <w:sz w:val="2"/>
    </w:rPr>
  </w:style>
  <w:style w:type="paragraph" w:customStyle="1" w:styleId="Normal12">
    <w:name w:val="Normal + 12"/>
    <w:aliases w:val="5 pt,Negrito,Preto,Condensado por  0,55 pt"/>
    <w:basedOn w:val="Normal"/>
    <w:uiPriority w:val="99"/>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basedOn w:val="Fontepargpadro"/>
    <w:uiPriority w:val="99"/>
    <w:rsid w:val="00A57081"/>
    <w:rPr>
      <w:rFonts w:cs="Times New Roman"/>
      <w:color w:val="0000FF"/>
      <w:u w:val="single"/>
    </w:rPr>
  </w:style>
  <w:style w:type="paragraph" w:styleId="Rodap">
    <w:name w:val="footer"/>
    <w:basedOn w:val="Normal"/>
    <w:link w:val="RodapChar"/>
    <w:uiPriority w:val="99"/>
    <w:rsid w:val="00066197"/>
    <w:pPr>
      <w:tabs>
        <w:tab w:val="center" w:pos="4252"/>
        <w:tab w:val="right" w:pos="8504"/>
      </w:tabs>
    </w:pPr>
  </w:style>
  <w:style w:type="character" w:customStyle="1" w:styleId="RodapChar">
    <w:name w:val="Rodapé Char"/>
    <w:basedOn w:val="Fontepargpadro"/>
    <w:link w:val="Rodap"/>
    <w:uiPriority w:val="99"/>
    <w:locked/>
    <w:rsid w:val="002667A3"/>
    <w:rPr>
      <w:rFonts w:cs="Times New Roman"/>
      <w:sz w:val="20"/>
      <w:szCs w:val="20"/>
    </w:rPr>
  </w:style>
  <w:style w:type="character" w:styleId="Nmerodepgina">
    <w:name w:val="page number"/>
    <w:basedOn w:val="Fontepargpadro"/>
    <w:uiPriority w:val="99"/>
    <w:rsid w:val="00066197"/>
    <w:rPr>
      <w:rFonts w:cs="Times New Roman"/>
    </w:rPr>
  </w:style>
  <w:style w:type="paragraph" w:styleId="MapadoDocumento">
    <w:name w:val="Document Map"/>
    <w:basedOn w:val="Normal"/>
    <w:link w:val="MapadoDocumentoChar"/>
    <w:uiPriority w:val="99"/>
    <w:semiHidden/>
    <w:rsid w:val="009718D3"/>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667A3"/>
    <w:rPr>
      <w:rFonts w:cs="Times New Roman"/>
      <w:sz w:val="2"/>
    </w:rPr>
  </w:style>
  <w:style w:type="paragraph" w:styleId="Cabealho">
    <w:name w:val="header"/>
    <w:basedOn w:val="Normal"/>
    <w:link w:val="CabealhoChar"/>
    <w:rsid w:val="00D96F66"/>
    <w:pPr>
      <w:tabs>
        <w:tab w:val="center" w:pos="4252"/>
        <w:tab w:val="right" w:pos="8504"/>
      </w:tabs>
    </w:pPr>
  </w:style>
  <w:style w:type="character" w:customStyle="1" w:styleId="CabealhoChar">
    <w:name w:val="Cabeçalho Char"/>
    <w:basedOn w:val="Fontepargpadro"/>
    <w:link w:val="Cabealho"/>
    <w:locked/>
    <w:rsid w:val="002667A3"/>
    <w:rPr>
      <w:rFonts w:cs="Times New Roman"/>
      <w:sz w:val="20"/>
      <w:szCs w:val="20"/>
    </w:rPr>
  </w:style>
  <w:style w:type="paragraph" w:styleId="Corpodetexto2">
    <w:name w:val="Body Text 2"/>
    <w:basedOn w:val="Normal"/>
    <w:link w:val="Corpodetexto2Char"/>
    <w:uiPriority w:val="99"/>
    <w:rsid w:val="00FB5D8F"/>
    <w:pPr>
      <w:widowControl/>
      <w:autoSpaceDE/>
      <w:autoSpaceDN/>
      <w:adjustRightInd/>
      <w:jc w:val="both"/>
    </w:pPr>
    <w:rPr>
      <w:sz w:val="22"/>
    </w:rPr>
  </w:style>
  <w:style w:type="character" w:customStyle="1" w:styleId="Corpodetexto2Char">
    <w:name w:val="Corpo de texto 2 Char"/>
    <w:basedOn w:val="Fontepargpadro"/>
    <w:link w:val="Corpodetexto2"/>
    <w:uiPriority w:val="99"/>
    <w:locked/>
    <w:rsid w:val="002667A3"/>
    <w:rPr>
      <w:rFonts w:cs="Times New Roman"/>
      <w:sz w:val="20"/>
      <w:szCs w:val="20"/>
    </w:rPr>
  </w:style>
  <w:style w:type="paragraph" w:styleId="Ttulo">
    <w:name w:val="Title"/>
    <w:basedOn w:val="Normal"/>
    <w:link w:val="TtuloChar"/>
    <w:qFormat/>
    <w:rsid w:val="00FB5D8F"/>
    <w:pPr>
      <w:widowControl/>
      <w:autoSpaceDE/>
      <w:autoSpaceDN/>
      <w:adjustRightInd/>
      <w:jc w:val="center"/>
    </w:pPr>
    <w:rPr>
      <w:sz w:val="32"/>
      <w:szCs w:val="24"/>
    </w:rPr>
  </w:style>
  <w:style w:type="character" w:customStyle="1" w:styleId="TtuloChar">
    <w:name w:val="Título Char"/>
    <w:basedOn w:val="Fontepargpadro"/>
    <w:link w:val="Ttulo"/>
    <w:uiPriority w:val="99"/>
    <w:locked/>
    <w:rsid w:val="002667A3"/>
    <w:rPr>
      <w:rFonts w:ascii="Cambria" w:hAnsi="Cambria" w:cs="Times New Roman"/>
      <w:b/>
      <w:bCs/>
      <w:kern w:val="28"/>
      <w:sz w:val="32"/>
      <w:szCs w:val="32"/>
    </w:rPr>
  </w:style>
  <w:style w:type="paragraph" w:customStyle="1" w:styleId="Corpodetexto31">
    <w:name w:val="Corpo de texto 31"/>
    <w:basedOn w:val="Normal"/>
    <w:uiPriority w:val="99"/>
    <w:rsid w:val="00E74BAD"/>
    <w:pPr>
      <w:widowControl/>
      <w:autoSpaceDE/>
      <w:autoSpaceDN/>
      <w:adjustRightInd/>
      <w:jc w:val="both"/>
    </w:pPr>
    <w:rPr>
      <w:sz w:val="28"/>
    </w:rPr>
  </w:style>
  <w:style w:type="paragraph" w:styleId="Corpodetexto3">
    <w:name w:val="Body Text 3"/>
    <w:basedOn w:val="Normal"/>
    <w:link w:val="Corpodetexto3Char"/>
    <w:rsid w:val="00F6544C"/>
    <w:pPr>
      <w:spacing w:after="120"/>
    </w:pPr>
    <w:rPr>
      <w:sz w:val="16"/>
      <w:szCs w:val="16"/>
    </w:rPr>
  </w:style>
  <w:style w:type="character" w:customStyle="1" w:styleId="Corpodetexto3Char">
    <w:name w:val="Corpo de texto 3 Char"/>
    <w:basedOn w:val="Fontepargpadro"/>
    <w:link w:val="Corpodetexto3"/>
    <w:locked/>
    <w:rsid w:val="002667A3"/>
    <w:rPr>
      <w:rFonts w:cs="Times New Roman"/>
      <w:sz w:val="16"/>
      <w:szCs w:val="16"/>
    </w:rPr>
  </w:style>
  <w:style w:type="table" w:styleId="Tabelacomgrade">
    <w:name w:val="Table Grid"/>
    <w:basedOn w:val="Tabelanormal"/>
    <w:uiPriority w:val="99"/>
    <w:rsid w:val="001965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esdenotaderodap">
    <w:name w:val="Caracteres de nota de rodapé"/>
    <w:basedOn w:val="Fontepargpadro"/>
    <w:rsid w:val="004117F5"/>
    <w:rPr>
      <w:rFonts w:cs="Times New Roman"/>
      <w:vertAlign w:val="superscript"/>
    </w:rPr>
  </w:style>
  <w:style w:type="character" w:customStyle="1" w:styleId="Refdenotaderodap1">
    <w:name w:val="Ref. de nota de rodapé1"/>
    <w:rsid w:val="004117F5"/>
    <w:rPr>
      <w:vertAlign w:val="superscript"/>
    </w:rPr>
  </w:style>
  <w:style w:type="character" w:styleId="Refdenotaderodap">
    <w:name w:val="footnote reference"/>
    <w:basedOn w:val="Fontepargpadro"/>
    <w:uiPriority w:val="99"/>
    <w:rsid w:val="004117F5"/>
    <w:rPr>
      <w:rFonts w:cs="Times New Roman"/>
      <w:vertAlign w:val="superscript"/>
    </w:rPr>
  </w:style>
  <w:style w:type="paragraph" w:styleId="Textodenotaderodap">
    <w:name w:val="footnote text"/>
    <w:basedOn w:val="Normal"/>
    <w:link w:val="TextodenotaderodapChar"/>
    <w:rsid w:val="004117F5"/>
    <w:pPr>
      <w:widowControl/>
      <w:suppressAutoHyphens/>
      <w:autoSpaceDE/>
      <w:autoSpaceDN/>
      <w:adjustRightInd/>
    </w:pPr>
  </w:style>
  <w:style w:type="character" w:customStyle="1" w:styleId="TextodenotaderodapChar">
    <w:name w:val="Texto de nota de rodapé Char"/>
    <w:basedOn w:val="Fontepargpadro"/>
    <w:link w:val="Textodenotaderodap"/>
    <w:locked/>
    <w:rsid w:val="004117F5"/>
    <w:rPr>
      <w:rFonts w:cs="Times New Roman"/>
    </w:rPr>
  </w:style>
  <w:style w:type="paragraph" w:styleId="PargrafodaLista">
    <w:name w:val="List Paragraph"/>
    <w:basedOn w:val="Normal"/>
    <w:uiPriority w:val="99"/>
    <w:qFormat/>
    <w:rsid w:val="002C11DC"/>
    <w:pPr>
      <w:ind w:left="720"/>
      <w:contextualSpacing/>
    </w:pPr>
  </w:style>
  <w:style w:type="paragraph" w:styleId="Corpodetexto">
    <w:name w:val="Body Text"/>
    <w:basedOn w:val="Normal"/>
    <w:link w:val="CorpodetextoChar"/>
    <w:uiPriority w:val="99"/>
    <w:semiHidden/>
    <w:unhideWhenUsed/>
    <w:rsid w:val="00CC3F46"/>
    <w:pPr>
      <w:spacing w:after="120"/>
    </w:pPr>
  </w:style>
  <w:style w:type="character" w:customStyle="1" w:styleId="CorpodetextoChar">
    <w:name w:val="Corpo de texto Char"/>
    <w:basedOn w:val="Fontepargpadro"/>
    <w:link w:val="Corpodetexto"/>
    <w:uiPriority w:val="99"/>
    <w:semiHidden/>
    <w:rsid w:val="00CC3F46"/>
    <w:rPr>
      <w:sz w:val="20"/>
      <w:szCs w:val="20"/>
    </w:rPr>
  </w:style>
  <w:style w:type="character" w:customStyle="1" w:styleId="Refdenotaderodap3">
    <w:name w:val="Ref. de nota de rodapé3"/>
    <w:rsid w:val="00CC3F46"/>
    <w:rPr>
      <w:vertAlign w:val="superscript"/>
    </w:rPr>
  </w:style>
  <w:style w:type="paragraph" w:styleId="Recuodecorpodetexto">
    <w:name w:val="Body Text Indent"/>
    <w:basedOn w:val="Normal"/>
    <w:link w:val="RecuodecorpodetextoChar"/>
    <w:uiPriority w:val="99"/>
    <w:rsid w:val="00342D72"/>
    <w:pPr>
      <w:spacing w:after="120"/>
      <w:ind w:left="283"/>
    </w:pPr>
  </w:style>
  <w:style w:type="character" w:customStyle="1" w:styleId="RecuodecorpodetextoChar">
    <w:name w:val="Recuo de corpo de texto Char"/>
    <w:basedOn w:val="Fontepargpadro"/>
    <w:link w:val="Recuodecorpodetexto"/>
    <w:uiPriority w:val="99"/>
    <w:rsid w:val="00342D72"/>
    <w:rPr>
      <w:sz w:val="20"/>
      <w:szCs w:val="20"/>
    </w:rPr>
  </w:style>
  <w:style w:type="paragraph" w:customStyle="1" w:styleId="Default">
    <w:name w:val="Default"/>
    <w:rsid w:val="004D30E7"/>
    <w:pPr>
      <w:autoSpaceDE w:val="0"/>
      <w:autoSpaceDN w:val="0"/>
      <w:adjustRightInd w:val="0"/>
    </w:pPr>
    <w:rPr>
      <w:color w:val="000000"/>
      <w:sz w:val="24"/>
      <w:szCs w:val="24"/>
    </w:rPr>
  </w:style>
  <w:style w:type="paragraph" w:styleId="Recuodecorpodetexto2">
    <w:name w:val="Body Text Indent 2"/>
    <w:basedOn w:val="Normal"/>
    <w:link w:val="Recuodecorpodetexto2Char"/>
    <w:uiPriority w:val="99"/>
    <w:semiHidden/>
    <w:unhideWhenUsed/>
    <w:rsid w:val="00121D1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21D19"/>
    <w:rPr>
      <w:sz w:val="20"/>
      <w:szCs w:val="20"/>
    </w:rPr>
  </w:style>
  <w:style w:type="paragraph" w:styleId="Recuodecorpodetexto3">
    <w:name w:val="Body Text Indent 3"/>
    <w:basedOn w:val="Normal"/>
    <w:link w:val="Recuodecorpodetexto3Char"/>
    <w:uiPriority w:val="99"/>
    <w:semiHidden/>
    <w:unhideWhenUsed/>
    <w:rsid w:val="00121D1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21D19"/>
    <w:rPr>
      <w:sz w:val="16"/>
      <w:szCs w:val="16"/>
    </w:rPr>
  </w:style>
  <w:style w:type="paragraph" w:customStyle="1" w:styleId="Rodap1">
    <w:name w:val="Rodapé1"/>
    <w:basedOn w:val="Normal"/>
    <w:rsid w:val="005F20E2"/>
    <w:pPr>
      <w:tabs>
        <w:tab w:val="center" w:pos="4252"/>
        <w:tab w:val="right" w:pos="8504"/>
      </w:tabs>
      <w:suppressAutoHyphens/>
      <w:autoSpaceDE/>
      <w:adjustRightInd/>
      <w:textAlignment w:val="baseline"/>
    </w:pPr>
    <w:rPr>
      <w:kern w:val="3"/>
    </w:rPr>
  </w:style>
  <w:style w:type="paragraph" w:customStyle="1" w:styleId="Cabealho1">
    <w:name w:val="Cabeçalho1"/>
    <w:basedOn w:val="Normal"/>
    <w:rsid w:val="005F20E2"/>
    <w:pPr>
      <w:tabs>
        <w:tab w:val="center" w:pos="4252"/>
        <w:tab w:val="right" w:pos="8504"/>
      </w:tabs>
      <w:suppressAutoHyphens/>
      <w:autoSpaceDE/>
      <w:adjustRightInd/>
      <w:textAlignment w:val="baseline"/>
    </w:pPr>
    <w:rPr>
      <w:kern w:val="3"/>
    </w:rPr>
  </w:style>
  <w:style w:type="paragraph" w:styleId="NormalWeb">
    <w:name w:val="Normal (Web)"/>
    <w:basedOn w:val="Normal"/>
    <w:uiPriority w:val="99"/>
    <w:semiHidden/>
    <w:unhideWhenUsed/>
    <w:rsid w:val="00CF0028"/>
    <w:pPr>
      <w:widowControl/>
      <w:autoSpaceDE/>
      <w:autoSpaceDN/>
      <w:adjustRightInd/>
      <w:spacing w:before="100" w:beforeAutospacing="1" w:after="100" w:afterAutospacing="1"/>
    </w:pPr>
    <w:rPr>
      <w:sz w:val="24"/>
      <w:szCs w:val="24"/>
    </w:rPr>
  </w:style>
  <w:style w:type="character" w:styleId="HiperlinkVisitado">
    <w:name w:val="FollowedHyperlink"/>
    <w:basedOn w:val="Fontepargpadro"/>
    <w:uiPriority w:val="99"/>
    <w:semiHidden/>
    <w:unhideWhenUsed/>
    <w:rsid w:val="002D246E"/>
    <w:rPr>
      <w:color w:val="800080"/>
      <w:u w:val="single"/>
    </w:rPr>
  </w:style>
  <w:style w:type="paragraph" w:customStyle="1" w:styleId="font5">
    <w:name w:val="font5"/>
    <w:basedOn w:val="Normal"/>
    <w:rsid w:val="002D246E"/>
    <w:pPr>
      <w:widowControl/>
      <w:autoSpaceDE/>
      <w:autoSpaceDN/>
      <w:adjustRightInd/>
      <w:spacing w:before="100" w:beforeAutospacing="1" w:after="100" w:afterAutospacing="1"/>
    </w:pPr>
    <w:rPr>
      <w:rFonts w:ascii="Arial" w:hAnsi="Arial" w:cs="Arial"/>
    </w:rPr>
  </w:style>
  <w:style w:type="paragraph" w:customStyle="1" w:styleId="font6">
    <w:name w:val="font6"/>
    <w:basedOn w:val="Normal"/>
    <w:rsid w:val="002D246E"/>
    <w:pPr>
      <w:widowControl/>
      <w:autoSpaceDE/>
      <w:autoSpaceDN/>
      <w:adjustRightInd/>
      <w:spacing w:before="100" w:beforeAutospacing="1" w:after="100" w:afterAutospacing="1"/>
    </w:pPr>
    <w:rPr>
      <w:rFonts w:ascii="Calibri" w:hAnsi="Calibri"/>
    </w:rPr>
  </w:style>
  <w:style w:type="paragraph" w:customStyle="1" w:styleId="xl65">
    <w:name w:val="xl65"/>
    <w:basedOn w:val="Normal"/>
    <w:rsid w:val="002D246E"/>
    <w:pPr>
      <w:widowControl/>
      <w:autoSpaceDE/>
      <w:autoSpaceDN/>
      <w:adjustRightInd/>
      <w:spacing w:before="100" w:beforeAutospacing="1" w:after="100" w:afterAutospacing="1"/>
    </w:pPr>
    <w:rPr>
      <w:rFonts w:ascii="Arial" w:hAnsi="Arial" w:cs="Arial"/>
      <w:b/>
      <w:bCs/>
      <w:sz w:val="24"/>
      <w:szCs w:val="24"/>
    </w:rPr>
  </w:style>
  <w:style w:type="paragraph" w:customStyle="1" w:styleId="xl66">
    <w:name w:val="xl66"/>
    <w:basedOn w:val="Normal"/>
    <w:rsid w:val="002D246E"/>
    <w:pPr>
      <w:widowControl/>
      <w:autoSpaceDE/>
      <w:autoSpaceDN/>
      <w:adjustRightInd/>
      <w:spacing w:before="100" w:beforeAutospacing="1" w:after="100" w:afterAutospacing="1"/>
    </w:pPr>
    <w:rPr>
      <w:rFonts w:ascii="Arial" w:hAnsi="Arial" w:cs="Arial"/>
      <w:sz w:val="18"/>
      <w:szCs w:val="18"/>
    </w:rPr>
  </w:style>
  <w:style w:type="paragraph" w:customStyle="1" w:styleId="xl67">
    <w:name w:val="xl67"/>
    <w:basedOn w:val="Normal"/>
    <w:rsid w:val="002D246E"/>
    <w:pPr>
      <w:widowControl/>
      <w:autoSpaceDE/>
      <w:autoSpaceDN/>
      <w:adjustRightInd/>
      <w:spacing w:before="100" w:beforeAutospacing="1" w:after="100" w:afterAutospacing="1"/>
      <w:textAlignment w:val="center"/>
    </w:pPr>
    <w:rPr>
      <w:rFonts w:ascii="Arial" w:hAnsi="Arial" w:cs="Arial"/>
      <w:b/>
      <w:bCs/>
      <w:sz w:val="24"/>
      <w:szCs w:val="24"/>
    </w:rPr>
  </w:style>
  <w:style w:type="paragraph" w:customStyle="1" w:styleId="xl68">
    <w:name w:val="xl68"/>
    <w:basedOn w:val="Normal"/>
    <w:rsid w:val="002D246E"/>
    <w:pPr>
      <w:widowControl/>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69">
    <w:name w:val="xl69"/>
    <w:basedOn w:val="Normal"/>
    <w:rsid w:val="002D246E"/>
    <w:pPr>
      <w:widowControl/>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70">
    <w:name w:val="xl70"/>
    <w:basedOn w:val="Normal"/>
    <w:rsid w:val="002D246E"/>
    <w:pPr>
      <w:widowControl/>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2D246E"/>
    <w:pPr>
      <w:widowControl/>
      <w:autoSpaceDE/>
      <w:autoSpaceDN/>
      <w:adjustRightInd/>
      <w:spacing w:before="100" w:beforeAutospacing="1" w:after="100" w:afterAutospacing="1"/>
    </w:pPr>
    <w:rPr>
      <w:rFonts w:ascii="Arial" w:hAnsi="Arial" w:cs="Arial"/>
      <w:b/>
      <w:bCs/>
      <w:sz w:val="24"/>
      <w:szCs w:val="24"/>
    </w:rPr>
  </w:style>
  <w:style w:type="paragraph" w:customStyle="1" w:styleId="xl72">
    <w:name w:val="xl72"/>
    <w:basedOn w:val="Normal"/>
    <w:rsid w:val="002D246E"/>
    <w:pPr>
      <w:widowControl/>
      <w:autoSpaceDE/>
      <w:autoSpaceDN/>
      <w:adjustRightInd/>
      <w:spacing w:before="100" w:beforeAutospacing="1" w:after="100" w:afterAutospacing="1"/>
      <w:jc w:val="right"/>
    </w:pPr>
    <w:rPr>
      <w:rFonts w:ascii="Arial" w:hAnsi="Arial" w:cs="Arial"/>
      <w:b/>
      <w:bCs/>
      <w:sz w:val="24"/>
      <w:szCs w:val="24"/>
    </w:rPr>
  </w:style>
  <w:style w:type="paragraph" w:customStyle="1" w:styleId="xl73">
    <w:name w:val="xl73"/>
    <w:basedOn w:val="Normal"/>
    <w:rsid w:val="002D246E"/>
    <w:pPr>
      <w:widowControl/>
      <w:autoSpaceDE/>
      <w:autoSpaceDN/>
      <w:adjustRightInd/>
      <w:spacing w:before="100" w:beforeAutospacing="1" w:after="100" w:afterAutospacing="1"/>
    </w:pPr>
    <w:rPr>
      <w:rFonts w:ascii="Arial" w:hAnsi="Arial" w:cs="Arial"/>
      <w:b/>
      <w:bCs/>
      <w:sz w:val="24"/>
      <w:szCs w:val="24"/>
    </w:rPr>
  </w:style>
  <w:style w:type="paragraph" w:customStyle="1" w:styleId="xl74">
    <w:name w:val="xl74"/>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75">
    <w:name w:val="xl75"/>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76">
    <w:name w:val="xl76"/>
    <w:basedOn w:val="Normal"/>
    <w:rsid w:val="002D246E"/>
    <w:pPr>
      <w:widowControl/>
      <w:autoSpaceDE/>
      <w:autoSpaceDN/>
      <w:adjustRightInd/>
      <w:spacing w:before="100" w:beforeAutospacing="1" w:after="100" w:afterAutospacing="1"/>
    </w:pPr>
    <w:rPr>
      <w:rFonts w:ascii="Arial" w:hAnsi="Arial" w:cs="Arial"/>
      <w:color w:val="FF0000"/>
      <w:sz w:val="24"/>
      <w:szCs w:val="24"/>
    </w:rPr>
  </w:style>
  <w:style w:type="paragraph" w:customStyle="1" w:styleId="xl77">
    <w:name w:val="xl77"/>
    <w:basedOn w:val="Normal"/>
    <w:rsid w:val="002D246E"/>
    <w:pPr>
      <w:widowControl/>
      <w:autoSpaceDE/>
      <w:autoSpaceDN/>
      <w:adjustRightInd/>
      <w:spacing w:before="100" w:beforeAutospacing="1" w:after="100" w:afterAutospacing="1"/>
    </w:pPr>
    <w:rPr>
      <w:rFonts w:ascii="Arial" w:hAnsi="Arial" w:cs="Arial"/>
      <w:color w:val="FF0000"/>
      <w:sz w:val="24"/>
      <w:szCs w:val="24"/>
    </w:rPr>
  </w:style>
  <w:style w:type="paragraph" w:customStyle="1" w:styleId="xl78">
    <w:name w:val="xl78"/>
    <w:basedOn w:val="Normal"/>
    <w:rsid w:val="002D246E"/>
    <w:pPr>
      <w:widowControl/>
      <w:autoSpaceDE/>
      <w:autoSpaceDN/>
      <w:adjustRightInd/>
      <w:spacing w:before="100" w:beforeAutospacing="1" w:after="100" w:afterAutospacing="1"/>
    </w:pPr>
    <w:rPr>
      <w:rFonts w:ascii="Arial" w:hAnsi="Arial" w:cs="Arial"/>
      <w:color w:val="FF0000"/>
      <w:sz w:val="24"/>
      <w:szCs w:val="24"/>
    </w:rPr>
  </w:style>
  <w:style w:type="paragraph" w:customStyle="1" w:styleId="xl79">
    <w:name w:val="xl79"/>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80">
    <w:name w:val="xl80"/>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81">
    <w:name w:val="xl81"/>
    <w:basedOn w:val="Normal"/>
    <w:rsid w:val="002D246E"/>
    <w:pPr>
      <w:widowControl/>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D246E"/>
    <w:pPr>
      <w:widowControl/>
      <w:autoSpaceDE/>
      <w:autoSpaceDN/>
      <w:adjustRightInd/>
      <w:spacing w:before="100" w:beforeAutospacing="1" w:after="100" w:afterAutospacing="1"/>
      <w:textAlignment w:val="center"/>
    </w:pPr>
    <w:rPr>
      <w:rFonts w:ascii="Arial" w:hAnsi="Arial" w:cs="Arial"/>
      <w:sz w:val="24"/>
      <w:szCs w:val="24"/>
    </w:rPr>
  </w:style>
  <w:style w:type="paragraph" w:customStyle="1" w:styleId="xl85">
    <w:name w:val="xl85"/>
    <w:basedOn w:val="Normal"/>
    <w:rsid w:val="002D246E"/>
    <w:pPr>
      <w:widowControl/>
      <w:autoSpaceDE/>
      <w:autoSpaceDN/>
      <w:adjustRightInd/>
      <w:spacing w:before="100" w:beforeAutospacing="1" w:after="100" w:afterAutospacing="1"/>
    </w:pPr>
    <w:rPr>
      <w:rFonts w:ascii="Arial" w:hAnsi="Arial" w:cs="Arial"/>
      <w:sz w:val="24"/>
      <w:szCs w:val="24"/>
      <w:u w:val="single"/>
    </w:rPr>
  </w:style>
  <w:style w:type="paragraph" w:customStyle="1" w:styleId="xl86">
    <w:name w:val="xl86"/>
    <w:basedOn w:val="Normal"/>
    <w:rsid w:val="002D246E"/>
    <w:pPr>
      <w:widowControl/>
      <w:autoSpaceDE/>
      <w:autoSpaceDN/>
      <w:adjustRightInd/>
      <w:spacing w:before="100" w:beforeAutospacing="1" w:after="100" w:afterAutospacing="1"/>
    </w:pPr>
    <w:rPr>
      <w:rFonts w:ascii="Calibri" w:hAnsi="Calibri"/>
      <w:sz w:val="16"/>
      <w:szCs w:val="16"/>
    </w:rPr>
  </w:style>
  <w:style w:type="paragraph" w:customStyle="1" w:styleId="xl87">
    <w:name w:val="xl87"/>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D246E"/>
    <w:pPr>
      <w:widowControl/>
      <w:autoSpaceDE/>
      <w:autoSpaceDN/>
      <w:adjustRightInd/>
      <w:spacing w:before="100" w:beforeAutospacing="1" w:after="100" w:afterAutospacing="1"/>
      <w:jc w:val="center"/>
    </w:pPr>
    <w:rPr>
      <w:rFonts w:ascii="Calibri" w:hAnsi="Calibri"/>
      <w:sz w:val="16"/>
      <w:szCs w:val="16"/>
    </w:rPr>
  </w:style>
  <w:style w:type="paragraph" w:customStyle="1" w:styleId="xl89">
    <w:name w:val="xl89"/>
    <w:basedOn w:val="Normal"/>
    <w:rsid w:val="002D246E"/>
    <w:pPr>
      <w:widowControl/>
      <w:autoSpaceDE/>
      <w:autoSpaceDN/>
      <w:adjustRightInd/>
      <w:spacing w:before="100" w:beforeAutospacing="1" w:after="100" w:afterAutospacing="1"/>
    </w:pPr>
    <w:rPr>
      <w:rFonts w:ascii="Arial" w:hAnsi="Arial" w:cs="Arial"/>
      <w:sz w:val="16"/>
      <w:szCs w:val="16"/>
    </w:rPr>
  </w:style>
  <w:style w:type="paragraph" w:customStyle="1" w:styleId="xl90">
    <w:name w:val="xl90"/>
    <w:basedOn w:val="Normal"/>
    <w:rsid w:val="002D246E"/>
    <w:pPr>
      <w:widowControl/>
      <w:autoSpaceDE/>
      <w:autoSpaceDN/>
      <w:adjustRightInd/>
      <w:spacing w:before="100" w:beforeAutospacing="1" w:after="100" w:afterAutospacing="1"/>
      <w:jc w:val="center"/>
    </w:pPr>
    <w:rPr>
      <w:rFonts w:ascii="Arial" w:hAnsi="Arial" w:cs="Arial"/>
      <w:sz w:val="16"/>
      <w:szCs w:val="16"/>
    </w:rPr>
  </w:style>
  <w:style w:type="paragraph" w:customStyle="1" w:styleId="xl91">
    <w:name w:val="xl91"/>
    <w:basedOn w:val="Normal"/>
    <w:rsid w:val="002D246E"/>
    <w:pPr>
      <w:widowControl/>
      <w:autoSpaceDE/>
      <w:autoSpaceDN/>
      <w:adjustRightInd/>
      <w:spacing w:before="100" w:beforeAutospacing="1" w:after="100" w:afterAutospacing="1"/>
      <w:jc w:val="center"/>
    </w:pPr>
    <w:rPr>
      <w:rFonts w:ascii="Arial" w:hAnsi="Arial" w:cs="Arial"/>
      <w:sz w:val="16"/>
      <w:szCs w:val="16"/>
    </w:rPr>
  </w:style>
  <w:style w:type="paragraph" w:customStyle="1" w:styleId="xl92">
    <w:name w:val="xl92"/>
    <w:basedOn w:val="Normal"/>
    <w:rsid w:val="002D246E"/>
    <w:pPr>
      <w:widowControl/>
      <w:autoSpaceDE/>
      <w:autoSpaceDN/>
      <w:adjustRightInd/>
      <w:spacing w:before="100" w:beforeAutospacing="1" w:after="100" w:afterAutospacing="1"/>
      <w:jc w:val="center"/>
    </w:pPr>
    <w:rPr>
      <w:rFonts w:ascii="Arial" w:hAnsi="Arial" w:cs="Arial"/>
      <w:sz w:val="24"/>
      <w:szCs w:val="24"/>
    </w:rPr>
  </w:style>
  <w:style w:type="paragraph" w:customStyle="1" w:styleId="xl93">
    <w:name w:val="xl93"/>
    <w:basedOn w:val="Normal"/>
    <w:rsid w:val="002D246E"/>
    <w:pPr>
      <w:widowControl/>
      <w:autoSpaceDE/>
      <w:autoSpaceDN/>
      <w:adjustRightInd/>
      <w:spacing w:before="100" w:beforeAutospacing="1" w:after="100" w:afterAutospacing="1"/>
    </w:pPr>
    <w:rPr>
      <w:rFonts w:ascii="Arial" w:hAnsi="Arial" w:cs="Arial"/>
      <w:sz w:val="24"/>
      <w:szCs w:val="24"/>
    </w:rPr>
  </w:style>
  <w:style w:type="paragraph" w:customStyle="1" w:styleId="xl94">
    <w:name w:val="xl94"/>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95">
    <w:name w:val="xl95"/>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96">
    <w:name w:val="xl96"/>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97">
    <w:name w:val="xl97"/>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6"/>
      <w:szCs w:val="16"/>
    </w:rPr>
  </w:style>
  <w:style w:type="paragraph" w:customStyle="1" w:styleId="xl98">
    <w:name w:val="xl98"/>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6"/>
      <w:szCs w:val="16"/>
    </w:rPr>
  </w:style>
  <w:style w:type="paragraph" w:customStyle="1" w:styleId="xl99">
    <w:name w:val="xl99"/>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u w:val="single"/>
    </w:rPr>
  </w:style>
  <w:style w:type="paragraph" w:customStyle="1" w:styleId="xl100">
    <w:name w:val="xl100"/>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sz w:val="24"/>
      <w:szCs w:val="24"/>
    </w:rPr>
  </w:style>
  <w:style w:type="paragraph" w:customStyle="1" w:styleId="xl101">
    <w:name w:val="xl101"/>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8"/>
      <w:szCs w:val="18"/>
    </w:rPr>
  </w:style>
  <w:style w:type="paragraph" w:customStyle="1" w:styleId="xl102">
    <w:name w:val="xl102"/>
    <w:basedOn w:val="Normal"/>
    <w:rsid w:val="00C36AF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color w:val="008000"/>
      <w:sz w:val="24"/>
      <w:szCs w:val="24"/>
    </w:rPr>
  </w:style>
  <w:style w:type="paragraph" w:customStyle="1" w:styleId="xl103">
    <w:name w:val="xl103"/>
    <w:basedOn w:val="Normal"/>
    <w:rsid w:val="00C36AF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104">
    <w:name w:val="xl104"/>
    <w:basedOn w:val="Normal"/>
    <w:rsid w:val="00C36AF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05">
    <w:name w:val="xl105"/>
    <w:basedOn w:val="Normal"/>
    <w:rsid w:val="00C36AF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06">
    <w:name w:val="xl106"/>
    <w:basedOn w:val="Normal"/>
    <w:rsid w:val="00C36AF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07">
    <w:name w:val="xl107"/>
    <w:basedOn w:val="Normal"/>
    <w:rsid w:val="00C36AF3"/>
    <w:pPr>
      <w:widowControl/>
      <w:pBdr>
        <w:top w:val="single" w:sz="8" w:space="0" w:color="auto"/>
        <w:left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08">
    <w:name w:val="xl108"/>
    <w:basedOn w:val="Normal"/>
    <w:rsid w:val="00C36AF3"/>
    <w:pPr>
      <w:widowControl/>
      <w:pBdr>
        <w:top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09">
    <w:name w:val="xl109"/>
    <w:basedOn w:val="Normal"/>
    <w:rsid w:val="00C36AF3"/>
    <w:pPr>
      <w:widowControl/>
      <w:pBdr>
        <w:top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0">
    <w:name w:val="xl110"/>
    <w:basedOn w:val="Normal"/>
    <w:rsid w:val="00C36AF3"/>
    <w:pPr>
      <w:widowControl/>
      <w:pBdr>
        <w:top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1">
    <w:name w:val="xl111"/>
    <w:basedOn w:val="Normal"/>
    <w:rsid w:val="00C36AF3"/>
    <w:pPr>
      <w:widowControl/>
      <w:pBdr>
        <w:top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2">
    <w:name w:val="xl112"/>
    <w:basedOn w:val="Normal"/>
    <w:rsid w:val="00C36AF3"/>
    <w:pPr>
      <w:widowControl/>
      <w:pBdr>
        <w:top w:val="single" w:sz="8" w:space="0" w:color="auto"/>
        <w:right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3">
    <w:name w:val="xl113"/>
    <w:basedOn w:val="Normal"/>
    <w:rsid w:val="00C36AF3"/>
    <w:pPr>
      <w:widowControl/>
      <w:pBdr>
        <w:left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4">
    <w:name w:val="xl114"/>
    <w:basedOn w:val="Normal"/>
    <w:rsid w:val="00C36AF3"/>
    <w:pPr>
      <w:widowControl/>
      <w:pBdr>
        <w:right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5">
    <w:name w:val="xl115"/>
    <w:basedOn w:val="Normal"/>
    <w:rsid w:val="00C36AF3"/>
    <w:pPr>
      <w:widowControl/>
      <w:pBdr>
        <w:right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6">
    <w:name w:val="xl116"/>
    <w:basedOn w:val="Normal"/>
    <w:rsid w:val="00C36AF3"/>
    <w:pPr>
      <w:widowControl/>
      <w:pBdr>
        <w:left w:val="single" w:sz="8" w:space="0" w:color="auto"/>
        <w:bottom w:val="single" w:sz="8"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117">
    <w:name w:val="xl117"/>
    <w:basedOn w:val="Normal"/>
    <w:rsid w:val="00C36AF3"/>
    <w:pPr>
      <w:widowControl/>
      <w:pBdr>
        <w:bottom w:val="single" w:sz="8"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118">
    <w:name w:val="xl118"/>
    <w:basedOn w:val="Normal"/>
    <w:rsid w:val="00C36AF3"/>
    <w:pPr>
      <w:widowControl/>
      <w:pBdr>
        <w:bottom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19">
    <w:name w:val="xl119"/>
    <w:basedOn w:val="Normal"/>
    <w:rsid w:val="00C36AF3"/>
    <w:pPr>
      <w:widowControl/>
      <w:pBdr>
        <w:bottom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20">
    <w:name w:val="xl120"/>
    <w:basedOn w:val="Normal"/>
    <w:rsid w:val="00C36AF3"/>
    <w:pPr>
      <w:widowControl/>
      <w:pBdr>
        <w:bottom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C36AF3"/>
    <w:pPr>
      <w:widowControl/>
      <w:pBdr>
        <w:bottom w:val="single" w:sz="8"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22">
    <w:name w:val="xl122"/>
    <w:basedOn w:val="Normal"/>
    <w:rsid w:val="00C36AF3"/>
    <w:pPr>
      <w:widowControl/>
      <w:pBdr>
        <w:bottom w:val="single" w:sz="8" w:space="0" w:color="auto"/>
        <w:right w:val="single" w:sz="8"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C36AF3"/>
    <w:pPr>
      <w:widowControl/>
      <w:autoSpaceDE/>
      <w:autoSpaceDN/>
      <w:adjustRightInd/>
      <w:spacing w:before="100" w:beforeAutospacing="1" w:after="100" w:afterAutospacing="1"/>
    </w:pPr>
    <w:rPr>
      <w:rFonts w:ascii="Arial" w:hAnsi="Arial" w:cs="Arial"/>
      <w:sz w:val="18"/>
      <w:szCs w:val="18"/>
    </w:rPr>
  </w:style>
  <w:style w:type="paragraph" w:customStyle="1" w:styleId="xl124">
    <w:name w:val="xl124"/>
    <w:basedOn w:val="Normal"/>
    <w:rsid w:val="00C36AF3"/>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b/>
      <w:bCs/>
      <w:color w:val="008000"/>
      <w:sz w:val="24"/>
      <w:szCs w:val="24"/>
    </w:rPr>
  </w:style>
  <w:style w:type="paragraph" w:customStyle="1" w:styleId="xl125">
    <w:name w:val="xl125"/>
    <w:basedOn w:val="Normal"/>
    <w:rsid w:val="00C36AF3"/>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hAnsi="Arial" w:cs="Arial"/>
      <w:b/>
      <w:bCs/>
      <w:sz w:val="24"/>
      <w:szCs w:val="24"/>
    </w:rPr>
  </w:style>
  <w:style w:type="paragraph" w:customStyle="1" w:styleId="xl126">
    <w:name w:val="xl126"/>
    <w:basedOn w:val="Normal"/>
    <w:rsid w:val="00C36AF3"/>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hAnsi="Arial" w:cs="Arial"/>
      <w:b/>
      <w:bCs/>
      <w:sz w:val="24"/>
      <w:szCs w:val="24"/>
    </w:rPr>
  </w:style>
  <w:style w:type="paragraph" w:customStyle="1" w:styleId="xl127">
    <w:name w:val="xl127"/>
    <w:basedOn w:val="Normal"/>
    <w:rsid w:val="00C36AF3"/>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hAnsi="Arial" w:cs="Arial"/>
      <w:b/>
      <w:bCs/>
      <w:sz w:val="24"/>
      <w:szCs w:val="24"/>
    </w:rPr>
  </w:style>
  <w:style w:type="paragraph" w:customStyle="1" w:styleId="xl128">
    <w:name w:val="xl128"/>
    <w:basedOn w:val="Normal"/>
    <w:rsid w:val="00C36AF3"/>
    <w:pPr>
      <w:widowControl/>
      <w:autoSpaceDE/>
      <w:autoSpaceDN/>
      <w:adjustRightInd/>
      <w:spacing w:before="100" w:beforeAutospacing="1" w:after="100" w:afterAutospacing="1"/>
    </w:pPr>
    <w:rPr>
      <w:rFonts w:ascii="Arial" w:hAnsi="Arial" w:cs="Arial"/>
      <w:sz w:val="24"/>
      <w:szCs w:val="24"/>
    </w:rPr>
  </w:style>
  <w:style w:type="paragraph" w:customStyle="1" w:styleId="xl129">
    <w:name w:val="xl129"/>
    <w:basedOn w:val="Normal"/>
    <w:rsid w:val="00C36AF3"/>
    <w:pPr>
      <w:widowControl/>
      <w:autoSpaceDE/>
      <w:autoSpaceDN/>
      <w:adjustRightInd/>
      <w:spacing w:before="100" w:beforeAutospacing="1" w:after="100" w:afterAutospacing="1"/>
      <w:jc w:val="center"/>
    </w:pPr>
    <w:rPr>
      <w:rFonts w:ascii="Arial" w:hAnsi="Arial" w:cs="Arial"/>
      <w:sz w:val="24"/>
      <w:szCs w:val="24"/>
    </w:rPr>
  </w:style>
  <w:style w:type="paragraph" w:customStyle="1" w:styleId="Recuodecorpodetexto21">
    <w:name w:val="Recuo de corpo de texto 21"/>
    <w:basedOn w:val="Normal"/>
    <w:rsid w:val="00C36AF3"/>
    <w:pPr>
      <w:widowControl/>
      <w:suppressAutoHyphens/>
      <w:autoSpaceDE/>
      <w:autoSpaceDN/>
      <w:adjustRightInd/>
      <w:ind w:firstLine="708"/>
      <w:jc w:val="both"/>
    </w:pPr>
    <w:rPr>
      <w:rFonts w:ascii="Arial" w:hAnsi="Arial" w:cs="Arial"/>
      <w:sz w:val="24"/>
      <w:lang w:eastAsia="ar-SA"/>
    </w:rPr>
  </w:style>
  <w:style w:type="paragraph" w:styleId="TextosemFormatao">
    <w:name w:val="Plain Text"/>
    <w:basedOn w:val="Normal"/>
    <w:link w:val="TextosemFormataoChar"/>
    <w:uiPriority w:val="99"/>
    <w:unhideWhenUsed/>
    <w:rsid w:val="0080177B"/>
    <w:pPr>
      <w:widowControl/>
      <w:autoSpaceDE/>
      <w:autoSpaceDN/>
      <w:adjustRightInd/>
    </w:pPr>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80177B"/>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780">
      <w:bodyDiv w:val="1"/>
      <w:marLeft w:val="0"/>
      <w:marRight w:val="0"/>
      <w:marTop w:val="0"/>
      <w:marBottom w:val="0"/>
      <w:divBdr>
        <w:top w:val="none" w:sz="0" w:space="0" w:color="auto"/>
        <w:left w:val="none" w:sz="0" w:space="0" w:color="auto"/>
        <w:bottom w:val="none" w:sz="0" w:space="0" w:color="auto"/>
        <w:right w:val="none" w:sz="0" w:space="0" w:color="auto"/>
      </w:divBdr>
    </w:div>
    <w:div w:id="22095407">
      <w:bodyDiv w:val="1"/>
      <w:marLeft w:val="0"/>
      <w:marRight w:val="0"/>
      <w:marTop w:val="0"/>
      <w:marBottom w:val="0"/>
      <w:divBdr>
        <w:top w:val="none" w:sz="0" w:space="0" w:color="auto"/>
        <w:left w:val="none" w:sz="0" w:space="0" w:color="auto"/>
        <w:bottom w:val="none" w:sz="0" w:space="0" w:color="auto"/>
        <w:right w:val="none" w:sz="0" w:space="0" w:color="auto"/>
      </w:divBdr>
    </w:div>
    <w:div w:id="32921344">
      <w:bodyDiv w:val="1"/>
      <w:marLeft w:val="0"/>
      <w:marRight w:val="0"/>
      <w:marTop w:val="0"/>
      <w:marBottom w:val="0"/>
      <w:divBdr>
        <w:top w:val="none" w:sz="0" w:space="0" w:color="auto"/>
        <w:left w:val="none" w:sz="0" w:space="0" w:color="auto"/>
        <w:bottom w:val="none" w:sz="0" w:space="0" w:color="auto"/>
        <w:right w:val="none" w:sz="0" w:space="0" w:color="auto"/>
      </w:divBdr>
    </w:div>
    <w:div w:id="55982228">
      <w:bodyDiv w:val="1"/>
      <w:marLeft w:val="0"/>
      <w:marRight w:val="0"/>
      <w:marTop w:val="0"/>
      <w:marBottom w:val="0"/>
      <w:divBdr>
        <w:top w:val="none" w:sz="0" w:space="0" w:color="auto"/>
        <w:left w:val="none" w:sz="0" w:space="0" w:color="auto"/>
        <w:bottom w:val="none" w:sz="0" w:space="0" w:color="auto"/>
        <w:right w:val="none" w:sz="0" w:space="0" w:color="auto"/>
      </w:divBdr>
    </w:div>
    <w:div w:id="73356628">
      <w:bodyDiv w:val="1"/>
      <w:marLeft w:val="0"/>
      <w:marRight w:val="0"/>
      <w:marTop w:val="0"/>
      <w:marBottom w:val="0"/>
      <w:divBdr>
        <w:top w:val="none" w:sz="0" w:space="0" w:color="auto"/>
        <w:left w:val="none" w:sz="0" w:space="0" w:color="auto"/>
        <w:bottom w:val="none" w:sz="0" w:space="0" w:color="auto"/>
        <w:right w:val="none" w:sz="0" w:space="0" w:color="auto"/>
      </w:divBdr>
    </w:div>
    <w:div w:id="91702644">
      <w:bodyDiv w:val="1"/>
      <w:marLeft w:val="0"/>
      <w:marRight w:val="0"/>
      <w:marTop w:val="0"/>
      <w:marBottom w:val="0"/>
      <w:divBdr>
        <w:top w:val="none" w:sz="0" w:space="0" w:color="auto"/>
        <w:left w:val="none" w:sz="0" w:space="0" w:color="auto"/>
        <w:bottom w:val="none" w:sz="0" w:space="0" w:color="auto"/>
        <w:right w:val="none" w:sz="0" w:space="0" w:color="auto"/>
      </w:divBdr>
    </w:div>
    <w:div w:id="92167269">
      <w:bodyDiv w:val="1"/>
      <w:marLeft w:val="0"/>
      <w:marRight w:val="0"/>
      <w:marTop w:val="0"/>
      <w:marBottom w:val="0"/>
      <w:divBdr>
        <w:top w:val="none" w:sz="0" w:space="0" w:color="auto"/>
        <w:left w:val="none" w:sz="0" w:space="0" w:color="auto"/>
        <w:bottom w:val="none" w:sz="0" w:space="0" w:color="auto"/>
        <w:right w:val="none" w:sz="0" w:space="0" w:color="auto"/>
      </w:divBdr>
    </w:div>
    <w:div w:id="164364762">
      <w:bodyDiv w:val="1"/>
      <w:marLeft w:val="0"/>
      <w:marRight w:val="0"/>
      <w:marTop w:val="0"/>
      <w:marBottom w:val="0"/>
      <w:divBdr>
        <w:top w:val="none" w:sz="0" w:space="0" w:color="auto"/>
        <w:left w:val="none" w:sz="0" w:space="0" w:color="auto"/>
        <w:bottom w:val="none" w:sz="0" w:space="0" w:color="auto"/>
        <w:right w:val="none" w:sz="0" w:space="0" w:color="auto"/>
      </w:divBdr>
    </w:div>
    <w:div w:id="288514799">
      <w:bodyDiv w:val="1"/>
      <w:marLeft w:val="0"/>
      <w:marRight w:val="0"/>
      <w:marTop w:val="0"/>
      <w:marBottom w:val="0"/>
      <w:divBdr>
        <w:top w:val="none" w:sz="0" w:space="0" w:color="auto"/>
        <w:left w:val="none" w:sz="0" w:space="0" w:color="auto"/>
        <w:bottom w:val="none" w:sz="0" w:space="0" w:color="auto"/>
        <w:right w:val="none" w:sz="0" w:space="0" w:color="auto"/>
      </w:divBdr>
    </w:div>
    <w:div w:id="317538253">
      <w:bodyDiv w:val="1"/>
      <w:marLeft w:val="0"/>
      <w:marRight w:val="0"/>
      <w:marTop w:val="0"/>
      <w:marBottom w:val="0"/>
      <w:divBdr>
        <w:top w:val="none" w:sz="0" w:space="0" w:color="auto"/>
        <w:left w:val="none" w:sz="0" w:space="0" w:color="auto"/>
        <w:bottom w:val="none" w:sz="0" w:space="0" w:color="auto"/>
        <w:right w:val="none" w:sz="0" w:space="0" w:color="auto"/>
      </w:divBdr>
    </w:div>
    <w:div w:id="536359398">
      <w:bodyDiv w:val="1"/>
      <w:marLeft w:val="0"/>
      <w:marRight w:val="0"/>
      <w:marTop w:val="0"/>
      <w:marBottom w:val="0"/>
      <w:divBdr>
        <w:top w:val="none" w:sz="0" w:space="0" w:color="auto"/>
        <w:left w:val="none" w:sz="0" w:space="0" w:color="auto"/>
        <w:bottom w:val="none" w:sz="0" w:space="0" w:color="auto"/>
        <w:right w:val="none" w:sz="0" w:space="0" w:color="auto"/>
      </w:divBdr>
    </w:div>
    <w:div w:id="705061125">
      <w:bodyDiv w:val="1"/>
      <w:marLeft w:val="0"/>
      <w:marRight w:val="0"/>
      <w:marTop w:val="0"/>
      <w:marBottom w:val="0"/>
      <w:divBdr>
        <w:top w:val="none" w:sz="0" w:space="0" w:color="auto"/>
        <w:left w:val="none" w:sz="0" w:space="0" w:color="auto"/>
        <w:bottom w:val="none" w:sz="0" w:space="0" w:color="auto"/>
        <w:right w:val="none" w:sz="0" w:space="0" w:color="auto"/>
      </w:divBdr>
    </w:div>
    <w:div w:id="762382036">
      <w:bodyDiv w:val="1"/>
      <w:marLeft w:val="0"/>
      <w:marRight w:val="0"/>
      <w:marTop w:val="0"/>
      <w:marBottom w:val="0"/>
      <w:divBdr>
        <w:top w:val="none" w:sz="0" w:space="0" w:color="auto"/>
        <w:left w:val="none" w:sz="0" w:space="0" w:color="auto"/>
        <w:bottom w:val="none" w:sz="0" w:space="0" w:color="auto"/>
        <w:right w:val="none" w:sz="0" w:space="0" w:color="auto"/>
      </w:divBdr>
    </w:div>
    <w:div w:id="776684152">
      <w:bodyDiv w:val="1"/>
      <w:marLeft w:val="0"/>
      <w:marRight w:val="0"/>
      <w:marTop w:val="0"/>
      <w:marBottom w:val="0"/>
      <w:divBdr>
        <w:top w:val="none" w:sz="0" w:space="0" w:color="auto"/>
        <w:left w:val="none" w:sz="0" w:space="0" w:color="auto"/>
        <w:bottom w:val="none" w:sz="0" w:space="0" w:color="auto"/>
        <w:right w:val="none" w:sz="0" w:space="0" w:color="auto"/>
      </w:divBdr>
    </w:div>
    <w:div w:id="782069585">
      <w:bodyDiv w:val="1"/>
      <w:marLeft w:val="0"/>
      <w:marRight w:val="0"/>
      <w:marTop w:val="0"/>
      <w:marBottom w:val="0"/>
      <w:divBdr>
        <w:top w:val="none" w:sz="0" w:space="0" w:color="auto"/>
        <w:left w:val="none" w:sz="0" w:space="0" w:color="auto"/>
        <w:bottom w:val="none" w:sz="0" w:space="0" w:color="auto"/>
        <w:right w:val="none" w:sz="0" w:space="0" w:color="auto"/>
      </w:divBdr>
    </w:div>
    <w:div w:id="825513875">
      <w:bodyDiv w:val="1"/>
      <w:marLeft w:val="0"/>
      <w:marRight w:val="0"/>
      <w:marTop w:val="0"/>
      <w:marBottom w:val="0"/>
      <w:divBdr>
        <w:top w:val="none" w:sz="0" w:space="0" w:color="auto"/>
        <w:left w:val="none" w:sz="0" w:space="0" w:color="auto"/>
        <w:bottom w:val="none" w:sz="0" w:space="0" w:color="auto"/>
        <w:right w:val="none" w:sz="0" w:space="0" w:color="auto"/>
      </w:divBdr>
    </w:div>
    <w:div w:id="893781058">
      <w:bodyDiv w:val="1"/>
      <w:marLeft w:val="0"/>
      <w:marRight w:val="0"/>
      <w:marTop w:val="0"/>
      <w:marBottom w:val="0"/>
      <w:divBdr>
        <w:top w:val="none" w:sz="0" w:space="0" w:color="auto"/>
        <w:left w:val="none" w:sz="0" w:space="0" w:color="auto"/>
        <w:bottom w:val="none" w:sz="0" w:space="0" w:color="auto"/>
        <w:right w:val="none" w:sz="0" w:space="0" w:color="auto"/>
      </w:divBdr>
    </w:div>
    <w:div w:id="900750512">
      <w:bodyDiv w:val="1"/>
      <w:marLeft w:val="0"/>
      <w:marRight w:val="0"/>
      <w:marTop w:val="0"/>
      <w:marBottom w:val="0"/>
      <w:divBdr>
        <w:top w:val="none" w:sz="0" w:space="0" w:color="auto"/>
        <w:left w:val="none" w:sz="0" w:space="0" w:color="auto"/>
        <w:bottom w:val="none" w:sz="0" w:space="0" w:color="auto"/>
        <w:right w:val="none" w:sz="0" w:space="0" w:color="auto"/>
      </w:divBdr>
    </w:div>
    <w:div w:id="918951081">
      <w:bodyDiv w:val="1"/>
      <w:marLeft w:val="0"/>
      <w:marRight w:val="0"/>
      <w:marTop w:val="0"/>
      <w:marBottom w:val="0"/>
      <w:divBdr>
        <w:top w:val="none" w:sz="0" w:space="0" w:color="auto"/>
        <w:left w:val="none" w:sz="0" w:space="0" w:color="auto"/>
        <w:bottom w:val="none" w:sz="0" w:space="0" w:color="auto"/>
        <w:right w:val="none" w:sz="0" w:space="0" w:color="auto"/>
      </w:divBdr>
    </w:div>
    <w:div w:id="925696669">
      <w:bodyDiv w:val="1"/>
      <w:marLeft w:val="0"/>
      <w:marRight w:val="0"/>
      <w:marTop w:val="0"/>
      <w:marBottom w:val="0"/>
      <w:divBdr>
        <w:top w:val="none" w:sz="0" w:space="0" w:color="auto"/>
        <w:left w:val="none" w:sz="0" w:space="0" w:color="auto"/>
        <w:bottom w:val="none" w:sz="0" w:space="0" w:color="auto"/>
        <w:right w:val="none" w:sz="0" w:space="0" w:color="auto"/>
      </w:divBdr>
    </w:div>
    <w:div w:id="939794429">
      <w:marLeft w:val="0"/>
      <w:marRight w:val="0"/>
      <w:marTop w:val="0"/>
      <w:marBottom w:val="0"/>
      <w:divBdr>
        <w:top w:val="none" w:sz="0" w:space="0" w:color="auto"/>
        <w:left w:val="none" w:sz="0" w:space="0" w:color="auto"/>
        <w:bottom w:val="none" w:sz="0" w:space="0" w:color="auto"/>
        <w:right w:val="none" w:sz="0" w:space="0" w:color="auto"/>
      </w:divBdr>
    </w:div>
    <w:div w:id="939794430">
      <w:marLeft w:val="0"/>
      <w:marRight w:val="0"/>
      <w:marTop w:val="0"/>
      <w:marBottom w:val="0"/>
      <w:divBdr>
        <w:top w:val="none" w:sz="0" w:space="0" w:color="auto"/>
        <w:left w:val="none" w:sz="0" w:space="0" w:color="auto"/>
        <w:bottom w:val="none" w:sz="0" w:space="0" w:color="auto"/>
        <w:right w:val="none" w:sz="0" w:space="0" w:color="auto"/>
      </w:divBdr>
    </w:div>
    <w:div w:id="946473038">
      <w:bodyDiv w:val="1"/>
      <w:marLeft w:val="0"/>
      <w:marRight w:val="0"/>
      <w:marTop w:val="0"/>
      <w:marBottom w:val="0"/>
      <w:divBdr>
        <w:top w:val="none" w:sz="0" w:space="0" w:color="auto"/>
        <w:left w:val="none" w:sz="0" w:space="0" w:color="auto"/>
        <w:bottom w:val="none" w:sz="0" w:space="0" w:color="auto"/>
        <w:right w:val="none" w:sz="0" w:space="0" w:color="auto"/>
      </w:divBdr>
    </w:div>
    <w:div w:id="1075976338">
      <w:bodyDiv w:val="1"/>
      <w:marLeft w:val="0"/>
      <w:marRight w:val="0"/>
      <w:marTop w:val="0"/>
      <w:marBottom w:val="0"/>
      <w:divBdr>
        <w:top w:val="none" w:sz="0" w:space="0" w:color="auto"/>
        <w:left w:val="none" w:sz="0" w:space="0" w:color="auto"/>
        <w:bottom w:val="none" w:sz="0" w:space="0" w:color="auto"/>
        <w:right w:val="none" w:sz="0" w:space="0" w:color="auto"/>
      </w:divBdr>
    </w:div>
    <w:div w:id="1076513663">
      <w:bodyDiv w:val="1"/>
      <w:marLeft w:val="0"/>
      <w:marRight w:val="0"/>
      <w:marTop w:val="0"/>
      <w:marBottom w:val="0"/>
      <w:divBdr>
        <w:top w:val="none" w:sz="0" w:space="0" w:color="auto"/>
        <w:left w:val="none" w:sz="0" w:space="0" w:color="auto"/>
        <w:bottom w:val="none" w:sz="0" w:space="0" w:color="auto"/>
        <w:right w:val="none" w:sz="0" w:space="0" w:color="auto"/>
      </w:divBdr>
    </w:div>
    <w:div w:id="1091118973">
      <w:bodyDiv w:val="1"/>
      <w:marLeft w:val="0"/>
      <w:marRight w:val="0"/>
      <w:marTop w:val="0"/>
      <w:marBottom w:val="0"/>
      <w:divBdr>
        <w:top w:val="none" w:sz="0" w:space="0" w:color="auto"/>
        <w:left w:val="none" w:sz="0" w:space="0" w:color="auto"/>
        <w:bottom w:val="none" w:sz="0" w:space="0" w:color="auto"/>
        <w:right w:val="none" w:sz="0" w:space="0" w:color="auto"/>
      </w:divBdr>
    </w:div>
    <w:div w:id="1105883972">
      <w:bodyDiv w:val="1"/>
      <w:marLeft w:val="0"/>
      <w:marRight w:val="0"/>
      <w:marTop w:val="0"/>
      <w:marBottom w:val="0"/>
      <w:divBdr>
        <w:top w:val="none" w:sz="0" w:space="0" w:color="auto"/>
        <w:left w:val="none" w:sz="0" w:space="0" w:color="auto"/>
        <w:bottom w:val="none" w:sz="0" w:space="0" w:color="auto"/>
        <w:right w:val="none" w:sz="0" w:space="0" w:color="auto"/>
      </w:divBdr>
    </w:div>
    <w:div w:id="1166483003">
      <w:bodyDiv w:val="1"/>
      <w:marLeft w:val="0"/>
      <w:marRight w:val="0"/>
      <w:marTop w:val="0"/>
      <w:marBottom w:val="0"/>
      <w:divBdr>
        <w:top w:val="none" w:sz="0" w:space="0" w:color="auto"/>
        <w:left w:val="none" w:sz="0" w:space="0" w:color="auto"/>
        <w:bottom w:val="none" w:sz="0" w:space="0" w:color="auto"/>
        <w:right w:val="none" w:sz="0" w:space="0" w:color="auto"/>
      </w:divBdr>
    </w:div>
    <w:div w:id="1184131760">
      <w:bodyDiv w:val="1"/>
      <w:marLeft w:val="0"/>
      <w:marRight w:val="0"/>
      <w:marTop w:val="0"/>
      <w:marBottom w:val="0"/>
      <w:divBdr>
        <w:top w:val="none" w:sz="0" w:space="0" w:color="auto"/>
        <w:left w:val="none" w:sz="0" w:space="0" w:color="auto"/>
        <w:bottom w:val="none" w:sz="0" w:space="0" w:color="auto"/>
        <w:right w:val="none" w:sz="0" w:space="0" w:color="auto"/>
      </w:divBdr>
    </w:div>
    <w:div w:id="1208645099">
      <w:bodyDiv w:val="1"/>
      <w:marLeft w:val="0"/>
      <w:marRight w:val="0"/>
      <w:marTop w:val="0"/>
      <w:marBottom w:val="0"/>
      <w:divBdr>
        <w:top w:val="none" w:sz="0" w:space="0" w:color="auto"/>
        <w:left w:val="none" w:sz="0" w:space="0" w:color="auto"/>
        <w:bottom w:val="none" w:sz="0" w:space="0" w:color="auto"/>
        <w:right w:val="none" w:sz="0" w:space="0" w:color="auto"/>
      </w:divBdr>
    </w:div>
    <w:div w:id="1263496564">
      <w:bodyDiv w:val="1"/>
      <w:marLeft w:val="0"/>
      <w:marRight w:val="0"/>
      <w:marTop w:val="0"/>
      <w:marBottom w:val="0"/>
      <w:divBdr>
        <w:top w:val="none" w:sz="0" w:space="0" w:color="auto"/>
        <w:left w:val="none" w:sz="0" w:space="0" w:color="auto"/>
        <w:bottom w:val="none" w:sz="0" w:space="0" w:color="auto"/>
        <w:right w:val="none" w:sz="0" w:space="0" w:color="auto"/>
      </w:divBdr>
    </w:div>
    <w:div w:id="1266577198">
      <w:bodyDiv w:val="1"/>
      <w:marLeft w:val="0"/>
      <w:marRight w:val="0"/>
      <w:marTop w:val="0"/>
      <w:marBottom w:val="0"/>
      <w:divBdr>
        <w:top w:val="none" w:sz="0" w:space="0" w:color="auto"/>
        <w:left w:val="none" w:sz="0" w:space="0" w:color="auto"/>
        <w:bottom w:val="none" w:sz="0" w:space="0" w:color="auto"/>
        <w:right w:val="none" w:sz="0" w:space="0" w:color="auto"/>
      </w:divBdr>
    </w:div>
    <w:div w:id="1275819630">
      <w:bodyDiv w:val="1"/>
      <w:marLeft w:val="0"/>
      <w:marRight w:val="0"/>
      <w:marTop w:val="0"/>
      <w:marBottom w:val="0"/>
      <w:divBdr>
        <w:top w:val="none" w:sz="0" w:space="0" w:color="auto"/>
        <w:left w:val="none" w:sz="0" w:space="0" w:color="auto"/>
        <w:bottom w:val="none" w:sz="0" w:space="0" w:color="auto"/>
        <w:right w:val="none" w:sz="0" w:space="0" w:color="auto"/>
      </w:divBdr>
    </w:div>
    <w:div w:id="1283805174">
      <w:bodyDiv w:val="1"/>
      <w:marLeft w:val="0"/>
      <w:marRight w:val="0"/>
      <w:marTop w:val="0"/>
      <w:marBottom w:val="0"/>
      <w:divBdr>
        <w:top w:val="none" w:sz="0" w:space="0" w:color="auto"/>
        <w:left w:val="none" w:sz="0" w:space="0" w:color="auto"/>
        <w:bottom w:val="none" w:sz="0" w:space="0" w:color="auto"/>
        <w:right w:val="none" w:sz="0" w:space="0" w:color="auto"/>
      </w:divBdr>
    </w:div>
    <w:div w:id="1330909517">
      <w:bodyDiv w:val="1"/>
      <w:marLeft w:val="0"/>
      <w:marRight w:val="0"/>
      <w:marTop w:val="0"/>
      <w:marBottom w:val="0"/>
      <w:divBdr>
        <w:top w:val="none" w:sz="0" w:space="0" w:color="auto"/>
        <w:left w:val="none" w:sz="0" w:space="0" w:color="auto"/>
        <w:bottom w:val="none" w:sz="0" w:space="0" w:color="auto"/>
        <w:right w:val="none" w:sz="0" w:space="0" w:color="auto"/>
      </w:divBdr>
    </w:div>
    <w:div w:id="1337462148">
      <w:bodyDiv w:val="1"/>
      <w:marLeft w:val="0"/>
      <w:marRight w:val="0"/>
      <w:marTop w:val="0"/>
      <w:marBottom w:val="0"/>
      <w:divBdr>
        <w:top w:val="none" w:sz="0" w:space="0" w:color="auto"/>
        <w:left w:val="none" w:sz="0" w:space="0" w:color="auto"/>
        <w:bottom w:val="none" w:sz="0" w:space="0" w:color="auto"/>
        <w:right w:val="none" w:sz="0" w:space="0" w:color="auto"/>
      </w:divBdr>
    </w:div>
    <w:div w:id="1340351481">
      <w:bodyDiv w:val="1"/>
      <w:marLeft w:val="0"/>
      <w:marRight w:val="0"/>
      <w:marTop w:val="0"/>
      <w:marBottom w:val="0"/>
      <w:divBdr>
        <w:top w:val="none" w:sz="0" w:space="0" w:color="auto"/>
        <w:left w:val="none" w:sz="0" w:space="0" w:color="auto"/>
        <w:bottom w:val="none" w:sz="0" w:space="0" w:color="auto"/>
        <w:right w:val="none" w:sz="0" w:space="0" w:color="auto"/>
      </w:divBdr>
    </w:div>
    <w:div w:id="1376271523">
      <w:bodyDiv w:val="1"/>
      <w:marLeft w:val="0"/>
      <w:marRight w:val="0"/>
      <w:marTop w:val="0"/>
      <w:marBottom w:val="0"/>
      <w:divBdr>
        <w:top w:val="none" w:sz="0" w:space="0" w:color="auto"/>
        <w:left w:val="none" w:sz="0" w:space="0" w:color="auto"/>
        <w:bottom w:val="none" w:sz="0" w:space="0" w:color="auto"/>
        <w:right w:val="none" w:sz="0" w:space="0" w:color="auto"/>
      </w:divBdr>
    </w:div>
    <w:div w:id="1382482044">
      <w:bodyDiv w:val="1"/>
      <w:marLeft w:val="0"/>
      <w:marRight w:val="0"/>
      <w:marTop w:val="0"/>
      <w:marBottom w:val="0"/>
      <w:divBdr>
        <w:top w:val="none" w:sz="0" w:space="0" w:color="auto"/>
        <w:left w:val="none" w:sz="0" w:space="0" w:color="auto"/>
        <w:bottom w:val="none" w:sz="0" w:space="0" w:color="auto"/>
        <w:right w:val="none" w:sz="0" w:space="0" w:color="auto"/>
      </w:divBdr>
    </w:div>
    <w:div w:id="1397391190">
      <w:bodyDiv w:val="1"/>
      <w:marLeft w:val="0"/>
      <w:marRight w:val="0"/>
      <w:marTop w:val="0"/>
      <w:marBottom w:val="0"/>
      <w:divBdr>
        <w:top w:val="none" w:sz="0" w:space="0" w:color="auto"/>
        <w:left w:val="none" w:sz="0" w:space="0" w:color="auto"/>
        <w:bottom w:val="none" w:sz="0" w:space="0" w:color="auto"/>
        <w:right w:val="none" w:sz="0" w:space="0" w:color="auto"/>
      </w:divBdr>
    </w:div>
    <w:div w:id="1412461077">
      <w:bodyDiv w:val="1"/>
      <w:marLeft w:val="0"/>
      <w:marRight w:val="0"/>
      <w:marTop w:val="0"/>
      <w:marBottom w:val="0"/>
      <w:divBdr>
        <w:top w:val="none" w:sz="0" w:space="0" w:color="auto"/>
        <w:left w:val="none" w:sz="0" w:space="0" w:color="auto"/>
        <w:bottom w:val="none" w:sz="0" w:space="0" w:color="auto"/>
        <w:right w:val="none" w:sz="0" w:space="0" w:color="auto"/>
      </w:divBdr>
    </w:div>
    <w:div w:id="1490242902">
      <w:bodyDiv w:val="1"/>
      <w:marLeft w:val="0"/>
      <w:marRight w:val="0"/>
      <w:marTop w:val="0"/>
      <w:marBottom w:val="0"/>
      <w:divBdr>
        <w:top w:val="none" w:sz="0" w:space="0" w:color="auto"/>
        <w:left w:val="none" w:sz="0" w:space="0" w:color="auto"/>
        <w:bottom w:val="none" w:sz="0" w:space="0" w:color="auto"/>
        <w:right w:val="none" w:sz="0" w:space="0" w:color="auto"/>
      </w:divBdr>
    </w:div>
    <w:div w:id="1526360818">
      <w:bodyDiv w:val="1"/>
      <w:marLeft w:val="0"/>
      <w:marRight w:val="0"/>
      <w:marTop w:val="0"/>
      <w:marBottom w:val="0"/>
      <w:divBdr>
        <w:top w:val="none" w:sz="0" w:space="0" w:color="auto"/>
        <w:left w:val="none" w:sz="0" w:space="0" w:color="auto"/>
        <w:bottom w:val="none" w:sz="0" w:space="0" w:color="auto"/>
        <w:right w:val="none" w:sz="0" w:space="0" w:color="auto"/>
      </w:divBdr>
    </w:div>
    <w:div w:id="1546405028">
      <w:bodyDiv w:val="1"/>
      <w:marLeft w:val="0"/>
      <w:marRight w:val="0"/>
      <w:marTop w:val="0"/>
      <w:marBottom w:val="0"/>
      <w:divBdr>
        <w:top w:val="none" w:sz="0" w:space="0" w:color="auto"/>
        <w:left w:val="none" w:sz="0" w:space="0" w:color="auto"/>
        <w:bottom w:val="none" w:sz="0" w:space="0" w:color="auto"/>
        <w:right w:val="none" w:sz="0" w:space="0" w:color="auto"/>
      </w:divBdr>
    </w:div>
    <w:div w:id="1559853763">
      <w:bodyDiv w:val="1"/>
      <w:marLeft w:val="0"/>
      <w:marRight w:val="0"/>
      <w:marTop w:val="0"/>
      <w:marBottom w:val="0"/>
      <w:divBdr>
        <w:top w:val="none" w:sz="0" w:space="0" w:color="auto"/>
        <w:left w:val="none" w:sz="0" w:space="0" w:color="auto"/>
        <w:bottom w:val="none" w:sz="0" w:space="0" w:color="auto"/>
        <w:right w:val="none" w:sz="0" w:space="0" w:color="auto"/>
      </w:divBdr>
    </w:div>
    <w:div w:id="1564366747">
      <w:bodyDiv w:val="1"/>
      <w:marLeft w:val="0"/>
      <w:marRight w:val="0"/>
      <w:marTop w:val="0"/>
      <w:marBottom w:val="0"/>
      <w:divBdr>
        <w:top w:val="none" w:sz="0" w:space="0" w:color="auto"/>
        <w:left w:val="none" w:sz="0" w:space="0" w:color="auto"/>
        <w:bottom w:val="none" w:sz="0" w:space="0" w:color="auto"/>
        <w:right w:val="none" w:sz="0" w:space="0" w:color="auto"/>
      </w:divBdr>
    </w:div>
    <w:div w:id="1598832874">
      <w:bodyDiv w:val="1"/>
      <w:marLeft w:val="0"/>
      <w:marRight w:val="0"/>
      <w:marTop w:val="0"/>
      <w:marBottom w:val="0"/>
      <w:divBdr>
        <w:top w:val="none" w:sz="0" w:space="0" w:color="auto"/>
        <w:left w:val="none" w:sz="0" w:space="0" w:color="auto"/>
        <w:bottom w:val="none" w:sz="0" w:space="0" w:color="auto"/>
        <w:right w:val="none" w:sz="0" w:space="0" w:color="auto"/>
      </w:divBdr>
    </w:div>
    <w:div w:id="1716393989">
      <w:bodyDiv w:val="1"/>
      <w:marLeft w:val="0"/>
      <w:marRight w:val="0"/>
      <w:marTop w:val="0"/>
      <w:marBottom w:val="0"/>
      <w:divBdr>
        <w:top w:val="none" w:sz="0" w:space="0" w:color="auto"/>
        <w:left w:val="none" w:sz="0" w:space="0" w:color="auto"/>
        <w:bottom w:val="none" w:sz="0" w:space="0" w:color="auto"/>
        <w:right w:val="none" w:sz="0" w:space="0" w:color="auto"/>
      </w:divBdr>
    </w:div>
    <w:div w:id="1782871387">
      <w:bodyDiv w:val="1"/>
      <w:marLeft w:val="0"/>
      <w:marRight w:val="0"/>
      <w:marTop w:val="0"/>
      <w:marBottom w:val="0"/>
      <w:divBdr>
        <w:top w:val="none" w:sz="0" w:space="0" w:color="auto"/>
        <w:left w:val="none" w:sz="0" w:space="0" w:color="auto"/>
        <w:bottom w:val="none" w:sz="0" w:space="0" w:color="auto"/>
        <w:right w:val="none" w:sz="0" w:space="0" w:color="auto"/>
      </w:divBdr>
    </w:div>
    <w:div w:id="1807120311">
      <w:bodyDiv w:val="1"/>
      <w:marLeft w:val="0"/>
      <w:marRight w:val="0"/>
      <w:marTop w:val="0"/>
      <w:marBottom w:val="0"/>
      <w:divBdr>
        <w:top w:val="none" w:sz="0" w:space="0" w:color="auto"/>
        <w:left w:val="none" w:sz="0" w:space="0" w:color="auto"/>
        <w:bottom w:val="none" w:sz="0" w:space="0" w:color="auto"/>
        <w:right w:val="none" w:sz="0" w:space="0" w:color="auto"/>
      </w:divBdr>
    </w:div>
    <w:div w:id="1814757800">
      <w:bodyDiv w:val="1"/>
      <w:marLeft w:val="0"/>
      <w:marRight w:val="0"/>
      <w:marTop w:val="0"/>
      <w:marBottom w:val="0"/>
      <w:divBdr>
        <w:top w:val="none" w:sz="0" w:space="0" w:color="auto"/>
        <w:left w:val="none" w:sz="0" w:space="0" w:color="auto"/>
        <w:bottom w:val="none" w:sz="0" w:space="0" w:color="auto"/>
        <w:right w:val="none" w:sz="0" w:space="0" w:color="auto"/>
      </w:divBdr>
    </w:div>
    <w:div w:id="1820998365">
      <w:bodyDiv w:val="1"/>
      <w:marLeft w:val="0"/>
      <w:marRight w:val="0"/>
      <w:marTop w:val="0"/>
      <w:marBottom w:val="0"/>
      <w:divBdr>
        <w:top w:val="none" w:sz="0" w:space="0" w:color="auto"/>
        <w:left w:val="none" w:sz="0" w:space="0" w:color="auto"/>
        <w:bottom w:val="none" w:sz="0" w:space="0" w:color="auto"/>
        <w:right w:val="none" w:sz="0" w:space="0" w:color="auto"/>
      </w:divBdr>
    </w:div>
    <w:div w:id="1911696664">
      <w:bodyDiv w:val="1"/>
      <w:marLeft w:val="0"/>
      <w:marRight w:val="0"/>
      <w:marTop w:val="0"/>
      <w:marBottom w:val="0"/>
      <w:divBdr>
        <w:top w:val="none" w:sz="0" w:space="0" w:color="auto"/>
        <w:left w:val="none" w:sz="0" w:space="0" w:color="auto"/>
        <w:bottom w:val="none" w:sz="0" w:space="0" w:color="auto"/>
        <w:right w:val="none" w:sz="0" w:space="0" w:color="auto"/>
      </w:divBdr>
    </w:div>
    <w:div w:id="2039158082">
      <w:bodyDiv w:val="1"/>
      <w:marLeft w:val="0"/>
      <w:marRight w:val="0"/>
      <w:marTop w:val="0"/>
      <w:marBottom w:val="0"/>
      <w:divBdr>
        <w:top w:val="none" w:sz="0" w:space="0" w:color="auto"/>
        <w:left w:val="none" w:sz="0" w:space="0" w:color="auto"/>
        <w:bottom w:val="none" w:sz="0" w:space="0" w:color="auto"/>
        <w:right w:val="none" w:sz="0" w:space="0" w:color="auto"/>
      </w:divBdr>
    </w:div>
    <w:div w:id="2047563110">
      <w:bodyDiv w:val="1"/>
      <w:marLeft w:val="0"/>
      <w:marRight w:val="0"/>
      <w:marTop w:val="0"/>
      <w:marBottom w:val="0"/>
      <w:divBdr>
        <w:top w:val="none" w:sz="0" w:space="0" w:color="auto"/>
        <w:left w:val="none" w:sz="0" w:space="0" w:color="auto"/>
        <w:bottom w:val="none" w:sz="0" w:space="0" w:color="auto"/>
        <w:right w:val="none" w:sz="0" w:space="0" w:color="auto"/>
      </w:divBdr>
    </w:div>
    <w:div w:id="2063674848">
      <w:bodyDiv w:val="1"/>
      <w:marLeft w:val="0"/>
      <w:marRight w:val="0"/>
      <w:marTop w:val="0"/>
      <w:marBottom w:val="0"/>
      <w:divBdr>
        <w:top w:val="none" w:sz="0" w:space="0" w:color="auto"/>
        <w:left w:val="none" w:sz="0" w:space="0" w:color="auto"/>
        <w:bottom w:val="none" w:sz="0" w:space="0" w:color="auto"/>
        <w:right w:val="none" w:sz="0" w:space="0" w:color="auto"/>
      </w:divBdr>
    </w:div>
    <w:div w:id="2081751573">
      <w:bodyDiv w:val="1"/>
      <w:marLeft w:val="0"/>
      <w:marRight w:val="0"/>
      <w:marTop w:val="0"/>
      <w:marBottom w:val="0"/>
      <w:divBdr>
        <w:top w:val="none" w:sz="0" w:space="0" w:color="auto"/>
        <w:left w:val="none" w:sz="0" w:space="0" w:color="auto"/>
        <w:bottom w:val="none" w:sz="0" w:space="0" w:color="auto"/>
        <w:right w:val="none" w:sz="0" w:space="0" w:color="auto"/>
      </w:divBdr>
    </w:div>
    <w:div w:id="2087607636">
      <w:bodyDiv w:val="1"/>
      <w:marLeft w:val="0"/>
      <w:marRight w:val="0"/>
      <w:marTop w:val="0"/>
      <w:marBottom w:val="0"/>
      <w:divBdr>
        <w:top w:val="none" w:sz="0" w:space="0" w:color="auto"/>
        <w:left w:val="none" w:sz="0" w:space="0" w:color="auto"/>
        <w:bottom w:val="none" w:sz="0" w:space="0" w:color="auto"/>
        <w:right w:val="none" w:sz="0" w:space="0" w:color="auto"/>
      </w:divBdr>
    </w:div>
    <w:div w:id="2095005216">
      <w:bodyDiv w:val="1"/>
      <w:marLeft w:val="0"/>
      <w:marRight w:val="0"/>
      <w:marTop w:val="0"/>
      <w:marBottom w:val="0"/>
      <w:divBdr>
        <w:top w:val="none" w:sz="0" w:space="0" w:color="auto"/>
        <w:left w:val="none" w:sz="0" w:space="0" w:color="auto"/>
        <w:bottom w:val="none" w:sz="0" w:space="0" w:color="auto"/>
        <w:right w:val="none" w:sz="0" w:space="0" w:color="auto"/>
      </w:divBdr>
    </w:div>
    <w:div w:id="2127039854">
      <w:bodyDiv w:val="1"/>
      <w:marLeft w:val="0"/>
      <w:marRight w:val="0"/>
      <w:marTop w:val="0"/>
      <w:marBottom w:val="0"/>
      <w:divBdr>
        <w:top w:val="none" w:sz="0" w:space="0" w:color="auto"/>
        <w:left w:val="none" w:sz="0" w:space="0" w:color="auto"/>
        <w:bottom w:val="none" w:sz="0" w:space="0" w:color="auto"/>
        <w:right w:val="none" w:sz="0" w:space="0" w:color="auto"/>
      </w:divBdr>
    </w:div>
    <w:div w:id="21374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avistadoincra.rs.gov.br"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boavistadoincra.r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www.boavistadoincra.rs.gov.br" TargetMode="External"/><Relationship Id="rId10" Type="http://schemas.openxmlformats.org/officeDocument/2006/relationships/hyperlink" Target="mailto:compras@boavistadoincra.rs.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avistadoincra.rs.gov.b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F8C59-3D2E-4AED-A70A-68847782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55</Pages>
  <Words>11416</Words>
  <Characters>61649</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Lanzarin</Company>
  <LinksUpToDate>false</LinksUpToDate>
  <CharactersWithSpaces>72920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Licitaçoes</dc:creator>
  <cp:lastModifiedBy>Licitaçoes</cp:lastModifiedBy>
  <cp:revision>3</cp:revision>
  <cp:lastPrinted>2018-06-21T19:37:00Z</cp:lastPrinted>
  <dcterms:created xsi:type="dcterms:W3CDTF">2018-06-20T14:22:00Z</dcterms:created>
  <dcterms:modified xsi:type="dcterms:W3CDTF">2018-06-21T20:20:00Z</dcterms:modified>
</cp:coreProperties>
</file>