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50" w:rsidRDefault="0071415E" w:rsidP="00D21CB6">
      <w:pPr>
        <w:tabs>
          <w:tab w:val="left" w:pos="142"/>
        </w:tabs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pt;margin-top:-12.3pt;width:66pt;height:57.6pt;z-index:251660288">
            <v:imagedata r:id="rId6" o:title=""/>
          </v:shape>
          <o:OLEObject Type="Embed" ProgID="CorelPhotoPaint.Image.9" ShapeID="_x0000_s1026" DrawAspect="Content" ObjectID="_1560864710" r:id="rId7"/>
        </w:pict>
      </w:r>
    </w:p>
    <w:p w:rsidR="00CD2150" w:rsidRDefault="00CD2150" w:rsidP="00CD2150">
      <w:pPr>
        <w:shd w:val="clear" w:color="auto" w:fill="FFFFFF"/>
        <w:spacing w:line="360" w:lineRule="auto"/>
        <w:ind w:left="5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</w:p>
    <w:p w:rsidR="00CD2150" w:rsidRPr="00D01749" w:rsidRDefault="00D202E4" w:rsidP="00CD2150">
      <w:pPr>
        <w:shd w:val="clear" w:color="auto" w:fill="FFFFFF"/>
        <w:spacing w:line="360" w:lineRule="auto"/>
        <w:ind w:left="5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  <w:t>MUNICÍPIO DE</w:t>
      </w:r>
      <w:r w:rsidR="00CD2150" w:rsidRPr="00D01749"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  <w:t xml:space="preserve"> BOA VISTA DO INCRA</w:t>
      </w:r>
      <w:proofErr w:type="gramStart"/>
      <w:r w:rsidR="00CD2150" w:rsidRPr="00D01749"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  <w:t xml:space="preserve">   </w:t>
      </w:r>
    </w:p>
    <w:p w:rsidR="00CD2150" w:rsidRDefault="00CD2150" w:rsidP="00CD2150">
      <w:pPr>
        <w:shd w:val="clear" w:color="auto" w:fill="FFFFFF"/>
        <w:spacing w:line="360" w:lineRule="auto"/>
        <w:ind w:left="5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  <w:proofErr w:type="gramEnd"/>
      <w:r w:rsidRPr="00D01749"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  <w:t>SECRETARIA MUNICIPAL DE ADMINISTRAÇÃO E PLANEJAMENTO</w:t>
      </w:r>
    </w:p>
    <w:p w:rsidR="00EC549C" w:rsidRPr="00D01749" w:rsidRDefault="00EC549C" w:rsidP="00546DD9">
      <w:pPr>
        <w:shd w:val="clear" w:color="auto" w:fill="FFFFFF"/>
        <w:spacing w:line="360" w:lineRule="auto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</w:p>
    <w:p w:rsidR="002B556C" w:rsidRPr="00D01749" w:rsidRDefault="00CD2150" w:rsidP="00546DD9">
      <w:pPr>
        <w:pStyle w:val="Corpodetexto2"/>
        <w:spacing w:line="360" w:lineRule="auto"/>
        <w:outlineLvl w:val="0"/>
        <w:rPr>
          <w:rFonts w:asciiTheme="minorHAnsi" w:hAnsiTheme="minorHAnsi"/>
          <w:szCs w:val="24"/>
        </w:rPr>
      </w:pPr>
      <w:r w:rsidRPr="00D01749">
        <w:rPr>
          <w:rFonts w:asciiTheme="minorHAnsi" w:hAnsiTheme="minorHAnsi"/>
          <w:szCs w:val="24"/>
        </w:rPr>
        <w:t>E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D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I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T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A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L</w:t>
      </w:r>
      <w:proofErr w:type="gramStart"/>
      <w:r w:rsidRPr="00D01749">
        <w:rPr>
          <w:rFonts w:asciiTheme="minorHAnsi" w:hAnsiTheme="minorHAnsi"/>
          <w:szCs w:val="24"/>
        </w:rPr>
        <w:t xml:space="preserve"> </w:t>
      </w:r>
      <w:r w:rsidR="002B556C">
        <w:rPr>
          <w:rFonts w:asciiTheme="minorHAnsi" w:hAnsiTheme="minorHAnsi"/>
          <w:szCs w:val="24"/>
        </w:rPr>
        <w:t xml:space="preserve"> </w:t>
      </w:r>
      <w:proofErr w:type="gramEnd"/>
      <w:r w:rsidRPr="00D01749">
        <w:rPr>
          <w:rFonts w:asciiTheme="minorHAnsi" w:hAnsiTheme="minorHAnsi"/>
          <w:szCs w:val="24"/>
        </w:rPr>
        <w:t>D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E</w:t>
      </w:r>
      <w:r w:rsidR="002B556C">
        <w:rPr>
          <w:rFonts w:asciiTheme="minorHAnsi" w:hAnsiTheme="minorHAnsi"/>
          <w:szCs w:val="24"/>
        </w:rPr>
        <w:t xml:space="preserve">  </w:t>
      </w:r>
      <w:r w:rsidRPr="00D01749">
        <w:rPr>
          <w:rFonts w:asciiTheme="minorHAnsi" w:hAnsiTheme="minorHAnsi"/>
          <w:szCs w:val="24"/>
        </w:rPr>
        <w:t xml:space="preserve"> R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E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T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I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F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I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C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A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Ç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Ã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>O</w:t>
      </w:r>
      <w:r w:rsidR="002B556C">
        <w:rPr>
          <w:rFonts w:asciiTheme="minorHAnsi" w:hAnsiTheme="minorHAnsi"/>
          <w:szCs w:val="24"/>
        </w:rPr>
        <w:t xml:space="preserve"> </w:t>
      </w:r>
      <w:r w:rsidRPr="00D01749">
        <w:rPr>
          <w:rFonts w:asciiTheme="minorHAnsi" w:hAnsiTheme="minorHAnsi"/>
          <w:szCs w:val="24"/>
        </w:rPr>
        <w:t xml:space="preserve"> </w:t>
      </w:r>
      <w:r w:rsidR="00153BD7" w:rsidRPr="00D01749">
        <w:rPr>
          <w:rFonts w:asciiTheme="minorHAnsi" w:hAnsiTheme="minorHAnsi"/>
          <w:szCs w:val="24"/>
        </w:rPr>
        <w:t>nº 01</w:t>
      </w:r>
    </w:p>
    <w:p w:rsidR="00CD2150" w:rsidRPr="00D01749" w:rsidRDefault="009E5FB7" w:rsidP="00B325F9">
      <w:pPr>
        <w:pStyle w:val="Corpodetexto2"/>
        <w:spacing w:line="360" w:lineRule="auto"/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 R E G Ã O</w:t>
      </w:r>
      <w:proofErr w:type="gramStart"/>
      <w:r>
        <w:rPr>
          <w:rFonts w:asciiTheme="minorHAnsi" w:hAnsiTheme="minorHAnsi"/>
          <w:szCs w:val="24"/>
        </w:rPr>
        <w:t xml:space="preserve">   </w:t>
      </w:r>
      <w:proofErr w:type="gramEnd"/>
      <w:r>
        <w:rPr>
          <w:rFonts w:asciiTheme="minorHAnsi" w:hAnsiTheme="minorHAnsi"/>
          <w:szCs w:val="24"/>
        </w:rPr>
        <w:t xml:space="preserve">P R E S E N C I A L </w:t>
      </w:r>
      <w:r w:rsidR="002B556C">
        <w:rPr>
          <w:rFonts w:asciiTheme="minorHAnsi" w:hAnsiTheme="minorHAnsi"/>
          <w:szCs w:val="24"/>
        </w:rPr>
        <w:t xml:space="preserve">  </w:t>
      </w:r>
      <w:r w:rsidR="00A6610A" w:rsidRPr="00D01749">
        <w:rPr>
          <w:rFonts w:asciiTheme="minorHAnsi" w:hAnsiTheme="minorHAnsi"/>
          <w:szCs w:val="24"/>
        </w:rPr>
        <w:t xml:space="preserve"> N</w:t>
      </w:r>
      <w:r w:rsidR="002B556C">
        <w:rPr>
          <w:rFonts w:asciiTheme="minorHAnsi" w:hAnsiTheme="minorHAnsi"/>
          <w:szCs w:val="24"/>
        </w:rPr>
        <w:t xml:space="preserve"> </w:t>
      </w:r>
      <w:r w:rsidR="00A6610A" w:rsidRPr="00D01749">
        <w:rPr>
          <w:rFonts w:asciiTheme="minorHAnsi" w:hAnsiTheme="minorHAnsi"/>
          <w:szCs w:val="24"/>
        </w:rPr>
        <w:t>º</w:t>
      </w:r>
      <w:r w:rsidR="002B556C">
        <w:rPr>
          <w:rFonts w:asciiTheme="minorHAnsi" w:hAnsiTheme="minorHAnsi"/>
          <w:szCs w:val="24"/>
        </w:rPr>
        <w:t xml:space="preserve">  </w:t>
      </w:r>
      <w:r w:rsidR="002B5E34">
        <w:rPr>
          <w:rFonts w:asciiTheme="minorHAnsi" w:hAnsiTheme="minorHAnsi"/>
          <w:szCs w:val="24"/>
        </w:rPr>
        <w:t xml:space="preserve"> 20</w:t>
      </w:r>
      <w:r w:rsidR="00186B02">
        <w:rPr>
          <w:rFonts w:asciiTheme="minorHAnsi" w:hAnsiTheme="minorHAnsi"/>
          <w:szCs w:val="24"/>
        </w:rPr>
        <w:t>/2017</w:t>
      </w:r>
    </w:p>
    <w:p w:rsidR="002B556C" w:rsidRPr="00D01749" w:rsidRDefault="002B556C" w:rsidP="00CD2150">
      <w:pPr>
        <w:pStyle w:val="Corpodetexto2"/>
        <w:spacing w:line="360" w:lineRule="auto"/>
        <w:jc w:val="both"/>
        <w:outlineLvl w:val="0"/>
        <w:rPr>
          <w:rFonts w:asciiTheme="minorHAnsi" w:hAnsiTheme="minorHAnsi"/>
          <w:szCs w:val="24"/>
        </w:rPr>
      </w:pPr>
    </w:p>
    <w:p w:rsidR="002B556C" w:rsidRDefault="00CD2150" w:rsidP="00B325F9">
      <w:pPr>
        <w:spacing w:line="360" w:lineRule="auto"/>
        <w:ind w:firstLine="851"/>
        <w:jc w:val="both"/>
        <w:rPr>
          <w:rFonts w:asciiTheme="minorHAnsi" w:hAnsiTheme="minorHAnsi"/>
          <w:sz w:val="24"/>
          <w:szCs w:val="24"/>
        </w:rPr>
      </w:pPr>
      <w:r w:rsidRPr="00D01749">
        <w:rPr>
          <w:rFonts w:asciiTheme="minorHAnsi" w:hAnsiTheme="minorHAnsi"/>
          <w:sz w:val="24"/>
          <w:szCs w:val="24"/>
        </w:rPr>
        <w:t xml:space="preserve"> O MUNICIPIO DE BOA VISTA DO INCRA – RS, pessoa</w:t>
      </w:r>
      <w:r w:rsidR="006C055B" w:rsidRPr="00D01749">
        <w:rPr>
          <w:rFonts w:asciiTheme="minorHAnsi" w:hAnsiTheme="minorHAnsi"/>
          <w:sz w:val="24"/>
          <w:szCs w:val="24"/>
        </w:rPr>
        <w:t xml:space="preserve"> </w:t>
      </w:r>
      <w:r w:rsidRPr="00D01749">
        <w:rPr>
          <w:rFonts w:asciiTheme="minorHAnsi" w:hAnsiTheme="minorHAnsi"/>
          <w:sz w:val="24"/>
          <w:szCs w:val="24"/>
        </w:rPr>
        <w:t>jurídica de</w:t>
      </w:r>
      <w:r w:rsidR="006C055B" w:rsidRPr="00D01749">
        <w:rPr>
          <w:rFonts w:asciiTheme="minorHAnsi" w:hAnsiTheme="minorHAnsi"/>
          <w:sz w:val="24"/>
          <w:szCs w:val="24"/>
        </w:rPr>
        <w:t xml:space="preserve"> </w:t>
      </w:r>
      <w:r w:rsidRPr="00D01749">
        <w:rPr>
          <w:rFonts w:asciiTheme="minorHAnsi" w:hAnsiTheme="minorHAnsi"/>
          <w:sz w:val="24"/>
          <w:szCs w:val="24"/>
        </w:rPr>
        <w:t xml:space="preserve">direito público interno, inscrito no CNPJ sob nº 04.215.199/0001-26, com sede na Avenida </w:t>
      </w:r>
      <w:proofErr w:type="spellStart"/>
      <w:r w:rsidRPr="00D01749">
        <w:rPr>
          <w:rFonts w:asciiTheme="minorHAnsi" w:hAnsiTheme="minorHAnsi"/>
          <w:sz w:val="24"/>
          <w:szCs w:val="24"/>
        </w:rPr>
        <w:t>Heraclides</w:t>
      </w:r>
      <w:proofErr w:type="spellEnd"/>
      <w:r w:rsidR="0044136C" w:rsidRPr="00D01749">
        <w:rPr>
          <w:rFonts w:asciiTheme="minorHAnsi" w:hAnsiTheme="minorHAnsi"/>
          <w:sz w:val="24"/>
          <w:szCs w:val="24"/>
        </w:rPr>
        <w:t xml:space="preserve"> </w:t>
      </w:r>
      <w:r w:rsidRPr="00D01749">
        <w:rPr>
          <w:rFonts w:asciiTheme="minorHAnsi" w:hAnsiTheme="minorHAnsi"/>
          <w:sz w:val="24"/>
          <w:szCs w:val="24"/>
        </w:rPr>
        <w:t xml:space="preserve">de Lima </w:t>
      </w:r>
      <w:r w:rsidR="0044136C" w:rsidRPr="00D01749">
        <w:rPr>
          <w:rFonts w:asciiTheme="minorHAnsi" w:hAnsiTheme="minorHAnsi"/>
          <w:sz w:val="24"/>
          <w:szCs w:val="24"/>
        </w:rPr>
        <w:t>Gomes,</w:t>
      </w:r>
      <w:r w:rsidR="0044136C">
        <w:rPr>
          <w:rFonts w:asciiTheme="minorHAnsi" w:hAnsiTheme="minorHAnsi"/>
          <w:sz w:val="24"/>
          <w:szCs w:val="24"/>
        </w:rPr>
        <w:t xml:space="preserve"> </w:t>
      </w:r>
      <w:r w:rsidRPr="00D01749">
        <w:rPr>
          <w:rFonts w:asciiTheme="minorHAnsi" w:hAnsiTheme="minorHAnsi"/>
          <w:sz w:val="24"/>
          <w:szCs w:val="24"/>
        </w:rPr>
        <w:t>n</w:t>
      </w:r>
      <w:r w:rsidR="00EC549C">
        <w:rPr>
          <w:rFonts w:asciiTheme="minorHAnsi" w:hAnsiTheme="minorHAnsi"/>
          <w:sz w:val="24"/>
          <w:szCs w:val="24"/>
        </w:rPr>
        <w:t>º 2750</w:t>
      </w:r>
      <w:r w:rsidRPr="00D01749">
        <w:rPr>
          <w:rFonts w:asciiTheme="minorHAnsi" w:hAnsiTheme="minorHAnsi"/>
          <w:sz w:val="24"/>
          <w:szCs w:val="24"/>
        </w:rPr>
        <w:t>, neste</w:t>
      </w:r>
      <w:r w:rsidR="0044136C" w:rsidRPr="00D01749">
        <w:rPr>
          <w:rFonts w:asciiTheme="minorHAnsi" w:hAnsiTheme="minorHAnsi"/>
          <w:sz w:val="24"/>
          <w:szCs w:val="24"/>
        </w:rPr>
        <w:t xml:space="preserve"> </w:t>
      </w:r>
      <w:r w:rsidRPr="00D01749">
        <w:rPr>
          <w:rFonts w:asciiTheme="minorHAnsi" w:hAnsiTheme="minorHAnsi"/>
          <w:sz w:val="24"/>
          <w:szCs w:val="24"/>
        </w:rPr>
        <w:t>ato representado por</w:t>
      </w:r>
      <w:r w:rsidR="00BF389F" w:rsidRPr="00D01749">
        <w:rPr>
          <w:rFonts w:asciiTheme="minorHAnsi" w:hAnsiTheme="minorHAnsi"/>
          <w:sz w:val="24"/>
          <w:szCs w:val="24"/>
        </w:rPr>
        <w:t xml:space="preserve"> </w:t>
      </w:r>
      <w:r w:rsidRPr="00D01749">
        <w:rPr>
          <w:rFonts w:asciiTheme="minorHAnsi" w:hAnsiTheme="minorHAnsi"/>
          <w:sz w:val="24"/>
          <w:szCs w:val="24"/>
        </w:rPr>
        <w:t>seu</w:t>
      </w:r>
      <w:r w:rsidR="00BF389F" w:rsidRPr="00D01749">
        <w:rPr>
          <w:rFonts w:asciiTheme="minorHAnsi" w:hAnsiTheme="minorHAnsi"/>
          <w:sz w:val="24"/>
          <w:szCs w:val="24"/>
        </w:rPr>
        <w:t xml:space="preserve"> </w:t>
      </w:r>
      <w:r w:rsidRPr="00D01749">
        <w:rPr>
          <w:rFonts w:asciiTheme="minorHAnsi" w:hAnsiTheme="minorHAnsi"/>
          <w:sz w:val="24"/>
          <w:szCs w:val="24"/>
        </w:rPr>
        <w:t>Prefeito</w:t>
      </w:r>
      <w:r w:rsidR="00BF389F" w:rsidRPr="00D01749">
        <w:rPr>
          <w:rFonts w:asciiTheme="minorHAnsi" w:hAnsiTheme="minorHAnsi"/>
          <w:sz w:val="24"/>
          <w:szCs w:val="24"/>
        </w:rPr>
        <w:t xml:space="preserve"> Municipal,</w:t>
      </w:r>
      <w:r w:rsidRPr="00D01749">
        <w:rPr>
          <w:rFonts w:asciiTheme="minorHAnsi" w:hAnsiTheme="minorHAnsi"/>
          <w:sz w:val="24"/>
          <w:szCs w:val="24"/>
        </w:rPr>
        <w:t xml:space="preserve"> </w:t>
      </w:r>
      <w:r w:rsidR="00186B02" w:rsidRPr="00186B02">
        <w:rPr>
          <w:rFonts w:asciiTheme="minorHAnsi" w:hAnsiTheme="minorHAnsi"/>
          <w:sz w:val="24"/>
          <w:szCs w:val="24"/>
        </w:rPr>
        <w:t xml:space="preserve">Cleber </w:t>
      </w:r>
      <w:proofErr w:type="spellStart"/>
      <w:r w:rsidR="00186B02" w:rsidRPr="00186B02">
        <w:rPr>
          <w:rFonts w:asciiTheme="minorHAnsi" w:hAnsiTheme="minorHAnsi"/>
          <w:sz w:val="24"/>
          <w:szCs w:val="24"/>
        </w:rPr>
        <w:t>Trenhago</w:t>
      </w:r>
      <w:proofErr w:type="spellEnd"/>
      <w:r w:rsidR="00186B02" w:rsidRPr="00186B02">
        <w:rPr>
          <w:rFonts w:asciiTheme="minorHAnsi" w:hAnsiTheme="minorHAnsi"/>
          <w:sz w:val="24"/>
          <w:szCs w:val="24"/>
        </w:rPr>
        <w:t>, brasileiro, casado, inscrito no CPF n° 997.269.120-91, portador da carteira de identificação RG nº 9070818001</w:t>
      </w:r>
      <w:r w:rsidRPr="00D01749">
        <w:rPr>
          <w:rFonts w:asciiTheme="minorHAnsi" w:hAnsiTheme="minorHAnsi"/>
          <w:sz w:val="24"/>
          <w:szCs w:val="24"/>
        </w:rPr>
        <w:t xml:space="preserve"> residente</w:t>
      </w:r>
      <w:r w:rsidR="00BF389F" w:rsidRPr="00D01749">
        <w:rPr>
          <w:rFonts w:asciiTheme="minorHAnsi" w:hAnsiTheme="minorHAnsi"/>
          <w:sz w:val="24"/>
          <w:szCs w:val="24"/>
        </w:rPr>
        <w:t xml:space="preserve"> </w:t>
      </w:r>
      <w:r w:rsidRPr="00D01749">
        <w:rPr>
          <w:rFonts w:asciiTheme="minorHAnsi" w:hAnsiTheme="minorHAnsi"/>
          <w:sz w:val="24"/>
          <w:szCs w:val="24"/>
        </w:rPr>
        <w:t xml:space="preserve">e domiciliado na Avenida </w:t>
      </w:r>
      <w:proofErr w:type="spellStart"/>
      <w:r w:rsidRPr="00D01749">
        <w:rPr>
          <w:rFonts w:asciiTheme="minorHAnsi" w:hAnsiTheme="minorHAnsi"/>
          <w:sz w:val="24"/>
          <w:szCs w:val="24"/>
        </w:rPr>
        <w:t>Heraclides</w:t>
      </w:r>
      <w:proofErr w:type="spellEnd"/>
      <w:r w:rsidRPr="00D01749">
        <w:rPr>
          <w:rFonts w:asciiTheme="minorHAnsi" w:hAnsiTheme="minorHAnsi"/>
          <w:sz w:val="24"/>
          <w:szCs w:val="24"/>
        </w:rPr>
        <w:t xml:space="preserve"> de Lima Gomes</w:t>
      </w:r>
      <w:r w:rsidR="00B13E0F">
        <w:rPr>
          <w:rFonts w:asciiTheme="minorHAnsi" w:hAnsiTheme="minorHAnsi"/>
          <w:sz w:val="24"/>
          <w:szCs w:val="24"/>
        </w:rPr>
        <w:t xml:space="preserve"> </w:t>
      </w:r>
      <w:r w:rsidR="00186B02">
        <w:rPr>
          <w:rFonts w:asciiTheme="minorHAnsi" w:hAnsiTheme="minorHAnsi"/>
          <w:sz w:val="24"/>
          <w:szCs w:val="24"/>
        </w:rPr>
        <w:t>s/</w:t>
      </w:r>
      <w:r w:rsidR="00B13E0F">
        <w:rPr>
          <w:rFonts w:asciiTheme="minorHAnsi" w:hAnsiTheme="minorHAnsi"/>
          <w:sz w:val="24"/>
          <w:szCs w:val="24"/>
        </w:rPr>
        <w:t xml:space="preserve">nº, </w:t>
      </w:r>
      <w:r w:rsidRPr="00D01749">
        <w:rPr>
          <w:rFonts w:asciiTheme="minorHAnsi" w:hAnsiTheme="minorHAnsi"/>
          <w:sz w:val="24"/>
          <w:szCs w:val="24"/>
        </w:rPr>
        <w:t xml:space="preserve">Município de Boa Vista do </w:t>
      </w:r>
      <w:proofErr w:type="gramStart"/>
      <w:r w:rsidRPr="00D01749">
        <w:rPr>
          <w:rFonts w:asciiTheme="minorHAnsi" w:hAnsiTheme="minorHAnsi"/>
          <w:sz w:val="24"/>
          <w:szCs w:val="24"/>
        </w:rPr>
        <w:t>Incra</w:t>
      </w:r>
      <w:proofErr w:type="gramEnd"/>
      <w:r w:rsidRPr="00D01749">
        <w:rPr>
          <w:rFonts w:asciiTheme="minorHAnsi" w:hAnsiTheme="minorHAnsi"/>
          <w:sz w:val="24"/>
          <w:szCs w:val="24"/>
        </w:rPr>
        <w:t xml:space="preserve"> - RS, torna público que altera disposições </w:t>
      </w:r>
      <w:r w:rsidR="00E511EC">
        <w:rPr>
          <w:rFonts w:asciiTheme="minorHAnsi" w:hAnsiTheme="minorHAnsi"/>
          <w:sz w:val="24"/>
          <w:szCs w:val="24"/>
        </w:rPr>
        <w:t xml:space="preserve">contidas </w:t>
      </w:r>
      <w:r w:rsidRPr="00D01749">
        <w:rPr>
          <w:rFonts w:asciiTheme="minorHAnsi" w:hAnsiTheme="minorHAnsi"/>
          <w:sz w:val="24"/>
          <w:szCs w:val="24"/>
        </w:rPr>
        <w:t xml:space="preserve">no </w:t>
      </w:r>
      <w:r w:rsidR="00745B3D">
        <w:rPr>
          <w:rFonts w:asciiTheme="minorHAnsi" w:hAnsiTheme="minorHAnsi"/>
          <w:sz w:val="24"/>
          <w:szCs w:val="24"/>
        </w:rPr>
        <w:t>Edital d</w:t>
      </w:r>
      <w:r w:rsidR="00745B3D" w:rsidRPr="00D01749">
        <w:rPr>
          <w:rFonts w:asciiTheme="minorHAnsi" w:hAnsiTheme="minorHAnsi"/>
          <w:sz w:val="24"/>
          <w:szCs w:val="24"/>
        </w:rPr>
        <w:t xml:space="preserve">e </w:t>
      </w:r>
      <w:r w:rsidR="009E5FB7">
        <w:rPr>
          <w:rFonts w:asciiTheme="minorHAnsi" w:hAnsiTheme="minorHAnsi"/>
          <w:sz w:val="24"/>
          <w:szCs w:val="24"/>
        </w:rPr>
        <w:t>Pregão Presencial</w:t>
      </w:r>
      <w:r w:rsidR="00745B3D">
        <w:rPr>
          <w:rFonts w:asciiTheme="minorHAnsi" w:hAnsiTheme="minorHAnsi"/>
          <w:sz w:val="24"/>
          <w:szCs w:val="24"/>
        </w:rPr>
        <w:t xml:space="preserve"> </w:t>
      </w:r>
      <w:r w:rsidR="002B5E34">
        <w:rPr>
          <w:rFonts w:asciiTheme="minorHAnsi" w:hAnsiTheme="minorHAnsi"/>
          <w:sz w:val="24"/>
          <w:szCs w:val="24"/>
        </w:rPr>
        <w:t>nº 20</w:t>
      </w:r>
      <w:r w:rsidR="00186B02">
        <w:rPr>
          <w:rFonts w:asciiTheme="minorHAnsi" w:hAnsiTheme="minorHAnsi"/>
          <w:sz w:val="24"/>
          <w:szCs w:val="24"/>
        </w:rPr>
        <w:t>/2017</w:t>
      </w:r>
      <w:r w:rsidRPr="00D01749">
        <w:rPr>
          <w:rFonts w:asciiTheme="minorHAnsi" w:hAnsiTheme="minorHAnsi"/>
          <w:sz w:val="24"/>
          <w:szCs w:val="24"/>
        </w:rPr>
        <w:t xml:space="preserve">, </w:t>
      </w:r>
      <w:r w:rsidR="00E511EC">
        <w:rPr>
          <w:rFonts w:asciiTheme="minorHAnsi" w:hAnsiTheme="minorHAnsi"/>
          <w:sz w:val="24"/>
          <w:szCs w:val="24"/>
        </w:rPr>
        <w:t xml:space="preserve">no </w:t>
      </w:r>
      <w:r w:rsidR="009241CE">
        <w:rPr>
          <w:rFonts w:asciiTheme="minorHAnsi" w:hAnsiTheme="minorHAnsi"/>
          <w:sz w:val="24"/>
          <w:szCs w:val="24"/>
        </w:rPr>
        <w:t xml:space="preserve">Preâmbulo, </w:t>
      </w:r>
      <w:r w:rsidR="009E5FB7">
        <w:rPr>
          <w:rFonts w:asciiTheme="minorHAnsi" w:hAnsiTheme="minorHAnsi"/>
          <w:sz w:val="24"/>
          <w:szCs w:val="24"/>
        </w:rPr>
        <w:t xml:space="preserve">– </w:t>
      </w:r>
      <w:r w:rsidR="00551577">
        <w:rPr>
          <w:rFonts w:asciiTheme="minorHAnsi" w:hAnsiTheme="minorHAnsi"/>
          <w:sz w:val="24"/>
          <w:szCs w:val="24"/>
        </w:rPr>
        <w:t>DA ABERTURA</w:t>
      </w:r>
      <w:r w:rsidR="009E5FB7">
        <w:rPr>
          <w:rFonts w:asciiTheme="minorHAnsi" w:hAnsiTheme="minorHAnsi"/>
          <w:sz w:val="24"/>
          <w:szCs w:val="24"/>
        </w:rPr>
        <w:t xml:space="preserve">, </w:t>
      </w:r>
      <w:r w:rsidR="002B5E34">
        <w:rPr>
          <w:rFonts w:asciiTheme="minorHAnsi" w:hAnsiTheme="minorHAnsi"/>
          <w:sz w:val="24"/>
          <w:szCs w:val="24"/>
        </w:rPr>
        <w:t>e a descrição do item 1</w:t>
      </w:r>
      <w:r w:rsidR="00546DD9">
        <w:rPr>
          <w:rFonts w:asciiTheme="minorHAnsi" w:hAnsiTheme="minorHAnsi"/>
          <w:sz w:val="24"/>
          <w:szCs w:val="24"/>
        </w:rPr>
        <w:t xml:space="preserve"> n</w:t>
      </w:r>
      <w:r w:rsidR="00551577">
        <w:rPr>
          <w:rFonts w:asciiTheme="minorHAnsi" w:hAnsiTheme="minorHAnsi"/>
          <w:sz w:val="24"/>
          <w:szCs w:val="24"/>
        </w:rPr>
        <w:t xml:space="preserve">o Anexo I – ITENS DO EDITAL, Anexo VI (Cláusula Primeira – DO OBJETO) e </w:t>
      </w:r>
      <w:r w:rsidR="00546DD9">
        <w:rPr>
          <w:rFonts w:asciiTheme="minorHAnsi" w:hAnsiTheme="minorHAnsi"/>
          <w:sz w:val="24"/>
          <w:szCs w:val="24"/>
        </w:rPr>
        <w:t xml:space="preserve">Anexo </w:t>
      </w:r>
      <w:r w:rsidR="00551577">
        <w:rPr>
          <w:rFonts w:asciiTheme="minorHAnsi" w:hAnsiTheme="minorHAnsi"/>
          <w:sz w:val="24"/>
          <w:szCs w:val="24"/>
        </w:rPr>
        <w:t>VII – PLANILHA DE COMPOSIÇÃO DE PREÇOS VALOR DE REFERÊNCIA, publicado no</w:t>
      </w:r>
      <w:r w:rsidR="002B5E34">
        <w:rPr>
          <w:rFonts w:asciiTheme="minorHAnsi" w:hAnsiTheme="minorHAnsi"/>
          <w:sz w:val="24"/>
          <w:szCs w:val="24"/>
        </w:rPr>
        <w:t xml:space="preserve"> dia 27</w:t>
      </w:r>
      <w:r w:rsidR="00551577">
        <w:rPr>
          <w:rFonts w:asciiTheme="minorHAnsi" w:hAnsiTheme="minorHAnsi"/>
          <w:sz w:val="24"/>
          <w:szCs w:val="24"/>
        </w:rPr>
        <w:t>/0</w:t>
      </w:r>
      <w:r w:rsidR="002B5E34">
        <w:rPr>
          <w:rFonts w:asciiTheme="minorHAnsi" w:hAnsiTheme="minorHAnsi"/>
          <w:sz w:val="24"/>
          <w:szCs w:val="24"/>
        </w:rPr>
        <w:t>6</w:t>
      </w:r>
      <w:r w:rsidR="00CB282E">
        <w:rPr>
          <w:rFonts w:asciiTheme="minorHAnsi" w:hAnsiTheme="minorHAnsi"/>
          <w:sz w:val="24"/>
          <w:szCs w:val="24"/>
        </w:rPr>
        <w:t>/2017</w:t>
      </w:r>
      <w:r w:rsidR="00BF389F">
        <w:rPr>
          <w:rFonts w:asciiTheme="minorHAnsi" w:hAnsiTheme="minorHAnsi"/>
          <w:sz w:val="24"/>
          <w:szCs w:val="24"/>
        </w:rPr>
        <w:t xml:space="preserve">, passando a vigorar o que </w:t>
      </w:r>
      <w:r w:rsidR="00B325F9">
        <w:rPr>
          <w:rFonts w:asciiTheme="minorHAnsi" w:hAnsiTheme="minorHAnsi"/>
          <w:sz w:val="24"/>
          <w:szCs w:val="24"/>
        </w:rPr>
        <w:t xml:space="preserve"> segue:</w:t>
      </w:r>
    </w:p>
    <w:p w:rsidR="00B325F9" w:rsidRDefault="00B325F9" w:rsidP="00B325F9">
      <w:pPr>
        <w:spacing w:line="360" w:lineRule="auto"/>
        <w:ind w:firstLine="851"/>
        <w:jc w:val="both"/>
        <w:rPr>
          <w:rFonts w:asciiTheme="minorHAnsi" w:hAnsiTheme="minorHAnsi"/>
          <w:sz w:val="24"/>
          <w:szCs w:val="24"/>
        </w:rPr>
      </w:pPr>
    </w:p>
    <w:p w:rsidR="00551577" w:rsidRPr="00CF54B6" w:rsidRDefault="00CF54B6" w:rsidP="009E5FB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CF54B6">
        <w:rPr>
          <w:rFonts w:asciiTheme="minorHAnsi" w:hAnsiTheme="minorHAnsi" w:cs="Arial"/>
          <w:b/>
          <w:sz w:val="24"/>
          <w:szCs w:val="24"/>
        </w:rPr>
        <w:t xml:space="preserve">PREÂMBULO: </w:t>
      </w:r>
    </w:p>
    <w:p w:rsidR="00551577" w:rsidRPr="00D202E4" w:rsidRDefault="00551577" w:rsidP="00551577">
      <w:pPr>
        <w:pStyle w:val="PargrafodaLista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202E4">
        <w:rPr>
          <w:rFonts w:asciiTheme="minorHAnsi" w:hAnsiTheme="minorHAnsi" w:cs="Arial"/>
          <w:sz w:val="24"/>
          <w:szCs w:val="24"/>
        </w:rPr>
        <w:t xml:space="preserve">Onde </w:t>
      </w:r>
      <w:proofErr w:type="gramStart"/>
      <w:r w:rsidRPr="00D202E4">
        <w:rPr>
          <w:rFonts w:asciiTheme="minorHAnsi" w:hAnsiTheme="minorHAnsi" w:cs="Arial"/>
          <w:sz w:val="24"/>
          <w:szCs w:val="24"/>
        </w:rPr>
        <w:t>lê-se</w:t>
      </w:r>
      <w:proofErr w:type="gramEnd"/>
      <w:r w:rsidRPr="00D202E4">
        <w:rPr>
          <w:rFonts w:asciiTheme="minorHAnsi" w:hAnsiTheme="minorHAnsi" w:cs="Arial"/>
          <w:sz w:val="24"/>
          <w:szCs w:val="24"/>
        </w:rPr>
        <w:t>:</w:t>
      </w:r>
    </w:p>
    <w:p w:rsidR="00303295" w:rsidRPr="00D202E4" w:rsidRDefault="00303295" w:rsidP="00551577">
      <w:pPr>
        <w:pStyle w:val="PargrafodaLista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202E4">
        <w:rPr>
          <w:rFonts w:asciiTheme="minorHAnsi" w:hAnsiTheme="minorHAnsi" w:cs="Arial"/>
          <w:sz w:val="24"/>
          <w:szCs w:val="24"/>
        </w:rPr>
        <w:t xml:space="preserve">“O MUNICÍPIO DE BOA VISTA DO INCRA (RS), neste ato representado pelo seu PREFEITO MUNICIPAL, no uso de suas atribuições, torna público, para conhecimento dos interessados, que às </w:t>
      </w:r>
      <w:r w:rsidR="002B5E34">
        <w:rPr>
          <w:rFonts w:asciiTheme="minorHAnsi" w:hAnsiTheme="minorHAnsi" w:cs="Arial"/>
          <w:sz w:val="24"/>
          <w:szCs w:val="24"/>
        </w:rPr>
        <w:t>08h30min, do dia 13 do mês de jul</w:t>
      </w:r>
      <w:r w:rsidRPr="00D202E4">
        <w:rPr>
          <w:rFonts w:asciiTheme="minorHAnsi" w:hAnsiTheme="minorHAnsi" w:cs="Arial"/>
          <w:sz w:val="24"/>
          <w:szCs w:val="24"/>
        </w:rPr>
        <w:t>ho do ano de 2017, (</w:t>
      </w:r>
      <w:proofErr w:type="gramStart"/>
      <w:r w:rsidRPr="00D202E4">
        <w:rPr>
          <w:rFonts w:asciiTheme="minorHAnsi" w:hAnsiTheme="minorHAnsi" w:cs="Arial"/>
          <w:sz w:val="24"/>
          <w:szCs w:val="24"/>
        </w:rPr>
        <w:t>....</w:t>
      </w:r>
      <w:proofErr w:type="gramEnd"/>
      <w:r w:rsidRPr="00D202E4">
        <w:rPr>
          <w:rFonts w:asciiTheme="minorHAnsi" w:hAnsiTheme="minorHAnsi" w:cs="Arial"/>
          <w:sz w:val="24"/>
          <w:szCs w:val="24"/>
        </w:rPr>
        <w:t>)”</w:t>
      </w:r>
    </w:p>
    <w:p w:rsidR="00303295" w:rsidRPr="00D202E4" w:rsidRDefault="00546DD9" w:rsidP="00D202E4">
      <w:pPr>
        <w:pStyle w:val="PargrafodaLista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202E4">
        <w:rPr>
          <w:rFonts w:asciiTheme="minorHAnsi" w:hAnsiTheme="minorHAnsi" w:cs="Arial"/>
          <w:sz w:val="24"/>
          <w:szCs w:val="24"/>
        </w:rPr>
        <w:t>Leia</w:t>
      </w:r>
      <w:r w:rsidR="00303295" w:rsidRPr="00D202E4">
        <w:rPr>
          <w:rFonts w:asciiTheme="minorHAnsi" w:hAnsiTheme="minorHAnsi" w:cs="Arial"/>
          <w:sz w:val="24"/>
          <w:szCs w:val="24"/>
        </w:rPr>
        <w:t xml:space="preserve">-se: </w:t>
      </w:r>
    </w:p>
    <w:p w:rsidR="00303295" w:rsidRPr="002B5E34" w:rsidRDefault="00CF54B6" w:rsidP="00CF54B6">
      <w:pPr>
        <w:pStyle w:val="PargrafodaLista"/>
        <w:spacing w:line="360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D202E4">
        <w:rPr>
          <w:rFonts w:asciiTheme="minorHAnsi" w:hAnsiTheme="minorHAnsi" w:cs="Arial"/>
          <w:sz w:val="24"/>
          <w:szCs w:val="24"/>
        </w:rPr>
        <w:t>“</w:t>
      </w:r>
      <w:r w:rsidR="00303295" w:rsidRPr="00D202E4">
        <w:rPr>
          <w:rFonts w:asciiTheme="minorHAnsi" w:hAnsiTheme="minorHAnsi" w:cs="Arial"/>
          <w:sz w:val="24"/>
          <w:szCs w:val="24"/>
        </w:rPr>
        <w:t xml:space="preserve">O MUNICÍPIO DE BOA VISTA DO INCRA (RS), neste ato representado pelo seu PREFEITO MUNICIPAL, no uso de suas atribuições, torna público, para conhecimento dos interessados, que às 08h30min, do </w:t>
      </w:r>
      <w:r w:rsidR="00F0568E">
        <w:rPr>
          <w:rFonts w:asciiTheme="minorHAnsi" w:hAnsiTheme="minorHAnsi" w:cs="Arial"/>
          <w:color w:val="FF0000"/>
          <w:sz w:val="24"/>
          <w:szCs w:val="24"/>
        </w:rPr>
        <w:t>dia 21 do mês de jul</w:t>
      </w:r>
      <w:r w:rsidR="00303295" w:rsidRPr="002B5E34">
        <w:rPr>
          <w:rFonts w:asciiTheme="minorHAnsi" w:hAnsiTheme="minorHAnsi" w:cs="Arial"/>
          <w:color w:val="FF0000"/>
          <w:sz w:val="24"/>
          <w:szCs w:val="24"/>
        </w:rPr>
        <w:t>ho do ano de 2017,</w:t>
      </w:r>
      <w:r w:rsidRPr="002B5E34">
        <w:rPr>
          <w:rFonts w:asciiTheme="minorHAnsi" w:hAnsiTheme="minorHAnsi" w:cs="Arial"/>
          <w:color w:val="FF0000"/>
          <w:sz w:val="24"/>
          <w:szCs w:val="24"/>
        </w:rPr>
        <w:t xml:space="preserve"> (</w:t>
      </w:r>
      <w:proofErr w:type="gramStart"/>
      <w:r w:rsidRPr="002B5E34">
        <w:rPr>
          <w:rFonts w:asciiTheme="minorHAnsi" w:hAnsiTheme="minorHAnsi" w:cs="Arial"/>
          <w:color w:val="FF0000"/>
          <w:sz w:val="24"/>
          <w:szCs w:val="24"/>
        </w:rPr>
        <w:t>....</w:t>
      </w:r>
      <w:proofErr w:type="gramEnd"/>
      <w:r w:rsidRPr="002B5E34">
        <w:rPr>
          <w:rFonts w:asciiTheme="minorHAnsi" w:hAnsiTheme="minorHAnsi" w:cs="Arial"/>
          <w:color w:val="FF0000"/>
          <w:sz w:val="24"/>
          <w:szCs w:val="24"/>
        </w:rPr>
        <w:t>)”.</w:t>
      </w:r>
    </w:p>
    <w:p w:rsidR="00666F07" w:rsidRDefault="00666F07" w:rsidP="003032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QUANTO A DESCRIÇÃO DO ITEM 1.1.2.7, ONDE LE-SE:</w:t>
      </w:r>
    </w:p>
    <w:p w:rsidR="00666F07" w:rsidRDefault="00666F07" w:rsidP="00666F07">
      <w:pPr>
        <w:spacing w:line="360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666F07">
        <w:rPr>
          <w:rFonts w:asciiTheme="minorHAnsi" w:hAnsiTheme="minorHAnsi" w:cs="Arial"/>
          <w:b/>
          <w:sz w:val="24"/>
          <w:szCs w:val="24"/>
        </w:rPr>
        <w:t>“</w:t>
      </w:r>
      <w:r>
        <w:rPr>
          <w:rFonts w:asciiTheme="minorHAnsi" w:hAnsiTheme="minorHAnsi" w:cs="Arial"/>
          <w:b/>
          <w:sz w:val="24"/>
          <w:szCs w:val="24"/>
        </w:rPr>
        <w:t xml:space="preserve">1.1.2.7- </w:t>
      </w:r>
      <w:r w:rsidRPr="00666F07">
        <w:rPr>
          <w:rFonts w:asciiTheme="minorHAnsi" w:hAnsiTheme="minorHAnsi" w:cs="Arial"/>
          <w:sz w:val="24"/>
          <w:szCs w:val="24"/>
        </w:rPr>
        <w:t>os pneus automotivos devem seguir padrão de qualidade etiquetado com índice de velocidade não inferior a “h” e índice de carga não infer</w:t>
      </w:r>
      <w:r>
        <w:rPr>
          <w:rFonts w:asciiTheme="minorHAnsi" w:hAnsiTheme="minorHAnsi" w:cs="Arial"/>
          <w:sz w:val="24"/>
          <w:szCs w:val="24"/>
        </w:rPr>
        <w:t>i</w:t>
      </w:r>
      <w:r w:rsidRPr="00666F07">
        <w:rPr>
          <w:rFonts w:asciiTheme="minorHAnsi" w:hAnsiTheme="minorHAnsi" w:cs="Arial"/>
          <w:sz w:val="24"/>
          <w:szCs w:val="24"/>
        </w:rPr>
        <w:t>or a 88.”</w:t>
      </w:r>
    </w:p>
    <w:p w:rsidR="00666F07" w:rsidRDefault="00666F07" w:rsidP="00666F07">
      <w:pPr>
        <w:spacing w:line="360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LEIA-SE:</w:t>
      </w:r>
    </w:p>
    <w:p w:rsidR="00666F07" w:rsidRDefault="00666F07" w:rsidP="00666F07">
      <w:pPr>
        <w:spacing w:line="360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666F07">
        <w:rPr>
          <w:rFonts w:asciiTheme="minorHAnsi" w:hAnsiTheme="minorHAnsi" w:cs="Arial"/>
          <w:b/>
          <w:sz w:val="24"/>
          <w:szCs w:val="24"/>
        </w:rPr>
        <w:t>“</w:t>
      </w:r>
      <w:r>
        <w:rPr>
          <w:rFonts w:asciiTheme="minorHAnsi" w:hAnsiTheme="minorHAnsi" w:cs="Arial"/>
          <w:b/>
          <w:sz w:val="24"/>
          <w:szCs w:val="24"/>
        </w:rPr>
        <w:t xml:space="preserve">1.1.2.7- </w:t>
      </w:r>
      <w:r w:rsidRPr="00666F07">
        <w:rPr>
          <w:rFonts w:asciiTheme="minorHAnsi" w:hAnsiTheme="minorHAnsi" w:cs="Arial"/>
          <w:sz w:val="24"/>
          <w:szCs w:val="24"/>
        </w:rPr>
        <w:t>os pneus automotivos devem seguir padrão de qualidade etiquetado com índice de velocidade não inferior a “t” e índice de carga não infer</w:t>
      </w:r>
      <w:r>
        <w:rPr>
          <w:rFonts w:asciiTheme="minorHAnsi" w:hAnsiTheme="minorHAnsi" w:cs="Arial"/>
          <w:sz w:val="24"/>
          <w:szCs w:val="24"/>
        </w:rPr>
        <w:t>i</w:t>
      </w:r>
      <w:r w:rsidRPr="00666F07">
        <w:rPr>
          <w:rFonts w:asciiTheme="minorHAnsi" w:hAnsiTheme="minorHAnsi" w:cs="Arial"/>
          <w:sz w:val="24"/>
          <w:szCs w:val="24"/>
        </w:rPr>
        <w:t>or a 82</w:t>
      </w:r>
      <w:r>
        <w:rPr>
          <w:rFonts w:asciiTheme="minorHAnsi" w:hAnsiTheme="minorHAnsi" w:cs="Arial"/>
          <w:b/>
          <w:sz w:val="24"/>
          <w:szCs w:val="24"/>
        </w:rPr>
        <w:t>.”</w:t>
      </w:r>
    </w:p>
    <w:p w:rsidR="00666F07" w:rsidRPr="00666F07" w:rsidRDefault="00666F07" w:rsidP="00666F07">
      <w:pPr>
        <w:spacing w:line="360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</w:p>
    <w:p w:rsidR="00303295" w:rsidRPr="00D202E4" w:rsidRDefault="00CF54B6" w:rsidP="003032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D202E4">
        <w:rPr>
          <w:rFonts w:asciiTheme="minorHAnsi" w:hAnsiTheme="minorHAnsi"/>
          <w:b/>
          <w:sz w:val="24"/>
          <w:szCs w:val="24"/>
        </w:rPr>
        <w:t>ITEM 2 – DA ABERTURA</w:t>
      </w:r>
    </w:p>
    <w:p w:rsidR="00303295" w:rsidRPr="00D202E4" w:rsidRDefault="00303295" w:rsidP="00303295">
      <w:pPr>
        <w:pStyle w:val="PargrafodaLista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202E4">
        <w:rPr>
          <w:rFonts w:asciiTheme="minorHAnsi" w:hAnsiTheme="minorHAnsi"/>
          <w:sz w:val="24"/>
          <w:szCs w:val="24"/>
        </w:rPr>
        <w:t xml:space="preserve">Onde </w:t>
      </w:r>
      <w:proofErr w:type="gramStart"/>
      <w:r w:rsidRPr="00D202E4">
        <w:rPr>
          <w:rFonts w:asciiTheme="minorHAnsi" w:hAnsiTheme="minorHAnsi"/>
          <w:sz w:val="24"/>
          <w:szCs w:val="24"/>
        </w:rPr>
        <w:t>lê-se</w:t>
      </w:r>
      <w:proofErr w:type="gramEnd"/>
      <w:r w:rsidRPr="00D202E4">
        <w:rPr>
          <w:rFonts w:asciiTheme="minorHAnsi" w:hAnsiTheme="minorHAnsi"/>
          <w:sz w:val="24"/>
          <w:szCs w:val="24"/>
        </w:rPr>
        <w:t>:</w:t>
      </w:r>
    </w:p>
    <w:p w:rsidR="00303295" w:rsidRPr="00D202E4" w:rsidRDefault="002B5E34" w:rsidP="00303295">
      <w:pPr>
        <w:pStyle w:val="PargrafodaLista"/>
        <w:shd w:val="clear" w:color="auto" w:fill="FFFFFF"/>
        <w:spacing w:before="38" w:line="360" w:lineRule="auto"/>
        <w:ind w:right="4608"/>
        <w:rPr>
          <w:rFonts w:asciiTheme="minorHAnsi" w:hAnsiTheme="minorHAnsi"/>
          <w:b/>
          <w:bCs/>
          <w:spacing w:val="-11"/>
          <w:sz w:val="24"/>
          <w:szCs w:val="24"/>
          <w:lang w:val="pt-PT"/>
        </w:rPr>
      </w:pPr>
      <w:r>
        <w:rPr>
          <w:rFonts w:asciiTheme="minorHAnsi" w:hAnsiTheme="minorHAnsi"/>
          <w:b/>
          <w:bCs/>
          <w:spacing w:val="-11"/>
          <w:sz w:val="24"/>
          <w:szCs w:val="24"/>
          <w:lang w:val="pt-PT"/>
        </w:rPr>
        <w:t>DATA DA ABERTURA: 13</w:t>
      </w:r>
      <w:r w:rsidR="00303295" w:rsidRPr="00D202E4">
        <w:rPr>
          <w:rFonts w:asciiTheme="minorHAnsi" w:hAnsiTheme="minorHAnsi"/>
          <w:b/>
          <w:bCs/>
          <w:spacing w:val="-11"/>
          <w:sz w:val="24"/>
          <w:szCs w:val="24"/>
          <w:lang w:val="pt-PT"/>
        </w:rPr>
        <w:t>/0</w:t>
      </w:r>
      <w:r>
        <w:rPr>
          <w:rFonts w:asciiTheme="minorHAnsi" w:hAnsiTheme="minorHAnsi"/>
          <w:b/>
          <w:bCs/>
          <w:spacing w:val="-11"/>
          <w:sz w:val="24"/>
          <w:szCs w:val="24"/>
          <w:lang w:val="pt-PT"/>
        </w:rPr>
        <w:t>7</w:t>
      </w:r>
      <w:r w:rsidR="00303295" w:rsidRPr="00D202E4">
        <w:rPr>
          <w:rFonts w:asciiTheme="minorHAnsi" w:hAnsiTheme="minorHAnsi"/>
          <w:b/>
          <w:bCs/>
          <w:spacing w:val="-11"/>
          <w:sz w:val="24"/>
          <w:szCs w:val="24"/>
          <w:lang w:val="pt-PT"/>
        </w:rPr>
        <w:t>/2017</w:t>
      </w:r>
      <w:r w:rsidR="006F74BE">
        <w:rPr>
          <w:rFonts w:asciiTheme="minorHAnsi" w:hAnsiTheme="minorHAnsi"/>
          <w:b/>
          <w:bCs/>
          <w:spacing w:val="-11"/>
          <w:sz w:val="24"/>
          <w:szCs w:val="24"/>
          <w:lang w:val="pt-PT"/>
        </w:rPr>
        <w:t>.</w:t>
      </w:r>
    </w:p>
    <w:p w:rsidR="00303295" w:rsidRPr="00D202E4" w:rsidRDefault="00303295" w:rsidP="00303295">
      <w:pPr>
        <w:pStyle w:val="PargrafodaLista"/>
        <w:shd w:val="clear" w:color="auto" w:fill="FFFFFF"/>
        <w:spacing w:before="38" w:line="360" w:lineRule="auto"/>
        <w:ind w:right="4608"/>
        <w:rPr>
          <w:rFonts w:asciiTheme="minorHAnsi" w:hAnsiTheme="minorHAnsi"/>
          <w:bCs/>
          <w:spacing w:val="-11"/>
          <w:sz w:val="24"/>
          <w:szCs w:val="24"/>
          <w:lang w:val="pt-PT"/>
        </w:rPr>
      </w:pPr>
      <w:r w:rsidRPr="00D202E4">
        <w:rPr>
          <w:rFonts w:asciiTheme="minorHAnsi" w:hAnsiTheme="minorHAnsi"/>
          <w:bCs/>
          <w:spacing w:val="-11"/>
          <w:sz w:val="24"/>
          <w:szCs w:val="24"/>
          <w:lang w:val="pt-PT"/>
        </w:rPr>
        <w:t>Leia-se:</w:t>
      </w:r>
    </w:p>
    <w:p w:rsidR="00303295" w:rsidRPr="00D202E4" w:rsidRDefault="00CF54B6" w:rsidP="00303295">
      <w:pPr>
        <w:shd w:val="clear" w:color="auto" w:fill="FFFFFF"/>
        <w:spacing w:before="38" w:line="360" w:lineRule="auto"/>
        <w:ind w:left="29" w:right="4608"/>
        <w:rPr>
          <w:rFonts w:asciiTheme="minorHAnsi" w:hAnsiTheme="minorHAnsi"/>
          <w:b/>
          <w:bCs/>
          <w:spacing w:val="-11"/>
          <w:sz w:val="24"/>
          <w:szCs w:val="24"/>
          <w:lang w:val="pt-PT"/>
        </w:rPr>
      </w:pPr>
      <w:r w:rsidRPr="00D202E4">
        <w:rPr>
          <w:rFonts w:asciiTheme="minorHAnsi" w:hAnsiTheme="minorHAnsi"/>
          <w:b/>
          <w:bCs/>
          <w:spacing w:val="-11"/>
          <w:sz w:val="24"/>
          <w:szCs w:val="24"/>
          <w:lang w:val="pt-PT"/>
        </w:rPr>
        <w:t xml:space="preserve">               </w:t>
      </w:r>
      <w:r w:rsidR="00303295" w:rsidRPr="00D202E4">
        <w:rPr>
          <w:rFonts w:asciiTheme="minorHAnsi" w:hAnsiTheme="minorHAnsi"/>
          <w:b/>
          <w:bCs/>
          <w:spacing w:val="-11"/>
          <w:sz w:val="24"/>
          <w:szCs w:val="24"/>
          <w:lang w:val="pt-PT"/>
        </w:rPr>
        <w:t xml:space="preserve">DATA DA ABERTURA: </w:t>
      </w:r>
      <w:r w:rsidR="00F0568E">
        <w:rPr>
          <w:rFonts w:asciiTheme="minorHAnsi" w:hAnsiTheme="minorHAnsi"/>
          <w:b/>
          <w:bCs/>
          <w:color w:val="FF0000"/>
          <w:spacing w:val="-11"/>
          <w:sz w:val="24"/>
          <w:szCs w:val="24"/>
          <w:lang w:val="pt-PT"/>
        </w:rPr>
        <w:t>21/07</w:t>
      </w:r>
      <w:r w:rsidR="00303295" w:rsidRPr="002B5E34">
        <w:rPr>
          <w:rFonts w:asciiTheme="minorHAnsi" w:hAnsiTheme="minorHAnsi"/>
          <w:b/>
          <w:bCs/>
          <w:color w:val="FF0000"/>
          <w:spacing w:val="-11"/>
          <w:sz w:val="24"/>
          <w:szCs w:val="24"/>
          <w:lang w:val="pt-PT"/>
        </w:rPr>
        <w:t>/2017</w:t>
      </w:r>
      <w:r w:rsidR="006F74BE" w:rsidRPr="002B5E34">
        <w:rPr>
          <w:rFonts w:asciiTheme="minorHAnsi" w:hAnsiTheme="minorHAnsi"/>
          <w:b/>
          <w:bCs/>
          <w:color w:val="FF0000"/>
          <w:spacing w:val="-11"/>
          <w:sz w:val="24"/>
          <w:szCs w:val="24"/>
          <w:lang w:val="pt-PT"/>
        </w:rPr>
        <w:t>.</w:t>
      </w:r>
    </w:p>
    <w:p w:rsidR="00303295" w:rsidRPr="00D202E4" w:rsidRDefault="00303295" w:rsidP="00CF54B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666F07" w:rsidRPr="00666F07" w:rsidRDefault="00303295" w:rsidP="003032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202E4">
        <w:rPr>
          <w:rFonts w:asciiTheme="minorHAnsi" w:hAnsiTheme="minorHAnsi"/>
          <w:sz w:val="24"/>
          <w:szCs w:val="24"/>
        </w:rPr>
        <w:t xml:space="preserve">Quanto </w:t>
      </w:r>
      <w:r w:rsidR="00CF54B6" w:rsidRPr="00D202E4">
        <w:rPr>
          <w:rFonts w:asciiTheme="minorHAnsi" w:hAnsiTheme="minorHAnsi"/>
          <w:sz w:val="24"/>
          <w:szCs w:val="24"/>
        </w:rPr>
        <w:t>à</w:t>
      </w:r>
      <w:r w:rsidR="002B5E34">
        <w:rPr>
          <w:rFonts w:asciiTheme="minorHAnsi" w:hAnsiTheme="minorHAnsi"/>
          <w:sz w:val="24"/>
          <w:szCs w:val="24"/>
        </w:rPr>
        <w:t xml:space="preserve"> descrição do item </w:t>
      </w:r>
      <w:proofErr w:type="gramStart"/>
      <w:r w:rsidR="002B5E34">
        <w:rPr>
          <w:rFonts w:asciiTheme="minorHAnsi" w:hAnsiTheme="minorHAnsi"/>
          <w:sz w:val="24"/>
          <w:szCs w:val="24"/>
        </w:rPr>
        <w:t>1</w:t>
      </w:r>
      <w:proofErr w:type="gramEnd"/>
      <w:r w:rsidRPr="00D202E4">
        <w:rPr>
          <w:rFonts w:asciiTheme="minorHAnsi" w:hAnsiTheme="minorHAnsi"/>
          <w:sz w:val="24"/>
          <w:szCs w:val="24"/>
        </w:rPr>
        <w:t xml:space="preserve"> do Anexo I – ITENS DO EDITAL, </w:t>
      </w:r>
      <w:r w:rsidR="00666F07">
        <w:rPr>
          <w:rFonts w:asciiTheme="minorHAnsi" w:hAnsiTheme="minorHAnsi"/>
          <w:sz w:val="24"/>
          <w:szCs w:val="24"/>
        </w:rPr>
        <w:t>o mesmo passa a vigorar com a seguinte redação por a planilha.</w:t>
      </w:r>
    </w:p>
    <w:p w:rsidR="00666F07" w:rsidRDefault="00666F07" w:rsidP="00666F0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Quanto </w:t>
      </w:r>
      <w:proofErr w:type="gramStart"/>
      <w:r>
        <w:rPr>
          <w:rFonts w:asciiTheme="minorHAnsi" w:hAnsiTheme="minorHAnsi" w:cs="Arial"/>
          <w:sz w:val="24"/>
          <w:szCs w:val="24"/>
        </w:rPr>
        <w:t>a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descrição do </w:t>
      </w:r>
      <w:r w:rsidR="00303295" w:rsidRPr="00666F07">
        <w:rPr>
          <w:rFonts w:asciiTheme="minorHAnsi" w:hAnsiTheme="minorHAnsi"/>
          <w:sz w:val="24"/>
          <w:szCs w:val="24"/>
        </w:rPr>
        <w:t>Anexo VI (Cláusula Primeira – DO OBJETO)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ONDE LE-SE:</w:t>
      </w:r>
    </w:p>
    <w:p w:rsidR="00666F07" w:rsidRDefault="00666F07" w:rsidP="00666F07">
      <w:pPr>
        <w:spacing w:line="360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666F07">
        <w:rPr>
          <w:rFonts w:asciiTheme="minorHAnsi" w:hAnsiTheme="minorHAnsi" w:cs="Arial"/>
          <w:b/>
          <w:sz w:val="24"/>
          <w:szCs w:val="24"/>
        </w:rPr>
        <w:t>“</w:t>
      </w:r>
      <w:proofErr w:type="gramStart"/>
      <w:r>
        <w:rPr>
          <w:rFonts w:asciiTheme="minorHAnsi" w:hAnsiTheme="minorHAnsi" w:cs="Arial"/>
          <w:b/>
          <w:sz w:val="24"/>
          <w:szCs w:val="24"/>
        </w:rPr>
        <w:t>g)</w:t>
      </w:r>
      <w:proofErr w:type="gramEnd"/>
      <w:r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666F07">
        <w:rPr>
          <w:rFonts w:asciiTheme="minorHAnsi" w:hAnsiTheme="minorHAnsi" w:cs="Arial"/>
          <w:sz w:val="24"/>
          <w:szCs w:val="24"/>
        </w:rPr>
        <w:t>os pneus automotivos devem seguir padrão de qualidade etiquetado com índice de velocidade não inferior a “</w:t>
      </w:r>
      <w:r>
        <w:rPr>
          <w:rFonts w:asciiTheme="minorHAnsi" w:hAnsiTheme="minorHAnsi" w:cs="Arial"/>
          <w:sz w:val="24"/>
          <w:szCs w:val="24"/>
        </w:rPr>
        <w:t>H</w:t>
      </w:r>
      <w:r w:rsidRPr="00666F07">
        <w:rPr>
          <w:rFonts w:asciiTheme="minorHAnsi" w:hAnsiTheme="minorHAnsi" w:cs="Arial"/>
          <w:sz w:val="24"/>
          <w:szCs w:val="24"/>
        </w:rPr>
        <w:t>” e índice de carga não infer</w:t>
      </w:r>
      <w:r>
        <w:rPr>
          <w:rFonts w:asciiTheme="minorHAnsi" w:hAnsiTheme="minorHAnsi" w:cs="Arial"/>
          <w:sz w:val="24"/>
          <w:szCs w:val="24"/>
        </w:rPr>
        <w:t>i</w:t>
      </w:r>
      <w:r w:rsidRPr="00666F07">
        <w:rPr>
          <w:rFonts w:asciiTheme="minorHAnsi" w:hAnsiTheme="minorHAnsi" w:cs="Arial"/>
          <w:sz w:val="24"/>
          <w:szCs w:val="24"/>
        </w:rPr>
        <w:t>or a 88.”</w:t>
      </w:r>
    </w:p>
    <w:p w:rsidR="00666F07" w:rsidRDefault="00666F07" w:rsidP="00666F07">
      <w:pPr>
        <w:spacing w:line="360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LEIA-SE:</w:t>
      </w:r>
    </w:p>
    <w:p w:rsidR="00666F07" w:rsidRDefault="00666F07" w:rsidP="00666F07">
      <w:pPr>
        <w:spacing w:line="360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666F07">
        <w:rPr>
          <w:rFonts w:asciiTheme="minorHAnsi" w:hAnsiTheme="minorHAnsi" w:cs="Arial"/>
          <w:b/>
          <w:sz w:val="24"/>
          <w:szCs w:val="24"/>
        </w:rPr>
        <w:t>“</w:t>
      </w:r>
      <w:proofErr w:type="gramStart"/>
      <w:r>
        <w:rPr>
          <w:rFonts w:asciiTheme="minorHAnsi" w:hAnsiTheme="minorHAnsi" w:cs="Arial"/>
          <w:b/>
          <w:sz w:val="24"/>
          <w:szCs w:val="24"/>
        </w:rPr>
        <w:t>g)</w:t>
      </w:r>
      <w:proofErr w:type="gramEnd"/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666F07">
        <w:rPr>
          <w:rFonts w:asciiTheme="minorHAnsi" w:hAnsiTheme="minorHAnsi" w:cs="Arial"/>
          <w:sz w:val="24"/>
          <w:szCs w:val="24"/>
        </w:rPr>
        <w:t>os pneus automotivos devem seguir padrão de qualidade etiquetado com índice</w:t>
      </w:r>
      <w:r>
        <w:rPr>
          <w:rFonts w:asciiTheme="minorHAnsi" w:hAnsiTheme="minorHAnsi" w:cs="Arial"/>
          <w:sz w:val="24"/>
          <w:szCs w:val="24"/>
        </w:rPr>
        <w:t xml:space="preserve"> de velocidade não inferior a “T</w:t>
      </w:r>
      <w:r w:rsidRPr="00666F07">
        <w:rPr>
          <w:rFonts w:asciiTheme="minorHAnsi" w:hAnsiTheme="minorHAnsi" w:cs="Arial"/>
          <w:sz w:val="24"/>
          <w:szCs w:val="24"/>
        </w:rPr>
        <w:t>” e índice de carga não infer</w:t>
      </w:r>
      <w:r>
        <w:rPr>
          <w:rFonts w:asciiTheme="minorHAnsi" w:hAnsiTheme="minorHAnsi" w:cs="Arial"/>
          <w:sz w:val="24"/>
          <w:szCs w:val="24"/>
        </w:rPr>
        <w:t>i</w:t>
      </w:r>
      <w:r w:rsidRPr="00666F07">
        <w:rPr>
          <w:rFonts w:asciiTheme="minorHAnsi" w:hAnsiTheme="minorHAnsi" w:cs="Arial"/>
          <w:sz w:val="24"/>
          <w:szCs w:val="24"/>
        </w:rPr>
        <w:t>or a 82</w:t>
      </w:r>
      <w:r>
        <w:rPr>
          <w:rFonts w:asciiTheme="minorHAnsi" w:hAnsiTheme="minorHAnsi" w:cs="Arial"/>
          <w:b/>
          <w:sz w:val="24"/>
          <w:szCs w:val="24"/>
        </w:rPr>
        <w:t>.”</w:t>
      </w:r>
    </w:p>
    <w:p w:rsidR="00666F07" w:rsidRPr="00666F07" w:rsidRDefault="00666F07" w:rsidP="00666F0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666F07">
        <w:rPr>
          <w:rFonts w:asciiTheme="minorHAnsi" w:hAnsiTheme="minorHAnsi"/>
          <w:sz w:val="24"/>
          <w:szCs w:val="24"/>
        </w:rPr>
        <w:t xml:space="preserve">Quanto à descrição do item </w:t>
      </w:r>
      <w:proofErr w:type="gramStart"/>
      <w:r w:rsidRPr="00666F07">
        <w:rPr>
          <w:rFonts w:asciiTheme="minorHAnsi" w:hAnsiTheme="minorHAnsi"/>
          <w:sz w:val="24"/>
          <w:szCs w:val="24"/>
        </w:rPr>
        <w:t>1</w:t>
      </w:r>
      <w:proofErr w:type="gramEnd"/>
      <w:r>
        <w:rPr>
          <w:rFonts w:asciiTheme="minorHAnsi" w:hAnsiTheme="minorHAnsi"/>
          <w:sz w:val="24"/>
          <w:szCs w:val="24"/>
        </w:rPr>
        <w:t xml:space="preserve"> da planilha </w:t>
      </w:r>
      <w:r w:rsidR="00AF3953">
        <w:rPr>
          <w:rFonts w:asciiTheme="minorHAnsi" w:hAnsiTheme="minorHAnsi"/>
          <w:sz w:val="24"/>
          <w:szCs w:val="24"/>
        </w:rPr>
        <w:t>constante na cláusula 1ª do</w:t>
      </w:r>
      <w:r w:rsidR="00AF3953" w:rsidRPr="00666F07">
        <w:rPr>
          <w:rFonts w:asciiTheme="minorHAnsi" w:hAnsiTheme="minorHAnsi"/>
          <w:sz w:val="24"/>
          <w:szCs w:val="24"/>
        </w:rPr>
        <w:t xml:space="preserve"> </w:t>
      </w:r>
      <w:r w:rsidRPr="00666F07">
        <w:rPr>
          <w:rFonts w:asciiTheme="minorHAnsi" w:hAnsiTheme="minorHAnsi"/>
          <w:sz w:val="24"/>
          <w:szCs w:val="24"/>
        </w:rPr>
        <w:t xml:space="preserve">Anexo </w:t>
      </w:r>
      <w:r>
        <w:rPr>
          <w:rFonts w:asciiTheme="minorHAnsi" w:hAnsiTheme="minorHAnsi"/>
          <w:sz w:val="24"/>
          <w:szCs w:val="24"/>
        </w:rPr>
        <w:t>V</w:t>
      </w:r>
      <w:r w:rsidRPr="00666F07">
        <w:rPr>
          <w:rFonts w:asciiTheme="minorHAnsi" w:hAnsiTheme="minorHAnsi"/>
          <w:sz w:val="24"/>
          <w:szCs w:val="24"/>
        </w:rPr>
        <w:t>I, o mesmo passa a vigorar com a seguinte redação</w:t>
      </w:r>
      <w:r w:rsidR="00AF3953">
        <w:rPr>
          <w:rFonts w:asciiTheme="minorHAnsi" w:hAnsiTheme="minorHAnsi"/>
          <w:sz w:val="24"/>
          <w:szCs w:val="24"/>
        </w:rPr>
        <w:t xml:space="preserve">. </w:t>
      </w:r>
    </w:p>
    <w:tbl>
      <w:tblPr>
        <w:tblStyle w:val="Tabelacomgrade"/>
        <w:tblW w:w="9251" w:type="dxa"/>
        <w:tblLook w:val="04A0" w:firstRow="1" w:lastRow="0" w:firstColumn="1" w:lastColumn="0" w:noHBand="0" w:noVBand="1"/>
      </w:tblPr>
      <w:tblGrid>
        <w:gridCol w:w="669"/>
        <w:gridCol w:w="773"/>
        <w:gridCol w:w="651"/>
        <w:gridCol w:w="4536"/>
        <w:gridCol w:w="850"/>
        <w:gridCol w:w="886"/>
        <w:gridCol w:w="886"/>
      </w:tblGrid>
      <w:tr w:rsidR="00E4440F" w:rsidRPr="00863281" w:rsidTr="00A569BB">
        <w:trPr>
          <w:trHeight w:val="435"/>
        </w:trPr>
        <w:tc>
          <w:tcPr>
            <w:tcW w:w="669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kern w:val="3"/>
              </w:rPr>
            </w:pPr>
            <w:r w:rsidRPr="00F92601">
              <w:rPr>
                <w:rFonts w:asciiTheme="minorHAnsi" w:hAnsiTheme="minorHAnsi" w:cs="Arial"/>
                <w:kern w:val="3"/>
              </w:rPr>
              <w:t>Item</w:t>
            </w:r>
          </w:p>
        </w:tc>
        <w:tc>
          <w:tcPr>
            <w:tcW w:w="773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kern w:val="3"/>
              </w:rPr>
            </w:pPr>
            <w:r w:rsidRPr="00F92601">
              <w:rPr>
                <w:rFonts w:asciiTheme="minorHAnsi" w:hAnsiTheme="minorHAnsi" w:cs="Arial"/>
                <w:kern w:val="3"/>
              </w:rPr>
              <w:t>Quant</w:t>
            </w:r>
          </w:p>
        </w:tc>
        <w:tc>
          <w:tcPr>
            <w:tcW w:w="651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kern w:val="3"/>
              </w:rPr>
            </w:pPr>
            <w:proofErr w:type="spellStart"/>
            <w:r w:rsidRPr="00F92601">
              <w:rPr>
                <w:rFonts w:asciiTheme="minorHAnsi" w:hAnsiTheme="minorHAnsi" w:cs="Arial"/>
                <w:kern w:val="3"/>
              </w:rPr>
              <w:t>Und</w:t>
            </w:r>
            <w:proofErr w:type="spellEnd"/>
          </w:p>
        </w:tc>
        <w:tc>
          <w:tcPr>
            <w:tcW w:w="4536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kern w:val="3"/>
              </w:rPr>
            </w:pPr>
            <w:r w:rsidRPr="00F92601">
              <w:rPr>
                <w:rFonts w:asciiTheme="minorHAnsi" w:hAnsiTheme="minorHAnsi" w:cs="Arial"/>
                <w:kern w:val="3"/>
              </w:rPr>
              <w:t>Descrição do Objeto</w:t>
            </w:r>
          </w:p>
        </w:tc>
        <w:tc>
          <w:tcPr>
            <w:tcW w:w="850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kern w:val="3"/>
              </w:rPr>
            </w:pPr>
            <w:r w:rsidRPr="00F92601">
              <w:rPr>
                <w:rFonts w:asciiTheme="minorHAnsi" w:hAnsiTheme="minorHAnsi" w:cs="Arial"/>
                <w:kern w:val="3"/>
              </w:rPr>
              <w:t>Marca</w:t>
            </w:r>
          </w:p>
        </w:tc>
        <w:tc>
          <w:tcPr>
            <w:tcW w:w="886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kern w:val="3"/>
              </w:rPr>
            </w:pPr>
            <w:r w:rsidRPr="00F92601">
              <w:rPr>
                <w:rFonts w:asciiTheme="minorHAnsi" w:hAnsiTheme="minorHAnsi" w:cs="Arial"/>
                <w:kern w:val="3"/>
              </w:rPr>
              <w:t>Valor unitário</w:t>
            </w:r>
          </w:p>
        </w:tc>
        <w:tc>
          <w:tcPr>
            <w:tcW w:w="886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kern w:val="3"/>
              </w:rPr>
            </w:pPr>
            <w:r w:rsidRPr="00F92601">
              <w:rPr>
                <w:rFonts w:asciiTheme="minorHAnsi" w:hAnsiTheme="minorHAnsi" w:cs="Arial"/>
                <w:kern w:val="3"/>
              </w:rPr>
              <w:t>Valor total</w:t>
            </w:r>
          </w:p>
        </w:tc>
      </w:tr>
      <w:tr w:rsidR="00E4440F" w:rsidRPr="00863281" w:rsidTr="00A569BB">
        <w:trPr>
          <w:trHeight w:val="755"/>
        </w:trPr>
        <w:tc>
          <w:tcPr>
            <w:tcW w:w="669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bCs/>
                <w:kern w:val="3"/>
              </w:rPr>
            </w:pPr>
            <w:proofErr w:type="gramStart"/>
            <w:r>
              <w:rPr>
                <w:rFonts w:asciiTheme="minorHAnsi" w:hAnsiTheme="minorHAnsi" w:cs="Arial"/>
                <w:bCs/>
                <w:kern w:val="3"/>
              </w:rPr>
              <w:t>1</w:t>
            </w:r>
            <w:proofErr w:type="gramEnd"/>
          </w:p>
        </w:tc>
        <w:tc>
          <w:tcPr>
            <w:tcW w:w="773" w:type="dxa"/>
            <w:vAlign w:val="bottom"/>
          </w:tcPr>
          <w:p w:rsidR="00E4440F" w:rsidRPr="00F737AC" w:rsidRDefault="00E4440F" w:rsidP="00A569BB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F737AC">
              <w:rPr>
                <w:rFonts w:asciiTheme="minorHAnsi" w:hAnsiTheme="minorHAnsi"/>
                <w:bCs/>
                <w:color w:val="000000"/>
              </w:rPr>
              <w:t>5</w:t>
            </w:r>
            <w:proofErr w:type="gramEnd"/>
          </w:p>
        </w:tc>
        <w:tc>
          <w:tcPr>
            <w:tcW w:w="651" w:type="dxa"/>
          </w:tcPr>
          <w:p w:rsidR="00E4440F" w:rsidRPr="00F92601" w:rsidRDefault="00E4440F" w:rsidP="00A569BB">
            <w:pPr>
              <w:jc w:val="center"/>
              <w:rPr>
                <w:rFonts w:asciiTheme="minorHAnsi" w:hAnsiTheme="minorHAnsi" w:cs="Arial"/>
                <w:kern w:val="3"/>
              </w:rPr>
            </w:pPr>
            <w:r>
              <w:rPr>
                <w:rFonts w:asciiTheme="minorHAnsi" w:hAnsiTheme="minorHAnsi" w:cs="Arial"/>
                <w:kern w:val="3"/>
              </w:rPr>
              <w:t>UN</w:t>
            </w:r>
          </w:p>
        </w:tc>
        <w:tc>
          <w:tcPr>
            <w:tcW w:w="4536" w:type="dxa"/>
            <w:vAlign w:val="bottom"/>
          </w:tcPr>
          <w:p w:rsidR="00E4440F" w:rsidRPr="00F92601" w:rsidRDefault="00E4440F" w:rsidP="00A569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PNEU 175/70 R13</w:t>
            </w:r>
            <w:r w:rsidRPr="00F92601">
              <w:rPr>
                <w:rFonts w:asciiTheme="minorHAnsi" w:hAnsiTheme="minorHAnsi"/>
              </w:rPr>
              <w:t xml:space="preserve"> CERTIFICADO PELO INMETRO</w:t>
            </w:r>
          </w:p>
        </w:tc>
        <w:tc>
          <w:tcPr>
            <w:tcW w:w="850" w:type="dxa"/>
            <w:vAlign w:val="bottom"/>
          </w:tcPr>
          <w:p w:rsidR="00E4440F" w:rsidRPr="00F92601" w:rsidRDefault="00E4440F" w:rsidP="00A569BB">
            <w:pPr>
              <w:suppressAutoHyphens/>
              <w:autoSpaceDE/>
              <w:adjustRightInd/>
              <w:jc w:val="center"/>
              <w:textAlignment w:val="baseline"/>
              <w:rPr>
                <w:rFonts w:asciiTheme="minorHAnsi" w:hAnsiTheme="minorHAnsi"/>
                <w:color w:val="000000"/>
                <w:kern w:val="3"/>
              </w:rPr>
            </w:pPr>
          </w:p>
        </w:tc>
        <w:tc>
          <w:tcPr>
            <w:tcW w:w="886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color w:val="000000"/>
                <w:kern w:val="3"/>
              </w:rPr>
            </w:pPr>
          </w:p>
        </w:tc>
        <w:tc>
          <w:tcPr>
            <w:tcW w:w="886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color w:val="000000"/>
                <w:kern w:val="3"/>
              </w:rPr>
            </w:pPr>
          </w:p>
        </w:tc>
      </w:tr>
    </w:tbl>
    <w:p w:rsidR="00666F07" w:rsidRDefault="00666F07" w:rsidP="00666F07">
      <w:pPr>
        <w:spacing w:line="360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</w:p>
    <w:p w:rsidR="00666F07" w:rsidRDefault="00AF3953" w:rsidP="00666F0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Em relação </w:t>
      </w:r>
      <w:proofErr w:type="gramStart"/>
      <w:r>
        <w:rPr>
          <w:rFonts w:asciiTheme="minorHAnsi" w:hAnsiTheme="minorHAnsi" w:cs="Arial"/>
          <w:sz w:val="24"/>
          <w:szCs w:val="24"/>
        </w:rPr>
        <w:t>a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descrição do item 1 da planilha do anexo VII o mesmo  passa a vigorar com a seguinte redação</w:t>
      </w:r>
      <w:r w:rsidR="00E4440F">
        <w:rPr>
          <w:rFonts w:asciiTheme="minorHAnsi" w:hAnsiTheme="minorHAnsi" w:cs="Arial"/>
          <w:sz w:val="24"/>
          <w:szCs w:val="24"/>
        </w:rPr>
        <w:t>.</w:t>
      </w:r>
    </w:p>
    <w:tbl>
      <w:tblPr>
        <w:tblStyle w:val="Tabelacomgrade"/>
        <w:tblW w:w="9216" w:type="dxa"/>
        <w:tblLook w:val="04A0" w:firstRow="1" w:lastRow="0" w:firstColumn="1" w:lastColumn="0" w:noHBand="0" w:noVBand="1"/>
      </w:tblPr>
      <w:tblGrid>
        <w:gridCol w:w="669"/>
        <w:gridCol w:w="773"/>
        <w:gridCol w:w="651"/>
        <w:gridCol w:w="4111"/>
        <w:gridCol w:w="992"/>
        <w:gridCol w:w="1134"/>
        <w:gridCol w:w="886"/>
      </w:tblGrid>
      <w:tr w:rsidR="00E4440F" w:rsidRPr="00863281" w:rsidTr="00E4440F">
        <w:trPr>
          <w:trHeight w:val="435"/>
        </w:trPr>
        <w:tc>
          <w:tcPr>
            <w:tcW w:w="669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kern w:val="3"/>
              </w:rPr>
            </w:pPr>
            <w:r w:rsidRPr="00F92601">
              <w:rPr>
                <w:rFonts w:asciiTheme="minorHAnsi" w:hAnsiTheme="minorHAnsi" w:cs="Arial"/>
                <w:kern w:val="3"/>
              </w:rPr>
              <w:t>Item</w:t>
            </w:r>
          </w:p>
        </w:tc>
        <w:tc>
          <w:tcPr>
            <w:tcW w:w="773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kern w:val="3"/>
              </w:rPr>
            </w:pPr>
            <w:r w:rsidRPr="00F92601">
              <w:rPr>
                <w:rFonts w:asciiTheme="minorHAnsi" w:hAnsiTheme="minorHAnsi" w:cs="Arial"/>
                <w:kern w:val="3"/>
              </w:rPr>
              <w:t>Quant</w:t>
            </w:r>
          </w:p>
        </w:tc>
        <w:tc>
          <w:tcPr>
            <w:tcW w:w="651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kern w:val="3"/>
              </w:rPr>
            </w:pPr>
            <w:proofErr w:type="spellStart"/>
            <w:r w:rsidRPr="00F92601">
              <w:rPr>
                <w:rFonts w:asciiTheme="minorHAnsi" w:hAnsiTheme="minorHAnsi" w:cs="Arial"/>
                <w:kern w:val="3"/>
              </w:rPr>
              <w:t>Und</w:t>
            </w:r>
            <w:proofErr w:type="spellEnd"/>
          </w:p>
        </w:tc>
        <w:tc>
          <w:tcPr>
            <w:tcW w:w="4111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kern w:val="3"/>
              </w:rPr>
            </w:pPr>
            <w:r w:rsidRPr="00F92601">
              <w:rPr>
                <w:rFonts w:asciiTheme="minorHAnsi" w:hAnsiTheme="minorHAnsi" w:cs="Arial"/>
                <w:kern w:val="3"/>
              </w:rPr>
              <w:t>Descrição do Objeto</w:t>
            </w:r>
          </w:p>
        </w:tc>
        <w:tc>
          <w:tcPr>
            <w:tcW w:w="992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kern w:val="3"/>
              </w:rPr>
            </w:pPr>
            <w:r w:rsidRPr="00F92601">
              <w:rPr>
                <w:rFonts w:asciiTheme="minorHAnsi" w:hAnsiTheme="minorHAnsi" w:cs="Arial"/>
                <w:kern w:val="3"/>
              </w:rPr>
              <w:t>Marca</w:t>
            </w:r>
          </w:p>
        </w:tc>
        <w:tc>
          <w:tcPr>
            <w:tcW w:w="1134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kern w:val="3"/>
              </w:rPr>
            </w:pPr>
            <w:r w:rsidRPr="00F92601">
              <w:rPr>
                <w:rFonts w:asciiTheme="minorHAnsi" w:hAnsiTheme="minorHAnsi" w:cs="Arial"/>
                <w:kern w:val="3"/>
              </w:rPr>
              <w:t>Valor unitário</w:t>
            </w:r>
          </w:p>
        </w:tc>
        <w:tc>
          <w:tcPr>
            <w:tcW w:w="886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kern w:val="3"/>
              </w:rPr>
            </w:pPr>
            <w:r w:rsidRPr="00F92601">
              <w:rPr>
                <w:rFonts w:asciiTheme="minorHAnsi" w:hAnsiTheme="minorHAnsi" w:cs="Arial"/>
                <w:kern w:val="3"/>
              </w:rPr>
              <w:t>Valor total</w:t>
            </w:r>
          </w:p>
        </w:tc>
      </w:tr>
      <w:tr w:rsidR="00E4440F" w:rsidRPr="00863281" w:rsidTr="00E4440F">
        <w:trPr>
          <w:trHeight w:val="476"/>
        </w:trPr>
        <w:tc>
          <w:tcPr>
            <w:tcW w:w="669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bCs/>
                <w:kern w:val="3"/>
              </w:rPr>
            </w:pPr>
            <w:proofErr w:type="gramStart"/>
            <w:r>
              <w:rPr>
                <w:rFonts w:asciiTheme="minorHAnsi" w:hAnsiTheme="minorHAnsi" w:cs="Arial"/>
                <w:bCs/>
                <w:kern w:val="3"/>
              </w:rPr>
              <w:t>1</w:t>
            </w:r>
            <w:proofErr w:type="gramEnd"/>
          </w:p>
        </w:tc>
        <w:tc>
          <w:tcPr>
            <w:tcW w:w="773" w:type="dxa"/>
            <w:vAlign w:val="bottom"/>
          </w:tcPr>
          <w:p w:rsidR="00E4440F" w:rsidRPr="00F737AC" w:rsidRDefault="00E4440F" w:rsidP="00A569BB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F737AC">
              <w:rPr>
                <w:rFonts w:asciiTheme="minorHAnsi" w:hAnsiTheme="minorHAnsi"/>
                <w:bCs/>
                <w:color w:val="000000"/>
              </w:rPr>
              <w:t>5</w:t>
            </w:r>
            <w:proofErr w:type="gramEnd"/>
          </w:p>
        </w:tc>
        <w:tc>
          <w:tcPr>
            <w:tcW w:w="651" w:type="dxa"/>
          </w:tcPr>
          <w:p w:rsidR="00E4440F" w:rsidRPr="00F92601" w:rsidRDefault="00E4440F" w:rsidP="00A569BB">
            <w:pPr>
              <w:jc w:val="center"/>
              <w:rPr>
                <w:rFonts w:asciiTheme="minorHAnsi" w:hAnsiTheme="minorHAnsi" w:cs="Arial"/>
                <w:kern w:val="3"/>
              </w:rPr>
            </w:pPr>
            <w:r>
              <w:rPr>
                <w:rFonts w:asciiTheme="minorHAnsi" w:hAnsiTheme="minorHAnsi" w:cs="Arial"/>
                <w:kern w:val="3"/>
              </w:rPr>
              <w:t>UN</w:t>
            </w:r>
          </w:p>
        </w:tc>
        <w:tc>
          <w:tcPr>
            <w:tcW w:w="4111" w:type="dxa"/>
            <w:vAlign w:val="bottom"/>
          </w:tcPr>
          <w:p w:rsidR="00E4440F" w:rsidRPr="00F92601" w:rsidRDefault="00E4440F" w:rsidP="00E4440F">
            <w:pPr>
              <w:jc w:val="center"/>
              <w:rPr>
                <w:rFonts w:asciiTheme="minorHAnsi" w:hAnsiTheme="minorHAnsi"/>
              </w:rPr>
            </w:pPr>
            <w:r w:rsidRPr="00F92601">
              <w:rPr>
                <w:rFonts w:asciiTheme="minorHAnsi" w:hAnsiTheme="minorHAnsi"/>
              </w:rPr>
              <w:t>PNEU 175/70 R1</w:t>
            </w:r>
            <w:r>
              <w:rPr>
                <w:rFonts w:asciiTheme="minorHAnsi" w:hAnsiTheme="minorHAnsi"/>
              </w:rPr>
              <w:t>3</w:t>
            </w:r>
            <w:r w:rsidRPr="00F92601">
              <w:rPr>
                <w:rFonts w:asciiTheme="minorHAnsi" w:hAnsiTheme="minorHAnsi"/>
              </w:rPr>
              <w:t xml:space="preserve"> CERTIFICADO PELO INMETRO</w:t>
            </w:r>
          </w:p>
        </w:tc>
        <w:tc>
          <w:tcPr>
            <w:tcW w:w="992" w:type="dxa"/>
            <w:vAlign w:val="bottom"/>
          </w:tcPr>
          <w:p w:rsidR="00E4440F" w:rsidRPr="00F92601" w:rsidRDefault="00E4440F" w:rsidP="00A569BB">
            <w:pPr>
              <w:suppressAutoHyphens/>
              <w:autoSpaceDE/>
              <w:adjustRightInd/>
              <w:jc w:val="center"/>
              <w:textAlignment w:val="baseline"/>
              <w:rPr>
                <w:rFonts w:asciiTheme="minorHAnsi" w:hAnsiTheme="minorHAnsi"/>
                <w:color w:val="000000"/>
                <w:kern w:val="3"/>
              </w:rPr>
            </w:pPr>
          </w:p>
        </w:tc>
        <w:tc>
          <w:tcPr>
            <w:tcW w:w="1134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color w:val="000000"/>
                <w:kern w:val="3"/>
              </w:rPr>
            </w:pPr>
            <w:r>
              <w:rPr>
                <w:rFonts w:asciiTheme="minorHAnsi" w:hAnsiTheme="minorHAnsi" w:cs="Arial"/>
                <w:b/>
                <w:color w:val="000000"/>
                <w:kern w:val="3"/>
              </w:rPr>
              <w:t xml:space="preserve">R$ </w:t>
            </w:r>
            <w:r w:rsidRPr="00744F1B">
              <w:rPr>
                <w:rFonts w:asciiTheme="minorHAnsi" w:hAnsiTheme="minorHAnsi" w:cs="Arial"/>
                <w:b/>
                <w:color w:val="000000"/>
                <w:kern w:val="3"/>
              </w:rPr>
              <w:t>191,25</w:t>
            </w:r>
          </w:p>
        </w:tc>
        <w:tc>
          <w:tcPr>
            <w:tcW w:w="886" w:type="dxa"/>
          </w:tcPr>
          <w:p w:rsidR="00E4440F" w:rsidRPr="00F92601" w:rsidRDefault="00E4440F" w:rsidP="00A569BB">
            <w:pPr>
              <w:autoSpaceDE/>
              <w:adjustRightInd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color w:val="000000"/>
                <w:kern w:val="3"/>
              </w:rPr>
            </w:pPr>
          </w:p>
        </w:tc>
      </w:tr>
    </w:tbl>
    <w:p w:rsidR="00E4440F" w:rsidRDefault="00E4440F" w:rsidP="00E4440F">
      <w:pPr>
        <w:pStyle w:val="PargrafodaLista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AF3953" w:rsidRPr="00AF3953" w:rsidRDefault="00AF3953" w:rsidP="00AF3953">
      <w:pPr>
        <w:pStyle w:val="PargrafodaLista"/>
        <w:rPr>
          <w:rFonts w:asciiTheme="minorHAnsi" w:hAnsiTheme="minorHAnsi" w:cs="Arial"/>
          <w:sz w:val="24"/>
          <w:szCs w:val="24"/>
        </w:rPr>
      </w:pPr>
    </w:p>
    <w:p w:rsidR="00AF3953" w:rsidRDefault="00AF3953" w:rsidP="00AF395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QUANTO A DESCRIÇÃO DO ITEM 1.1.2.7,</w:t>
      </w:r>
      <w:r>
        <w:rPr>
          <w:rFonts w:asciiTheme="minorHAnsi" w:hAnsiTheme="minorHAnsi" w:cs="Arial"/>
          <w:b/>
          <w:sz w:val="24"/>
          <w:szCs w:val="24"/>
        </w:rPr>
        <w:t xml:space="preserve"> DO ANEXO VIII</w:t>
      </w:r>
      <w:r>
        <w:rPr>
          <w:rFonts w:asciiTheme="minorHAnsi" w:hAnsiTheme="minorHAnsi" w:cs="Arial"/>
          <w:b/>
          <w:sz w:val="24"/>
          <w:szCs w:val="24"/>
        </w:rPr>
        <w:t xml:space="preserve"> ONDE LE-SE:</w:t>
      </w:r>
    </w:p>
    <w:p w:rsidR="00AF3953" w:rsidRDefault="00AF3953" w:rsidP="00AF3953">
      <w:pPr>
        <w:spacing w:line="360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666F07">
        <w:rPr>
          <w:rFonts w:asciiTheme="minorHAnsi" w:hAnsiTheme="minorHAnsi" w:cs="Arial"/>
          <w:b/>
          <w:sz w:val="24"/>
          <w:szCs w:val="24"/>
        </w:rPr>
        <w:t>“</w:t>
      </w:r>
      <w:r>
        <w:rPr>
          <w:rFonts w:asciiTheme="minorHAnsi" w:hAnsiTheme="minorHAnsi" w:cs="Arial"/>
          <w:b/>
          <w:sz w:val="24"/>
          <w:szCs w:val="24"/>
        </w:rPr>
        <w:t xml:space="preserve">1.1.2.7- </w:t>
      </w:r>
      <w:r w:rsidRPr="00666F07">
        <w:rPr>
          <w:rFonts w:asciiTheme="minorHAnsi" w:hAnsiTheme="minorHAnsi" w:cs="Arial"/>
          <w:sz w:val="24"/>
          <w:szCs w:val="24"/>
        </w:rPr>
        <w:t>os pneus automotivos devem seguir padrão de qualidade etiquetado com índice de velocidade não inferior a “h” e índice de carga não infer</w:t>
      </w:r>
      <w:r>
        <w:rPr>
          <w:rFonts w:asciiTheme="minorHAnsi" w:hAnsiTheme="minorHAnsi" w:cs="Arial"/>
          <w:sz w:val="24"/>
          <w:szCs w:val="24"/>
        </w:rPr>
        <w:t>i</w:t>
      </w:r>
      <w:r w:rsidRPr="00666F07">
        <w:rPr>
          <w:rFonts w:asciiTheme="minorHAnsi" w:hAnsiTheme="minorHAnsi" w:cs="Arial"/>
          <w:sz w:val="24"/>
          <w:szCs w:val="24"/>
        </w:rPr>
        <w:t>or a 88.”</w:t>
      </w:r>
    </w:p>
    <w:p w:rsidR="00AF3953" w:rsidRDefault="00AF3953" w:rsidP="00AF3953">
      <w:pPr>
        <w:spacing w:line="360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LEIA-SE:</w:t>
      </w:r>
    </w:p>
    <w:p w:rsidR="00AF3953" w:rsidRDefault="00AF3953" w:rsidP="00AF3953">
      <w:pPr>
        <w:spacing w:line="360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666F07">
        <w:rPr>
          <w:rFonts w:asciiTheme="minorHAnsi" w:hAnsiTheme="minorHAnsi" w:cs="Arial"/>
          <w:b/>
          <w:sz w:val="24"/>
          <w:szCs w:val="24"/>
        </w:rPr>
        <w:t>“</w:t>
      </w:r>
      <w:r>
        <w:rPr>
          <w:rFonts w:asciiTheme="minorHAnsi" w:hAnsiTheme="minorHAnsi" w:cs="Arial"/>
          <w:b/>
          <w:sz w:val="24"/>
          <w:szCs w:val="24"/>
        </w:rPr>
        <w:t xml:space="preserve">1.1.2.7- </w:t>
      </w:r>
      <w:r w:rsidRPr="00666F07">
        <w:rPr>
          <w:rFonts w:asciiTheme="minorHAnsi" w:hAnsiTheme="minorHAnsi" w:cs="Arial"/>
          <w:sz w:val="24"/>
          <w:szCs w:val="24"/>
        </w:rPr>
        <w:t>os pneus automotivos devem seguir padrão de qualidade etiquetado com índice de velocidade não inferior a “</w:t>
      </w:r>
      <w:r w:rsidR="0071415E">
        <w:rPr>
          <w:rFonts w:asciiTheme="minorHAnsi" w:hAnsiTheme="minorHAnsi" w:cs="Arial"/>
          <w:sz w:val="24"/>
          <w:szCs w:val="24"/>
        </w:rPr>
        <w:t>T</w:t>
      </w:r>
      <w:r w:rsidRPr="00666F07">
        <w:rPr>
          <w:rFonts w:asciiTheme="minorHAnsi" w:hAnsiTheme="minorHAnsi" w:cs="Arial"/>
          <w:sz w:val="24"/>
          <w:szCs w:val="24"/>
        </w:rPr>
        <w:t>” e índice de carga não infer</w:t>
      </w:r>
      <w:r>
        <w:rPr>
          <w:rFonts w:asciiTheme="minorHAnsi" w:hAnsiTheme="minorHAnsi" w:cs="Arial"/>
          <w:sz w:val="24"/>
          <w:szCs w:val="24"/>
        </w:rPr>
        <w:t>i</w:t>
      </w:r>
      <w:r w:rsidRPr="00666F07">
        <w:rPr>
          <w:rFonts w:asciiTheme="minorHAnsi" w:hAnsiTheme="minorHAnsi" w:cs="Arial"/>
          <w:sz w:val="24"/>
          <w:szCs w:val="24"/>
        </w:rPr>
        <w:t>or a 82</w:t>
      </w:r>
      <w:r>
        <w:rPr>
          <w:rFonts w:asciiTheme="minorHAnsi" w:hAnsiTheme="minorHAnsi" w:cs="Arial"/>
          <w:b/>
          <w:sz w:val="24"/>
          <w:szCs w:val="24"/>
        </w:rPr>
        <w:t>.”</w:t>
      </w:r>
    </w:p>
    <w:p w:rsidR="00666F07" w:rsidRPr="00666F07" w:rsidRDefault="00666F07" w:rsidP="00AF3953">
      <w:pPr>
        <w:pStyle w:val="PargrafodaLista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B282E" w:rsidRPr="00D202E4" w:rsidRDefault="00CD2150" w:rsidP="00CF54B6">
      <w:pPr>
        <w:pStyle w:val="Recuodecorpodetexto"/>
        <w:spacing w:line="360" w:lineRule="auto"/>
        <w:ind w:firstLine="0"/>
        <w:jc w:val="center"/>
        <w:outlineLvl w:val="0"/>
        <w:rPr>
          <w:rFonts w:asciiTheme="minorHAnsi" w:hAnsiTheme="minorHAnsi"/>
          <w:szCs w:val="24"/>
        </w:rPr>
      </w:pPr>
      <w:r w:rsidRPr="00D202E4">
        <w:rPr>
          <w:rFonts w:asciiTheme="minorHAnsi" w:hAnsiTheme="minorHAnsi"/>
          <w:szCs w:val="24"/>
        </w:rPr>
        <w:t>Ficam mantidas as dema</w:t>
      </w:r>
      <w:r w:rsidR="00CF54B6" w:rsidRPr="00D202E4">
        <w:rPr>
          <w:rFonts w:asciiTheme="minorHAnsi" w:hAnsiTheme="minorHAnsi"/>
          <w:szCs w:val="24"/>
        </w:rPr>
        <w:t>is cláusulas do referido Edital.</w:t>
      </w:r>
    </w:p>
    <w:p w:rsidR="00CD2150" w:rsidRPr="00D202E4" w:rsidRDefault="00CD2150" w:rsidP="00CD2150">
      <w:pPr>
        <w:pStyle w:val="Recuodecorpodetexto"/>
        <w:spacing w:line="360" w:lineRule="auto"/>
        <w:ind w:firstLine="0"/>
        <w:outlineLvl w:val="0"/>
        <w:rPr>
          <w:rFonts w:asciiTheme="minorHAnsi" w:hAnsiTheme="minorHAnsi"/>
          <w:szCs w:val="24"/>
        </w:rPr>
      </w:pPr>
      <w:r w:rsidRPr="00D202E4">
        <w:rPr>
          <w:rFonts w:asciiTheme="minorHAnsi" w:hAnsiTheme="minorHAnsi"/>
          <w:szCs w:val="24"/>
        </w:rPr>
        <w:t xml:space="preserve">Gabinete do Prefeito </w:t>
      </w:r>
      <w:r w:rsidR="002B5E34">
        <w:rPr>
          <w:rFonts w:asciiTheme="minorHAnsi" w:hAnsiTheme="minorHAnsi"/>
          <w:szCs w:val="24"/>
        </w:rPr>
        <w:t xml:space="preserve">Municipal de Boa Vista do </w:t>
      </w:r>
      <w:proofErr w:type="gramStart"/>
      <w:r w:rsidR="002B5E34">
        <w:rPr>
          <w:rFonts w:asciiTheme="minorHAnsi" w:hAnsiTheme="minorHAnsi"/>
          <w:szCs w:val="24"/>
        </w:rPr>
        <w:t>Incra</w:t>
      </w:r>
      <w:proofErr w:type="gramEnd"/>
      <w:r w:rsidRPr="00D202E4">
        <w:rPr>
          <w:rFonts w:asciiTheme="minorHAnsi" w:hAnsiTheme="minorHAnsi"/>
          <w:szCs w:val="24"/>
        </w:rPr>
        <w:t xml:space="preserve">–RS, em </w:t>
      </w:r>
      <w:r w:rsidR="002B5E34">
        <w:rPr>
          <w:rFonts w:asciiTheme="minorHAnsi" w:hAnsiTheme="minorHAnsi"/>
          <w:szCs w:val="24"/>
        </w:rPr>
        <w:t>06</w:t>
      </w:r>
      <w:r w:rsidRPr="00D202E4">
        <w:rPr>
          <w:rFonts w:asciiTheme="minorHAnsi" w:hAnsiTheme="minorHAnsi"/>
          <w:szCs w:val="24"/>
        </w:rPr>
        <w:t xml:space="preserve"> de </w:t>
      </w:r>
      <w:r w:rsidR="002B5E34">
        <w:rPr>
          <w:rFonts w:asciiTheme="minorHAnsi" w:hAnsiTheme="minorHAnsi"/>
          <w:szCs w:val="24"/>
        </w:rPr>
        <w:t>julho</w:t>
      </w:r>
      <w:r w:rsidRPr="00D202E4">
        <w:rPr>
          <w:rFonts w:asciiTheme="minorHAnsi" w:hAnsiTheme="minorHAnsi"/>
          <w:szCs w:val="24"/>
        </w:rPr>
        <w:t xml:space="preserve"> </w:t>
      </w:r>
      <w:r w:rsidR="00CB282E" w:rsidRPr="00D202E4">
        <w:rPr>
          <w:rFonts w:asciiTheme="minorHAnsi" w:hAnsiTheme="minorHAnsi"/>
          <w:szCs w:val="24"/>
        </w:rPr>
        <w:t>de 2017</w:t>
      </w:r>
      <w:r w:rsidRPr="00D202E4">
        <w:rPr>
          <w:rFonts w:asciiTheme="minorHAnsi" w:hAnsiTheme="minorHAnsi"/>
          <w:szCs w:val="24"/>
        </w:rPr>
        <w:t>.</w:t>
      </w:r>
    </w:p>
    <w:p w:rsidR="00CB282E" w:rsidRPr="00D202E4" w:rsidRDefault="00CB282E" w:rsidP="00CD2150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CB282E" w:rsidRPr="00D202E4" w:rsidRDefault="00CB282E" w:rsidP="00CD2150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CF54B6" w:rsidRPr="00D202E4" w:rsidRDefault="00CF54B6" w:rsidP="00CD2150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CD2150" w:rsidRPr="00D202E4" w:rsidRDefault="00CB282E" w:rsidP="00CD2150">
      <w:pPr>
        <w:pStyle w:val="Recuodecorpodetexto"/>
        <w:spacing w:line="360" w:lineRule="auto"/>
        <w:ind w:left="705" w:firstLine="0"/>
        <w:jc w:val="center"/>
        <w:outlineLvl w:val="0"/>
        <w:rPr>
          <w:rFonts w:asciiTheme="minorHAnsi" w:hAnsiTheme="minorHAnsi"/>
          <w:szCs w:val="24"/>
        </w:rPr>
      </w:pPr>
      <w:r w:rsidRPr="00D202E4">
        <w:rPr>
          <w:rFonts w:asciiTheme="minorHAnsi" w:hAnsiTheme="minorHAnsi"/>
          <w:szCs w:val="24"/>
        </w:rPr>
        <w:t>Cleber Trenhago</w:t>
      </w:r>
    </w:p>
    <w:p w:rsidR="00CD2150" w:rsidRPr="00D202E4" w:rsidRDefault="00CD2150" w:rsidP="00CF54B6">
      <w:pPr>
        <w:pStyle w:val="Recuodecorpodetexto"/>
        <w:spacing w:line="360" w:lineRule="auto"/>
        <w:ind w:left="705" w:firstLine="0"/>
        <w:jc w:val="center"/>
        <w:rPr>
          <w:rFonts w:asciiTheme="minorHAnsi" w:hAnsiTheme="minorHAnsi"/>
          <w:szCs w:val="24"/>
        </w:rPr>
      </w:pPr>
      <w:r w:rsidRPr="00D202E4">
        <w:rPr>
          <w:rFonts w:asciiTheme="minorHAnsi" w:hAnsiTheme="minorHAnsi"/>
          <w:szCs w:val="24"/>
        </w:rPr>
        <w:t xml:space="preserve">Prefeito Municipal </w:t>
      </w:r>
    </w:p>
    <w:p w:rsidR="00CF54B6" w:rsidRPr="00D202E4" w:rsidRDefault="00CF54B6" w:rsidP="00CD2150">
      <w:pPr>
        <w:pStyle w:val="Recuodecorpodetexto"/>
        <w:spacing w:line="360" w:lineRule="auto"/>
        <w:ind w:left="705" w:firstLine="0"/>
        <w:jc w:val="center"/>
        <w:rPr>
          <w:rFonts w:asciiTheme="minorHAnsi" w:hAnsiTheme="minorHAnsi"/>
          <w:szCs w:val="24"/>
        </w:rPr>
      </w:pPr>
    </w:p>
    <w:p w:rsidR="00CF54B6" w:rsidRPr="00D202E4" w:rsidRDefault="00CF54B6" w:rsidP="00CD2150">
      <w:pPr>
        <w:pStyle w:val="Recuodecorpodetexto"/>
        <w:spacing w:line="360" w:lineRule="auto"/>
        <w:ind w:left="705" w:firstLine="0"/>
        <w:jc w:val="center"/>
        <w:rPr>
          <w:rFonts w:asciiTheme="minorHAnsi" w:hAnsiTheme="minorHAnsi"/>
          <w:szCs w:val="24"/>
        </w:rPr>
      </w:pPr>
    </w:p>
    <w:p w:rsidR="00CD2150" w:rsidRPr="00D202E4" w:rsidRDefault="0004207C" w:rsidP="0004207C">
      <w:pPr>
        <w:pStyle w:val="Recuodecorpodetexto"/>
        <w:spacing w:line="360" w:lineRule="auto"/>
        <w:ind w:left="705" w:firstLine="0"/>
        <w:jc w:val="center"/>
        <w:rPr>
          <w:rFonts w:asciiTheme="minorHAnsi" w:hAnsiTheme="minorHAnsi"/>
          <w:szCs w:val="24"/>
        </w:rPr>
      </w:pPr>
      <w:r w:rsidRPr="00D202E4">
        <w:rPr>
          <w:rFonts w:asciiTheme="minorHAnsi" w:hAnsiTheme="minorHAnsi"/>
          <w:szCs w:val="24"/>
        </w:rPr>
        <w:t>Secretaria</w:t>
      </w:r>
      <w:r w:rsidR="00990139" w:rsidRPr="00D202E4">
        <w:rPr>
          <w:rFonts w:asciiTheme="minorHAnsi" w:hAnsiTheme="minorHAnsi"/>
          <w:szCs w:val="24"/>
        </w:rPr>
        <w:t xml:space="preserve"> Municipal</w:t>
      </w:r>
      <w:r w:rsidR="00CD2150" w:rsidRPr="00D202E4">
        <w:rPr>
          <w:rFonts w:asciiTheme="minorHAnsi" w:hAnsiTheme="minorHAnsi"/>
          <w:szCs w:val="24"/>
        </w:rPr>
        <w:t xml:space="preserve"> de Administração e Planejamento</w:t>
      </w:r>
    </w:p>
    <w:p w:rsidR="00EC549C" w:rsidRPr="00D202E4" w:rsidRDefault="00EC549C" w:rsidP="00CF54B6">
      <w:pPr>
        <w:pStyle w:val="Recuodecorpodetexto"/>
        <w:spacing w:line="360" w:lineRule="auto"/>
        <w:ind w:firstLine="0"/>
        <w:jc w:val="left"/>
        <w:rPr>
          <w:rFonts w:asciiTheme="minorHAnsi" w:hAnsiTheme="minorHAnsi"/>
          <w:szCs w:val="24"/>
        </w:rPr>
      </w:pPr>
    </w:p>
    <w:p w:rsidR="00CD2150" w:rsidRPr="00D202E4" w:rsidRDefault="00CD2150" w:rsidP="00CD2150">
      <w:pPr>
        <w:pStyle w:val="Recuodecorpodetexto"/>
        <w:spacing w:line="360" w:lineRule="auto"/>
        <w:ind w:left="705" w:firstLine="0"/>
        <w:outlineLvl w:val="0"/>
        <w:rPr>
          <w:rFonts w:asciiTheme="minorHAnsi" w:hAnsiTheme="minorHAnsi"/>
          <w:szCs w:val="24"/>
        </w:rPr>
      </w:pPr>
      <w:r w:rsidRPr="00D202E4">
        <w:rPr>
          <w:rFonts w:asciiTheme="minorHAnsi" w:hAnsiTheme="minorHAnsi"/>
          <w:szCs w:val="24"/>
        </w:rPr>
        <w:t>Registre-se e Publique-se.</w:t>
      </w:r>
    </w:p>
    <w:p w:rsidR="00650AF3" w:rsidRPr="00D202E4" w:rsidRDefault="00650AF3" w:rsidP="00D21CB6">
      <w:pPr>
        <w:tabs>
          <w:tab w:val="left" w:pos="142"/>
        </w:tabs>
        <w:spacing w:before="120" w:line="360" w:lineRule="auto"/>
        <w:jc w:val="both"/>
        <w:rPr>
          <w:rFonts w:asciiTheme="minorHAnsi" w:hAnsiTheme="minorHAnsi"/>
          <w:sz w:val="24"/>
          <w:szCs w:val="24"/>
          <w:lang w:val="pt-PT"/>
        </w:rPr>
      </w:pPr>
      <w:bookmarkStart w:id="0" w:name="_GoBack"/>
      <w:bookmarkEnd w:id="0"/>
    </w:p>
    <w:sectPr w:rsidR="00650AF3" w:rsidRPr="00D202E4" w:rsidSect="00650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71E"/>
    <w:multiLevelType w:val="multilevel"/>
    <w:tmpl w:val="BFD01FA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7754E1"/>
    <w:multiLevelType w:val="hybridMultilevel"/>
    <w:tmpl w:val="BDC0FC4C"/>
    <w:lvl w:ilvl="0" w:tplc="8FCABDF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365C2"/>
    <w:multiLevelType w:val="hybridMultilevel"/>
    <w:tmpl w:val="70DC4378"/>
    <w:lvl w:ilvl="0" w:tplc="72D84F58">
      <w:start w:val="1"/>
      <w:numFmt w:val="lowerLetter"/>
      <w:lvlText w:val="%1)"/>
      <w:lvlJc w:val="left"/>
      <w:pPr>
        <w:ind w:left="570" w:hanging="360"/>
      </w:pPr>
      <w:rPr>
        <w:rFonts w:asciiTheme="minorHAnsi" w:hAnsiTheme="minorHAnsi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8A0013C"/>
    <w:multiLevelType w:val="hybridMultilevel"/>
    <w:tmpl w:val="9850B3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C1EB3"/>
    <w:multiLevelType w:val="multilevel"/>
    <w:tmpl w:val="831417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02959DB"/>
    <w:multiLevelType w:val="hybridMultilevel"/>
    <w:tmpl w:val="24CE556A"/>
    <w:lvl w:ilvl="0" w:tplc="FFA89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A679C8"/>
    <w:multiLevelType w:val="multilevel"/>
    <w:tmpl w:val="8E1EB3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9DE0E51"/>
    <w:multiLevelType w:val="hybridMultilevel"/>
    <w:tmpl w:val="16E219FC"/>
    <w:lvl w:ilvl="0" w:tplc="DCF2B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B6"/>
    <w:rsid w:val="0004207C"/>
    <w:rsid w:val="000A1CBE"/>
    <w:rsid w:val="00104358"/>
    <w:rsid w:val="00153BD7"/>
    <w:rsid w:val="0017620E"/>
    <w:rsid w:val="00186B02"/>
    <w:rsid w:val="00270651"/>
    <w:rsid w:val="00286700"/>
    <w:rsid w:val="0028733D"/>
    <w:rsid w:val="00294033"/>
    <w:rsid w:val="002B556C"/>
    <w:rsid w:val="002B5E34"/>
    <w:rsid w:val="00300FF8"/>
    <w:rsid w:val="00303295"/>
    <w:rsid w:val="00324FDA"/>
    <w:rsid w:val="0032562C"/>
    <w:rsid w:val="003A42E5"/>
    <w:rsid w:val="003C5E92"/>
    <w:rsid w:val="003E1B9F"/>
    <w:rsid w:val="004164AD"/>
    <w:rsid w:val="004206D6"/>
    <w:rsid w:val="0044136C"/>
    <w:rsid w:val="004B0EB9"/>
    <w:rsid w:val="0053709C"/>
    <w:rsid w:val="00542817"/>
    <w:rsid w:val="00546DD9"/>
    <w:rsid w:val="00551577"/>
    <w:rsid w:val="005E1CF6"/>
    <w:rsid w:val="005E4451"/>
    <w:rsid w:val="00640B34"/>
    <w:rsid w:val="00650AF3"/>
    <w:rsid w:val="00666F07"/>
    <w:rsid w:val="006766B7"/>
    <w:rsid w:val="00691D5D"/>
    <w:rsid w:val="006C055B"/>
    <w:rsid w:val="006D6632"/>
    <w:rsid w:val="006F74BE"/>
    <w:rsid w:val="0071415E"/>
    <w:rsid w:val="00745B3D"/>
    <w:rsid w:val="00747AE9"/>
    <w:rsid w:val="00762C7B"/>
    <w:rsid w:val="00793788"/>
    <w:rsid w:val="007C63CD"/>
    <w:rsid w:val="00846E00"/>
    <w:rsid w:val="008962E9"/>
    <w:rsid w:val="008A240D"/>
    <w:rsid w:val="008F0FD8"/>
    <w:rsid w:val="00917F05"/>
    <w:rsid w:val="009241CE"/>
    <w:rsid w:val="00990139"/>
    <w:rsid w:val="009A1FD5"/>
    <w:rsid w:val="009E19CE"/>
    <w:rsid w:val="009E5FB7"/>
    <w:rsid w:val="00A6610A"/>
    <w:rsid w:val="00A73929"/>
    <w:rsid w:val="00A9354B"/>
    <w:rsid w:val="00AB70B7"/>
    <w:rsid w:val="00AE4DC1"/>
    <w:rsid w:val="00AF3953"/>
    <w:rsid w:val="00B13E0F"/>
    <w:rsid w:val="00B325F9"/>
    <w:rsid w:val="00B92077"/>
    <w:rsid w:val="00B93CCF"/>
    <w:rsid w:val="00B94DF6"/>
    <w:rsid w:val="00BC0413"/>
    <w:rsid w:val="00BF389F"/>
    <w:rsid w:val="00C2530C"/>
    <w:rsid w:val="00CB282E"/>
    <w:rsid w:val="00CD2150"/>
    <w:rsid w:val="00CF54B6"/>
    <w:rsid w:val="00D01749"/>
    <w:rsid w:val="00D202E4"/>
    <w:rsid w:val="00D21CB6"/>
    <w:rsid w:val="00DC208D"/>
    <w:rsid w:val="00E4440F"/>
    <w:rsid w:val="00E511EC"/>
    <w:rsid w:val="00E6702B"/>
    <w:rsid w:val="00E77D9B"/>
    <w:rsid w:val="00EC549C"/>
    <w:rsid w:val="00EF25B3"/>
    <w:rsid w:val="00F0568E"/>
    <w:rsid w:val="00F2418B"/>
    <w:rsid w:val="00F42CFB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D2150"/>
    <w:pPr>
      <w:widowControl/>
      <w:autoSpaceDE/>
      <w:autoSpaceDN/>
      <w:adjustRightInd/>
      <w:ind w:firstLine="709"/>
      <w:jc w:val="both"/>
    </w:pPr>
    <w:rPr>
      <w:sz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D2150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CD2150"/>
    <w:pPr>
      <w:widowControl/>
      <w:autoSpaceDE/>
      <w:autoSpaceDN/>
      <w:adjustRightInd/>
      <w:jc w:val="center"/>
    </w:pPr>
    <w:rPr>
      <w:b/>
      <w:sz w:val="24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CD2150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customStyle="1" w:styleId="Default">
    <w:name w:val="Default"/>
    <w:rsid w:val="00CD2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D21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215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55157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551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4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FD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D2150"/>
    <w:pPr>
      <w:widowControl/>
      <w:autoSpaceDE/>
      <w:autoSpaceDN/>
      <w:adjustRightInd/>
      <w:ind w:firstLine="709"/>
      <w:jc w:val="both"/>
    </w:pPr>
    <w:rPr>
      <w:sz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D2150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CD2150"/>
    <w:pPr>
      <w:widowControl/>
      <w:autoSpaceDE/>
      <w:autoSpaceDN/>
      <w:adjustRightInd/>
      <w:jc w:val="center"/>
    </w:pPr>
    <w:rPr>
      <w:b/>
      <w:sz w:val="24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CD2150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customStyle="1" w:styleId="Default">
    <w:name w:val="Default"/>
    <w:rsid w:val="00CD2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D21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215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55157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551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4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FD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BOA VISTA DO INCRA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Prefeitura_Compras</dc:creator>
  <cp:lastModifiedBy>COMPRAS</cp:lastModifiedBy>
  <cp:revision>5</cp:revision>
  <cp:lastPrinted>2017-07-06T18:56:00Z</cp:lastPrinted>
  <dcterms:created xsi:type="dcterms:W3CDTF">2017-07-06T13:57:00Z</dcterms:created>
  <dcterms:modified xsi:type="dcterms:W3CDTF">2017-07-06T19:45:00Z</dcterms:modified>
</cp:coreProperties>
</file>