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4533" w14:textId="52DCD77F" w:rsidR="00FA5742" w:rsidRPr="00AC694A" w:rsidRDefault="00FA5742" w:rsidP="004D4C7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  <w:noProof/>
          <w:lang w:val="pt-BR" w:eastAsia="pt-BR"/>
        </w:rPr>
        <w:drawing>
          <wp:anchor distT="0" distB="0" distL="0" distR="0" simplePos="0" relativeHeight="487589888" behindDoc="0" locked="0" layoutInCell="0" allowOverlap="1" wp14:anchorId="177A8557" wp14:editId="791E3D26">
            <wp:simplePos x="0" y="0"/>
            <wp:positionH relativeFrom="margin">
              <wp:posOffset>64525</wp:posOffset>
            </wp:positionH>
            <wp:positionV relativeFrom="paragraph">
              <wp:posOffset>-38890</wp:posOffset>
            </wp:positionV>
            <wp:extent cx="923465" cy="979025"/>
            <wp:effectExtent l="0" t="0" r="0" b="0"/>
            <wp:wrapNone/>
            <wp:docPr id="56431290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65" cy="97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694A">
        <w:rPr>
          <w:rFonts w:ascii="Times New Roman" w:hAnsi="Times New Roman" w:cs="Times New Roman"/>
          <w:b/>
          <w:bCs/>
        </w:rPr>
        <w:t>PREFEITURA MUNICIPAL BOA VISTA DO INCRA</w:t>
      </w:r>
    </w:p>
    <w:p w14:paraId="1B327B6A" w14:textId="36A393D8" w:rsidR="00FA5742" w:rsidRPr="00AC694A" w:rsidRDefault="00FA5742" w:rsidP="004D4C7A">
      <w:pPr>
        <w:spacing w:line="360" w:lineRule="auto"/>
        <w:jc w:val="center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 xml:space="preserve">Secretaria de </w:t>
      </w:r>
      <w:r w:rsidR="00D654B2" w:rsidRPr="00AC694A">
        <w:rPr>
          <w:rFonts w:ascii="Times New Roman" w:hAnsi="Times New Roman" w:cs="Times New Roman"/>
        </w:rPr>
        <w:t>Saúde</w:t>
      </w:r>
    </w:p>
    <w:p w14:paraId="39A9E113" w14:textId="77777777" w:rsidR="00FA5742" w:rsidRPr="00AC694A" w:rsidRDefault="00FA5742" w:rsidP="004D4C7A">
      <w:pPr>
        <w:spacing w:line="360" w:lineRule="auto"/>
        <w:jc w:val="center"/>
        <w:rPr>
          <w:rFonts w:ascii="Times New Roman" w:hAnsi="Times New Roman" w:cs="Times New Roman"/>
        </w:rPr>
      </w:pPr>
    </w:p>
    <w:p w14:paraId="6DCAA24D" w14:textId="44EFAC18" w:rsidR="009006D5" w:rsidRPr="00AC694A" w:rsidRDefault="00E725AE" w:rsidP="004D4C7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t>TERMO</w:t>
      </w:r>
      <w:r w:rsidRPr="00AC694A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AC694A">
        <w:rPr>
          <w:rFonts w:ascii="Times New Roman" w:hAnsi="Times New Roman" w:cs="Times New Roman"/>
          <w:b/>
          <w:bCs/>
        </w:rPr>
        <w:t>DE</w:t>
      </w:r>
      <w:r w:rsidRPr="00AC694A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AC694A">
        <w:rPr>
          <w:rFonts w:ascii="Times New Roman" w:hAnsi="Times New Roman" w:cs="Times New Roman"/>
          <w:b/>
          <w:bCs/>
        </w:rPr>
        <w:t>REFERÊNCIA</w:t>
      </w:r>
    </w:p>
    <w:p w14:paraId="11C14801" w14:textId="77777777" w:rsidR="009006D5" w:rsidRPr="00AC694A" w:rsidRDefault="009006D5" w:rsidP="004D4C7A">
      <w:pPr>
        <w:rPr>
          <w:rFonts w:ascii="Times New Roman" w:hAnsi="Times New Roman" w:cs="Times New Roman"/>
          <w:b/>
        </w:rPr>
      </w:pPr>
    </w:p>
    <w:p w14:paraId="6975AF2D" w14:textId="77777777" w:rsidR="004D4C7A" w:rsidRPr="00AC694A" w:rsidRDefault="004D4C7A" w:rsidP="004D4C7A">
      <w:pPr>
        <w:rPr>
          <w:rFonts w:ascii="Times New Roman" w:hAnsi="Times New Roman" w:cs="Times New Roman"/>
          <w:b/>
        </w:rPr>
      </w:pPr>
    </w:p>
    <w:p w14:paraId="3EF414B9" w14:textId="28EB645B" w:rsidR="009006D5" w:rsidRPr="00AC694A" w:rsidRDefault="00E725AE" w:rsidP="004D4C7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C694A">
        <w:rPr>
          <w:rFonts w:ascii="Times New Roman" w:hAnsi="Times New Roman" w:cs="Times New Roman"/>
          <w:b/>
        </w:rPr>
        <w:t>R</w:t>
      </w:r>
      <w:r w:rsidR="00F404A3" w:rsidRPr="00AC694A">
        <w:rPr>
          <w:rFonts w:ascii="Times New Roman" w:hAnsi="Times New Roman" w:cs="Times New Roman"/>
          <w:b/>
        </w:rPr>
        <w:t>eferente</w:t>
      </w:r>
      <w:r w:rsidRPr="00AC694A">
        <w:rPr>
          <w:rFonts w:ascii="Times New Roman" w:hAnsi="Times New Roman" w:cs="Times New Roman"/>
          <w:b/>
          <w:spacing w:val="-7"/>
        </w:rPr>
        <w:t xml:space="preserve"> </w:t>
      </w:r>
      <w:r w:rsidR="00F404A3" w:rsidRPr="00AC694A">
        <w:rPr>
          <w:rFonts w:ascii="Times New Roman" w:hAnsi="Times New Roman" w:cs="Times New Roman"/>
          <w:b/>
        </w:rPr>
        <w:t>ao</w:t>
      </w:r>
      <w:r w:rsidRPr="00AC694A">
        <w:rPr>
          <w:rFonts w:ascii="Times New Roman" w:hAnsi="Times New Roman" w:cs="Times New Roman"/>
          <w:b/>
          <w:spacing w:val="-4"/>
        </w:rPr>
        <w:t xml:space="preserve"> </w:t>
      </w:r>
      <w:r w:rsidRPr="00AC694A">
        <w:rPr>
          <w:rFonts w:ascii="Times New Roman" w:hAnsi="Times New Roman" w:cs="Times New Roman"/>
          <w:b/>
        </w:rPr>
        <w:t>P</w:t>
      </w:r>
      <w:r w:rsidR="00F404A3" w:rsidRPr="00AC694A">
        <w:rPr>
          <w:rFonts w:ascii="Times New Roman" w:hAnsi="Times New Roman" w:cs="Times New Roman"/>
          <w:b/>
        </w:rPr>
        <w:t>rocesso</w:t>
      </w:r>
      <w:r w:rsidRPr="00AC694A">
        <w:rPr>
          <w:rFonts w:ascii="Times New Roman" w:hAnsi="Times New Roman" w:cs="Times New Roman"/>
          <w:b/>
          <w:spacing w:val="-6"/>
        </w:rPr>
        <w:t xml:space="preserve"> </w:t>
      </w:r>
      <w:r w:rsidRPr="00AC694A">
        <w:rPr>
          <w:rFonts w:ascii="Times New Roman" w:hAnsi="Times New Roman" w:cs="Times New Roman"/>
          <w:b/>
        </w:rPr>
        <w:t>A</w:t>
      </w:r>
      <w:r w:rsidR="00F404A3" w:rsidRPr="00AC694A">
        <w:rPr>
          <w:rFonts w:ascii="Times New Roman" w:hAnsi="Times New Roman" w:cs="Times New Roman"/>
          <w:b/>
        </w:rPr>
        <w:t>administrativo</w:t>
      </w:r>
      <w:r w:rsidRPr="00AC694A">
        <w:rPr>
          <w:rFonts w:ascii="Times New Roman" w:hAnsi="Times New Roman" w:cs="Times New Roman"/>
          <w:b/>
          <w:spacing w:val="-5"/>
        </w:rPr>
        <w:t xml:space="preserve"> </w:t>
      </w:r>
      <w:r w:rsidR="00F404A3" w:rsidRPr="00AC694A">
        <w:rPr>
          <w:rFonts w:ascii="Times New Roman" w:hAnsi="Times New Roman" w:cs="Times New Roman"/>
          <w:b/>
        </w:rPr>
        <w:t>de</w:t>
      </w:r>
      <w:r w:rsidRPr="00AC694A">
        <w:rPr>
          <w:rFonts w:ascii="Times New Roman" w:hAnsi="Times New Roman" w:cs="Times New Roman"/>
          <w:b/>
          <w:spacing w:val="-4"/>
        </w:rPr>
        <w:t xml:space="preserve"> </w:t>
      </w:r>
      <w:r w:rsidRPr="00AC694A">
        <w:rPr>
          <w:rFonts w:ascii="Times New Roman" w:hAnsi="Times New Roman" w:cs="Times New Roman"/>
          <w:b/>
        </w:rPr>
        <w:t>C</w:t>
      </w:r>
      <w:r w:rsidR="00F404A3" w:rsidRPr="00AC694A">
        <w:rPr>
          <w:rFonts w:ascii="Times New Roman" w:hAnsi="Times New Roman" w:cs="Times New Roman"/>
          <w:b/>
        </w:rPr>
        <w:t>ompra</w:t>
      </w:r>
      <w:r w:rsidRPr="00AC694A">
        <w:rPr>
          <w:rFonts w:ascii="Times New Roman" w:hAnsi="Times New Roman" w:cs="Times New Roman"/>
          <w:b/>
        </w:rPr>
        <w:t>/S</w:t>
      </w:r>
      <w:r w:rsidR="00F404A3" w:rsidRPr="00AC694A">
        <w:rPr>
          <w:rFonts w:ascii="Times New Roman" w:hAnsi="Times New Roman" w:cs="Times New Roman"/>
          <w:b/>
        </w:rPr>
        <w:t>erviço</w:t>
      </w:r>
      <w:r w:rsidRPr="00AC694A">
        <w:rPr>
          <w:rFonts w:ascii="Times New Roman" w:hAnsi="Times New Roman" w:cs="Times New Roman"/>
          <w:b/>
          <w:spacing w:val="-4"/>
        </w:rPr>
        <w:t xml:space="preserve"> </w:t>
      </w:r>
      <w:r w:rsidRPr="00AC694A">
        <w:rPr>
          <w:rFonts w:ascii="Times New Roman" w:hAnsi="Times New Roman" w:cs="Times New Roman"/>
          <w:b/>
        </w:rPr>
        <w:t>Nº</w:t>
      </w:r>
      <w:r w:rsidRPr="00AC694A">
        <w:rPr>
          <w:rFonts w:ascii="Times New Roman" w:hAnsi="Times New Roman" w:cs="Times New Roman"/>
          <w:b/>
          <w:spacing w:val="-5"/>
        </w:rPr>
        <w:t xml:space="preserve"> </w:t>
      </w:r>
      <w:r w:rsidR="005834BB" w:rsidRPr="00AC694A">
        <w:rPr>
          <w:rFonts w:ascii="Times New Roman" w:hAnsi="Times New Roman" w:cs="Times New Roman"/>
          <w:b/>
        </w:rPr>
        <w:t>3</w:t>
      </w:r>
      <w:r w:rsidR="00820CA1" w:rsidRPr="00AC694A">
        <w:rPr>
          <w:rFonts w:ascii="Times New Roman" w:hAnsi="Times New Roman" w:cs="Times New Roman"/>
          <w:b/>
        </w:rPr>
        <w:t>6</w:t>
      </w:r>
      <w:r w:rsidR="00381520" w:rsidRPr="00AC694A">
        <w:rPr>
          <w:rFonts w:ascii="Times New Roman" w:hAnsi="Times New Roman" w:cs="Times New Roman"/>
          <w:b/>
        </w:rPr>
        <w:t>/2025</w:t>
      </w:r>
    </w:p>
    <w:p w14:paraId="34CBC630" w14:textId="79FFF827" w:rsidR="009006D5" w:rsidRPr="00AC694A" w:rsidRDefault="00E725AE" w:rsidP="004D4C7A">
      <w:pPr>
        <w:spacing w:line="360" w:lineRule="auto"/>
        <w:jc w:val="both"/>
        <w:rPr>
          <w:rFonts w:ascii="Times New Roman" w:hAnsi="Times New Roman" w:cs="Times New Roman"/>
          <w:spacing w:val="-13"/>
        </w:rPr>
      </w:pPr>
      <w:r w:rsidRPr="00AC694A">
        <w:rPr>
          <w:rFonts w:ascii="Times New Roman" w:hAnsi="Times New Roman" w:cs="Times New Roman"/>
        </w:rPr>
        <w:t>Município de Boa Vista do Incra</w:t>
      </w:r>
      <w:r w:rsidR="00C33B93" w:rsidRPr="00AC694A">
        <w:rPr>
          <w:rFonts w:ascii="Times New Roman" w:hAnsi="Times New Roman" w:cs="Times New Roman"/>
        </w:rPr>
        <w:t xml:space="preserve"> - S</w:t>
      </w:r>
      <w:r w:rsidRPr="00AC694A">
        <w:rPr>
          <w:rFonts w:ascii="Times New Roman" w:hAnsi="Times New Roman" w:cs="Times New Roman"/>
        </w:rPr>
        <w:t>ecretaria</w:t>
      </w:r>
      <w:r w:rsidRPr="00AC694A">
        <w:rPr>
          <w:rFonts w:ascii="Times New Roman" w:hAnsi="Times New Roman" w:cs="Times New Roman"/>
          <w:spacing w:val="-13"/>
        </w:rPr>
        <w:t xml:space="preserve"> </w:t>
      </w:r>
      <w:r w:rsidRPr="00AC694A">
        <w:rPr>
          <w:rFonts w:ascii="Times New Roman" w:hAnsi="Times New Roman" w:cs="Times New Roman"/>
        </w:rPr>
        <w:t>Municipal</w:t>
      </w:r>
      <w:r w:rsidRPr="00AC694A">
        <w:rPr>
          <w:rFonts w:ascii="Times New Roman" w:hAnsi="Times New Roman" w:cs="Times New Roman"/>
          <w:spacing w:val="-14"/>
        </w:rPr>
        <w:t xml:space="preserve"> </w:t>
      </w:r>
      <w:r w:rsidRPr="00AC694A">
        <w:rPr>
          <w:rFonts w:ascii="Times New Roman" w:hAnsi="Times New Roman" w:cs="Times New Roman"/>
        </w:rPr>
        <w:t>de</w:t>
      </w:r>
      <w:r w:rsidR="00D654B2" w:rsidRPr="00AC694A">
        <w:rPr>
          <w:rFonts w:ascii="Times New Roman" w:hAnsi="Times New Roman" w:cs="Times New Roman"/>
          <w:spacing w:val="-13"/>
        </w:rPr>
        <w:t xml:space="preserve"> Saúde</w:t>
      </w:r>
    </w:p>
    <w:p w14:paraId="05FE09E1" w14:textId="77777777" w:rsidR="00C33B93" w:rsidRPr="00AC694A" w:rsidRDefault="00C33B93" w:rsidP="004D4C7A">
      <w:pPr>
        <w:spacing w:line="360" w:lineRule="auto"/>
        <w:rPr>
          <w:rFonts w:ascii="Times New Roman" w:hAnsi="Times New Roman" w:cs="Times New Roman"/>
        </w:rPr>
      </w:pPr>
    </w:p>
    <w:p w14:paraId="53403BFF" w14:textId="77777777" w:rsidR="005957BF" w:rsidRPr="00AC694A" w:rsidRDefault="00E725AE" w:rsidP="004D4C7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AC694A">
        <w:rPr>
          <w:rFonts w:ascii="Times New Roman" w:hAnsi="Times New Roman" w:cs="Times New Roman"/>
          <w:b/>
        </w:rPr>
        <w:t>Necessidade da Administração</w:t>
      </w:r>
      <w:r w:rsidRPr="00AC694A">
        <w:rPr>
          <w:rFonts w:ascii="Times New Roman" w:hAnsi="Times New Roman" w:cs="Times New Roman"/>
          <w:bCs/>
        </w:rPr>
        <w:t xml:space="preserve">: </w:t>
      </w:r>
    </w:p>
    <w:p w14:paraId="5E42E5EA" w14:textId="77777777" w:rsidR="005957BF" w:rsidRPr="00AC694A" w:rsidRDefault="00820CA1" w:rsidP="005957BF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AC694A">
        <w:rPr>
          <w:rFonts w:ascii="Times New Roman" w:hAnsi="Times New Roman" w:cs="Times New Roman"/>
          <w:bCs/>
        </w:rPr>
        <w:t xml:space="preserve">Aquisição de 2 (dois) aparelhos celulares para a Secretaria de Saúde – para o Setor de Regulação e para a Recepção do Posto de Saúde. </w:t>
      </w:r>
    </w:p>
    <w:p w14:paraId="27FBC388" w14:textId="624A7A4E" w:rsidR="00820CA1" w:rsidRPr="00AC694A" w:rsidRDefault="00820CA1" w:rsidP="005957BF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AC694A">
        <w:rPr>
          <w:rFonts w:ascii="Times New Roman" w:hAnsi="Times New Roman" w:cs="Times New Roman"/>
          <w:bCs/>
        </w:rPr>
        <w:t xml:space="preserve">Para o Setor de Regulação, realizar o agendamento de consultas e exames e organização junto aos motoristas para o transporte dos pacientes. Para a Recepção do Posto de Saúde, prestar o devido atendimento aos munícipes, assim como a utilização deste pelos Plantonistas. </w:t>
      </w:r>
    </w:p>
    <w:p w14:paraId="55B1CDE1" w14:textId="77777777" w:rsidR="00C33B93" w:rsidRPr="00AC694A" w:rsidRDefault="00C33B93" w:rsidP="004D4C7A">
      <w:pPr>
        <w:spacing w:line="360" w:lineRule="auto"/>
        <w:rPr>
          <w:rFonts w:ascii="Times New Roman" w:hAnsi="Times New Roman" w:cs="Times New Roman"/>
          <w:bCs/>
        </w:rPr>
      </w:pPr>
    </w:p>
    <w:p w14:paraId="06FB5137" w14:textId="32D524CF" w:rsidR="009006D5" w:rsidRPr="00AC694A" w:rsidRDefault="004D4C7A" w:rsidP="004D4C7A">
      <w:pPr>
        <w:spacing w:line="360" w:lineRule="auto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t>1 –</w:t>
      </w:r>
      <w:r w:rsidR="00F404A3" w:rsidRPr="00AC694A">
        <w:rPr>
          <w:rFonts w:ascii="Times New Roman" w:hAnsi="Times New Roman" w:cs="Times New Roman"/>
          <w:b/>
          <w:bCs/>
        </w:rPr>
        <w:t xml:space="preserve"> </w:t>
      </w:r>
      <w:r w:rsidRPr="00AC694A">
        <w:rPr>
          <w:rFonts w:ascii="Times New Roman" w:hAnsi="Times New Roman" w:cs="Times New Roman"/>
          <w:b/>
          <w:bCs/>
        </w:rPr>
        <w:t>Definição do objeto</w:t>
      </w:r>
    </w:p>
    <w:p w14:paraId="4AB872D8" w14:textId="77777777" w:rsidR="004D4C7A" w:rsidRPr="00AC694A" w:rsidRDefault="00C22EAD" w:rsidP="00AC694A">
      <w:pPr>
        <w:spacing w:line="360" w:lineRule="auto"/>
        <w:ind w:firstLine="720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1.1 </w:t>
      </w:r>
      <w:r w:rsidR="00820CA1" w:rsidRPr="00AC694A">
        <w:rPr>
          <w:rFonts w:ascii="Times New Roman" w:hAnsi="Times New Roman" w:cs="Times New Roman"/>
        </w:rPr>
        <w:t>Aquisição de 2 (dois) aparelhos celulares para a Secretaria de Saúde – para o Setor de Regulação e para a Recepção do Posto d</w:t>
      </w:r>
      <w:r w:rsidR="00F404A3" w:rsidRPr="00AC694A">
        <w:rPr>
          <w:rFonts w:ascii="Times New Roman" w:hAnsi="Times New Roman" w:cs="Times New Roman"/>
        </w:rPr>
        <w:t xml:space="preserve">e Saúde. </w:t>
      </w:r>
      <w:r w:rsidR="00820CA1" w:rsidRPr="00AC694A">
        <w:rPr>
          <w:rFonts w:ascii="Times New Roman" w:hAnsi="Times New Roman" w:cs="Times New Roman"/>
        </w:rPr>
        <w:t xml:space="preserve">      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"/>
        <w:gridCol w:w="1020"/>
        <w:gridCol w:w="960"/>
        <w:gridCol w:w="6337"/>
      </w:tblGrid>
      <w:tr w:rsidR="004D4C7A" w:rsidRPr="00AC694A" w14:paraId="37BB8513" w14:textId="77777777" w:rsidTr="004D4C7A">
        <w:trPr>
          <w:trHeight w:val="25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9CF6" w14:textId="77777777" w:rsidR="004D4C7A" w:rsidRPr="00AC694A" w:rsidRDefault="004D4C7A" w:rsidP="004D4C7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432569A6" w14:textId="77777777" w:rsidR="004D4C7A" w:rsidRPr="00AC694A" w:rsidRDefault="004D4C7A" w:rsidP="004D4C7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0D52EECF" w14:textId="77777777" w:rsidR="004D4C7A" w:rsidRPr="00AC694A" w:rsidRDefault="004D4C7A" w:rsidP="004D4C7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2516" w14:textId="77777777" w:rsidR="004D4C7A" w:rsidRPr="00AC694A" w:rsidRDefault="004D4C7A" w:rsidP="004D4C7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Descrição dos itens</w:t>
            </w:r>
          </w:p>
        </w:tc>
      </w:tr>
      <w:tr w:rsidR="004D4C7A" w:rsidRPr="00AC694A" w14:paraId="4BE5135F" w14:textId="77777777" w:rsidTr="004D4C7A">
        <w:trPr>
          <w:trHeight w:val="78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2FECF9B4" w14:textId="77777777" w:rsidR="004D4C7A" w:rsidRPr="00AC694A" w:rsidRDefault="004D4C7A" w:rsidP="004D4C7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31343307" w14:textId="7E7BC295" w:rsidR="004D4C7A" w:rsidRPr="00AC694A" w:rsidRDefault="004D4C7A" w:rsidP="004D4C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3A9655B5" w14:textId="77777777" w:rsidR="004D4C7A" w:rsidRPr="00AC694A" w:rsidRDefault="004D4C7A" w:rsidP="004D4C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17A95DEC" w14:textId="77777777" w:rsidR="004D4C7A" w:rsidRPr="00AC694A" w:rsidRDefault="004D4C7A" w:rsidP="004D4C7A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94A">
              <w:rPr>
                <w:rFonts w:ascii="Times New Roman" w:hAnsi="Times New Roman" w:cs="Times New Roman"/>
                <w:bCs/>
                <w:sz w:val="20"/>
                <w:szCs w:val="20"/>
              </w:rPr>
              <w:t>Smartphones/aparelhos celulares com carregador e película com, no mínimo, as seguintes características:</w:t>
            </w:r>
          </w:p>
          <w:p w14:paraId="3462C324" w14:textId="03284D99" w:rsidR="004D4C7A" w:rsidRPr="00AC694A" w:rsidRDefault="004D4C7A" w:rsidP="004D4C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94A">
              <w:rPr>
                <w:rFonts w:ascii="Times New Roman" w:hAnsi="Times New Roman" w:cs="Times New Roman"/>
                <w:bCs/>
                <w:sz w:val="20"/>
                <w:szCs w:val="20"/>
              </w:rPr>
              <w:t>Sistema operacional Android 14; Armazenamento interno de 256GB; Memória RAM de 8GB; Suporte para 5G; Tela de 6,55, resolução da tela 1080x2400;</w:t>
            </w:r>
          </w:p>
        </w:tc>
      </w:tr>
    </w:tbl>
    <w:p w14:paraId="034E62D1" w14:textId="77777777" w:rsidR="004D4C7A" w:rsidRPr="00AC694A" w:rsidRDefault="004D4C7A" w:rsidP="004D4C7A">
      <w:pPr>
        <w:spacing w:line="360" w:lineRule="auto"/>
        <w:rPr>
          <w:rFonts w:ascii="Times New Roman" w:hAnsi="Times New Roman" w:cs="Times New Roman"/>
        </w:rPr>
      </w:pPr>
    </w:p>
    <w:p w14:paraId="76455726" w14:textId="698D5F04" w:rsidR="004D4C7A" w:rsidRPr="00AC694A" w:rsidRDefault="004D4C7A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1.2</w:t>
      </w:r>
      <w:r w:rsidRPr="00AC694A">
        <w:rPr>
          <w:rFonts w:ascii="Times New Roman" w:hAnsi="Times New Roman" w:cs="Times New Roman"/>
        </w:rPr>
        <w:t xml:space="preserve"> O prazo de vigência do contrato será pelo período de </w:t>
      </w:r>
      <w:r w:rsidR="005957BF" w:rsidRPr="00AC694A">
        <w:rPr>
          <w:rFonts w:ascii="Times New Roman" w:hAnsi="Times New Roman" w:cs="Times New Roman"/>
        </w:rPr>
        <w:t>180</w:t>
      </w:r>
      <w:r w:rsidRPr="00AC694A">
        <w:rPr>
          <w:rFonts w:ascii="Times New Roman" w:hAnsi="Times New Roman" w:cs="Times New Roman"/>
        </w:rPr>
        <w:t xml:space="preserve"> (</w:t>
      </w:r>
      <w:r w:rsidR="005957BF" w:rsidRPr="00AC694A">
        <w:rPr>
          <w:rFonts w:ascii="Times New Roman" w:hAnsi="Times New Roman" w:cs="Times New Roman"/>
        </w:rPr>
        <w:t>cento e oitenta</w:t>
      </w:r>
      <w:r w:rsidRPr="00AC694A">
        <w:rPr>
          <w:rFonts w:ascii="Times New Roman" w:hAnsi="Times New Roman" w:cs="Times New Roman"/>
        </w:rPr>
        <w:t xml:space="preserve">) dias, a contar da data da assinatura do contrato. </w:t>
      </w:r>
    </w:p>
    <w:p w14:paraId="21C2DA11" w14:textId="31E705E0" w:rsidR="004D4C7A" w:rsidRPr="00AC694A" w:rsidRDefault="004D4C7A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1.3</w:t>
      </w:r>
      <w:r w:rsidRPr="00AC694A">
        <w:rPr>
          <w:rFonts w:ascii="Times New Roman" w:hAnsi="Times New Roman" w:cs="Times New Roman"/>
        </w:rPr>
        <w:t xml:space="preserve"> O prazo para entrega do solicitado é, de no máximo, 10 (dez) dias, a contar da data da assinatura do contrato.</w:t>
      </w:r>
    </w:p>
    <w:p w14:paraId="1B35D7B5" w14:textId="77777777" w:rsidR="004D4C7A" w:rsidRPr="00AC694A" w:rsidRDefault="004D4C7A" w:rsidP="004D4C7A">
      <w:pPr>
        <w:spacing w:line="360" w:lineRule="auto"/>
        <w:rPr>
          <w:rFonts w:ascii="Times New Roman" w:hAnsi="Times New Roman" w:cs="Times New Roman"/>
        </w:rPr>
      </w:pPr>
    </w:p>
    <w:p w14:paraId="2CAEB354" w14:textId="5F67EF01" w:rsidR="009006D5" w:rsidRPr="00AC694A" w:rsidRDefault="004D4C7A" w:rsidP="004D4C7A">
      <w:pPr>
        <w:spacing w:line="360" w:lineRule="auto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t>2 – Fundamentação da contratação</w:t>
      </w:r>
    </w:p>
    <w:p w14:paraId="5577D92C" w14:textId="08538021" w:rsidR="009006D5" w:rsidRPr="00AC694A" w:rsidRDefault="00E725AE" w:rsidP="005957B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 xml:space="preserve">O objeto da presente </w:t>
      </w:r>
      <w:r w:rsidR="00381520" w:rsidRPr="00AC694A">
        <w:rPr>
          <w:rFonts w:ascii="Times New Roman" w:hAnsi="Times New Roman" w:cs="Times New Roman"/>
        </w:rPr>
        <w:t xml:space="preserve">dispensa de </w:t>
      </w:r>
      <w:r w:rsidRPr="00AC694A">
        <w:rPr>
          <w:rFonts w:ascii="Times New Roman" w:hAnsi="Times New Roman" w:cs="Times New Roman"/>
        </w:rPr>
        <w:t xml:space="preserve">licitação é </w:t>
      </w:r>
      <w:r w:rsidR="00381520" w:rsidRPr="00AC694A">
        <w:rPr>
          <w:rFonts w:ascii="Times New Roman" w:hAnsi="Times New Roman" w:cs="Times New Roman"/>
        </w:rPr>
        <w:t>a aquisição</w:t>
      </w:r>
      <w:r w:rsidR="00820CA1" w:rsidRPr="00AC694A">
        <w:rPr>
          <w:rFonts w:ascii="Times New Roman" w:hAnsi="Times New Roman" w:cs="Times New Roman"/>
        </w:rPr>
        <w:t xml:space="preserve"> de aparelhos celulares</w:t>
      </w:r>
      <w:r w:rsidR="004D4C7A" w:rsidRPr="00AC694A">
        <w:rPr>
          <w:rFonts w:ascii="Times New Roman" w:hAnsi="Times New Roman" w:cs="Times New Roman"/>
        </w:rPr>
        <w:t>,</w:t>
      </w:r>
      <w:r w:rsidR="00820CA1" w:rsidRPr="00AC694A">
        <w:rPr>
          <w:rFonts w:ascii="Times New Roman" w:hAnsi="Times New Roman" w:cs="Times New Roman"/>
        </w:rPr>
        <w:t xml:space="preserve"> </w:t>
      </w:r>
      <w:r w:rsidR="004D4C7A" w:rsidRPr="00AC694A">
        <w:rPr>
          <w:rFonts w:ascii="Times New Roman" w:hAnsi="Times New Roman" w:cs="Times New Roman"/>
        </w:rPr>
        <w:t>visto a</w:t>
      </w:r>
      <w:r w:rsidR="00820CA1" w:rsidRPr="00AC694A">
        <w:rPr>
          <w:rFonts w:ascii="Times New Roman" w:hAnsi="Times New Roman" w:cs="Times New Roman"/>
        </w:rPr>
        <w:t xml:space="preserve"> necessidade de aprimorar os serviços prestados junto ao Posto de Saúde, possibilitando a celeridade do atendimento junto à Recepção e pelos Plantonistas, assim como o aprimoramento junto ao agendamento de consultas, exames e organização pelo Setor de Regulação.</w:t>
      </w:r>
    </w:p>
    <w:p w14:paraId="38443558" w14:textId="77777777" w:rsidR="00B14F8F" w:rsidRPr="00AC694A" w:rsidRDefault="00B14F8F" w:rsidP="005957B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47B7AF57" w14:textId="6EFC918F" w:rsidR="00381520" w:rsidRPr="00AC694A" w:rsidRDefault="004D4C7A" w:rsidP="004D4C7A">
      <w:pPr>
        <w:spacing w:line="360" w:lineRule="auto"/>
        <w:rPr>
          <w:rFonts w:ascii="Times New Roman" w:hAnsi="Times New Roman" w:cs="Times New Roman"/>
          <w:b/>
        </w:rPr>
      </w:pPr>
      <w:r w:rsidRPr="00AC694A">
        <w:rPr>
          <w:rFonts w:ascii="Times New Roman" w:hAnsi="Times New Roman" w:cs="Times New Roman"/>
          <w:b/>
        </w:rPr>
        <w:lastRenderedPageBreak/>
        <w:t xml:space="preserve">3 – </w:t>
      </w:r>
      <w:r w:rsidR="00E725AE" w:rsidRPr="00AC694A">
        <w:rPr>
          <w:rFonts w:ascii="Times New Roman" w:hAnsi="Times New Roman" w:cs="Times New Roman"/>
          <w:b/>
        </w:rPr>
        <w:t>D</w:t>
      </w:r>
      <w:r w:rsidRPr="00AC694A">
        <w:rPr>
          <w:rFonts w:ascii="Times New Roman" w:hAnsi="Times New Roman" w:cs="Times New Roman"/>
          <w:b/>
        </w:rPr>
        <w:t>escrição da solução como um todo</w:t>
      </w:r>
    </w:p>
    <w:p w14:paraId="2D773936" w14:textId="77777777" w:rsidR="00820CA1" w:rsidRPr="00AC694A" w:rsidRDefault="00820CA1" w:rsidP="004D4C7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 xml:space="preserve">Aquisição de 2 (dois) aparelhos celulares para a Secretaria de Saúde – para o Setor de Regulação e para a Recepção do Posto de Saúde. </w:t>
      </w:r>
    </w:p>
    <w:p w14:paraId="51DAA15C" w14:textId="77777777" w:rsidR="00820CA1" w:rsidRPr="00AC694A" w:rsidRDefault="00820CA1" w:rsidP="004D4C7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 xml:space="preserve">Para o Setor de Regulação, realizar o agendamento de consultas e exames e organização junto aos motoristas para o transporte dos pacientes. Para a Recepção do Posto de Saúde, prestar o devido atendimento aos munícipes, assim como a utilização deste pelos Plantonistas. </w:t>
      </w:r>
    </w:p>
    <w:p w14:paraId="439F13F4" w14:textId="4B6D30F8" w:rsidR="009006D5" w:rsidRPr="00AC694A" w:rsidRDefault="00820CA1" w:rsidP="004D4C7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A aquisição destes aparelhos celulares se dá pela necessidade de aprimorar os serviços prestados junto ao Posto de Saúde, possibilitando a celeridade do atendimento junto à Recepção e pelos Plantonistas, assim como o aprimoramento junto ao agendamento de consultas, exames e organização pelo Setor de Regulação.</w:t>
      </w:r>
    </w:p>
    <w:p w14:paraId="59E51FB6" w14:textId="77777777" w:rsidR="004D4C7A" w:rsidRPr="00AC694A" w:rsidRDefault="004D4C7A" w:rsidP="004D4C7A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48CD3EBF" w14:textId="66F9B4D4" w:rsidR="009006D5" w:rsidRPr="00AC694A" w:rsidRDefault="004D4C7A" w:rsidP="004D4C7A">
      <w:pPr>
        <w:spacing w:line="360" w:lineRule="auto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t>4 – Requisitos da contratação</w:t>
      </w:r>
    </w:p>
    <w:p w14:paraId="1532ECC9" w14:textId="39DDE5BB" w:rsidR="009006D5" w:rsidRPr="00AC694A" w:rsidRDefault="004D4C7A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4.1 </w:t>
      </w:r>
      <w:r w:rsidR="00E725AE" w:rsidRPr="00AC694A">
        <w:rPr>
          <w:rFonts w:ascii="Times New Roman" w:hAnsi="Times New Roman" w:cs="Times New Roman"/>
        </w:rPr>
        <w:t>Os</w:t>
      </w:r>
      <w:r w:rsidR="00E725AE" w:rsidRPr="00AC694A">
        <w:rPr>
          <w:rFonts w:ascii="Times New Roman" w:hAnsi="Times New Roman" w:cs="Times New Roman"/>
          <w:spacing w:val="-1"/>
        </w:rPr>
        <w:t xml:space="preserve"> </w:t>
      </w:r>
      <w:r w:rsidR="00E725AE" w:rsidRPr="00AC694A">
        <w:rPr>
          <w:rFonts w:ascii="Times New Roman" w:hAnsi="Times New Roman" w:cs="Times New Roman"/>
        </w:rPr>
        <w:t>produtos requisitados têm natureza de</w:t>
      </w:r>
      <w:r w:rsidR="00E725AE" w:rsidRPr="00AC694A">
        <w:rPr>
          <w:rFonts w:ascii="Times New Roman" w:hAnsi="Times New Roman" w:cs="Times New Roman"/>
          <w:spacing w:val="-1"/>
        </w:rPr>
        <w:t xml:space="preserve"> </w:t>
      </w:r>
      <w:r w:rsidR="00E725AE" w:rsidRPr="00AC694A">
        <w:rPr>
          <w:rFonts w:ascii="Times New Roman" w:hAnsi="Times New Roman" w:cs="Times New Roman"/>
        </w:rPr>
        <w:t>bens/serviços comuns, tendo</w:t>
      </w:r>
      <w:r w:rsidR="00E725AE" w:rsidRPr="00AC694A">
        <w:rPr>
          <w:rFonts w:ascii="Times New Roman" w:hAnsi="Times New Roman" w:cs="Times New Roman"/>
          <w:spacing w:val="-1"/>
        </w:rPr>
        <w:t xml:space="preserve"> </w:t>
      </w:r>
      <w:r w:rsidR="00E725AE" w:rsidRPr="00AC694A">
        <w:rPr>
          <w:rFonts w:ascii="Times New Roman" w:hAnsi="Times New Roman" w:cs="Times New Roman"/>
        </w:rPr>
        <w:t>em vista</w:t>
      </w:r>
      <w:r w:rsidR="00E725AE" w:rsidRPr="00AC694A">
        <w:rPr>
          <w:rFonts w:ascii="Times New Roman" w:hAnsi="Times New Roman" w:cs="Times New Roman"/>
          <w:spacing w:val="-1"/>
        </w:rPr>
        <w:t xml:space="preserve"> </w:t>
      </w:r>
      <w:r w:rsidR="00E725AE" w:rsidRPr="00AC694A">
        <w:rPr>
          <w:rFonts w:ascii="Times New Roman" w:hAnsi="Times New Roman" w:cs="Times New Roman"/>
        </w:rPr>
        <w:t>que seus padrões de qualidade podem ser objetivamente definidos pelo edital, por meio de especificações usuais de mercado, nos termos do art. 6°, inciso XIII, da Lei Federal n° 14.133/2021.</w:t>
      </w:r>
    </w:p>
    <w:p w14:paraId="5DB2984F" w14:textId="44D6F9C1" w:rsidR="009006D5" w:rsidRPr="00AC694A" w:rsidRDefault="004D4C7A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4.2 </w:t>
      </w:r>
      <w:r w:rsidR="00E725AE" w:rsidRPr="00AC694A">
        <w:rPr>
          <w:rFonts w:ascii="Times New Roman" w:hAnsi="Times New Roman" w:cs="Times New Roman"/>
        </w:rPr>
        <w:t>Poderão apresentar propostas para a presente contratação, as empresas que sejam do ramo pertinente ao objeto pretendido, sendo que as mesmas deverão contemplar os itens, unidades e qualidades descritas e comprovar que atuam na atividade da licitação.</w:t>
      </w:r>
    </w:p>
    <w:p w14:paraId="2789FEDE" w14:textId="7BBA03F3" w:rsidR="009006D5" w:rsidRPr="00AC694A" w:rsidRDefault="004D4C7A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4.3</w:t>
      </w:r>
      <w:r w:rsidRPr="00AC694A">
        <w:rPr>
          <w:rFonts w:ascii="Times New Roman" w:hAnsi="Times New Roman" w:cs="Times New Roman"/>
        </w:rPr>
        <w:t xml:space="preserve"> </w:t>
      </w:r>
      <w:r w:rsidR="00E725AE" w:rsidRPr="00AC694A">
        <w:rPr>
          <w:rFonts w:ascii="Times New Roman" w:hAnsi="Times New Roman" w:cs="Times New Roman"/>
        </w:rPr>
        <w:t>A</w:t>
      </w:r>
      <w:r w:rsidR="00E725AE" w:rsidRPr="00AC694A">
        <w:rPr>
          <w:rFonts w:ascii="Times New Roman" w:hAnsi="Times New Roman" w:cs="Times New Roman"/>
          <w:spacing w:val="-6"/>
        </w:rPr>
        <w:t xml:space="preserve"> </w:t>
      </w:r>
      <w:r w:rsidR="00E725AE" w:rsidRPr="00AC694A">
        <w:rPr>
          <w:rFonts w:ascii="Times New Roman" w:hAnsi="Times New Roman" w:cs="Times New Roman"/>
        </w:rPr>
        <w:t>entrega do ite</w:t>
      </w:r>
      <w:r w:rsidR="004B1FC9" w:rsidRPr="00AC694A">
        <w:rPr>
          <w:rFonts w:ascii="Times New Roman" w:hAnsi="Times New Roman" w:cs="Times New Roman"/>
        </w:rPr>
        <w:t>m</w:t>
      </w:r>
      <w:r w:rsidR="00E725AE" w:rsidRPr="00AC694A">
        <w:rPr>
          <w:rFonts w:ascii="Times New Roman" w:hAnsi="Times New Roman" w:cs="Times New Roman"/>
        </w:rPr>
        <w:t xml:space="preserve"> deverá ser realizada no prazo de </w:t>
      </w:r>
      <w:r w:rsidR="00D654B2" w:rsidRPr="00AC694A">
        <w:rPr>
          <w:rFonts w:ascii="Times New Roman" w:hAnsi="Times New Roman" w:cs="Times New Roman"/>
        </w:rPr>
        <w:t>10</w:t>
      </w:r>
      <w:r w:rsidR="00E725AE" w:rsidRPr="00AC694A">
        <w:rPr>
          <w:rFonts w:ascii="Times New Roman" w:hAnsi="Times New Roman" w:cs="Times New Roman"/>
        </w:rPr>
        <w:t xml:space="preserve"> (</w:t>
      </w:r>
      <w:r w:rsidR="00D654B2" w:rsidRPr="00AC694A">
        <w:rPr>
          <w:rFonts w:ascii="Times New Roman" w:hAnsi="Times New Roman" w:cs="Times New Roman"/>
        </w:rPr>
        <w:t>dez</w:t>
      </w:r>
      <w:r w:rsidR="00E725AE" w:rsidRPr="00AC694A">
        <w:rPr>
          <w:rFonts w:ascii="Times New Roman" w:hAnsi="Times New Roman" w:cs="Times New Roman"/>
        </w:rPr>
        <w:t xml:space="preserve">) dias entregue na Secretaria Municipal de </w:t>
      </w:r>
      <w:r w:rsidR="00D654B2" w:rsidRPr="00AC694A">
        <w:rPr>
          <w:rFonts w:ascii="Times New Roman" w:hAnsi="Times New Roman" w:cs="Times New Roman"/>
        </w:rPr>
        <w:t>Saúde</w:t>
      </w:r>
      <w:r w:rsidR="00E725AE" w:rsidRPr="00AC694A">
        <w:rPr>
          <w:rFonts w:ascii="Times New Roman" w:hAnsi="Times New Roman" w:cs="Times New Roman"/>
        </w:rPr>
        <w:t>, da Cidade de Boa Vista do Incra, RS, sito n</w:t>
      </w:r>
      <w:r w:rsidR="00D654B2" w:rsidRPr="00AC694A">
        <w:rPr>
          <w:rFonts w:ascii="Times New Roman" w:hAnsi="Times New Roman" w:cs="Times New Roman"/>
        </w:rPr>
        <w:t>a rua Dormario Battu Pereira, n° 155</w:t>
      </w:r>
      <w:r w:rsidR="00E725AE" w:rsidRPr="00AC694A">
        <w:rPr>
          <w:rFonts w:ascii="Times New Roman" w:hAnsi="Times New Roman" w:cs="Times New Roman"/>
        </w:rPr>
        <w:t>, no horário de funcionamento de segunda a sexta-feira, sendo de responsabilidade da CONTRATADA o transporte até o local.</w:t>
      </w:r>
    </w:p>
    <w:p w14:paraId="74036143" w14:textId="72C8120E" w:rsidR="009006D5" w:rsidRPr="00AC694A" w:rsidRDefault="004D4C7A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4.4 </w:t>
      </w:r>
      <w:r w:rsidR="00E725AE" w:rsidRPr="00AC694A">
        <w:rPr>
          <w:rFonts w:ascii="Times New Roman" w:hAnsi="Times New Roman" w:cs="Times New Roman"/>
        </w:rPr>
        <w:t>Após receber os itens, verificada a conformidade dos mesmos, será atestado o seu recebimento. A comprovação do recebimento dos itens será encaminhada ao fiscal do contrato. Caberá ao fiscal do contrato o recebimento definitivo dos itens adquiridos, após a verificação da quantidade e qualidade dos itens e consequente aceitação.</w:t>
      </w:r>
    </w:p>
    <w:p w14:paraId="40B746A5" w14:textId="179825EB" w:rsidR="009006D5" w:rsidRPr="00AC694A" w:rsidRDefault="004D4C7A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4.5 </w:t>
      </w:r>
      <w:r w:rsidR="00E725AE" w:rsidRPr="00AC694A">
        <w:rPr>
          <w:rFonts w:ascii="Times New Roman" w:hAnsi="Times New Roman" w:cs="Times New Roman"/>
        </w:rPr>
        <w:t>Verificada a não conformidade de alguns dos itens, o licitante vencedor deverá promover imediatamente as correções necessárias, sujeitando-se às penalidades previstas neste Edital.</w:t>
      </w:r>
    </w:p>
    <w:p w14:paraId="521DF2CB" w14:textId="4ADC1E2A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4.6 </w:t>
      </w:r>
      <w:r w:rsidR="00E725AE" w:rsidRPr="00AC694A">
        <w:rPr>
          <w:rFonts w:ascii="Times New Roman" w:hAnsi="Times New Roman" w:cs="Times New Roman"/>
        </w:rPr>
        <w:t>Caberá ao licitante vencedor arcar com as despesas de embalagens e frete dos itens a serem substituídos.</w:t>
      </w:r>
    </w:p>
    <w:p w14:paraId="61F84131" w14:textId="75DCB1C2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4.7 </w:t>
      </w:r>
      <w:r w:rsidR="00E725AE" w:rsidRPr="00AC694A">
        <w:rPr>
          <w:rFonts w:ascii="Times New Roman" w:hAnsi="Times New Roman" w:cs="Times New Roman"/>
        </w:rPr>
        <w:t>A nota fiscal emitida pelo Contratado deverá conter, em local de fácil visualização, a indicação do número da nota de empenho e o número do processo de dispensa de licitação, a fim de acelerar o trâmite de r</w:t>
      </w:r>
      <w:r w:rsidR="00381520" w:rsidRPr="00AC694A">
        <w:rPr>
          <w:rFonts w:ascii="Times New Roman" w:hAnsi="Times New Roman" w:cs="Times New Roman"/>
        </w:rPr>
        <w:t>e</w:t>
      </w:r>
      <w:r w:rsidR="00E725AE" w:rsidRPr="00AC694A">
        <w:rPr>
          <w:rFonts w:ascii="Times New Roman" w:hAnsi="Times New Roman" w:cs="Times New Roman"/>
        </w:rPr>
        <w:t>cebimento do material e posterior liberação do documento fiscal para pagamento.</w:t>
      </w:r>
    </w:p>
    <w:p w14:paraId="2660DBF4" w14:textId="13ECEC0C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4.8 </w:t>
      </w:r>
      <w:r w:rsidR="00E725AE" w:rsidRPr="00AC694A">
        <w:rPr>
          <w:rFonts w:ascii="Times New Roman" w:hAnsi="Times New Roman" w:cs="Times New Roman"/>
        </w:rPr>
        <w:t>Para o fornecimento dos produtos pretendidos os eventuais interessados deverão comprovar que atuam em ramo de atividade compatível com o objeto da licitação, bem como apresentar os seguintes documentos a título habilitação, nos termos do art. 62 e 66, da Lei nº 14.133/2021.</w:t>
      </w:r>
    </w:p>
    <w:p w14:paraId="27EB0522" w14:textId="2678C5BA" w:rsidR="009B5EC6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4.9</w:t>
      </w:r>
      <w:r w:rsidRPr="00AC694A">
        <w:rPr>
          <w:rFonts w:ascii="Times New Roman" w:hAnsi="Times New Roman" w:cs="Times New Roman"/>
        </w:rPr>
        <w:t xml:space="preserve"> Para a contratação pretendida, os eventuais interessados deverão comprovar que atuam em </w:t>
      </w:r>
      <w:r w:rsidRPr="00AC694A">
        <w:rPr>
          <w:rFonts w:ascii="Times New Roman" w:hAnsi="Times New Roman" w:cs="Times New Roman"/>
        </w:rPr>
        <w:lastRenderedPageBreak/>
        <w:t>ramo de atividade compatível com o objeto da licitação, bem como apresentar os seguintes documentos, à título de habilitação, nos termos do Art. 62 da Lei 14.133/2021:</w:t>
      </w:r>
    </w:p>
    <w:p w14:paraId="7E30A1FE" w14:textId="6A490060" w:rsidR="009B5EC6" w:rsidRPr="00AC694A" w:rsidRDefault="009B5EC6" w:rsidP="005957B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a) </w:t>
      </w:r>
      <w:r w:rsidRPr="00AC694A">
        <w:rPr>
          <w:rFonts w:ascii="Times New Roman" w:hAnsi="Times New Roman" w:cs="Times New Roman"/>
        </w:rPr>
        <w:t>Jurídica: contrato social ou requerimento de empresário individual, com as alterações posteriores;</w:t>
      </w:r>
    </w:p>
    <w:p w14:paraId="2AC399C4" w14:textId="319646E2" w:rsidR="009B5EC6" w:rsidRPr="00AC694A" w:rsidRDefault="009B5EC6" w:rsidP="005957B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b) </w:t>
      </w:r>
      <w:r w:rsidRPr="00AC694A">
        <w:rPr>
          <w:rFonts w:ascii="Times New Roman" w:hAnsi="Times New Roman" w:cs="Times New Roman"/>
        </w:rPr>
        <w:t>Fiscal, social e trabalhista: de acordo com os incisos I à VI do Art. 68;</w:t>
      </w:r>
    </w:p>
    <w:p w14:paraId="2CEEBDDC" w14:textId="59F1C0AE" w:rsidR="009B5EC6" w:rsidRPr="00AC694A" w:rsidRDefault="009B5EC6" w:rsidP="005957B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c) </w:t>
      </w:r>
      <w:r w:rsidRPr="00AC694A">
        <w:rPr>
          <w:rFonts w:ascii="Times New Roman" w:hAnsi="Times New Roman" w:cs="Times New Roman"/>
        </w:rPr>
        <w:t>Econômica financeira: de acordo com o inciso II do Art. 69.</w:t>
      </w:r>
    </w:p>
    <w:p w14:paraId="1931D5FD" w14:textId="77777777" w:rsidR="009B5EC6" w:rsidRPr="00AC694A" w:rsidRDefault="009B5EC6" w:rsidP="009B5EC6">
      <w:pPr>
        <w:spacing w:line="360" w:lineRule="auto"/>
        <w:jc w:val="both"/>
        <w:rPr>
          <w:rFonts w:ascii="Times New Roman" w:hAnsi="Times New Roman" w:cs="Times New Roman"/>
        </w:rPr>
      </w:pPr>
    </w:p>
    <w:p w14:paraId="5EF71DB8" w14:textId="77777777" w:rsidR="009B5EC6" w:rsidRPr="00AC694A" w:rsidRDefault="009B5EC6" w:rsidP="009B5EC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t>5 – Modelo de execução do objeto</w:t>
      </w:r>
    </w:p>
    <w:p w14:paraId="493BF3BC" w14:textId="0659CC68" w:rsidR="009B5EC6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5.1 </w:t>
      </w:r>
      <w:r w:rsidRPr="00AC694A">
        <w:rPr>
          <w:rFonts w:ascii="Times New Roman" w:hAnsi="Times New Roman" w:cs="Times New Roman"/>
        </w:rPr>
        <w:t>O contrato deverá ser executado em apenas uma etapa, adquirindo-se o solicitado, garantindo o cumprimento dos prazos e a qualidade exigida</w:t>
      </w:r>
      <w:r w:rsidR="005957BF" w:rsidRPr="00AC694A">
        <w:rPr>
          <w:rFonts w:ascii="Times New Roman" w:hAnsi="Times New Roman" w:cs="Times New Roman"/>
        </w:rPr>
        <w:t xml:space="preserve"> em até 10 (dez) dias, após a assinatura do contrato</w:t>
      </w:r>
      <w:r w:rsidRPr="00AC694A">
        <w:rPr>
          <w:rFonts w:ascii="Times New Roman" w:hAnsi="Times New Roman" w:cs="Times New Roman"/>
        </w:rPr>
        <w:t>;</w:t>
      </w:r>
    </w:p>
    <w:p w14:paraId="1C024F9C" w14:textId="1529FD38" w:rsidR="009B5EC6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5.2 </w:t>
      </w:r>
      <w:r w:rsidRPr="00AC694A">
        <w:rPr>
          <w:rFonts w:ascii="Times New Roman" w:hAnsi="Times New Roman" w:cs="Times New Roman"/>
        </w:rPr>
        <w:t>Dar-se-á a entrega na sede da contratante</w:t>
      </w:r>
      <w:r w:rsidR="005957BF" w:rsidRPr="00AC694A">
        <w:rPr>
          <w:rFonts w:ascii="Times New Roman" w:hAnsi="Times New Roman" w:cs="Times New Roman"/>
        </w:rPr>
        <w:t>, na Secretaria de Saúde, situada na rua Dormario Battu Pereira, nº 551</w:t>
      </w:r>
      <w:r w:rsidRPr="00AC694A">
        <w:rPr>
          <w:rFonts w:ascii="Times New Roman" w:hAnsi="Times New Roman" w:cs="Times New Roman"/>
        </w:rPr>
        <w:t>.</w:t>
      </w:r>
    </w:p>
    <w:p w14:paraId="1FB4E51F" w14:textId="31B91AB7" w:rsidR="009B5EC6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5.3 </w:t>
      </w:r>
      <w:r w:rsidRPr="00AC694A">
        <w:rPr>
          <w:rFonts w:ascii="Times New Roman" w:hAnsi="Times New Roman" w:cs="Times New Roman"/>
        </w:rPr>
        <w:t>O encerramento do contrato ocorrerá com a entrega do objeto e a emissão de nota fiscal referente aos objetos adquiridos.</w:t>
      </w:r>
    </w:p>
    <w:p w14:paraId="79C69ABE" w14:textId="2542BA45" w:rsidR="009B5EC6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5.4 </w:t>
      </w:r>
      <w:r w:rsidRPr="00AC694A">
        <w:rPr>
          <w:rFonts w:ascii="Times New Roman" w:hAnsi="Times New Roman" w:cs="Times New Roman"/>
        </w:rPr>
        <w:t xml:space="preserve">Verificada a não conformidade do (s) objeto (s), a contratada deverá promover as correções necessárias, no prazo máximo de 5 (cinco) dias úteis, sujeitando-se às penalidades previstas. </w:t>
      </w:r>
    </w:p>
    <w:p w14:paraId="31E8D55B" w14:textId="3E2650D0" w:rsidR="009B5EC6" w:rsidRPr="00AC694A" w:rsidRDefault="009B5EC6" w:rsidP="009B5EC6">
      <w:pPr>
        <w:spacing w:line="360" w:lineRule="auto"/>
        <w:jc w:val="both"/>
        <w:rPr>
          <w:rFonts w:ascii="Times New Roman" w:hAnsi="Times New Roman" w:cs="Times New Roman"/>
        </w:rPr>
      </w:pPr>
    </w:p>
    <w:p w14:paraId="4F9B9C7C" w14:textId="77777777" w:rsidR="009B5EC6" w:rsidRPr="00AC694A" w:rsidRDefault="009B5EC6" w:rsidP="009B5EC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t>6 – Modelo de gestão do contrato</w:t>
      </w:r>
    </w:p>
    <w:p w14:paraId="1FCF2C46" w14:textId="77777777" w:rsidR="009B5EC6" w:rsidRPr="00AC694A" w:rsidRDefault="009B5EC6" w:rsidP="009B5EC6">
      <w:pPr>
        <w:spacing w:line="360" w:lineRule="auto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ab/>
        <w:t xml:space="preserve">A gestão e a fiscalização do objeto contratado serão realizadas conforme o disposto no Decreto Municipal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Boa Vista do Incra, nos termos da Lei 14.133/2021. </w:t>
      </w:r>
    </w:p>
    <w:p w14:paraId="738BA73C" w14:textId="77777777" w:rsidR="009B5EC6" w:rsidRPr="00AC694A" w:rsidRDefault="009B5EC6" w:rsidP="004D4C7A">
      <w:pPr>
        <w:spacing w:line="360" w:lineRule="auto"/>
        <w:jc w:val="both"/>
        <w:rPr>
          <w:rFonts w:ascii="Times New Roman" w:hAnsi="Times New Roman" w:cs="Times New Roman"/>
        </w:rPr>
      </w:pPr>
    </w:p>
    <w:p w14:paraId="6CE2F92D" w14:textId="6E6B4BA7" w:rsidR="009006D5" w:rsidRPr="00AC694A" w:rsidRDefault="009B5EC6" w:rsidP="009B5EC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t>7 – Das obrigações da contratante</w:t>
      </w:r>
    </w:p>
    <w:p w14:paraId="20B9B1EF" w14:textId="77777777" w:rsidR="009006D5" w:rsidRPr="00AC694A" w:rsidRDefault="00E725AE" w:rsidP="005957B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São</w:t>
      </w:r>
      <w:r w:rsidRPr="00AC694A">
        <w:rPr>
          <w:rFonts w:ascii="Times New Roman" w:hAnsi="Times New Roman" w:cs="Times New Roman"/>
          <w:spacing w:val="-4"/>
        </w:rPr>
        <w:t xml:space="preserve"> </w:t>
      </w:r>
      <w:r w:rsidRPr="00AC694A">
        <w:rPr>
          <w:rFonts w:ascii="Times New Roman" w:hAnsi="Times New Roman" w:cs="Times New Roman"/>
        </w:rPr>
        <w:t>obrigações</w:t>
      </w:r>
      <w:r w:rsidRPr="00AC694A">
        <w:rPr>
          <w:rFonts w:ascii="Times New Roman" w:hAnsi="Times New Roman" w:cs="Times New Roman"/>
          <w:spacing w:val="-4"/>
        </w:rPr>
        <w:t xml:space="preserve"> </w:t>
      </w:r>
      <w:r w:rsidRPr="00AC694A">
        <w:rPr>
          <w:rFonts w:ascii="Times New Roman" w:hAnsi="Times New Roman" w:cs="Times New Roman"/>
        </w:rPr>
        <w:t>da</w:t>
      </w:r>
      <w:r w:rsidRPr="00AC694A">
        <w:rPr>
          <w:rFonts w:ascii="Times New Roman" w:hAnsi="Times New Roman" w:cs="Times New Roman"/>
          <w:spacing w:val="-3"/>
        </w:rPr>
        <w:t xml:space="preserve"> </w:t>
      </w:r>
      <w:r w:rsidRPr="00AC694A">
        <w:rPr>
          <w:rFonts w:ascii="Times New Roman" w:hAnsi="Times New Roman" w:cs="Times New Roman"/>
        </w:rPr>
        <w:t>CONTRATANTE:</w:t>
      </w:r>
    </w:p>
    <w:p w14:paraId="0C4CD4A9" w14:textId="57A68DD7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7.1 </w:t>
      </w:r>
      <w:r w:rsidR="00E725AE" w:rsidRPr="00AC694A">
        <w:rPr>
          <w:rFonts w:ascii="Times New Roman" w:hAnsi="Times New Roman" w:cs="Times New Roman"/>
        </w:rPr>
        <w:t>Efetuar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devido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pagamento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à</w:t>
      </w:r>
      <w:r w:rsidR="00E725AE" w:rsidRPr="00AC694A">
        <w:rPr>
          <w:rFonts w:ascii="Times New Roman" w:hAnsi="Times New Roman" w:cs="Times New Roman"/>
          <w:spacing w:val="-5"/>
        </w:rPr>
        <w:t xml:space="preserve"> </w:t>
      </w:r>
      <w:r w:rsidR="00E725AE" w:rsidRPr="00AC694A">
        <w:rPr>
          <w:rFonts w:ascii="Times New Roman" w:hAnsi="Times New Roman" w:cs="Times New Roman"/>
        </w:rPr>
        <w:t>CONTRATADA,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nos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termos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presente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instrumento;</w:t>
      </w:r>
    </w:p>
    <w:p w14:paraId="28996B9E" w14:textId="5C2AB7BC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7.2</w:t>
      </w:r>
      <w:r w:rsidRPr="00AC694A">
        <w:rPr>
          <w:rFonts w:ascii="Times New Roman" w:hAnsi="Times New Roman" w:cs="Times New Roman"/>
        </w:rPr>
        <w:t xml:space="preserve"> </w:t>
      </w:r>
      <w:r w:rsidR="00E725AE" w:rsidRPr="00AC694A">
        <w:rPr>
          <w:rFonts w:ascii="Times New Roman" w:hAnsi="Times New Roman" w:cs="Times New Roman"/>
        </w:rPr>
        <w:t>Dar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à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CONTRATADA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as</w:t>
      </w:r>
      <w:r w:rsidR="00E725AE" w:rsidRPr="00AC694A">
        <w:rPr>
          <w:rFonts w:ascii="Times New Roman" w:hAnsi="Times New Roman" w:cs="Times New Roman"/>
          <w:spacing w:val="-5"/>
        </w:rPr>
        <w:t xml:space="preserve"> </w:t>
      </w:r>
      <w:r w:rsidR="00E725AE" w:rsidRPr="00AC694A">
        <w:rPr>
          <w:rFonts w:ascii="Times New Roman" w:hAnsi="Times New Roman" w:cs="Times New Roman"/>
        </w:rPr>
        <w:t>condições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necessárias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à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regular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execução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contrato;</w:t>
      </w:r>
    </w:p>
    <w:p w14:paraId="5B52156B" w14:textId="73F1F4B6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7.3</w:t>
      </w:r>
      <w:r w:rsidR="00E725AE" w:rsidRPr="00AC694A">
        <w:rPr>
          <w:rFonts w:ascii="Times New Roman" w:hAnsi="Times New Roman" w:cs="Times New Roman"/>
        </w:rPr>
        <w:t xml:space="preserve"> Determinar as providências necessárias quando a prestação de serviço do objeto não observar a forma estipulada no presente contrato, sem prejuízo da aplicação das sanções cabíveis, quando for o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caso;</w:t>
      </w:r>
    </w:p>
    <w:p w14:paraId="770C9AA3" w14:textId="1514B8DD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7.4</w:t>
      </w:r>
      <w:r w:rsidRPr="00AC694A">
        <w:rPr>
          <w:rFonts w:ascii="Times New Roman" w:hAnsi="Times New Roman" w:cs="Times New Roman"/>
        </w:rPr>
        <w:t xml:space="preserve"> </w:t>
      </w:r>
      <w:r w:rsidR="00E725AE" w:rsidRPr="00AC694A">
        <w:rPr>
          <w:rFonts w:ascii="Times New Roman" w:hAnsi="Times New Roman" w:cs="Times New Roman"/>
        </w:rPr>
        <w:t>Designar servidor pertencente ao quadro da CONTRATANTE, para ser responsável pelo acompanhamento e fiscalização da execução do objeto do presente contrato;</w:t>
      </w:r>
    </w:p>
    <w:p w14:paraId="39954737" w14:textId="00514B34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7.5</w:t>
      </w:r>
      <w:r w:rsidRPr="00AC694A">
        <w:rPr>
          <w:rFonts w:ascii="Times New Roman" w:hAnsi="Times New Roman" w:cs="Times New Roman"/>
        </w:rPr>
        <w:t xml:space="preserve"> </w:t>
      </w:r>
      <w:r w:rsidR="00E725AE" w:rsidRPr="00AC694A">
        <w:rPr>
          <w:rFonts w:ascii="Times New Roman" w:hAnsi="Times New Roman" w:cs="Times New Roman"/>
        </w:rPr>
        <w:t>Cumprir todas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as</w:t>
      </w:r>
      <w:r w:rsidR="00E725AE" w:rsidRPr="00AC694A">
        <w:rPr>
          <w:rFonts w:ascii="Times New Roman" w:hAnsi="Times New Roman" w:cs="Times New Roman"/>
          <w:spacing w:val="-5"/>
        </w:rPr>
        <w:t xml:space="preserve"> </w:t>
      </w:r>
      <w:r w:rsidR="00E725AE" w:rsidRPr="00AC694A">
        <w:rPr>
          <w:rFonts w:ascii="Times New Roman" w:hAnsi="Times New Roman" w:cs="Times New Roman"/>
        </w:rPr>
        <w:t>demais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cláusulas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presente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contrato.</w:t>
      </w:r>
    </w:p>
    <w:p w14:paraId="75B8162C" w14:textId="77777777" w:rsidR="005957BF" w:rsidRDefault="005957BF" w:rsidP="004D4C7A">
      <w:pPr>
        <w:spacing w:line="360" w:lineRule="auto"/>
        <w:rPr>
          <w:rFonts w:ascii="Times New Roman" w:hAnsi="Times New Roman" w:cs="Times New Roman"/>
        </w:rPr>
      </w:pPr>
    </w:p>
    <w:p w14:paraId="15841E5E" w14:textId="77777777" w:rsidR="00AC694A" w:rsidRPr="00AC694A" w:rsidRDefault="00AC694A" w:rsidP="004D4C7A">
      <w:pPr>
        <w:spacing w:line="360" w:lineRule="auto"/>
        <w:rPr>
          <w:rFonts w:ascii="Times New Roman" w:hAnsi="Times New Roman" w:cs="Times New Roman"/>
        </w:rPr>
      </w:pPr>
    </w:p>
    <w:p w14:paraId="288B7F33" w14:textId="5FB629AE" w:rsidR="009006D5" w:rsidRPr="00AC694A" w:rsidRDefault="009B5EC6" w:rsidP="009B5EC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lastRenderedPageBreak/>
        <w:t xml:space="preserve">8 - </w:t>
      </w:r>
      <w:r w:rsidR="00E725AE" w:rsidRPr="00AC694A">
        <w:rPr>
          <w:rFonts w:ascii="Times New Roman" w:hAnsi="Times New Roman" w:cs="Times New Roman"/>
          <w:b/>
          <w:bCs/>
        </w:rPr>
        <w:t>D</w:t>
      </w:r>
      <w:r w:rsidRPr="00AC694A">
        <w:rPr>
          <w:rFonts w:ascii="Times New Roman" w:hAnsi="Times New Roman" w:cs="Times New Roman"/>
          <w:b/>
          <w:bCs/>
        </w:rPr>
        <w:t>as</w:t>
      </w:r>
      <w:r w:rsidR="00E725AE" w:rsidRPr="00AC694A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AC694A">
        <w:rPr>
          <w:rFonts w:ascii="Times New Roman" w:hAnsi="Times New Roman" w:cs="Times New Roman"/>
          <w:b/>
          <w:bCs/>
        </w:rPr>
        <w:t>obrigações da CONTRATADA</w:t>
      </w:r>
    </w:p>
    <w:p w14:paraId="0B6E5428" w14:textId="77777777" w:rsidR="009006D5" w:rsidRPr="00AC694A" w:rsidRDefault="00E725AE" w:rsidP="005957B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São</w:t>
      </w:r>
      <w:r w:rsidRPr="00AC694A">
        <w:rPr>
          <w:rFonts w:ascii="Times New Roman" w:hAnsi="Times New Roman" w:cs="Times New Roman"/>
          <w:spacing w:val="-4"/>
        </w:rPr>
        <w:t xml:space="preserve"> </w:t>
      </w:r>
      <w:r w:rsidRPr="00AC694A">
        <w:rPr>
          <w:rFonts w:ascii="Times New Roman" w:hAnsi="Times New Roman" w:cs="Times New Roman"/>
        </w:rPr>
        <w:t>obrigações</w:t>
      </w:r>
      <w:r w:rsidRPr="00AC694A">
        <w:rPr>
          <w:rFonts w:ascii="Times New Roman" w:hAnsi="Times New Roman" w:cs="Times New Roman"/>
          <w:spacing w:val="-4"/>
        </w:rPr>
        <w:t xml:space="preserve"> </w:t>
      </w:r>
      <w:r w:rsidRPr="00AC694A">
        <w:rPr>
          <w:rFonts w:ascii="Times New Roman" w:hAnsi="Times New Roman" w:cs="Times New Roman"/>
        </w:rPr>
        <w:t>da</w:t>
      </w:r>
      <w:r w:rsidRPr="00AC694A">
        <w:rPr>
          <w:rFonts w:ascii="Times New Roman" w:hAnsi="Times New Roman" w:cs="Times New Roman"/>
          <w:spacing w:val="-3"/>
        </w:rPr>
        <w:t xml:space="preserve"> </w:t>
      </w:r>
      <w:r w:rsidRPr="00AC694A">
        <w:rPr>
          <w:rFonts w:ascii="Times New Roman" w:hAnsi="Times New Roman" w:cs="Times New Roman"/>
        </w:rPr>
        <w:t>CONTRATADA:</w:t>
      </w:r>
    </w:p>
    <w:p w14:paraId="52A82839" w14:textId="56B2F196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8.1 </w:t>
      </w:r>
      <w:r w:rsidR="00E725AE" w:rsidRPr="00AC694A">
        <w:rPr>
          <w:rFonts w:ascii="Times New Roman" w:hAnsi="Times New Roman" w:cs="Times New Roman"/>
        </w:rPr>
        <w:t>Prestar o serviço OU FORNECER O OBJETO de acordo com as especificações, e prazos do instrumento de contratação direta e do presente contrato, bem como nos termos da sua proposta;</w:t>
      </w:r>
    </w:p>
    <w:p w14:paraId="181BF564" w14:textId="45A5F3EB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8.2 </w:t>
      </w:r>
      <w:r w:rsidR="00E725AE" w:rsidRPr="00AC694A">
        <w:rPr>
          <w:rFonts w:ascii="Times New Roman" w:hAnsi="Times New Roman" w:cs="Times New Roman"/>
        </w:rPr>
        <w:t>Responsabilizar-se por todos os ônus e tributos, emolumentos, honorários ou despesas incidentes sobre o objeto contratado, bem como por cumprir todas as obrigações trabalhistas, previdenciárias e acidentárias relativas aos funcionários que empregar para a execução do objeto, inclusive as decorrentes de convenções, acordos ou dissídios coletivos;</w:t>
      </w:r>
    </w:p>
    <w:p w14:paraId="03A1B946" w14:textId="782500D0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8.3 </w:t>
      </w:r>
      <w:r w:rsidR="00E725AE" w:rsidRPr="00AC694A">
        <w:rPr>
          <w:rFonts w:ascii="Times New Roman" w:hAnsi="Times New Roman" w:cs="Times New Roman"/>
        </w:rPr>
        <w:t>Manter durante a execução do contrato, em compatibilidade com as obrigações assumidas, todas as condições de habilitação e qualificação exigidas na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14:paraId="6E4D71E4" w14:textId="08974E59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8.4 </w:t>
      </w:r>
      <w:r w:rsidR="00E725AE" w:rsidRPr="00AC694A">
        <w:rPr>
          <w:rFonts w:ascii="Times New Roman" w:hAnsi="Times New Roman" w:cs="Times New Roman"/>
        </w:rPr>
        <w:t>Cumprir as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exigências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reserva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cargos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prevista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em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lei,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bem</w:t>
      </w:r>
      <w:r w:rsidR="00E725AE" w:rsidRPr="00AC694A">
        <w:rPr>
          <w:rFonts w:ascii="Times New Roman" w:hAnsi="Times New Roman" w:cs="Times New Roman"/>
          <w:spacing w:val="-6"/>
        </w:rPr>
        <w:t xml:space="preserve"> </w:t>
      </w:r>
      <w:r w:rsidR="00E725AE" w:rsidRPr="00AC694A">
        <w:rPr>
          <w:rFonts w:ascii="Times New Roman" w:hAnsi="Times New Roman" w:cs="Times New Roman"/>
        </w:rPr>
        <w:t>como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em</w:t>
      </w:r>
      <w:r w:rsidR="00E725AE" w:rsidRPr="00AC694A">
        <w:rPr>
          <w:rFonts w:ascii="Times New Roman" w:hAnsi="Times New Roman" w:cs="Times New Roman"/>
          <w:spacing w:val="-6"/>
        </w:rPr>
        <w:t xml:space="preserve"> </w:t>
      </w:r>
      <w:r w:rsidR="00E725AE" w:rsidRPr="00AC694A">
        <w:rPr>
          <w:rFonts w:ascii="Times New Roman" w:hAnsi="Times New Roman" w:cs="Times New Roman"/>
        </w:rPr>
        <w:t>outras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normas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específicas, para pessoa com deficiência, para reabilitado da Previdência Social e para aprendiz;</w:t>
      </w:r>
    </w:p>
    <w:p w14:paraId="2C173243" w14:textId="31F26EC1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8.5 </w:t>
      </w:r>
      <w:r w:rsidR="00E725AE" w:rsidRPr="00AC694A">
        <w:rPr>
          <w:rFonts w:ascii="Times New Roman" w:hAnsi="Times New Roman" w:cs="Times New Roman"/>
        </w:rPr>
        <w:t>Zelar pelo cumprimento, por parte de seus empregados, das normas do Ministério do Trabalho, cabendo à CONTRATADA o fornecimento de equipamentos de proteção individual (EPI);</w:t>
      </w:r>
    </w:p>
    <w:p w14:paraId="10F006B0" w14:textId="7B8246C9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8.6 </w:t>
      </w:r>
      <w:r w:rsidR="00E725AE" w:rsidRPr="00AC694A">
        <w:rPr>
          <w:rFonts w:ascii="Times New Roman" w:hAnsi="Times New Roman" w:cs="Times New Roman"/>
        </w:rPr>
        <w:t>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6E77A724" w14:textId="02A2E529" w:rsidR="00FB59E3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8.7 </w:t>
      </w:r>
      <w:r w:rsidR="00E725AE" w:rsidRPr="00AC694A">
        <w:rPr>
          <w:rFonts w:ascii="Times New Roman" w:hAnsi="Times New Roman" w:cs="Times New Roman"/>
        </w:rPr>
        <w:t>Reparar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e/ou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corrigir,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às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suas</w:t>
      </w:r>
      <w:r w:rsidR="00E725AE" w:rsidRPr="00AC694A">
        <w:rPr>
          <w:rFonts w:ascii="Times New Roman" w:hAnsi="Times New Roman" w:cs="Times New Roman"/>
          <w:spacing w:val="-5"/>
        </w:rPr>
        <w:t xml:space="preserve"> </w:t>
      </w:r>
      <w:r w:rsidR="00E725AE" w:rsidRPr="00AC694A">
        <w:rPr>
          <w:rFonts w:ascii="Times New Roman" w:hAnsi="Times New Roman" w:cs="Times New Roman"/>
        </w:rPr>
        <w:t>expensas,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prestação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serviço em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que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se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verificar vícios,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defeitos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ou incorreções resultantes da execução do objeto em desacordo com o pactuado;</w:t>
      </w:r>
      <w:r w:rsidR="00FB59E3" w:rsidRPr="00AC694A">
        <w:rPr>
          <w:rFonts w:ascii="Times New Roman" w:hAnsi="Times New Roman" w:cs="Times New Roman"/>
        </w:rPr>
        <w:tab/>
      </w:r>
    </w:p>
    <w:p w14:paraId="440C1E39" w14:textId="47E04097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8.8 </w:t>
      </w:r>
      <w:r w:rsidR="00E725AE" w:rsidRPr="00AC694A">
        <w:rPr>
          <w:rFonts w:ascii="Times New Roman" w:hAnsi="Times New Roman" w:cs="Times New Roman"/>
        </w:rPr>
        <w:t>Executar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as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obrigações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assumidas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no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presente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contrato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por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seus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próprios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meios,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não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sendo admitida a subcontratação não prevista em instrumento de contratação direta e no presente contrato.</w:t>
      </w:r>
    </w:p>
    <w:p w14:paraId="1FF0435B" w14:textId="77777777" w:rsidR="009006D5" w:rsidRPr="00AC694A" w:rsidRDefault="009006D5" w:rsidP="004D4C7A">
      <w:pPr>
        <w:spacing w:line="360" w:lineRule="auto"/>
        <w:rPr>
          <w:rFonts w:ascii="Times New Roman" w:hAnsi="Times New Roman" w:cs="Times New Roman"/>
        </w:rPr>
      </w:pPr>
    </w:p>
    <w:p w14:paraId="5F54BAF2" w14:textId="764EB056" w:rsidR="009006D5" w:rsidRPr="00AC694A" w:rsidRDefault="009B5EC6" w:rsidP="004D4C7A">
      <w:pPr>
        <w:spacing w:line="360" w:lineRule="auto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t xml:space="preserve">9 – </w:t>
      </w:r>
      <w:r w:rsidR="00E725AE" w:rsidRPr="00AC694A">
        <w:rPr>
          <w:rFonts w:ascii="Times New Roman" w:hAnsi="Times New Roman" w:cs="Times New Roman"/>
          <w:b/>
          <w:bCs/>
        </w:rPr>
        <w:t>H</w:t>
      </w:r>
      <w:r w:rsidRPr="00AC694A">
        <w:rPr>
          <w:rFonts w:ascii="Times New Roman" w:hAnsi="Times New Roman" w:cs="Times New Roman"/>
          <w:b/>
          <w:bCs/>
        </w:rPr>
        <w:t>ipóteses de sanção</w:t>
      </w:r>
      <w:r w:rsidR="00E725AE" w:rsidRPr="00AC694A">
        <w:rPr>
          <w:rFonts w:ascii="Times New Roman" w:hAnsi="Times New Roman" w:cs="Times New Roman"/>
          <w:b/>
          <w:bCs/>
        </w:rPr>
        <w:t>:</w:t>
      </w:r>
    </w:p>
    <w:p w14:paraId="5094BB4B" w14:textId="77777777" w:rsidR="009006D5" w:rsidRPr="00AC694A" w:rsidRDefault="00E725AE" w:rsidP="005957B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A</w:t>
      </w:r>
      <w:r w:rsidRPr="00AC694A">
        <w:rPr>
          <w:rFonts w:ascii="Times New Roman" w:hAnsi="Times New Roman" w:cs="Times New Roman"/>
          <w:spacing w:val="-10"/>
        </w:rPr>
        <w:t xml:space="preserve"> </w:t>
      </w:r>
      <w:r w:rsidRPr="00AC694A">
        <w:rPr>
          <w:rFonts w:ascii="Times New Roman" w:hAnsi="Times New Roman" w:cs="Times New Roman"/>
        </w:rPr>
        <w:t>CONTRATADA</w:t>
      </w:r>
      <w:r w:rsidRPr="00AC694A">
        <w:rPr>
          <w:rFonts w:ascii="Times New Roman" w:hAnsi="Times New Roman" w:cs="Times New Roman"/>
          <w:spacing w:val="-6"/>
        </w:rPr>
        <w:t xml:space="preserve"> </w:t>
      </w:r>
      <w:r w:rsidRPr="00AC694A">
        <w:rPr>
          <w:rFonts w:ascii="Times New Roman" w:hAnsi="Times New Roman" w:cs="Times New Roman"/>
        </w:rPr>
        <w:t>será</w:t>
      </w:r>
      <w:r w:rsidRPr="00AC694A">
        <w:rPr>
          <w:rFonts w:ascii="Times New Roman" w:hAnsi="Times New Roman" w:cs="Times New Roman"/>
          <w:spacing w:val="-6"/>
        </w:rPr>
        <w:t xml:space="preserve"> </w:t>
      </w:r>
      <w:r w:rsidRPr="00AC694A">
        <w:rPr>
          <w:rFonts w:ascii="Times New Roman" w:hAnsi="Times New Roman" w:cs="Times New Roman"/>
        </w:rPr>
        <w:t>responsabilizada</w:t>
      </w:r>
      <w:r w:rsidRPr="00AC694A">
        <w:rPr>
          <w:rFonts w:ascii="Times New Roman" w:hAnsi="Times New Roman" w:cs="Times New Roman"/>
          <w:spacing w:val="-7"/>
        </w:rPr>
        <w:t xml:space="preserve"> </w:t>
      </w:r>
      <w:r w:rsidRPr="00AC694A">
        <w:rPr>
          <w:rFonts w:ascii="Times New Roman" w:hAnsi="Times New Roman" w:cs="Times New Roman"/>
        </w:rPr>
        <w:t>administrativamente</w:t>
      </w:r>
      <w:r w:rsidRPr="00AC694A">
        <w:rPr>
          <w:rFonts w:ascii="Times New Roman" w:hAnsi="Times New Roman" w:cs="Times New Roman"/>
          <w:spacing w:val="-6"/>
        </w:rPr>
        <w:t xml:space="preserve"> </w:t>
      </w:r>
      <w:r w:rsidRPr="00AC694A">
        <w:rPr>
          <w:rFonts w:ascii="Times New Roman" w:hAnsi="Times New Roman" w:cs="Times New Roman"/>
        </w:rPr>
        <w:t>pelas</w:t>
      </w:r>
      <w:r w:rsidRPr="00AC694A">
        <w:rPr>
          <w:rFonts w:ascii="Times New Roman" w:hAnsi="Times New Roman" w:cs="Times New Roman"/>
          <w:spacing w:val="-7"/>
        </w:rPr>
        <w:t xml:space="preserve"> </w:t>
      </w:r>
      <w:r w:rsidRPr="00AC694A">
        <w:rPr>
          <w:rFonts w:ascii="Times New Roman" w:hAnsi="Times New Roman" w:cs="Times New Roman"/>
        </w:rPr>
        <w:t>seguintes</w:t>
      </w:r>
      <w:r w:rsidRPr="00AC694A">
        <w:rPr>
          <w:rFonts w:ascii="Times New Roman" w:hAnsi="Times New Roman" w:cs="Times New Roman"/>
          <w:spacing w:val="-6"/>
        </w:rPr>
        <w:t xml:space="preserve"> </w:t>
      </w:r>
      <w:r w:rsidRPr="00AC694A">
        <w:rPr>
          <w:rFonts w:ascii="Times New Roman" w:hAnsi="Times New Roman" w:cs="Times New Roman"/>
        </w:rPr>
        <w:t>infrações:</w:t>
      </w:r>
    </w:p>
    <w:p w14:paraId="74E1FCDE" w14:textId="528507B5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9.1</w:t>
      </w:r>
      <w:r w:rsidRPr="00AC694A">
        <w:rPr>
          <w:rFonts w:ascii="Times New Roman" w:hAnsi="Times New Roman" w:cs="Times New Roman"/>
        </w:rPr>
        <w:t xml:space="preserve"> D</w:t>
      </w:r>
      <w:r w:rsidR="00E725AE" w:rsidRPr="00AC694A">
        <w:rPr>
          <w:rFonts w:ascii="Times New Roman" w:hAnsi="Times New Roman" w:cs="Times New Roman"/>
        </w:rPr>
        <w:t>ar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causa à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inexecução parcial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contrato;</w:t>
      </w:r>
    </w:p>
    <w:p w14:paraId="1CAEBB93" w14:textId="0CC07823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9.2</w:t>
      </w:r>
      <w:r w:rsidRPr="00AC694A">
        <w:rPr>
          <w:rFonts w:ascii="Times New Roman" w:hAnsi="Times New Roman" w:cs="Times New Roman"/>
        </w:rPr>
        <w:t xml:space="preserve"> D</w:t>
      </w:r>
      <w:r w:rsidR="00E725AE" w:rsidRPr="00AC694A">
        <w:rPr>
          <w:rFonts w:ascii="Times New Roman" w:hAnsi="Times New Roman" w:cs="Times New Roman"/>
        </w:rPr>
        <w:t>ar causa à inexecução parcial do contrato que cause grave dano à Administração, ao funcionamento dos serviços públicos ou ao interesse coletivo;</w:t>
      </w:r>
    </w:p>
    <w:p w14:paraId="765EB1AB" w14:textId="22B5F3C3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9.3</w:t>
      </w:r>
      <w:r w:rsidRPr="00AC694A">
        <w:rPr>
          <w:rFonts w:ascii="Times New Roman" w:hAnsi="Times New Roman" w:cs="Times New Roman"/>
        </w:rPr>
        <w:t xml:space="preserve"> D</w:t>
      </w:r>
      <w:r w:rsidR="00E725AE" w:rsidRPr="00AC694A">
        <w:rPr>
          <w:rFonts w:ascii="Times New Roman" w:hAnsi="Times New Roman" w:cs="Times New Roman"/>
        </w:rPr>
        <w:t>ar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causa à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inexecução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total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contrato;</w:t>
      </w:r>
    </w:p>
    <w:p w14:paraId="29D2E0F6" w14:textId="713D8C82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9.4</w:t>
      </w:r>
      <w:r w:rsidRPr="00AC694A">
        <w:rPr>
          <w:rFonts w:ascii="Times New Roman" w:hAnsi="Times New Roman" w:cs="Times New Roman"/>
        </w:rPr>
        <w:t xml:space="preserve"> D</w:t>
      </w:r>
      <w:r w:rsidR="00E725AE" w:rsidRPr="00AC694A">
        <w:rPr>
          <w:rFonts w:ascii="Times New Roman" w:hAnsi="Times New Roman" w:cs="Times New Roman"/>
        </w:rPr>
        <w:t>eixar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entregar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a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documentação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exigida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para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o certame;</w:t>
      </w:r>
    </w:p>
    <w:p w14:paraId="1A0D1051" w14:textId="49F4ABB1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9.5</w:t>
      </w:r>
      <w:r w:rsidR="00E725AE" w:rsidRPr="00AC694A">
        <w:rPr>
          <w:rFonts w:ascii="Times New Roman" w:hAnsi="Times New Roman" w:cs="Times New Roman"/>
          <w:spacing w:val="-7"/>
        </w:rPr>
        <w:t xml:space="preserve"> </w:t>
      </w:r>
      <w:r w:rsidRPr="00AC694A">
        <w:rPr>
          <w:rFonts w:ascii="Times New Roman" w:hAnsi="Times New Roman" w:cs="Times New Roman"/>
          <w:spacing w:val="-7"/>
        </w:rPr>
        <w:t>N</w:t>
      </w:r>
      <w:r w:rsidR="00E725AE" w:rsidRPr="00AC694A">
        <w:rPr>
          <w:rFonts w:ascii="Times New Roman" w:hAnsi="Times New Roman" w:cs="Times New Roman"/>
        </w:rPr>
        <w:t>ão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manter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proposta,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salvo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em</w:t>
      </w:r>
      <w:r w:rsidR="00E725AE" w:rsidRPr="00AC694A">
        <w:rPr>
          <w:rFonts w:ascii="Times New Roman" w:hAnsi="Times New Roman" w:cs="Times New Roman"/>
          <w:spacing w:val="-6"/>
        </w:rPr>
        <w:t xml:space="preserve"> </w:t>
      </w:r>
      <w:r w:rsidR="00E725AE" w:rsidRPr="00AC694A">
        <w:rPr>
          <w:rFonts w:ascii="Times New Roman" w:hAnsi="Times New Roman" w:cs="Times New Roman"/>
        </w:rPr>
        <w:t>decorrência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-5"/>
        </w:rPr>
        <w:t xml:space="preserve"> </w:t>
      </w:r>
      <w:r w:rsidR="00E725AE" w:rsidRPr="00AC694A">
        <w:rPr>
          <w:rFonts w:ascii="Times New Roman" w:hAnsi="Times New Roman" w:cs="Times New Roman"/>
        </w:rPr>
        <w:t>fato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superveniente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devidamente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justificado;</w:t>
      </w:r>
    </w:p>
    <w:p w14:paraId="0237A9D4" w14:textId="59610033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9.6</w:t>
      </w:r>
      <w:r w:rsidRPr="00AC694A">
        <w:rPr>
          <w:rFonts w:ascii="Times New Roman" w:hAnsi="Times New Roman" w:cs="Times New Roman"/>
        </w:rPr>
        <w:t xml:space="preserve"> N</w:t>
      </w:r>
      <w:r w:rsidR="00E725AE" w:rsidRPr="00AC694A">
        <w:rPr>
          <w:rFonts w:ascii="Times New Roman" w:hAnsi="Times New Roman" w:cs="Times New Roman"/>
        </w:rPr>
        <w:t>ão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celebrar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o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contrato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ou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não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entregar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a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documentação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exigida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para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a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contratação,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quando convocado dentro do prazo de validade de sua proposta;</w:t>
      </w:r>
    </w:p>
    <w:p w14:paraId="2C7AD88C" w14:textId="20B631E1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9.7</w:t>
      </w:r>
      <w:r w:rsidR="00E725AE" w:rsidRPr="00AC694A">
        <w:rPr>
          <w:rFonts w:ascii="Times New Roman" w:hAnsi="Times New Roman" w:cs="Times New Roman"/>
          <w:spacing w:val="-6"/>
        </w:rPr>
        <w:t xml:space="preserve"> </w:t>
      </w:r>
      <w:r w:rsidRPr="00AC694A">
        <w:rPr>
          <w:rFonts w:ascii="Times New Roman" w:hAnsi="Times New Roman" w:cs="Times New Roman"/>
          <w:spacing w:val="-6"/>
        </w:rPr>
        <w:t>E</w:t>
      </w:r>
      <w:r w:rsidR="00E725AE" w:rsidRPr="00AC694A">
        <w:rPr>
          <w:rFonts w:ascii="Times New Roman" w:hAnsi="Times New Roman" w:cs="Times New Roman"/>
        </w:rPr>
        <w:t>nsejar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retardamento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execução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ou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da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entrega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objeto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licitação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sem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motivo justificado;</w:t>
      </w:r>
    </w:p>
    <w:p w14:paraId="7FD244FB" w14:textId="4AFDCF88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lastRenderedPageBreak/>
        <w:t>9.8</w:t>
      </w:r>
      <w:r w:rsidR="00E725AE" w:rsidRPr="00AC694A">
        <w:rPr>
          <w:rFonts w:ascii="Times New Roman" w:hAnsi="Times New Roman" w:cs="Times New Roman"/>
        </w:rPr>
        <w:t xml:space="preserve"> </w:t>
      </w:r>
      <w:r w:rsidRPr="00AC694A">
        <w:rPr>
          <w:rFonts w:ascii="Times New Roman" w:hAnsi="Times New Roman" w:cs="Times New Roman"/>
        </w:rPr>
        <w:t>A</w:t>
      </w:r>
      <w:r w:rsidR="00E725AE" w:rsidRPr="00AC694A">
        <w:rPr>
          <w:rFonts w:ascii="Times New Roman" w:hAnsi="Times New Roman" w:cs="Times New Roman"/>
        </w:rPr>
        <w:t>presentar declaração ou documentação falsa exigida para o certame ou prestar declaração falsa</w:t>
      </w:r>
      <w:r w:rsidR="00E725AE" w:rsidRPr="00AC694A">
        <w:rPr>
          <w:rFonts w:ascii="Times New Roman" w:hAnsi="Times New Roman" w:cs="Times New Roman"/>
          <w:spacing w:val="80"/>
        </w:rPr>
        <w:t xml:space="preserve"> </w:t>
      </w:r>
      <w:r w:rsidR="00E725AE" w:rsidRPr="00AC694A">
        <w:rPr>
          <w:rFonts w:ascii="Times New Roman" w:hAnsi="Times New Roman" w:cs="Times New Roman"/>
        </w:rPr>
        <w:t>durante a licitação ou a execução do contrato;</w:t>
      </w:r>
    </w:p>
    <w:p w14:paraId="40AD4506" w14:textId="422E2879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9.9</w:t>
      </w:r>
      <w:r w:rsidRPr="00AC694A">
        <w:rPr>
          <w:rFonts w:ascii="Times New Roman" w:hAnsi="Times New Roman" w:cs="Times New Roman"/>
        </w:rPr>
        <w:t xml:space="preserve"> F</w:t>
      </w:r>
      <w:r w:rsidR="00E725AE" w:rsidRPr="00AC694A">
        <w:rPr>
          <w:rFonts w:ascii="Times New Roman" w:hAnsi="Times New Roman" w:cs="Times New Roman"/>
        </w:rPr>
        <w:t>raudar a</w:t>
      </w:r>
      <w:r w:rsidR="00E725AE" w:rsidRPr="00AC694A">
        <w:rPr>
          <w:rFonts w:ascii="Times New Roman" w:hAnsi="Times New Roman" w:cs="Times New Roman"/>
          <w:spacing w:val="-5"/>
        </w:rPr>
        <w:t xml:space="preserve"> </w:t>
      </w:r>
      <w:r w:rsidR="00E725AE" w:rsidRPr="00AC694A">
        <w:rPr>
          <w:rFonts w:ascii="Times New Roman" w:hAnsi="Times New Roman" w:cs="Times New Roman"/>
        </w:rPr>
        <w:t>licitação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ou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praticar</w:t>
      </w:r>
      <w:r w:rsidR="00E725AE" w:rsidRPr="00AC694A">
        <w:rPr>
          <w:rFonts w:ascii="Times New Roman" w:hAnsi="Times New Roman" w:cs="Times New Roman"/>
          <w:spacing w:val="-5"/>
        </w:rPr>
        <w:t xml:space="preserve"> </w:t>
      </w:r>
      <w:r w:rsidR="00E725AE" w:rsidRPr="00AC694A">
        <w:rPr>
          <w:rFonts w:ascii="Times New Roman" w:hAnsi="Times New Roman" w:cs="Times New Roman"/>
        </w:rPr>
        <w:t>ato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fraudulento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na</w:t>
      </w:r>
      <w:r w:rsidR="00E725AE" w:rsidRPr="00AC694A">
        <w:rPr>
          <w:rFonts w:ascii="Times New Roman" w:hAnsi="Times New Roman" w:cs="Times New Roman"/>
          <w:spacing w:val="-5"/>
        </w:rPr>
        <w:t xml:space="preserve"> </w:t>
      </w:r>
      <w:r w:rsidR="00E725AE" w:rsidRPr="00AC694A">
        <w:rPr>
          <w:rFonts w:ascii="Times New Roman" w:hAnsi="Times New Roman" w:cs="Times New Roman"/>
        </w:rPr>
        <w:t>execução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contrato;</w:t>
      </w:r>
    </w:p>
    <w:p w14:paraId="523DCA20" w14:textId="53979F8E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9.10</w:t>
      </w:r>
      <w:r w:rsidRPr="00AC694A">
        <w:rPr>
          <w:rFonts w:ascii="Times New Roman" w:hAnsi="Times New Roman" w:cs="Times New Roman"/>
        </w:rPr>
        <w:t xml:space="preserve"> C</w:t>
      </w:r>
      <w:r w:rsidR="00E725AE" w:rsidRPr="00AC694A">
        <w:rPr>
          <w:rFonts w:ascii="Times New Roman" w:hAnsi="Times New Roman" w:cs="Times New Roman"/>
        </w:rPr>
        <w:t>omportar-se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modo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inidôneo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ou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cometer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fraude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qualquer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natureza;</w:t>
      </w:r>
    </w:p>
    <w:p w14:paraId="27800A63" w14:textId="751CC4BC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9.11</w:t>
      </w:r>
      <w:r w:rsidRPr="00AC694A">
        <w:rPr>
          <w:rFonts w:ascii="Times New Roman" w:hAnsi="Times New Roman" w:cs="Times New Roman"/>
        </w:rPr>
        <w:t xml:space="preserve"> P</w:t>
      </w:r>
      <w:r w:rsidR="00E725AE" w:rsidRPr="00AC694A">
        <w:rPr>
          <w:rFonts w:ascii="Times New Roman" w:hAnsi="Times New Roman" w:cs="Times New Roman"/>
        </w:rPr>
        <w:t>raticar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atos ilícitos</w:t>
      </w:r>
      <w:r w:rsidR="00E725AE" w:rsidRPr="00AC694A">
        <w:rPr>
          <w:rFonts w:ascii="Times New Roman" w:hAnsi="Times New Roman" w:cs="Times New Roman"/>
          <w:spacing w:val="-5"/>
        </w:rPr>
        <w:t xml:space="preserve"> </w:t>
      </w:r>
      <w:r w:rsidR="00E725AE" w:rsidRPr="00AC694A">
        <w:rPr>
          <w:rFonts w:ascii="Times New Roman" w:hAnsi="Times New Roman" w:cs="Times New Roman"/>
        </w:rPr>
        <w:t>com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vistas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a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frustrar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os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objetivos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da licitação;</w:t>
      </w:r>
    </w:p>
    <w:p w14:paraId="1060660C" w14:textId="0C6A2B0D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9.12</w:t>
      </w:r>
      <w:r w:rsidR="00E725AE" w:rsidRPr="00AC694A">
        <w:rPr>
          <w:rFonts w:ascii="Times New Roman" w:hAnsi="Times New Roman" w:cs="Times New Roman"/>
          <w:spacing w:val="-6"/>
        </w:rPr>
        <w:t xml:space="preserve"> </w:t>
      </w:r>
      <w:r w:rsidRPr="00AC694A">
        <w:rPr>
          <w:rFonts w:ascii="Times New Roman" w:hAnsi="Times New Roman" w:cs="Times New Roman"/>
          <w:spacing w:val="-6"/>
        </w:rPr>
        <w:t>P</w:t>
      </w:r>
      <w:r w:rsidR="00E725AE" w:rsidRPr="00AC694A">
        <w:rPr>
          <w:rFonts w:ascii="Times New Roman" w:hAnsi="Times New Roman" w:cs="Times New Roman"/>
        </w:rPr>
        <w:t>raticar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ato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lesivo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previsto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no</w:t>
      </w:r>
      <w:r w:rsidR="00E725AE" w:rsidRPr="00AC694A">
        <w:rPr>
          <w:rFonts w:ascii="Times New Roman" w:hAnsi="Times New Roman" w:cs="Times New Roman"/>
          <w:spacing w:val="4"/>
        </w:rPr>
        <w:t xml:space="preserve"> </w:t>
      </w:r>
      <w:r w:rsidR="00E725AE" w:rsidRPr="00AC694A">
        <w:rPr>
          <w:rFonts w:ascii="Times New Roman" w:hAnsi="Times New Roman" w:cs="Times New Roman"/>
        </w:rPr>
        <w:t>art.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5º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da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Lei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nº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12.846,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1º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agosto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2013.</w:t>
      </w:r>
    </w:p>
    <w:p w14:paraId="41063605" w14:textId="77777777" w:rsidR="005957BF" w:rsidRPr="00AC694A" w:rsidRDefault="005957BF" w:rsidP="009B5EC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DDBC154" w14:textId="06673919" w:rsidR="009B5EC6" w:rsidRPr="00AC694A" w:rsidRDefault="009B5EC6" w:rsidP="009B5EC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t>10 – Das penalidades</w:t>
      </w:r>
    </w:p>
    <w:p w14:paraId="5D3790D5" w14:textId="758E4436" w:rsidR="009006D5" w:rsidRPr="00AC694A" w:rsidRDefault="00E725AE" w:rsidP="005957B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A</w:t>
      </w:r>
      <w:r w:rsidRPr="00AC694A">
        <w:rPr>
          <w:rFonts w:ascii="Times New Roman" w:hAnsi="Times New Roman" w:cs="Times New Roman"/>
          <w:spacing w:val="-6"/>
        </w:rPr>
        <w:t xml:space="preserve"> </w:t>
      </w:r>
      <w:r w:rsidRPr="00AC694A">
        <w:rPr>
          <w:rFonts w:ascii="Times New Roman" w:hAnsi="Times New Roman" w:cs="Times New Roman"/>
        </w:rPr>
        <w:t>CONTRATADA</w:t>
      </w:r>
      <w:r w:rsidRPr="00AC694A">
        <w:rPr>
          <w:rFonts w:ascii="Times New Roman" w:hAnsi="Times New Roman" w:cs="Times New Roman"/>
          <w:spacing w:val="-4"/>
        </w:rPr>
        <w:t xml:space="preserve"> </w:t>
      </w:r>
      <w:r w:rsidRPr="00AC694A">
        <w:rPr>
          <w:rFonts w:ascii="Times New Roman" w:hAnsi="Times New Roman" w:cs="Times New Roman"/>
        </w:rPr>
        <w:t>estará</w:t>
      </w:r>
      <w:r w:rsidRPr="00AC694A">
        <w:rPr>
          <w:rFonts w:ascii="Times New Roman" w:hAnsi="Times New Roman" w:cs="Times New Roman"/>
          <w:spacing w:val="-4"/>
        </w:rPr>
        <w:t xml:space="preserve"> </w:t>
      </w:r>
      <w:r w:rsidRPr="00AC694A">
        <w:rPr>
          <w:rFonts w:ascii="Times New Roman" w:hAnsi="Times New Roman" w:cs="Times New Roman"/>
        </w:rPr>
        <w:t>sujeita</w:t>
      </w:r>
      <w:r w:rsidRPr="00AC694A">
        <w:rPr>
          <w:rFonts w:ascii="Times New Roman" w:hAnsi="Times New Roman" w:cs="Times New Roman"/>
          <w:spacing w:val="-4"/>
        </w:rPr>
        <w:t xml:space="preserve"> </w:t>
      </w:r>
      <w:r w:rsidRPr="00AC694A">
        <w:rPr>
          <w:rFonts w:ascii="Times New Roman" w:hAnsi="Times New Roman" w:cs="Times New Roman"/>
        </w:rPr>
        <w:t>às</w:t>
      </w:r>
      <w:r w:rsidRPr="00AC694A">
        <w:rPr>
          <w:rFonts w:ascii="Times New Roman" w:hAnsi="Times New Roman" w:cs="Times New Roman"/>
          <w:spacing w:val="-4"/>
        </w:rPr>
        <w:t xml:space="preserve"> </w:t>
      </w:r>
      <w:r w:rsidRPr="00AC694A">
        <w:rPr>
          <w:rFonts w:ascii="Times New Roman" w:hAnsi="Times New Roman" w:cs="Times New Roman"/>
        </w:rPr>
        <w:t>seguintes</w:t>
      </w:r>
      <w:r w:rsidRPr="00AC694A">
        <w:rPr>
          <w:rFonts w:ascii="Times New Roman" w:hAnsi="Times New Roman" w:cs="Times New Roman"/>
          <w:spacing w:val="-3"/>
        </w:rPr>
        <w:t xml:space="preserve"> </w:t>
      </w:r>
      <w:r w:rsidRPr="00AC694A">
        <w:rPr>
          <w:rFonts w:ascii="Times New Roman" w:hAnsi="Times New Roman" w:cs="Times New Roman"/>
        </w:rPr>
        <w:t>penalidades:</w:t>
      </w:r>
    </w:p>
    <w:p w14:paraId="37BC173E" w14:textId="3697E4E1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10.1</w:t>
      </w:r>
      <w:r w:rsidRPr="00AC694A">
        <w:rPr>
          <w:rFonts w:ascii="Times New Roman" w:hAnsi="Times New Roman" w:cs="Times New Roman"/>
        </w:rPr>
        <w:t xml:space="preserve"> M</w:t>
      </w:r>
      <w:r w:rsidR="00E725AE" w:rsidRPr="00AC694A">
        <w:rPr>
          <w:rFonts w:ascii="Times New Roman" w:hAnsi="Times New Roman" w:cs="Times New Roman"/>
        </w:rPr>
        <w:t>ulta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3%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sobre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valor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total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atualizado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contrato, pela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inexecução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parcial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contrato.</w:t>
      </w:r>
    </w:p>
    <w:p w14:paraId="45D47386" w14:textId="0D51CBFE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10.2</w:t>
      </w:r>
      <w:r w:rsidRPr="00AC694A">
        <w:rPr>
          <w:rFonts w:ascii="Times New Roman" w:hAnsi="Times New Roman" w:cs="Times New Roman"/>
        </w:rPr>
        <w:t xml:space="preserve"> M</w:t>
      </w:r>
      <w:r w:rsidR="00E725AE" w:rsidRPr="00AC694A">
        <w:rPr>
          <w:rFonts w:ascii="Times New Roman" w:hAnsi="Times New Roman" w:cs="Times New Roman"/>
        </w:rPr>
        <w:t>ulta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10% sobre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valor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total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atualizado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contrato,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pela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inexecução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total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do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contrato;</w:t>
      </w:r>
    </w:p>
    <w:p w14:paraId="0260B8E5" w14:textId="0AA80D10" w:rsidR="009006D5" w:rsidRPr="00AC694A" w:rsidRDefault="009B5EC6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10.3</w:t>
      </w:r>
      <w:r w:rsidRPr="00AC694A">
        <w:rPr>
          <w:rFonts w:ascii="Times New Roman" w:hAnsi="Times New Roman" w:cs="Times New Roman"/>
        </w:rPr>
        <w:t xml:space="preserve"> </w:t>
      </w:r>
      <w:r w:rsidR="00E725AE" w:rsidRPr="00AC694A">
        <w:rPr>
          <w:rFonts w:ascii="Times New Roman" w:hAnsi="Times New Roman" w:cs="Times New Roman"/>
        </w:rPr>
        <w:t>Advertência</w:t>
      </w:r>
      <w:r w:rsidR="00E725AE" w:rsidRPr="00AC694A">
        <w:rPr>
          <w:rFonts w:ascii="Times New Roman" w:hAnsi="Times New Roman" w:cs="Times New Roman"/>
          <w:spacing w:val="22"/>
        </w:rPr>
        <w:t xml:space="preserve"> </w:t>
      </w:r>
      <w:r w:rsidR="00E725AE" w:rsidRPr="00AC694A">
        <w:rPr>
          <w:rFonts w:ascii="Times New Roman" w:hAnsi="Times New Roman" w:cs="Times New Roman"/>
        </w:rPr>
        <w:t>ou</w:t>
      </w:r>
      <w:r w:rsidR="00E725AE" w:rsidRPr="00AC694A">
        <w:rPr>
          <w:rFonts w:ascii="Times New Roman" w:hAnsi="Times New Roman" w:cs="Times New Roman"/>
          <w:spacing w:val="22"/>
        </w:rPr>
        <w:t xml:space="preserve"> </w:t>
      </w:r>
      <w:r w:rsidR="00E725AE" w:rsidRPr="00AC694A">
        <w:rPr>
          <w:rFonts w:ascii="Times New Roman" w:hAnsi="Times New Roman" w:cs="Times New Roman"/>
        </w:rPr>
        <w:t>suspensão</w:t>
      </w:r>
      <w:r w:rsidR="00E725AE" w:rsidRPr="00AC694A">
        <w:rPr>
          <w:rFonts w:ascii="Times New Roman" w:hAnsi="Times New Roman" w:cs="Times New Roman"/>
          <w:spacing w:val="22"/>
        </w:rPr>
        <w:t xml:space="preserve"> </w:t>
      </w:r>
      <w:r w:rsidR="00E725AE" w:rsidRPr="00AC694A">
        <w:rPr>
          <w:rFonts w:ascii="Times New Roman" w:hAnsi="Times New Roman" w:cs="Times New Roman"/>
        </w:rPr>
        <w:t>do</w:t>
      </w:r>
      <w:r w:rsidR="00E725AE" w:rsidRPr="00AC694A">
        <w:rPr>
          <w:rFonts w:ascii="Times New Roman" w:hAnsi="Times New Roman" w:cs="Times New Roman"/>
          <w:spacing w:val="22"/>
        </w:rPr>
        <w:t xml:space="preserve"> </w:t>
      </w:r>
      <w:r w:rsidR="00E725AE" w:rsidRPr="00AC694A">
        <w:rPr>
          <w:rFonts w:ascii="Times New Roman" w:hAnsi="Times New Roman" w:cs="Times New Roman"/>
        </w:rPr>
        <w:t>direito</w:t>
      </w:r>
      <w:r w:rsidR="00E725AE" w:rsidRPr="00AC694A">
        <w:rPr>
          <w:rFonts w:ascii="Times New Roman" w:hAnsi="Times New Roman" w:cs="Times New Roman"/>
          <w:spacing w:val="22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22"/>
        </w:rPr>
        <w:t xml:space="preserve"> </w:t>
      </w:r>
      <w:r w:rsidR="00E725AE" w:rsidRPr="00AC694A">
        <w:rPr>
          <w:rFonts w:ascii="Times New Roman" w:hAnsi="Times New Roman" w:cs="Times New Roman"/>
        </w:rPr>
        <w:t>participar</w:t>
      </w:r>
      <w:r w:rsidR="00E725AE" w:rsidRPr="00AC694A">
        <w:rPr>
          <w:rFonts w:ascii="Times New Roman" w:hAnsi="Times New Roman" w:cs="Times New Roman"/>
          <w:spacing w:val="23"/>
        </w:rPr>
        <w:t xml:space="preserve"> </w:t>
      </w:r>
      <w:r w:rsidR="00E725AE" w:rsidRPr="00AC694A">
        <w:rPr>
          <w:rFonts w:ascii="Times New Roman" w:hAnsi="Times New Roman" w:cs="Times New Roman"/>
        </w:rPr>
        <w:t>em</w:t>
      </w:r>
      <w:r w:rsidR="00E725AE" w:rsidRPr="00AC694A">
        <w:rPr>
          <w:rFonts w:ascii="Times New Roman" w:hAnsi="Times New Roman" w:cs="Times New Roman"/>
          <w:spacing w:val="23"/>
        </w:rPr>
        <w:t xml:space="preserve"> </w:t>
      </w:r>
      <w:r w:rsidR="00E725AE" w:rsidRPr="00AC694A">
        <w:rPr>
          <w:rFonts w:ascii="Times New Roman" w:hAnsi="Times New Roman" w:cs="Times New Roman"/>
        </w:rPr>
        <w:t>licitação</w:t>
      </w:r>
      <w:r w:rsidR="00E725AE" w:rsidRPr="00AC694A">
        <w:rPr>
          <w:rFonts w:ascii="Times New Roman" w:hAnsi="Times New Roman" w:cs="Times New Roman"/>
          <w:spacing w:val="24"/>
        </w:rPr>
        <w:t xml:space="preserve"> </w:t>
      </w:r>
      <w:r w:rsidR="00E725AE" w:rsidRPr="00AC694A">
        <w:rPr>
          <w:rFonts w:ascii="Times New Roman" w:hAnsi="Times New Roman" w:cs="Times New Roman"/>
        </w:rPr>
        <w:t>do</w:t>
      </w:r>
      <w:r w:rsidR="00E725AE" w:rsidRPr="00AC694A">
        <w:rPr>
          <w:rFonts w:ascii="Times New Roman" w:hAnsi="Times New Roman" w:cs="Times New Roman"/>
          <w:spacing w:val="22"/>
        </w:rPr>
        <w:t xml:space="preserve"> </w:t>
      </w:r>
      <w:r w:rsidR="00E725AE" w:rsidRPr="00AC694A">
        <w:rPr>
          <w:rFonts w:ascii="Times New Roman" w:hAnsi="Times New Roman" w:cs="Times New Roman"/>
        </w:rPr>
        <w:t>CONTRATANTE,</w:t>
      </w:r>
      <w:r w:rsidR="00E725AE" w:rsidRPr="00AC694A">
        <w:rPr>
          <w:rFonts w:ascii="Times New Roman" w:hAnsi="Times New Roman" w:cs="Times New Roman"/>
          <w:spacing w:val="22"/>
        </w:rPr>
        <w:t xml:space="preserve"> </w:t>
      </w:r>
      <w:r w:rsidR="00E725AE" w:rsidRPr="00AC694A">
        <w:rPr>
          <w:rFonts w:ascii="Times New Roman" w:hAnsi="Times New Roman" w:cs="Times New Roman"/>
        </w:rPr>
        <w:t>por</w:t>
      </w:r>
      <w:r w:rsidR="00E725AE" w:rsidRPr="00AC694A">
        <w:rPr>
          <w:rFonts w:ascii="Times New Roman" w:hAnsi="Times New Roman" w:cs="Times New Roman"/>
          <w:spacing w:val="23"/>
        </w:rPr>
        <w:t xml:space="preserve"> </w:t>
      </w:r>
      <w:r w:rsidR="00E725AE" w:rsidRPr="00AC694A">
        <w:rPr>
          <w:rFonts w:ascii="Times New Roman" w:hAnsi="Times New Roman" w:cs="Times New Roman"/>
        </w:rPr>
        <w:t>prazo</w:t>
      </w:r>
      <w:r w:rsidR="00E725AE" w:rsidRPr="00AC694A">
        <w:rPr>
          <w:rFonts w:ascii="Times New Roman" w:hAnsi="Times New Roman" w:cs="Times New Roman"/>
          <w:spacing w:val="24"/>
        </w:rPr>
        <w:t xml:space="preserve"> </w:t>
      </w:r>
      <w:r w:rsidR="00E725AE" w:rsidRPr="00AC694A">
        <w:rPr>
          <w:rFonts w:ascii="Times New Roman" w:hAnsi="Times New Roman" w:cs="Times New Roman"/>
        </w:rPr>
        <w:t>não superior a 02</w:t>
      </w:r>
      <w:r w:rsidRPr="00AC694A">
        <w:rPr>
          <w:rFonts w:ascii="Times New Roman" w:hAnsi="Times New Roman" w:cs="Times New Roman"/>
        </w:rPr>
        <w:t xml:space="preserve"> </w:t>
      </w:r>
      <w:r w:rsidR="00E725AE" w:rsidRPr="00AC694A">
        <w:rPr>
          <w:rFonts w:ascii="Times New Roman" w:hAnsi="Times New Roman" w:cs="Times New Roman"/>
        </w:rPr>
        <w:t>(dois) anos, e ainda, declará-lo inidôneo para contratar ou transacionar com o Município.</w:t>
      </w:r>
    </w:p>
    <w:p w14:paraId="53A1DB2B" w14:textId="77777777" w:rsidR="009006D5" w:rsidRPr="00AC694A" w:rsidRDefault="009006D5" w:rsidP="004D4C7A">
      <w:pPr>
        <w:spacing w:line="360" w:lineRule="auto"/>
        <w:rPr>
          <w:rFonts w:ascii="Times New Roman" w:hAnsi="Times New Roman" w:cs="Times New Roman"/>
        </w:rPr>
      </w:pPr>
    </w:p>
    <w:p w14:paraId="0361E063" w14:textId="1E8690CE" w:rsidR="009006D5" w:rsidRPr="00AC694A" w:rsidRDefault="009B5EC6" w:rsidP="005957B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t>11 – Rescisão contratual:</w:t>
      </w:r>
    </w:p>
    <w:p w14:paraId="34026C5C" w14:textId="537EA9C4" w:rsidR="009006D5" w:rsidRPr="00AC694A" w:rsidRDefault="00E725AE" w:rsidP="005957B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As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hipóteses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que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constituem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motivo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para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extinção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contratual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estão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elencadas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no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art.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137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da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Lei</w:t>
      </w:r>
      <w:r w:rsidRPr="00AC694A">
        <w:rPr>
          <w:rFonts w:ascii="Times New Roman" w:hAnsi="Times New Roman" w:cs="Times New Roman"/>
          <w:spacing w:val="40"/>
        </w:rPr>
        <w:t xml:space="preserve"> </w:t>
      </w:r>
      <w:r w:rsidRPr="00AC694A">
        <w:rPr>
          <w:rFonts w:ascii="Times New Roman" w:hAnsi="Times New Roman" w:cs="Times New Roman"/>
        </w:rPr>
        <w:t>nº 14.133/2021, que poderão se dar, após assegurados o contraditório e a ampla defesa à CONTRATADA.</w:t>
      </w:r>
      <w:r w:rsidR="005957BF" w:rsidRPr="00AC694A">
        <w:rPr>
          <w:rFonts w:ascii="Times New Roman" w:hAnsi="Times New Roman" w:cs="Times New Roman"/>
        </w:rPr>
        <w:t xml:space="preserve"> </w:t>
      </w:r>
      <w:r w:rsidRPr="00AC694A">
        <w:rPr>
          <w:rFonts w:ascii="Times New Roman" w:hAnsi="Times New Roman" w:cs="Times New Roman"/>
        </w:rPr>
        <w:t>A</w:t>
      </w:r>
      <w:r w:rsidRPr="00AC694A">
        <w:rPr>
          <w:rFonts w:ascii="Times New Roman" w:hAnsi="Times New Roman" w:cs="Times New Roman"/>
          <w:spacing w:val="-6"/>
        </w:rPr>
        <w:t xml:space="preserve"> </w:t>
      </w:r>
      <w:r w:rsidRPr="00AC694A">
        <w:rPr>
          <w:rFonts w:ascii="Times New Roman" w:hAnsi="Times New Roman" w:cs="Times New Roman"/>
        </w:rPr>
        <w:t>extinção</w:t>
      </w:r>
      <w:r w:rsidRPr="00AC694A">
        <w:rPr>
          <w:rFonts w:ascii="Times New Roman" w:hAnsi="Times New Roman" w:cs="Times New Roman"/>
          <w:spacing w:val="-4"/>
        </w:rPr>
        <w:t xml:space="preserve"> </w:t>
      </w:r>
      <w:r w:rsidRPr="00AC694A">
        <w:rPr>
          <w:rFonts w:ascii="Times New Roman" w:hAnsi="Times New Roman" w:cs="Times New Roman"/>
        </w:rPr>
        <w:t>do</w:t>
      </w:r>
      <w:r w:rsidRPr="00AC694A">
        <w:rPr>
          <w:rFonts w:ascii="Times New Roman" w:hAnsi="Times New Roman" w:cs="Times New Roman"/>
          <w:spacing w:val="-4"/>
        </w:rPr>
        <w:t xml:space="preserve"> </w:t>
      </w:r>
      <w:r w:rsidRPr="00AC694A">
        <w:rPr>
          <w:rFonts w:ascii="Times New Roman" w:hAnsi="Times New Roman" w:cs="Times New Roman"/>
        </w:rPr>
        <w:t>contrato</w:t>
      </w:r>
      <w:r w:rsidRPr="00AC694A">
        <w:rPr>
          <w:rFonts w:ascii="Times New Roman" w:hAnsi="Times New Roman" w:cs="Times New Roman"/>
          <w:spacing w:val="-3"/>
        </w:rPr>
        <w:t xml:space="preserve"> </w:t>
      </w:r>
      <w:r w:rsidRPr="00AC694A">
        <w:rPr>
          <w:rFonts w:ascii="Times New Roman" w:hAnsi="Times New Roman" w:cs="Times New Roman"/>
        </w:rPr>
        <w:t>poderá</w:t>
      </w:r>
      <w:r w:rsidRPr="00AC694A">
        <w:rPr>
          <w:rFonts w:ascii="Times New Roman" w:hAnsi="Times New Roman" w:cs="Times New Roman"/>
          <w:spacing w:val="-3"/>
        </w:rPr>
        <w:t xml:space="preserve"> </w:t>
      </w:r>
      <w:r w:rsidRPr="00AC694A">
        <w:rPr>
          <w:rFonts w:ascii="Times New Roman" w:hAnsi="Times New Roman" w:cs="Times New Roman"/>
          <w:spacing w:val="-4"/>
        </w:rPr>
        <w:t>ser:</w:t>
      </w:r>
    </w:p>
    <w:p w14:paraId="1806C824" w14:textId="13FA7559" w:rsidR="009006D5" w:rsidRPr="00AC694A" w:rsidRDefault="005957BF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11.1</w:t>
      </w:r>
      <w:r w:rsidRPr="00AC694A">
        <w:rPr>
          <w:rFonts w:ascii="Times New Roman" w:hAnsi="Times New Roman" w:cs="Times New Roman"/>
        </w:rPr>
        <w:t xml:space="preserve"> D</w:t>
      </w:r>
      <w:r w:rsidR="00E725AE" w:rsidRPr="00AC694A">
        <w:rPr>
          <w:rFonts w:ascii="Times New Roman" w:hAnsi="Times New Roman" w:cs="Times New Roman"/>
        </w:rPr>
        <w:t>eterminada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por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ato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unilateral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e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escrito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da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Administração,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exceto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no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caso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40"/>
        </w:rPr>
        <w:t xml:space="preserve"> </w:t>
      </w:r>
      <w:r w:rsidR="00E725AE" w:rsidRPr="00AC694A">
        <w:rPr>
          <w:rFonts w:ascii="Times New Roman" w:hAnsi="Times New Roman" w:cs="Times New Roman"/>
        </w:rPr>
        <w:t>descumprimento</w:t>
      </w:r>
      <w:r w:rsidR="00E725AE" w:rsidRPr="00AC694A">
        <w:rPr>
          <w:rFonts w:ascii="Times New Roman" w:hAnsi="Times New Roman" w:cs="Times New Roman"/>
          <w:spacing w:val="80"/>
        </w:rPr>
        <w:t xml:space="preserve"> </w:t>
      </w:r>
      <w:r w:rsidR="00E725AE" w:rsidRPr="00AC694A">
        <w:rPr>
          <w:rFonts w:ascii="Times New Roman" w:hAnsi="Times New Roman" w:cs="Times New Roman"/>
        </w:rPr>
        <w:t>decorrente de sua própria conduta;</w:t>
      </w:r>
    </w:p>
    <w:p w14:paraId="5738C63F" w14:textId="1E6CCEED" w:rsidR="009006D5" w:rsidRPr="00AC694A" w:rsidRDefault="005957BF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11.2</w:t>
      </w:r>
      <w:r w:rsidRPr="00AC694A">
        <w:rPr>
          <w:rFonts w:ascii="Times New Roman" w:hAnsi="Times New Roman" w:cs="Times New Roman"/>
        </w:rPr>
        <w:t xml:space="preserve"> C</w:t>
      </w:r>
      <w:r w:rsidR="00E725AE" w:rsidRPr="00AC694A">
        <w:rPr>
          <w:rFonts w:ascii="Times New Roman" w:hAnsi="Times New Roman" w:cs="Times New Roman"/>
        </w:rPr>
        <w:t>onsensual, por acordo entre as partes, por conciliação, por mediação ou por comitê de resolução de disputas, desde que haja interesse da Administração;</w:t>
      </w:r>
    </w:p>
    <w:p w14:paraId="381A4F6E" w14:textId="20EDDF60" w:rsidR="009006D5" w:rsidRPr="00AC694A" w:rsidRDefault="005957BF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11.3</w:t>
      </w:r>
      <w:r w:rsidRPr="00AC694A">
        <w:rPr>
          <w:rFonts w:ascii="Times New Roman" w:hAnsi="Times New Roman" w:cs="Times New Roman"/>
        </w:rPr>
        <w:t xml:space="preserve"> D</w:t>
      </w:r>
      <w:r w:rsidR="00E725AE" w:rsidRPr="00AC694A">
        <w:rPr>
          <w:rFonts w:ascii="Times New Roman" w:hAnsi="Times New Roman" w:cs="Times New Roman"/>
        </w:rPr>
        <w:t>eterminada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por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decisão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arbitral,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em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decorrência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cláusula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compromissória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ou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compromisso arbitral, ou por decisão judicial.</w:t>
      </w:r>
    </w:p>
    <w:p w14:paraId="6466020E" w14:textId="77777777" w:rsidR="009006D5" w:rsidRPr="00AC694A" w:rsidRDefault="009006D5" w:rsidP="00B14F8F">
      <w:pPr>
        <w:spacing w:line="360" w:lineRule="auto"/>
        <w:jc w:val="both"/>
        <w:rPr>
          <w:rFonts w:ascii="Times New Roman" w:hAnsi="Times New Roman" w:cs="Times New Roman"/>
        </w:rPr>
      </w:pPr>
    </w:p>
    <w:p w14:paraId="5517741A" w14:textId="4D48527C" w:rsidR="006F1F8A" w:rsidRPr="00AC694A" w:rsidRDefault="005957BF" w:rsidP="00B14F8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t>12 – Critérios de medição e de pagamento</w:t>
      </w:r>
    </w:p>
    <w:p w14:paraId="23EC4A08" w14:textId="28D1AB10" w:rsidR="005957BF" w:rsidRPr="00AC694A" w:rsidRDefault="007A7B79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12.1 </w:t>
      </w:r>
      <w:r w:rsidR="005957BF" w:rsidRPr="00AC694A">
        <w:rPr>
          <w:rFonts w:ascii="Times New Roman" w:hAnsi="Times New Roman" w:cs="Times New Roman"/>
        </w:rPr>
        <w:t xml:space="preserve">O recebimento do objeto da contratação, de forma definitiva, se dará após a verificação do cumprimento das especificações exigidas, com a sua consequente aceitação pelo Fiscal do Contrato. Satisfeitas todas as condições do contrato, o fiscal emitirá Termo de Recebimento nas seguintes condições: </w:t>
      </w:r>
    </w:p>
    <w:p w14:paraId="3AE0D126" w14:textId="7A101998" w:rsidR="005957BF" w:rsidRPr="00AC694A" w:rsidRDefault="005957BF" w:rsidP="00B14F8F">
      <w:pPr>
        <w:pStyle w:val="PargrafodaLista"/>
        <w:widowControl/>
        <w:autoSpaceDE/>
        <w:autoSpaceDN/>
        <w:spacing w:line="36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a) </w:t>
      </w:r>
      <w:r w:rsidRPr="00AC694A">
        <w:rPr>
          <w:rFonts w:ascii="Times New Roman" w:hAnsi="Times New Roman" w:cs="Times New Roman"/>
        </w:rPr>
        <w:t>Provisoriamente, dentro do prazo de até 5 (cinco) dias, contados do recebimento dos objetos;</w:t>
      </w:r>
    </w:p>
    <w:p w14:paraId="5DC47A24" w14:textId="0C9E28BB" w:rsidR="005957BF" w:rsidRPr="00AC694A" w:rsidRDefault="005957BF" w:rsidP="00B14F8F">
      <w:pPr>
        <w:pStyle w:val="PargrafodaLista"/>
        <w:widowControl/>
        <w:autoSpaceDE/>
        <w:autoSpaceDN/>
        <w:spacing w:line="36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b) </w:t>
      </w:r>
      <w:r w:rsidRPr="00AC694A">
        <w:rPr>
          <w:rFonts w:ascii="Times New Roman" w:hAnsi="Times New Roman" w:cs="Times New Roman"/>
        </w:rPr>
        <w:t>Definitivamente, dentro do prazo de até 5 (cinco) dias, contados do Termo de Recebimento Provisório, com a consequente aceitação.</w:t>
      </w:r>
    </w:p>
    <w:p w14:paraId="5F37BA08" w14:textId="69F72550" w:rsidR="005957BF" w:rsidRPr="00AC694A" w:rsidRDefault="007A7B79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12.2 </w:t>
      </w:r>
      <w:r w:rsidR="005957BF" w:rsidRPr="00AC694A">
        <w:rPr>
          <w:rFonts w:ascii="Times New Roman" w:hAnsi="Times New Roman" w:cs="Times New Roman"/>
        </w:rPr>
        <w:t>O pagamento será efetuado em até 15 dias após a entrega dos produtos e emissão da Nota Fiscal</w:t>
      </w:r>
      <w:r w:rsidRPr="00AC694A">
        <w:rPr>
          <w:rFonts w:ascii="Times New Roman" w:hAnsi="Times New Roman" w:cs="Times New Roman"/>
        </w:rPr>
        <w:t>.</w:t>
      </w:r>
    </w:p>
    <w:p w14:paraId="1EE10B16" w14:textId="1BC9ACB1" w:rsidR="009006D5" w:rsidRPr="00AC694A" w:rsidRDefault="007A7B79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12.3</w:t>
      </w:r>
      <w:r w:rsidRPr="00AC694A">
        <w:rPr>
          <w:rFonts w:ascii="Times New Roman" w:hAnsi="Times New Roman" w:cs="Times New Roman"/>
        </w:rPr>
        <w:t xml:space="preserve"> </w:t>
      </w:r>
      <w:r w:rsidR="00E725AE" w:rsidRPr="00AC694A">
        <w:rPr>
          <w:rFonts w:ascii="Times New Roman" w:hAnsi="Times New Roman" w:cs="Times New Roman"/>
        </w:rPr>
        <w:t xml:space="preserve">Para fins de pagamento deverá sem encaminhado junto com a Nota Fiscal o comprovante </w:t>
      </w:r>
      <w:r w:rsidR="00E725AE" w:rsidRPr="00AC694A">
        <w:rPr>
          <w:rFonts w:ascii="Times New Roman" w:hAnsi="Times New Roman" w:cs="Times New Roman"/>
        </w:rPr>
        <w:lastRenderedPageBreak/>
        <w:t>de recebimento dos itens e o Termo de Recebimento emitido pelo Fiscal do Contrato.</w:t>
      </w:r>
    </w:p>
    <w:p w14:paraId="3A730BE1" w14:textId="44AC7609" w:rsidR="009006D5" w:rsidRPr="00AC694A" w:rsidRDefault="00B14F8F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12.4</w:t>
      </w:r>
      <w:r w:rsidRPr="00AC694A">
        <w:rPr>
          <w:rFonts w:ascii="Times New Roman" w:hAnsi="Times New Roman" w:cs="Times New Roman"/>
        </w:rPr>
        <w:t xml:space="preserve"> </w:t>
      </w:r>
      <w:r w:rsidR="00E725AE" w:rsidRPr="00AC694A">
        <w:rPr>
          <w:rFonts w:ascii="Times New Roman" w:hAnsi="Times New Roman" w:cs="Times New Roman"/>
        </w:rPr>
        <w:t>A nota fiscal emitida pelo fornecedor deverá conter, em local de fácil visualização, a indicação do número da nota de empenho, número do processo de licitação e o número do respectivo pregão</w:t>
      </w:r>
      <w:r w:rsidRPr="00AC694A">
        <w:rPr>
          <w:rFonts w:ascii="Times New Roman" w:hAnsi="Times New Roman" w:cs="Times New Roman"/>
        </w:rPr>
        <w:t xml:space="preserve"> ou dispensa de licitação</w:t>
      </w:r>
      <w:r w:rsidR="00E725AE" w:rsidRPr="00AC694A">
        <w:rPr>
          <w:rFonts w:ascii="Times New Roman" w:hAnsi="Times New Roman" w:cs="Times New Roman"/>
        </w:rPr>
        <w:t>, a fim de acelerar o trâmite de recebimento dos itens e posterior liberação do documento fiscal para pagamento.</w:t>
      </w:r>
    </w:p>
    <w:p w14:paraId="6A9B9C1D" w14:textId="046E81D8" w:rsidR="009006D5" w:rsidRPr="00AC694A" w:rsidRDefault="00B14F8F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12.5</w:t>
      </w:r>
      <w:r w:rsidRPr="00AC694A">
        <w:rPr>
          <w:rFonts w:ascii="Times New Roman" w:hAnsi="Times New Roman" w:cs="Times New Roman"/>
        </w:rPr>
        <w:t xml:space="preserve"> </w:t>
      </w:r>
      <w:r w:rsidR="00E725AE" w:rsidRPr="00AC694A">
        <w:rPr>
          <w:rFonts w:ascii="Times New Roman" w:hAnsi="Times New Roman" w:cs="Times New Roman"/>
        </w:rPr>
        <w:t>O</w:t>
      </w:r>
      <w:r w:rsidR="00E725AE" w:rsidRPr="00AC694A">
        <w:rPr>
          <w:rFonts w:ascii="Times New Roman" w:hAnsi="Times New Roman" w:cs="Times New Roman"/>
          <w:spacing w:val="-8"/>
        </w:rPr>
        <w:t xml:space="preserve"> </w:t>
      </w:r>
      <w:r w:rsidR="00E725AE" w:rsidRPr="00AC694A">
        <w:rPr>
          <w:rFonts w:ascii="Times New Roman" w:hAnsi="Times New Roman" w:cs="Times New Roman"/>
        </w:rPr>
        <w:t>município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fica</w:t>
      </w:r>
      <w:r w:rsidR="00E725AE" w:rsidRPr="00AC694A">
        <w:rPr>
          <w:rFonts w:ascii="Times New Roman" w:hAnsi="Times New Roman" w:cs="Times New Roman"/>
          <w:spacing w:val="-3"/>
        </w:rPr>
        <w:t xml:space="preserve"> </w:t>
      </w:r>
      <w:r w:rsidR="00E725AE" w:rsidRPr="00AC694A">
        <w:rPr>
          <w:rFonts w:ascii="Times New Roman" w:hAnsi="Times New Roman" w:cs="Times New Roman"/>
        </w:rPr>
        <w:t>isento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-5"/>
        </w:rPr>
        <w:t xml:space="preserve"> </w:t>
      </w:r>
      <w:r w:rsidR="00E725AE" w:rsidRPr="00AC694A">
        <w:rPr>
          <w:rFonts w:ascii="Times New Roman" w:hAnsi="Times New Roman" w:cs="Times New Roman"/>
        </w:rPr>
        <w:t>qualquer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despesa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relativa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ao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pagamento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de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pessoal</w:t>
      </w:r>
      <w:r w:rsidR="00E725AE" w:rsidRPr="00AC694A">
        <w:rPr>
          <w:rFonts w:ascii="Times New Roman" w:hAnsi="Times New Roman" w:cs="Times New Roman"/>
          <w:spacing w:val="-4"/>
        </w:rPr>
        <w:t xml:space="preserve"> </w:t>
      </w:r>
      <w:r w:rsidR="00E725AE" w:rsidRPr="00AC694A">
        <w:rPr>
          <w:rFonts w:ascii="Times New Roman" w:hAnsi="Times New Roman" w:cs="Times New Roman"/>
        </w:rPr>
        <w:t>e</w:t>
      </w:r>
      <w:r w:rsidR="00E725AE" w:rsidRPr="00AC694A">
        <w:rPr>
          <w:rFonts w:ascii="Times New Roman" w:hAnsi="Times New Roman" w:cs="Times New Roman"/>
          <w:spacing w:val="-5"/>
        </w:rPr>
        <w:t xml:space="preserve"> </w:t>
      </w:r>
      <w:r w:rsidR="00E725AE" w:rsidRPr="00AC694A">
        <w:rPr>
          <w:rFonts w:ascii="Times New Roman" w:hAnsi="Times New Roman" w:cs="Times New Roman"/>
        </w:rPr>
        <w:t>obrigações</w:t>
      </w:r>
      <w:r w:rsidR="00E725AE" w:rsidRPr="00AC694A">
        <w:rPr>
          <w:rFonts w:ascii="Times New Roman" w:hAnsi="Times New Roman" w:cs="Times New Roman"/>
          <w:spacing w:val="-5"/>
        </w:rPr>
        <w:t xml:space="preserve"> </w:t>
      </w:r>
      <w:r w:rsidR="00E725AE" w:rsidRPr="00AC694A">
        <w:rPr>
          <w:rFonts w:ascii="Times New Roman" w:hAnsi="Times New Roman" w:cs="Times New Roman"/>
        </w:rPr>
        <w:t>patronais.</w:t>
      </w:r>
    </w:p>
    <w:p w14:paraId="6EC0FB85" w14:textId="0E47A396" w:rsidR="009006D5" w:rsidRPr="00AC694A" w:rsidRDefault="00B14F8F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12.6</w:t>
      </w:r>
      <w:r w:rsidRPr="00AC694A">
        <w:rPr>
          <w:rFonts w:ascii="Times New Roman" w:hAnsi="Times New Roman" w:cs="Times New Roman"/>
        </w:rPr>
        <w:t xml:space="preserve"> </w:t>
      </w:r>
      <w:r w:rsidR="00E725AE" w:rsidRPr="00AC694A">
        <w:rPr>
          <w:rFonts w:ascii="Times New Roman" w:hAnsi="Times New Roman" w:cs="Times New Roman"/>
        </w:rPr>
        <w:t xml:space="preserve">Ocorrendo atraso no pagamento, os valores serão corrigidos monetariamente pelo IGP-M/FGV do período, ou outro índice que vier a substituí-lo, e a Administração compensará a contratada com juros de 0,5% ao mês, </w:t>
      </w:r>
      <w:r w:rsidR="00E725AE" w:rsidRPr="00AC694A">
        <w:rPr>
          <w:rFonts w:ascii="Times New Roman" w:hAnsi="Times New Roman" w:cs="Times New Roman"/>
          <w:i/>
        </w:rPr>
        <w:t>pro rata</w:t>
      </w:r>
      <w:r w:rsidR="00E725AE" w:rsidRPr="00AC694A">
        <w:rPr>
          <w:rFonts w:ascii="Times New Roman" w:hAnsi="Times New Roman" w:cs="Times New Roman"/>
        </w:rPr>
        <w:t>.</w:t>
      </w:r>
    </w:p>
    <w:p w14:paraId="6856D794" w14:textId="77777777" w:rsidR="00B14F8F" w:rsidRPr="00AC694A" w:rsidRDefault="00B14F8F" w:rsidP="00B14F8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21016A3C" w14:textId="53E306AA" w:rsidR="00B14F8F" w:rsidRPr="00AC694A" w:rsidRDefault="00B14F8F" w:rsidP="00B14F8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t>13 – Forma e critérios de seleção do fornecedor:</w:t>
      </w:r>
    </w:p>
    <w:p w14:paraId="1B0F9C42" w14:textId="6C75F1BF" w:rsidR="00B14F8F" w:rsidRPr="00AC694A" w:rsidRDefault="00B14F8F" w:rsidP="00AC694A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t>13.1</w:t>
      </w:r>
      <w:r w:rsidRPr="00AC694A">
        <w:rPr>
          <w:rFonts w:ascii="Times New Roman" w:hAnsi="Times New Roman" w:cs="Times New Roman"/>
        </w:rPr>
        <w:t xml:space="preserve"> A futura contratada será a empresa </w:t>
      </w:r>
      <w:r w:rsidRPr="00AC694A">
        <w:rPr>
          <w:rFonts w:ascii="Times New Roman" w:hAnsi="Times New Roman" w:cs="Times New Roman"/>
          <w:b/>
          <w:bCs/>
        </w:rPr>
        <w:t>JONAS BADIN SILVEIRA, CNPJ 22.368.638/0001-20.</w:t>
      </w:r>
    </w:p>
    <w:p w14:paraId="4A052017" w14:textId="44A786E9" w:rsidR="00B14F8F" w:rsidRPr="00AC694A" w:rsidRDefault="00B14F8F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>13.2</w:t>
      </w:r>
      <w:r w:rsidRPr="00AC694A">
        <w:rPr>
          <w:rFonts w:ascii="Times New Roman" w:hAnsi="Times New Roman" w:cs="Times New Roman"/>
        </w:rPr>
        <w:t xml:space="preserve"> A contratação pretendida deverá ser realizada por lote, com a justificativa de que se não for o mesmo fornecedor, poderá haver prejuízo à garantia a ser prestada, pois se houver mais de um fornecedor, poderá haver divergência entre eles, ocasionando uma possível inviabilidade na execução total do objeto. Desta forma, este estudo conclui que é mais vantajoso para o Município a contratação por lote, a fim de evitar possíveis prejuízos. </w:t>
      </w:r>
    </w:p>
    <w:p w14:paraId="41ACEBD2" w14:textId="3187A43B" w:rsidR="00B14F8F" w:rsidRPr="00AC694A" w:rsidRDefault="00B14F8F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13.3 </w:t>
      </w:r>
      <w:r w:rsidRPr="00AC694A">
        <w:rPr>
          <w:rFonts w:ascii="Times New Roman" w:hAnsi="Times New Roman" w:cs="Times New Roman"/>
        </w:rPr>
        <w:t>Em vista disto, também, o princípio do parcelamento não deverá ser aplicado à presente contratação, tendo em vista que eventual divisão do objeto geraria perda de economia de escala e causaria inviabilidade técnica, pois geraria maior trabalho de fiscalização contratual frente à falta de padronização e uniformização;</w:t>
      </w:r>
    </w:p>
    <w:p w14:paraId="21DFAC7C" w14:textId="29D1FF65" w:rsidR="00B14F8F" w:rsidRPr="00AC694A" w:rsidRDefault="00B14F8F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  <w:b/>
          <w:bCs/>
        </w:rPr>
        <w:t xml:space="preserve">13.4 </w:t>
      </w:r>
      <w:r w:rsidRPr="00AC694A">
        <w:rPr>
          <w:rFonts w:ascii="Times New Roman" w:hAnsi="Times New Roman" w:cs="Times New Roman"/>
        </w:rPr>
        <w:t>Ademais, a existência de mais de uma empresa contratada poderia trazer uma série de transtornos quanto à eventual responsabilização por eventuais sinistros ocorridos.</w:t>
      </w:r>
    </w:p>
    <w:p w14:paraId="21F30760" w14:textId="77777777" w:rsidR="009006D5" w:rsidRPr="00AC694A" w:rsidRDefault="009006D5" w:rsidP="004D4C7A">
      <w:pPr>
        <w:spacing w:line="360" w:lineRule="auto"/>
        <w:rPr>
          <w:rFonts w:ascii="Times New Roman" w:hAnsi="Times New Roman" w:cs="Times New Roman"/>
        </w:rPr>
      </w:pPr>
    </w:p>
    <w:p w14:paraId="036EB8BB" w14:textId="03FC2C6E" w:rsidR="009006D5" w:rsidRPr="00AC694A" w:rsidRDefault="00B14F8F" w:rsidP="004D4C7A">
      <w:pPr>
        <w:spacing w:line="360" w:lineRule="auto"/>
        <w:rPr>
          <w:rFonts w:ascii="Times New Roman" w:hAnsi="Times New Roman" w:cs="Times New Roman"/>
          <w:b/>
        </w:rPr>
      </w:pPr>
      <w:r w:rsidRPr="00AC694A">
        <w:rPr>
          <w:rFonts w:ascii="Times New Roman" w:hAnsi="Times New Roman" w:cs="Times New Roman"/>
          <w:b/>
        </w:rPr>
        <w:t xml:space="preserve">14 – </w:t>
      </w:r>
      <w:r w:rsidR="00E725AE" w:rsidRPr="00AC694A">
        <w:rPr>
          <w:rFonts w:ascii="Times New Roman" w:hAnsi="Times New Roman" w:cs="Times New Roman"/>
          <w:b/>
        </w:rPr>
        <w:t>E</w:t>
      </w:r>
      <w:r w:rsidRPr="00AC694A">
        <w:rPr>
          <w:rFonts w:ascii="Times New Roman" w:hAnsi="Times New Roman" w:cs="Times New Roman"/>
          <w:b/>
        </w:rPr>
        <w:t>stimativa do valor da contratação</w:t>
      </w:r>
    </w:p>
    <w:p w14:paraId="49B1A304" w14:textId="58EF665A" w:rsidR="009006D5" w:rsidRPr="00AC694A" w:rsidRDefault="00E725AE" w:rsidP="00AC694A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AC694A">
        <w:rPr>
          <w:rFonts w:ascii="Times New Roman" w:hAnsi="Times New Roman" w:cs="Times New Roman"/>
        </w:rPr>
        <w:t>Estima-se</w:t>
      </w:r>
      <w:r w:rsidRPr="00AC694A">
        <w:rPr>
          <w:rFonts w:ascii="Times New Roman" w:hAnsi="Times New Roman" w:cs="Times New Roman"/>
          <w:spacing w:val="-8"/>
        </w:rPr>
        <w:t xml:space="preserve"> </w:t>
      </w:r>
      <w:r w:rsidRPr="00AC694A">
        <w:rPr>
          <w:rFonts w:ascii="Times New Roman" w:hAnsi="Times New Roman" w:cs="Times New Roman"/>
        </w:rPr>
        <w:t>para</w:t>
      </w:r>
      <w:r w:rsidRPr="00AC694A">
        <w:rPr>
          <w:rFonts w:ascii="Times New Roman" w:hAnsi="Times New Roman" w:cs="Times New Roman"/>
          <w:spacing w:val="-3"/>
        </w:rPr>
        <w:t xml:space="preserve"> </w:t>
      </w:r>
      <w:r w:rsidR="00B14F8F" w:rsidRPr="00AC694A">
        <w:rPr>
          <w:rFonts w:ascii="Times New Roman" w:hAnsi="Times New Roman" w:cs="Times New Roman"/>
        </w:rPr>
        <w:t>esta contratação</w:t>
      </w:r>
      <w:r w:rsidRPr="00AC694A">
        <w:rPr>
          <w:rFonts w:ascii="Times New Roman" w:hAnsi="Times New Roman" w:cs="Times New Roman"/>
        </w:rPr>
        <w:t xml:space="preserve"> o</w:t>
      </w:r>
      <w:r w:rsidRPr="00AC694A">
        <w:rPr>
          <w:rFonts w:ascii="Times New Roman" w:hAnsi="Times New Roman" w:cs="Times New Roman"/>
          <w:spacing w:val="-3"/>
        </w:rPr>
        <w:t xml:space="preserve"> </w:t>
      </w:r>
      <w:r w:rsidRPr="00AC694A">
        <w:rPr>
          <w:rFonts w:ascii="Times New Roman" w:hAnsi="Times New Roman" w:cs="Times New Roman"/>
        </w:rPr>
        <w:t>valor total</w:t>
      </w:r>
      <w:r w:rsidRPr="00AC694A">
        <w:rPr>
          <w:rFonts w:ascii="Times New Roman" w:hAnsi="Times New Roman" w:cs="Times New Roman"/>
          <w:spacing w:val="-5"/>
        </w:rPr>
        <w:t xml:space="preserve"> </w:t>
      </w:r>
      <w:r w:rsidRPr="00AC694A">
        <w:rPr>
          <w:rFonts w:ascii="Times New Roman" w:hAnsi="Times New Roman" w:cs="Times New Roman"/>
        </w:rPr>
        <w:t>de</w:t>
      </w:r>
      <w:r w:rsidRPr="00AC694A">
        <w:rPr>
          <w:rFonts w:ascii="Times New Roman" w:hAnsi="Times New Roman" w:cs="Times New Roman"/>
          <w:spacing w:val="1"/>
        </w:rPr>
        <w:t xml:space="preserve"> </w:t>
      </w:r>
      <w:r w:rsidRPr="00AC694A">
        <w:rPr>
          <w:rFonts w:ascii="Times New Roman" w:hAnsi="Times New Roman" w:cs="Times New Roman"/>
          <w:b/>
        </w:rPr>
        <w:t>R$</w:t>
      </w:r>
      <w:r w:rsidR="00F77916" w:rsidRPr="00AC694A">
        <w:rPr>
          <w:rFonts w:ascii="Times New Roman" w:hAnsi="Times New Roman" w:cs="Times New Roman"/>
          <w:b/>
        </w:rPr>
        <w:t xml:space="preserve"> </w:t>
      </w:r>
      <w:r w:rsidR="000C2AF0" w:rsidRPr="00AC694A">
        <w:rPr>
          <w:rFonts w:ascii="Times New Roman" w:hAnsi="Times New Roman" w:cs="Times New Roman"/>
          <w:b/>
        </w:rPr>
        <w:t>2.580,00</w:t>
      </w:r>
      <w:r w:rsidR="000C2AF0" w:rsidRPr="00AC694A">
        <w:rPr>
          <w:rFonts w:ascii="Times New Roman" w:hAnsi="Times New Roman" w:cs="Times New Roman"/>
          <w:bCs/>
        </w:rPr>
        <w:t xml:space="preserve"> (Dois mil e quinhentos e oitenta reais)</w:t>
      </w:r>
      <w:r w:rsidR="0083351C" w:rsidRPr="00AC694A">
        <w:rPr>
          <w:rFonts w:ascii="Times New Roman" w:hAnsi="Times New Roman" w:cs="Times New Roman"/>
          <w:bCs/>
        </w:rPr>
        <w:t>.</w:t>
      </w:r>
    </w:p>
    <w:p w14:paraId="3EC7BC6D" w14:textId="2F5B16DE" w:rsidR="009006D5" w:rsidRPr="00AC694A" w:rsidRDefault="00E725AE" w:rsidP="00AC694A">
      <w:pPr>
        <w:spacing w:line="360" w:lineRule="auto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O</w:t>
      </w:r>
      <w:r w:rsidRPr="00AC694A">
        <w:rPr>
          <w:rFonts w:ascii="Times New Roman" w:hAnsi="Times New Roman" w:cs="Times New Roman"/>
          <w:spacing w:val="-6"/>
        </w:rPr>
        <w:t xml:space="preserve"> </w:t>
      </w:r>
      <w:r w:rsidRPr="00AC694A">
        <w:rPr>
          <w:rFonts w:ascii="Times New Roman" w:hAnsi="Times New Roman" w:cs="Times New Roman"/>
        </w:rPr>
        <w:t>seguinte</w:t>
      </w:r>
      <w:r w:rsidRPr="00AC694A">
        <w:rPr>
          <w:rFonts w:ascii="Times New Roman" w:hAnsi="Times New Roman" w:cs="Times New Roman"/>
          <w:spacing w:val="-6"/>
        </w:rPr>
        <w:t xml:space="preserve"> </w:t>
      </w:r>
      <w:r w:rsidRPr="00AC694A">
        <w:rPr>
          <w:rFonts w:ascii="Times New Roman" w:hAnsi="Times New Roman" w:cs="Times New Roman"/>
        </w:rPr>
        <w:t>fornecedor</w:t>
      </w:r>
      <w:r w:rsidRPr="00AC694A">
        <w:rPr>
          <w:rFonts w:ascii="Times New Roman" w:hAnsi="Times New Roman" w:cs="Times New Roman"/>
          <w:spacing w:val="-5"/>
        </w:rPr>
        <w:t xml:space="preserve"> </w:t>
      </w:r>
      <w:r w:rsidRPr="00AC694A">
        <w:rPr>
          <w:rFonts w:ascii="Times New Roman" w:hAnsi="Times New Roman" w:cs="Times New Roman"/>
        </w:rPr>
        <w:t>fo</w:t>
      </w:r>
      <w:r w:rsidR="0083351C" w:rsidRPr="00AC694A">
        <w:rPr>
          <w:rFonts w:ascii="Times New Roman" w:hAnsi="Times New Roman" w:cs="Times New Roman"/>
        </w:rPr>
        <w:t>i</w:t>
      </w:r>
      <w:r w:rsidRPr="00AC694A">
        <w:rPr>
          <w:rFonts w:ascii="Times New Roman" w:hAnsi="Times New Roman" w:cs="Times New Roman"/>
          <w:spacing w:val="-5"/>
        </w:rPr>
        <w:t xml:space="preserve"> </w:t>
      </w:r>
      <w:r w:rsidRPr="00AC694A">
        <w:rPr>
          <w:rFonts w:ascii="Times New Roman" w:hAnsi="Times New Roman" w:cs="Times New Roman"/>
        </w:rPr>
        <w:t>selecionado</w:t>
      </w:r>
      <w:r w:rsidRPr="00AC694A">
        <w:rPr>
          <w:rFonts w:ascii="Times New Roman" w:hAnsi="Times New Roman" w:cs="Times New Roman"/>
          <w:spacing w:val="-4"/>
        </w:rPr>
        <w:t xml:space="preserve"> </w:t>
      </w:r>
      <w:r w:rsidRPr="00AC694A">
        <w:rPr>
          <w:rFonts w:ascii="Times New Roman" w:hAnsi="Times New Roman" w:cs="Times New Roman"/>
        </w:rPr>
        <w:t>por</w:t>
      </w:r>
      <w:r w:rsidRPr="00AC694A">
        <w:rPr>
          <w:rFonts w:ascii="Times New Roman" w:hAnsi="Times New Roman" w:cs="Times New Roman"/>
          <w:spacing w:val="-4"/>
        </w:rPr>
        <w:t xml:space="preserve"> </w:t>
      </w:r>
      <w:r w:rsidRPr="00AC694A">
        <w:rPr>
          <w:rFonts w:ascii="Times New Roman" w:hAnsi="Times New Roman" w:cs="Times New Roman"/>
        </w:rPr>
        <w:t>item:</w:t>
      </w:r>
    </w:p>
    <w:tbl>
      <w:tblPr>
        <w:tblW w:w="94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850"/>
        <w:gridCol w:w="4678"/>
        <w:gridCol w:w="1276"/>
        <w:gridCol w:w="1108"/>
      </w:tblGrid>
      <w:tr w:rsidR="00B14F8F" w:rsidRPr="00AC694A" w14:paraId="28E3BDF2" w14:textId="4A14C0F1" w:rsidTr="00AC694A">
        <w:trPr>
          <w:trHeight w:val="2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479D" w14:textId="77777777" w:rsidR="00B14F8F" w:rsidRPr="00AC694A" w:rsidRDefault="00B14F8F" w:rsidP="000653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38E5461A" w14:textId="77777777" w:rsidR="00B14F8F" w:rsidRPr="00AC694A" w:rsidRDefault="00B14F8F" w:rsidP="000653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4EBF14C8" w14:textId="77777777" w:rsidR="00B14F8F" w:rsidRPr="00AC694A" w:rsidRDefault="00B14F8F" w:rsidP="000653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257C" w14:textId="77777777" w:rsidR="00B14F8F" w:rsidRPr="00AC694A" w:rsidRDefault="00B14F8F" w:rsidP="000653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Descrição dos itens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F8BE" w14:textId="2FFF4221" w:rsidR="00B14F8F" w:rsidRPr="00AC694A" w:rsidRDefault="00B14F8F" w:rsidP="000653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Valor Unit</w:t>
            </w:r>
            <w:r w:rsidR="00AC694A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B392" w14:textId="32DBAD6D" w:rsidR="00B14F8F" w:rsidRPr="00AC694A" w:rsidRDefault="00B14F8F" w:rsidP="000653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Valor Total</w:t>
            </w:r>
          </w:p>
        </w:tc>
      </w:tr>
      <w:tr w:rsidR="00B14F8F" w:rsidRPr="00AC694A" w14:paraId="5D086DA4" w14:textId="7C07AF98" w:rsidTr="00AC694A">
        <w:trPr>
          <w:trHeight w:val="7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43FAB3B9" w14:textId="77777777" w:rsidR="00B14F8F" w:rsidRPr="00AC694A" w:rsidRDefault="00B14F8F" w:rsidP="000653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03CD8CA3" w14:textId="77777777" w:rsidR="00B14F8F" w:rsidRPr="00AC694A" w:rsidRDefault="00B14F8F" w:rsidP="000653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7F99072D" w14:textId="77777777" w:rsidR="00B14F8F" w:rsidRPr="00AC694A" w:rsidRDefault="00B14F8F" w:rsidP="000653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AC694A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2CB551DE" w14:textId="77777777" w:rsidR="00B14F8F" w:rsidRPr="00AC694A" w:rsidRDefault="00B14F8F" w:rsidP="000653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94A">
              <w:rPr>
                <w:rFonts w:ascii="Times New Roman" w:hAnsi="Times New Roman" w:cs="Times New Roman"/>
                <w:bCs/>
                <w:sz w:val="20"/>
                <w:szCs w:val="20"/>
              </w:rPr>
              <w:t>Smartphones/aparelhos celulares com carregador e película com, no mínimo, as seguintes características:</w:t>
            </w:r>
          </w:p>
          <w:p w14:paraId="39390F30" w14:textId="77777777" w:rsidR="00B14F8F" w:rsidRPr="00AC694A" w:rsidRDefault="00B14F8F" w:rsidP="000653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94A">
              <w:rPr>
                <w:rFonts w:ascii="Times New Roman" w:hAnsi="Times New Roman" w:cs="Times New Roman"/>
                <w:bCs/>
                <w:sz w:val="20"/>
                <w:szCs w:val="20"/>
              </w:rPr>
              <w:t>Sistema operacional Android 14; Armazenamento interno de 256GB; Memória RAM de 8GB; Suporte para 5G; Tela de 6,55, resolução da tela 1080x2400;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BEC" w14:textId="4E6FDB5C" w:rsidR="00B14F8F" w:rsidRPr="00AC694A" w:rsidRDefault="00B14F8F" w:rsidP="000653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94A">
              <w:rPr>
                <w:rFonts w:ascii="Times New Roman" w:hAnsi="Times New Roman" w:cs="Times New Roman"/>
                <w:bCs/>
                <w:sz w:val="20"/>
                <w:szCs w:val="20"/>
              </w:rPr>
              <w:t>R$ 1.290,00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45F7" w14:textId="7C2FD74C" w:rsidR="00B14F8F" w:rsidRPr="00AC694A" w:rsidRDefault="00B14F8F" w:rsidP="000653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94A">
              <w:rPr>
                <w:rFonts w:ascii="Times New Roman" w:hAnsi="Times New Roman" w:cs="Times New Roman"/>
                <w:bCs/>
                <w:sz w:val="20"/>
                <w:szCs w:val="20"/>
              </w:rPr>
              <w:t>R$ 2.580,00</w:t>
            </w:r>
          </w:p>
        </w:tc>
      </w:tr>
    </w:tbl>
    <w:p w14:paraId="202FDB1C" w14:textId="77777777" w:rsidR="00AC694A" w:rsidRPr="00AC694A" w:rsidRDefault="00AC694A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6F23C6D3" w14:textId="0E9C6087" w:rsidR="009006D5" w:rsidRPr="00AC694A" w:rsidRDefault="006F1F8A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lastRenderedPageBreak/>
        <w:t>Vislumbra-se que tal valor é compatível com o praticado pelo mercado correspondente, observando-se o disposto no Decreto Municipal n.º 50/2022, que “Estabelece o procedimento administrativo para a realização de pesquisa de preços para aquisição de bens, contratação de serviços em geral e para contratação de obras e serviços de engenharia no âmbito do Município de Boa Vista do Incra, nos termos da Lei Federal nº 14.133/2021”, nos termos do art. 23, § 1º, da Lei Federal nº 14.133/2021.</w:t>
      </w:r>
    </w:p>
    <w:p w14:paraId="4A8F71BB" w14:textId="77777777" w:rsidR="009006D5" w:rsidRPr="00AC694A" w:rsidRDefault="009006D5" w:rsidP="00AC694A">
      <w:pPr>
        <w:spacing w:line="360" w:lineRule="auto"/>
        <w:jc w:val="both"/>
        <w:rPr>
          <w:rFonts w:ascii="Times New Roman" w:hAnsi="Times New Roman" w:cs="Times New Roman"/>
        </w:rPr>
      </w:pPr>
    </w:p>
    <w:p w14:paraId="4A5DF746" w14:textId="5C078DA4" w:rsidR="009006D5" w:rsidRPr="00AC694A" w:rsidRDefault="00AC694A" w:rsidP="004D4C7A">
      <w:pPr>
        <w:spacing w:line="360" w:lineRule="auto"/>
        <w:rPr>
          <w:rFonts w:ascii="Times New Roman" w:hAnsi="Times New Roman" w:cs="Times New Roman"/>
          <w:b/>
          <w:bCs/>
        </w:rPr>
      </w:pPr>
      <w:r w:rsidRPr="00AC694A">
        <w:rPr>
          <w:rFonts w:ascii="Times New Roman" w:hAnsi="Times New Roman" w:cs="Times New Roman"/>
          <w:b/>
          <w:bCs/>
        </w:rPr>
        <w:t xml:space="preserve">15 – </w:t>
      </w:r>
      <w:r w:rsidR="00E725AE" w:rsidRPr="00AC694A">
        <w:rPr>
          <w:rFonts w:ascii="Times New Roman" w:hAnsi="Times New Roman" w:cs="Times New Roman"/>
          <w:b/>
          <w:bCs/>
        </w:rPr>
        <w:t>A</w:t>
      </w:r>
      <w:r w:rsidRPr="00AC694A">
        <w:rPr>
          <w:rFonts w:ascii="Times New Roman" w:hAnsi="Times New Roman" w:cs="Times New Roman"/>
          <w:b/>
          <w:bCs/>
        </w:rPr>
        <w:t>dequação orçamentária</w:t>
      </w:r>
    </w:p>
    <w:p w14:paraId="75EE2F1D" w14:textId="37ED7843" w:rsidR="009006D5" w:rsidRDefault="00E725AE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O dispêndio financeiro decorrente da contratação ora pretendida decorrerá da dotação orçamentária realizada de acordo com os orçamentos realizados. Dotação orçamentária em anexo.</w:t>
      </w:r>
    </w:p>
    <w:p w14:paraId="2829B5D3" w14:textId="77777777" w:rsidR="00AC694A" w:rsidRPr="00AC694A" w:rsidRDefault="00AC694A" w:rsidP="00AC694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712BB13B" w14:textId="00551920" w:rsidR="009006D5" w:rsidRPr="00AC694A" w:rsidRDefault="00AC694A" w:rsidP="00AC694A">
      <w:pPr>
        <w:spacing w:line="360" w:lineRule="auto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Órgão: 08 Secretaria Municipal de Saúde</w:t>
      </w:r>
    </w:p>
    <w:p w14:paraId="446C3390" w14:textId="5FB82899" w:rsidR="00AC694A" w:rsidRPr="00AC694A" w:rsidRDefault="00AC694A" w:rsidP="00AC694A">
      <w:pPr>
        <w:spacing w:line="360" w:lineRule="auto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Unidade: 02 Fundo Municipal de Saúde</w:t>
      </w:r>
    </w:p>
    <w:p w14:paraId="3E2CD83B" w14:textId="3B16930D" w:rsidR="00AC694A" w:rsidRPr="00AC694A" w:rsidRDefault="00AC694A" w:rsidP="00AC694A">
      <w:pPr>
        <w:spacing w:line="360" w:lineRule="auto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Proj./atividade: 1.804 – EQUIPAMENTOS E MATERIAIS PEMANENTES PARA UNIDADES BÁSICAS DE SAÚDE E PSF</w:t>
      </w:r>
    </w:p>
    <w:p w14:paraId="5AD1F219" w14:textId="50DB0CCC" w:rsidR="00AC694A" w:rsidRPr="00AC694A" w:rsidRDefault="00AC694A" w:rsidP="00AC694A">
      <w:pPr>
        <w:spacing w:line="360" w:lineRule="auto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Código reduzido: 591 (1.500.1002.0001)</w:t>
      </w:r>
    </w:p>
    <w:p w14:paraId="171E3F82" w14:textId="6D9E2029" w:rsidR="00AC694A" w:rsidRPr="00AC694A" w:rsidRDefault="00AC694A" w:rsidP="00AC694A">
      <w:pPr>
        <w:spacing w:line="360" w:lineRule="auto"/>
        <w:jc w:val="both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Elemento: 4.4.90.52.06 – Aparelhos e equipamentos de comunicação</w:t>
      </w:r>
    </w:p>
    <w:p w14:paraId="1832AE46" w14:textId="77777777" w:rsidR="008B5238" w:rsidRDefault="008B5238" w:rsidP="004D4C7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D3624F8" w14:textId="77777777" w:rsidR="00AC694A" w:rsidRDefault="00AC694A" w:rsidP="004D4C7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E652C3D" w14:textId="77777777" w:rsidR="00AC694A" w:rsidRPr="00AC694A" w:rsidRDefault="00AC694A" w:rsidP="004D4C7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71E8304" w14:textId="759255B0" w:rsidR="004B1FC9" w:rsidRDefault="00E725AE" w:rsidP="004D4C7A">
      <w:pPr>
        <w:spacing w:line="360" w:lineRule="auto"/>
        <w:rPr>
          <w:rFonts w:ascii="Times New Roman" w:hAnsi="Times New Roman" w:cs="Times New Roman"/>
          <w:spacing w:val="-4"/>
        </w:rPr>
      </w:pPr>
      <w:r w:rsidRPr="00AC694A">
        <w:rPr>
          <w:rFonts w:ascii="Times New Roman" w:hAnsi="Times New Roman" w:cs="Times New Roman"/>
        </w:rPr>
        <w:t>Boa</w:t>
      </w:r>
      <w:r w:rsidRPr="00AC694A">
        <w:rPr>
          <w:rFonts w:ascii="Times New Roman" w:hAnsi="Times New Roman" w:cs="Times New Roman"/>
          <w:spacing w:val="-3"/>
        </w:rPr>
        <w:t xml:space="preserve"> </w:t>
      </w:r>
      <w:r w:rsidRPr="00AC694A">
        <w:rPr>
          <w:rFonts w:ascii="Times New Roman" w:hAnsi="Times New Roman" w:cs="Times New Roman"/>
        </w:rPr>
        <w:t>Vista</w:t>
      </w:r>
      <w:r w:rsidRPr="00AC694A">
        <w:rPr>
          <w:rFonts w:ascii="Times New Roman" w:hAnsi="Times New Roman" w:cs="Times New Roman"/>
          <w:spacing w:val="-3"/>
        </w:rPr>
        <w:t xml:space="preserve"> </w:t>
      </w:r>
      <w:r w:rsidRPr="00AC694A">
        <w:rPr>
          <w:rFonts w:ascii="Times New Roman" w:hAnsi="Times New Roman" w:cs="Times New Roman"/>
        </w:rPr>
        <w:t xml:space="preserve">do Incra, </w:t>
      </w:r>
      <w:r w:rsidR="00C33B93" w:rsidRPr="00AC694A">
        <w:rPr>
          <w:rFonts w:ascii="Times New Roman" w:hAnsi="Times New Roman" w:cs="Times New Roman"/>
        </w:rPr>
        <w:t>26</w:t>
      </w:r>
      <w:r w:rsidR="00615D6E" w:rsidRPr="00AC694A">
        <w:rPr>
          <w:rFonts w:ascii="Times New Roman" w:hAnsi="Times New Roman" w:cs="Times New Roman"/>
        </w:rPr>
        <w:t xml:space="preserve"> de </w:t>
      </w:r>
      <w:r w:rsidR="00C33B93" w:rsidRPr="00AC694A">
        <w:rPr>
          <w:rFonts w:ascii="Times New Roman" w:hAnsi="Times New Roman" w:cs="Times New Roman"/>
        </w:rPr>
        <w:t>setembro</w:t>
      </w:r>
      <w:r w:rsidRPr="00AC694A">
        <w:rPr>
          <w:rFonts w:ascii="Times New Roman" w:hAnsi="Times New Roman" w:cs="Times New Roman"/>
          <w:spacing w:val="-3"/>
        </w:rPr>
        <w:t xml:space="preserve"> </w:t>
      </w:r>
      <w:r w:rsidRPr="00AC694A">
        <w:rPr>
          <w:rFonts w:ascii="Times New Roman" w:hAnsi="Times New Roman" w:cs="Times New Roman"/>
        </w:rPr>
        <w:t xml:space="preserve">de </w:t>
      </w:r>
      <w:r w:rsidRPr="00AC694A">
        <w:rPr>
          <w:rFonts w:ascii="Times New Roman" w:hAnsi="Times New Roman" w:cs="Times New Roman"/>
          <w:spacing w:val="-4"/>
        </w:rPr>
        <w:t>202</w:t>
      </w:r>
      <w:r w:rsidR="008B5238" w:rsidRPr="00AC694A">
        <w:rPr>
          <w:rFonts w:ascii="Times New Roman" w:hAnsi="Times New Roman" w:cs="Times New Roman"/>
          <w:spacing w:val="-4"/>
        </w:rPr>
        <w:t>5</w:t>
      </w:r>
      <w:r w:rsidRPr="00AC694A">
        <w:rPr>
          <w:rFonts w:ascii="Times New Roman" w:hAnsi="Times New Roman" w:cs="Times New Roman"/>
          <w:spacing w:val="-4"/>
        </w:rPr>
        <w:t>.</w:t>
      </w:r>
    </w:p>
    <w:p w14:paraId="39E74606" w14:textId="77777777" w:rsidR="00AC694A" w:rsidRDefault="00AC694A" w:rsidP="004D4C7A">
      <w:pPr>
        <w:spacing w:line="360" w:lineRule="auto"/>
        <w:rPr>
          <w:rFonts w:ascii="Times New Roman" w:hAnsi="Times New Roman" w:cs="Times New Roman"/>
          <w:spacing w:val="-4"/>
        </w:rPr>
      </w:pPr>
    </w:p>
    <w:p w14:paraId="68CA87BF" w14:textId="77777777" w:rsidR="00AC694A" w:rsidRDefault="00AC694A" w:rsidP="004D4C7A">
      <w:pPr>
        <w:spacing w:line="360" w:lineRule="auto"/>
        <w:rPr>
          <w:rFonts w:ascii="Times New Roman" w:hAnsi="Times New Roman" w:cs="Times New Roman"/>
          <w:spacing w:val="-4"/>
        </w:rPr>
      </w:pPr>
    </w:p>
    <w:p w14:paraId="27F6694B" w14:textId="77777777" w:rsidR="00AC694A" w:rsidRPr="00AC694A" w:rsidRDefault="00AC694A" w:rsidP="004D4C7A">
      <w:pPr>
        <w:spacing w:line="360" w:lineRule="auto"/>
        <w:rPr>
          <w:rFonts w:ascii="Times New Roman" w:hAnsi="Times New Roman" w:cs="Times New Roman"/>
        </w:rPr>
      </w:pPr>
    </w:p>
    <w:p w14:paraId="130C8200" w14:textId="6807719D" w:rsidR="00AC694A" w:rsidRPr="00AC694A" w:rsidRDefault="00AC694A" w:rsidP="00AC694A">
      <w:pPr>
        <w:spacing w:line="360" w:lineRule="auto"/>
        <w:jc w:val="center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___________________________</w:t>
      </w:r>
    </w:p>
    <w:p w14:paraId="00734EFD" w14:textId="47695A7B" w:rsidR="00AC694A" w:rsidRPr="00AC694A" w:rsidRDefault="00AC694A" w:rsidP="00AC694A">
      <w:pPr>
        <w:spacing w:line="360" w:lineRule="auto"/>
        <w:jc w:val="center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Guilherme Flores Schütz</w:t>
      </w:r>
    </w:p>
    <w:p w14:paraId="1A492D7E" w14:textId="22D50DE6" w:rsidR="00AC694A" w:rsidRPr="00AC694A" w:rsidRDefault="00AC694A" w:rsidP="00AC694A">
      <w:pPr>
        <w:spacing w:line="360" w:lineRule="auto"/>
        <w:jc w:val="center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Auxiliar administrativo</w:t>
      </w:r>
    </w:p>
    <w:p w14:paraId="56470C7A" w14:textId="2F9CAA35" w:rsidR="00AC694A" w:rsidRPr="00AC694A" w:rsidRDefault="00AC694A" w:rsidP="00AC694A">
      <w:pPr>
        <w:spacing w:line="360" w:lineRule="auto"/>
        <w:jc w:val="center"/>
        <w:rPr>
          <w:rFonts w:ascii="Times New Roman" w:hAnsi="Times New Roman" w:cs="Times New Roman"/>
        </w:rPr>
      </w:pPr>
      <w:r w:rsidRPr="00AC694A">
        <w:rPr>
          <w:rFonts w:ascii="Times New Roman" w:hAnsi="Times New Roman" w:cs="Times New Roman"/>
        </w:rPr>
        <w:t>Secretaria de Saúde</w:t>
      </w:r>
    </w:p>
    <w:sectPr w:rsidR="00AC694A" w:rsidRPr="00AC694A" w:rsidSect="004D4C7A">
      <w:footerReference w:type="default" r:id="rId8"/>
      <w:type w:val="continuous"/>
      <w:pgSz w:w="11910" w:h="16840"/>
      <w:pgMar w:top="1701" w:right="1134" w:bottom="1134" w:left="1701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8047" w14:textId="77777777" w:rsidR="0026193E" w:rsidRDefault="0026193E">
      <w:r>
        <w:separator/>
      </w:r>
    </w:p>
  </w:endnote>
  <w:endnote w:type="continuationSeparator" w:id="0">
    <w:p w14:paraId="3CA3FD46" w14:textId="77777777" w:rsidR="0026193E" w:rsidRDefault="0026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C7EA" w14:textId="77777777" w:rsidR="009006D5" w:rsidRDefault="00E725AE">
    <w:pPr>
      <w:pStyle w:val="Corpodetexto"/>
      <w:spacing w:line="14" w:lineRule="auto"/>
      <w:rPr>
        <w:sz w:val="18"/>
      </w:rPr>
    </w:pPr>
    <w:r>
      <w:rPr>
        <w:noProof/>
        <w:sz w:val="18"/>
        <w:lang w:val="pt-BR" w:eastAsia="pt-BR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CDD61BF" wp14:editId="13FBA36C">
              <wp:simplePos x="0" y="0"/>
              <wp:positionH relativeFrom="page">
                <wp:posOffset>6727190</wp:posOffset>
              </wp:positionH>
              <wp:positionV relativeFrom="page">
                <wp:posOffset>9895113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92134" w14:textId="3BC0D682" w:rsidR="009006D5" w:rsidRDefault="009006D5">
                          <w:pPr>
                            <w:spacing w:before="13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D61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7pt;margin-top:779.15pt;width:13.15pt;height:14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" filled="f" stroked="f">
              <v:textbox inset="0,0,0,0">
                <w:txbxContent>
                  <w:p w14:paraId="37B92134" w14:textId="3BC0D682" w:rsidR="009006D5" w:rsidRDefault="009006D5">
                    <w:pPr>
                      <w:spacing w:before="13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05E8" w14:textId="77777777" w:rsidR="0026193E" w:rsidRDefault="0026193E">
      <w:r>
        <w:separator/>
      </w:r>
    </w:p>
  </w:footnote>
  <w:footnote w:type="continuationSeparator" w:id="0">
    <w:p w14:paraId="16B05AE5" w14:textId="77777777" w:rsidR="0026193E" w:rsidRDefault="00261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063"/>
    <w:multiLevelType w:val="hybridMultilevel"/>
    <w:tmpl w:val="06787548"/>
    <w:lvl w:ilvl="0" w:tplc="D9923EB2">
      <w:start w:val="1"/>
      <w:numFmt w:val="upperRoman"/>
      <w:lvlText w:val="%1"/>
      <w:lvlJc w:val="left"/>
      <w:pPr>
        <w:ind w:left="145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E0A9458">
      <w:numFmt w:val="bullet"/>
      <w:lvlText w:val="•"/>
      <w:lvlJc w:val="left"/>
      <w:pPr>
        <w:ind w:left="1132" w:hanging="176"/>
      </w:pPr>
      <w:rPr>
        <w:rFonts w:hint="default"/>
        <w:lang w:val="pt-PT" w:eastAsia="en-US" w:bidi="ar-SA"/>
      </w:rPr>
    </w:lvl>
    <w:lvl w:ilvl="2" w:tplc="5726ADB6">
      <w:numFmt w:val="bullet"/>
      <w:lvlText w:val="•"/>
      <w:lvlJc w:val="left"/>
      <w:pPr>
        <w:ind w:left="2125" w:hanging="176"/>
      </w:pPr>
      <w:rPr>
        <w:rFonts w:hint="default"/>
        <w:lang w:val="pt-PT" w:eastAsia="en-US" w:bidi="ar-SA"/>
      </w:rPr>
    </w:lvl>
    <w:lvl w:ilvl="3" w:tplc="D452027E">
      <w:numFmt w:val="bullet"/>
      <w:lvlText w:val="•"/>
      <w:lvlJc w:val="left"/>
      <w:pPr>
        <w:ind w:left="3117" w:hanging="176"/>
      </w:pPr>
      <w:rPr>
        <w:rFonts w:hint="default"/>
        <w:lang w:val="pt-PT" w:eastAsia="en-US" w:bidi="ar-SA"/>
      </w:rPr>
    </w:lvl>
    <w:lvl w:ilvl="4" w:tplc="E8A82F2C">
      <w:numFmt w:val="bullet"/>
      <w:lvlText w:val="•"/>
      <w:lvlJc w:val="left"/>
      <w:pPr>
        <w:ind w:left="4110" w:hanging="176"/>
      </w:pPr>
      <w:rPr>
        <w:rFonts w:hint="default"/>
        <w:lang w:val="pt-PT" w:eastAsia="en-US" w:bidi="ar-SA"/>
      </w:rPr>
    </w:lvl>
    <w:lvl w:ilvl="5" w:tplc="388E10A2">
      <w:numFmt w:val="bullet"/>
      <w:lvlText w:val="•"/>
      <w:lvlJc w:val="left"/>
      <w:pPr>
        <w:ind w:left="5102" w:hanging="176"/>
      </w:pPr>
      <w:rPr>
        <w:rFonts w:hint="default"/>
        <w:lang w:val="pt-PT" w:eastAsia="en-US" w:bidi="ar-SA"/>
      </w:rPr>
    </w:lvl>
    <w:lvl w:ilvl="6" w:tplc="9CFCE33A">
      <w:numFmt w:val="bullet"/>
      <w:lvlText w:val="•"/>
      <w:lvlJc w:val="left"/>
      <w:pPr>
        <w:ind w:left="6095" w:hanging="176"/>
      </w:pPr>
      <w:rPr>
        <w:rFonts w:hint="default"/>
        <w:lang w:val="pt-PT" w:eastAsia="en-US" w:bidi="ar-SA"/>
      </w:rPr>
    </w:lvl>
    <w:lvl w:ilvl="7" w:tplc="EE82963E">
      <w:numFmt w:val="bullet"/>
      <w:lvlText w:val="•"/>
      <w:lvlJc w:val="left"/>
      <w:pPr>
        <w:ind w:left="7087" w:hanging="176"/>
      </w:pPr>
      <w:rPr>
        <w:rFonts w:hint="default"/>
        <w:lang w:val="pt-PT" w:eastAsia="en-US" w:bidi="ar-SA"/>
      </w:rPr>
    </w:lvl>
    <w:lvl w:ilvl="8" w:tplc="402EB58E">
      <w:numFmt w:val="bullet"/>
      <w:lvlText w:val="•"/>
      <w:lvlJc w:val="left"/>
      <w:pPr>
        <w:ind w:left="8080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06866E91"/>
    <w:multiLevelType w:val="multilevel"/>
    <w:tmpl w:val="3F866FDE"/>
    <w:lvl w:ilvl="0">
      <w:start w:val="1"/>
      <w:numFmt w:val="decimal"/>
      <w:lvlText w:val="%1."/>
      <w:lvlJc w:val="left"/>
      <w:pPr>
        <w:ind w:left="366" w:hanging="222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5" w:hanging="33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38" w:hanging="3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6" w:hanging="3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5" w:hanging="3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3" w:hanging="3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1" w:hanging="3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3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8" w:hanging="338"/>
      </w:pPr>
      <w:rPr>
        <w:rFonts w:hint="default"/>
        <w:lang w:val="pt-PT" w:eastAsia="en-US" w:bidi="ar-SA"/>
      </w:rPr>
    </w:lvl>
  </w:abstractNum>
  <w:abstractNum w:abstractNumId="2" w15:restartNumberingAfterBreak="0">
    <w:nsid w:val="155E5A27"/>
    <w:multiLevelType w:val="hybridMultilevel"/>
    <w:tmpl w:val="82289D44"/>
    <w:lvl w:ilvl="0" w:tplc="D0DC1186">
      <w:start w:val="1"/>
      <w:numFmt w:val="upperRoman"/>
      <w:lvlText w:val="%1"/>
      <w:lvlJc w:val="left"/>
      <w:pPr>
        <w:ind w:left="254" w:hanging="1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03EAD8A">
      <w:numFmt w:val="bullet"/>
      <w:lvlText w:val="•"/>
      <w:lvlJc w:val="left"/>
      <w:pPr>
        <w:ind w:left="1240" w:hanging="110"/>
      </w:pPr>
      <w:rPr>
        <w:rFonts w:hint="default"/>
        <w:lang w:val="pt-PT" w:eastAsia="en-US" w:bidi="ar-SA"/>
      </w:rPr>
    </w:lvl>
    <w:lvl w:ilvl="2" w:tplc="349EEA22">
      <w:numFmt w:val="bullet"/>
      <w:lvlText w:val="•"/>
      <w:lvlJc w:val="left"/>
      <w:pPr>
        <w:ind w:left="2221" w:hanging="110"/>
      </w:pPr>
      <w:rPr>
        <w:rFonts w:hint="default"/>
        <w:lang w:val="pt-PT" w:eastAsia="en-US" w:bidi="ar-SA"/>
      </w:rPr>
    </w:lvl>
    <w:lvl w:ilvl="3" w:tplc="CEF8C0A0">
      <w:numFmt w:val="bullet"/>
      <w:lvlText w:val="•"/>
      <w:lvlJc w:val="left"/>
      <w:pPr>
        <w:ind w:left="3201" w:hanging="110"/>
      </w:pPr>
      <w:rPr>
        <w:rFonts w:hint="default"/>
        <w:lang w:val="pt-PT" w:eastAsia="en-US" w:bidi="ar-SA"/>
      </w:rPr>
    </w:lvl>
    <w:lvl w:ilvl="4" w:tplc="4EA8E570">
      <w:numFmt w:val="bullet"/>
      <w:lvlText w:val="•"/>
      <w:lvlJc w:val="left"/>
      <w:pPr>
        <w:ind w:left="4182" w:hanging="110"/>
      </w:pPr>
      <w:rPr>
        <w:rFonts w:hint="default"/>
        <w:lang w:val="pt-PT" w:eastAsia="en-US" w:bidi="ar-SA"/>
      </w:rPr>
    </w:lvl>
    <w:lvl w:ilvl="5" w:tplc="86EA5792">
      <w:numFmt w:val="bullet"/>
      <w:lvlText w:val="•"/>
      <w:lvlJc w:val="left"/>
      <w:pPr>
        <w:ind w:left="5162" w:hanging="110"/>
      </w:pPr>
      <w:rPr>
        <w:rFonts w:hint="default"/>
        <w:lang w:val="pt-PT" w:eastAsia="en-US" w:bidi="ar-SA"/>
      </w:rPr>
    </w:lvl>
    <w:lvl w:ilvl="6" w:tplc="D66EE912">
      <w:numFmt w:val="bullet"/>
      <w:lvlText w:val="•"/>
      <w:lvlJc w:val="left"/>
      <w:pPr>
        <w:ind w:left="6143" w:hanging="110"/>
      </w:pPr>
      <w:rPr>
        <w:rFonts w:hint="default"/>
        <w:lang w:val="pt-PT" w:eastAsia="en-US" w:bidi="ar-SA"/>
      </w:rPr>
    </w:lvl>
    <w:lvl w:ilvl="7" w:tplc="153ACB08">
      <w:numFmt w:val="bullet"/>
      <w:lvlText w:val="•"/>
      <w:lvlJc w:val="left"/>
      <w:pPr>
        <w:ind w:left="7123" w:hanging="110"/>
      </w:pPr>
      <w:rPr>
        <w:rFonts w:hint="default"/>
        <w:lang w:val="pt-PT" w:eastAsia="en-US" w:bidi="ar-SA"/>
      </w:rPr>
    </w:lvl>
    <w:lvl w:ilvl="8" w:tplc="84DC5832">
      <w:numFmt w:val="bullet"/>
      <w:lvlText w:val="•"/>
      <w:lvlJc w:val="left"/>
      <w:pPr>
        <w:ind w:left="8104" w:hanging="110"/>
      </w:pPr>
      <w:rPr>
        <w:rFonts w:hint="default"/>
        <w:lang w:val="pt-PT" w:eastAsia="en-US" w:bidi="ar-SA"/>
      </w:rPr>
    </w:lvl>
  </w:abstractNum>
  <w:abstractNum w:abstractNumId="3" w15:restartNumberingAfterBreak="0">
    <w:nsid w:val="312D3FB5"/>
    <w:multiLevelType w:val="hybridMultilevel"/>
    <w:tmpl w:val="80F84624"/>
    <w:lvl w:ilvl="0" w:tplc="33FE1168">
      <w:start w:val="1"/>
      <w:numFmt w:val="upperRoman"/>
      <w:lvlText w:val="%1"/>
      <w:lvlJc w:val="left"/>
      <w:pPr>
        <w:ind w:left="254" w:hanging="1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5D678A4">
      <w:numFmt w:val="bullet"/>
      <w:lvlText w:val="•"/>
      <w:lvlJc w:val="left"/>
      <w:pPr>
        <w:ind w:left="1240" w:hanging="110"/>
      </w:pPr>
      <w:rPr>
        <w:rFonts w:hint="default"/>
        <w:lang w:val="pt-PT" w:eastAsia="en-US" w:bidi="ar-SA"/>
      </w:rPr>
    </w:lvl>
    <w:lvl w:ilvl="2" w:tplc="ABFC834E">
      <w:numFmt w:val="bullet"/>
      <w:lvlText w:val="•"/>
      <w:lvlJc w:val="left"/>
      <w:pPr>
        <w:ind w:left="2221" w:hanging="110"/>
      </w:pPr>
      <w:rPr>
        <w:rFonts w:hint="default"/>
        <w:lang w:val="pt-PT" w:eastAsia="en-US" w:bidi="ar-SA"/>
      </w:rPr>
    </w:lvl>
    <w:lvl w:ilvl="3" w:tplc="D56E7A44">
      <w:numFmt w:val="bullet"/>
      <w:lvlText w:val="•"/>
      <w:lvlJc w:val="left"/>
      <w:pPr>
        <w:ind w:left="3201" w:hanging="110"/>
      </w:pPr>
      <w:rPr>
        <w:rFonts w:hint="default"/>
        <w:lang w:val="pt-PT" w:eastAsia="en-US" w:bidi="ar-SA"/>
      </w:rPr>
    </w:lvl>
    <w:lvl w:ilvl="4" w:tplc="07E646E2">
      <w:numFmt w:val="bullet"/>
      <w:lvlText w:val="•"/>
      <w:lvlJc w:val="left"/>
      <w:pPr>
        <w:ind w:left="4182" w:hanging="110"/>
      </w:pPr>
      <w:rPr>
        <w:rFonts w:hint="default"/>
        <w:lang w:val="pt-PT" w:eastAsia="en-US" w:bidi="ar-SA"/>
      </w:rPr>
    </w:lvl>
    <w:lvl w:ilvl="5" w:tplc="B73AA5E0">
      <w:numFmt w:val="bullet"/>
      <w:lvlText w:val="•"/>
      <w:lvlJc w:val="left"/>
      <w:pPr>
        <w:ind w:left="5162" w:hanging="110"/>
      </w:pPr>
      <w:rPr>
        <w:rFonts w:hint="default"/>
        <w:lang w:val="pt-PT" w:eastAsia="en-US" w:bidi="ar-SA"/>
      </w:rPr>
    </w:lvl>
    <w:lvl w:ilvl="6" w:tplc="FC54E762">
      <w:numFmt w:val="bullet"/>
      <w:lvlText w:val="•"/>
      <w:lvlJc w:val="left"/>
      <w:pPr>
        <w:ind w:left="6143" w:hanging="110"/>
      </w:pPr>
      <w:rPr>
        <w:rFonts w:hint="default"/>
        <w:lang w:val="pt-PT" w:eastAsia="en-US" w:bidi="ar-SA"/>
      </w:rPr>
    </w:lvl>
    <w:lvl w:ilvl="7" w:tplc="1DF25294">
      <w:numFmt w:val="bullet"/>
      <w:lvlText w:val="•"/>
      <w:lvlJc w:val="left"/>
      <w:pPr>
        <w:ind w:left="7123" w:hanging="110"/>
      </w:pPr>
      <w:rPr>
        <w:rFonts w:hint="default"/>
        <w:lang w:val="pt-PT" w:eastAsia="en-US" w:bidi="ar-SA"/>
      </w:rPr>
    </w:lvl>
    <w:lvl w:ilvl="8" w:tplc="4D24B0CA">
      <w:numFmt w:val="bullet"/>
      <w:lvlText w:val="•"/>
      <w:lvlJc w:val="left"/>
      <w:pPr>
        <w:ind w:left="8104" w:hanging="110"/>
      </w:pPr>
      <w:rPr>
        <w:rFonts w:hint="default"/>
        <w:lang w:val="pt-PT" w:eastAsia="en-US" w:bidi="ar-SA"/>
      </w:rPr>
    </w:lvl>
  </w:abstractNum>
  <w:abstractNum w:abstractNumId="4" w15:restartNumberingAfterBreak="0">
    <w:nsid w:val="382240AF"/>
    <w:multiLevelType w:val="hybridMultilevel"/>
    <w:tmpl w:val="8D1CD44E"/>
    <w:lvl w:ilvl="0" w:tplc="73F622CA">
      <w:start w:val="1"/>
      <w:numFmt w:val="lowerLetter"/>
      <w:lvlText w:val="%1."/>
      <w:lvlJc w:val="left"/>
      <w:pPr>
        <w:ind w:left="368" w:hanging="22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254C3CDC">
      <w:numFmt w:val="bullet"/>
      <w:lvlText w:val="•"/>
      <w:lvlJc w:val="left"/>
      <w:pPr>
        <w:ind w:left="1330" w:hanging="224"/>
      </w:pPr>
      <w:rPr>
        <w:rFonts w:hint="default"/>
        <w:lang w:val="pt-PT" w:eastAsia="en-US" w:bidi="ar-SA"/>
      </w:rPr>
    </w:lvl>
    <w:lvl w:ilvl="2" w:tplc="575A7230">
      <w:numFmt w:val="bullet"/>
      <w:lvlText w:val="•"/>
      <w:lvlJc w:val="left"/>
      <w:pPr>
        <w:ind w:left="2301" w:hanging="224"/>
      </w:pPr>
      <w:rPr>
        <w:rFonts w:hint="default"/>
        <w:lang w:val="pt-PT" w:eastAsia="en-US" w:bidi="ar-SA"/>
      </w:rPr>
    </w:lvl>
    <w:lvl w:ilvl="3" w:tplc="35961BDE">
      <w:numFmt w:val="bullet"/>
      <w:lvlText w:val="•"/>
      <w:lvlJc w:val="left"/>
      <w:pPr>
        <w:ind w:left="3271" w:hanging="224"/>
      </w:pPr>
      <w:rPr>
        <w:rFonts w:hint="default"/>
        <w:lang w:val="pt-PT" w:eastAsia="en-US" w:bidi="ar-SA"/>
      </w:rPr>
    </w:lvl>
    <w:lvl w:ilvl="4" w:tplc="7528FABA">
      <w:numFmt w:val="bullet"/>
      <w:lvlText w:val="•"/>
      <w:lvlJc w:val="left"/>
      <w:pPr>
        <w:ind w:left="4242" w:hanging="224"/>
      </w:pPr>
      <w:rPr>
        <w:rFonts w:hint="default"/>
        <w:lang w:val="pt-PT" w:eastAsia="en-US" w:bidi="ar-SA"/>
      </w:rPr>
    </w:lvl>
    <w:lvl w:ilvl="5" w:tplc="42148F60">
      <w:numFmt w:val="bullet"/>
      <w:lvlText w:val="•"/>
      <w:lvlJc w:val="left"/>
      <w:pPr>
        <w:ind w:left="5212" w:hanging="224"/>
      </w:pPr>
      <w:rPr>
        <w:rFonts w:hint="default"/>
        <w:lang w:val="pt-PT" w:eastAsia="en-US" w:bidi="ar-SA"/>
      </w:rPr>
    </w:lvl>
    <w:lvl w:ilvl="6" w:tplc="C4662CEA">
      <w:numFmt w:val="bullet"/>
      <w:lvlText w:val="•"/>
      <w:lvlJc w:val="left"/>
      <w:pPr>
        <w:ind w:left="6183" w:hanging="224"/>
      </w:pPr>
      <w:rPr>
        <w:rFonts w:hint="default"/>
        <w:lang w:val="pt-PT" w:eastAsia="en-US" w:bidi="ar-SA"/>
      </w:rPr>
    </w:lvl>
    <w:lvl w:ilvl="7" w:tplc="5EC65CAE">
      <w:numFmt w:val="bullet"/>
      <w:lvlText w:val="•"/>
      <w:lvlJc w:val="left"/>
      <w:pPr>
        <w:ind w:left="7153" w:hanging="224"/>
      </w:pPr>
      <w:rPr>
        <w:rFonts w:hint="default"/>
        <w:lang w:val="pt-PT" w:eastAsia="en-US" w:bidi="ar-SA"/>
      </w:rPr>
    </w:lvl>
    <w:lvl w:ilvl="8" w:tplc="1BAAB0CE">
      <w:numFmt w:val="bullet"/>
      <w:lvlText w:val="•"/>
      <w:lvlJc w:val="left"/>
      <w:pPr>
        <w:ind w:left="8124" w:hanging="224"/>
      </w:pPr>
      <w:rPr>
        <w:rFonts w:hint="default"/>
        <w:lang w:val="pt-PT" w:eastAsia="en-US" w:bidi="ar-SA"/>
      </w:rPr>
    </w:lvl>
  </w:abstractNum>
  <w:abstractNum w:abstractNumId="5" w15:restartNumberingAfterBreak="0">
    <w:nsid w:val="45102DE2"/>
    <w:multiLevelType w:val="hybridMultilevel"/>
    <w:tmpl w:val="F176FD06"/>
    <w:lvl w:ilvl="0" w:tplc="86282D4E">
      <w:start w:val="1"/>
      <w:numFmt w:val="upperRoman"/>
      <w:lvlText w:val="%1"/>
      <w:lvlJc w:val="left"/>
      <w:pPr>
        <w:ind w:left="254" w:hanging="1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26C0168">
      <w:numFmt w:val="bullet"/>
      <w:lvlText w:val="•"/>
      <w:lvlJc w:val="left"/>
      <w:pPr>
        <w:ind w:left="1240" w:hanging="110"/>
      </w:pPr>
      <w:rPr>
        <w:rFonts w:hint="default"/>
        <w:lang w:val="pt-PT" w:eastAsia="en-US" w:bidi="ar-SA"/>
      </w:rPr>
    </w:lvl>
    <w:lvl w:ilvl="2" w:tplc="50788078">
      <w:numFmt w:val="bullet"/>
      <w:lvlText w:val="•"/>
      <w:lvlJc w:val="left"/>
      <w:pPr>
        <w:ind w:left="2221" w:hanging="110"/>
      </w:pPr>
      <w:rPr>
        <w:rFonts w:hint="default"/>
        <w:lang w:val="pt-PT" w:eastAsia="en-US" w:bidi="ar-SA"/>
      </w:rPr>
    </w:lvl>
    <w:lvl w:ilvl="3" w:tplc="0E52DEE6">
      <w:numFmt w:val="bullet"/>
      <w:lvlText w:val="•"/>
      <w:lvlJc w:val="left"/>
      <w:pPr>
        <w:ind w:left="3201" w:hanging="110"/>
      </w:pPr>
      <w:rPr>
        <w:rFonts w:hint="default"/>
        <w:lang w:val="pt-PT" w:eastAsia="en-US" w:bidi="ar-SA"/>
      </w:rPr>
    </w:lvl>
    <w:lvl w:ilvl="4" w:tplc="B41C23DE">
      <w:numFmt w:val="bullet"/>
      <w:lvlText w:val="•"/>
      <w:lvlJc w:val="left"/>
      <w:pPr>
        <w:ind w:left="4182" w:hanging="110"/>
      </w:pPr>
      <w:rPr>
        <w:rFonts w:hint="default"/>
        <w:lang w:val="pt-PT" w:eastAsia="en-US" w:bidi="ar-SA"/>
      </w:rPr>
    </w:lvl>
    <w:lvl w:ilvl="5" w:tplc="6BA06B64">
      <w:numFmt w:val="bullet"/>
      <w:lvlText w:val="•"/>
      <w:lvlJc w:val="left"/>
      <w:pPr>
        <w:ind w:left="5162" w:hanging="110"/>
      </w:pPr>
      <w:rPr>
        <w:rFonts w:hint="default"/>
        <w:lang w:val="pt-PT" w:eastAsia="en-US" w:bidi="ar-SA"/>
      </w:rPr>
    </w:lvl>
    <w:lvl w:ilvl="6" w:tplc="4A4A902E">
      <w:numFmt w:val="bullet"/>
      <w:lvlText w:val="•"/>
      <w:lvlJc w:val="left"/>
      <w:pPr>
        <w:ind w:left="6143" w:hanging="110"/>
      </w:pPr>
      <w:rPr>
        <w:rFonts w:hint="default"/>
        <w:lang w:val="pt-PT" w:eastAsia="en-US" w:bidi="ar-SA"/>
      </w:rPr>
    </w:lvl>
    <w:lvl w:ilvl="7" w:tplc="A4EA4A32">
      <w:numFmt w:val="bullet"/>
      <w:lvlText w:val="•"/>
      <w:lvlJc w:val="left"/>
      <w:pPr>
        <w:ind w:left="7123" w:hanging="110"/>
      </w:pPr>
      <w:rPr>
        <w:rFonts w:hint="default"/>
        <w:lang w:val="pt-PT" w:eastAsia="en-US" w:bidi="ar-SA"/>
      </w:rPr>
    </w:lvl>
    <w:lvl w:ilvl="8" w:tplc="D0B2DBF0">
      <w:numFmt w:val="bullet"/>
      <w:lvlText w:val="•"/>
      <w:lvlJc w:val="left"/>
      <w:pPr>
        <w:ind w:left="8104" w:hanging="110"/>
      </w:pPr>
      <w:rPr>
        <w:rFonts w:hint="default"/>
        <w:lang w:val="pt-PT" w:eastAsia="en-US" w:bidi="ar-SA"/>
      </w:rPr>
    </w:lvl>
  </w:abstractNum>
  <w:abstractNum w:abstractNumId="6" w15:restartNumberingAfterBreak="0">
    <w:nsid w:val="48411D84"/>
    <w:multiLevelType w:val="hybridMultilevel"/>
    <w:tmpl w:val="EF4017E6"/>
    <w:lvl w:ilvl="0" w:tplc="3F505F4A">
      <w:start w:val="1"/>
      <w:numFmt w:val="upperRoman"/>
      <w:lvlText w:val="%1"/>
      <w:lvlJc w:val="left"/>
      <w:pPr>
        <w:ind w:left="145" w:hanging="1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8906026">
      <w:numFmt w:val="bullet"/>
      <w:lvlText w:val="•"/>
      <w:lvlJc w:val="left"/>
      <w:pPr>
        <w:ind w:left="1132" w:hanging="170"/>
      </w:pPr>
      <w:rPr>
        <w:rFonts w:hint="default"/>
        <w:lang w:val="pt-PT" w:eastAsia="en-US" w:bidi="ar-SA"/>
      </w:rPr>
    </w:lvl>
    <w:lvl w:ilvl="2" w:tplc="123E1F04">
      <w:numFmt w:val="bullet"/>
      <w:lvlText w:val="•"/>
      <w:lvlJc w:val="left"/>
      <w:pPr>
        <w:ind w:left="2125" w:hanging="170"/>
      </w:pPr>
      <w:rPr>
        <w:rFonts w:hint="default"/>
        <w:lang w:val="pt-PT" w:eastAsia="en-US" w:bidi="ar-SA"/>
      </w:rPr>
    </w:lvl>
    <w:lvl w:ilvl="3" w:tplc="63C4F10A">
      <w:numFmt w:val="bullet"/>
      <w:lvlText w:val="•"/>
      <w:lvlJc w:val="left"/>
      <w:pPr>
        <w:ind w:left="3117" w:hanging="170"/>
      </w:pPr>
      <w:rPr>
        <w:rFonts w:hint="default"/>
        <w:lang w:val="pt-PT" w:eastAsia="en-US" w:bidi="ar-SA"/>
      </w:rPr>
    </w:lvl>
    <w:lvl w:ilvl="4" w:tplc="9912BBEE">
      <w:numFmt w:val="bullet"/>
      <w:lvlText w:val="•"/>
      <w:lvlJc w:val="left"/>
      <w:pPr>
        <w:ind w:left="4110" w:hanging="170"/>
      </w:pPr>
      <w:rPr>
        <w:rFonts w:hint="default"/>
        <w:lang w:val="pt-PT" w:eastAsia="en-US" w:bidi="ar-SA"/>
      </w:rPr>
    </w:lvl>
    <w:lvl w:ilvl="5" w:tplc="41B05466">
      <w:numFmt w:val="bullet"/>
      <w:lvlText w:val="•"/>
      <w:lvlJc w:val="left"/>
      <w:pPr>
        <w:ind w:left="5102" w:hanging="170"/>
      </w:pPr>
      <w:rPr>
        <w:rFonts w:hint="default"/>
        <w:lang w:val="pt-PT" w:eastAsia="en-US" w:bidi="ar-SA"/>
      </w:rPr>
    </w:lvl>
    <w:lvl w:ilvl="6" w:tplc="4808BC3A">
      <w:numFmt w:val="bullet"/>
      <w:lvlText w:val="•"/>
      <w:lvlJc w:val="left"/>
      <w:pPr>
        <w:ind w:left="6095" w:hanging="170"/>
      </w:pPr>
      <w:rPr>
        <w:rFonts w:hint="default"/>
        <w:lang w:val="pt-PT" w:eastAsia="en-US" w:bidi="ar-SA"/>
      </w:rPr>
    </w:lvl>
    <w:lvl w:ilvl="7" w:tplc="9DDEE424">
      <w:numFmt w:val="bullet"/>
      <w:lvlText w:val="•"/>
      <w:lvlJc w:val="left"/>
      <w:pPr>
        <w:ind w:left="7087" w:hanging="170"/>
      </w:pPr>
      <w:rPr>
        <w:rFonts w:hint="default"/>
        <w:lang w:val="pt-PT" w:eastAsia="en-US" w:bidi="ar-SA"/>
      </w:rPr>
    </w:lvl>
    <w:lvl w:ilvl="8" w:tplc="DAB00A56">
      <w:numFmt w:val="bullet"/>
      <w:lvlText w:val="•"/>
      <w:lvlJc w:val="left"/>
      <w:pPr>
        <w:ind w:left="8080" w:hanging="170"/>
      </w:pPr>
      <w:rPr>
        <w:rFonts w:hint="default"/>
        <w:lang w:val="pt-PT" w:eastAsia="en-US" w:bidi="ar-SA"/>
      </w:rPr>
    </w:lvl>
  </w:abstractNum>
  <w:abstractNum w:abstractNumId="7" w15:restartNumberingAfterBreak="0">
    <w:nsid w:val="65460000"/>
    <w:multiLevelType w:val="hybridMultilevel"/>
    <w:tmpl w:val="1B6AF924"/>
    <w:lvl w:ilvl="0" w:tplc="B4ACD8A0">
      <w:start w:val="1"/>
      <w:numFmt w:val="decimal"/>
      <w:lvlText w:val="%1"/>
      <w:lvlJc w:val="left"/>
      <w:pPr>
        <w:ind w:left="5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5" w:hanging="360"/>
      </w:pPr>
    </w:lvl>
    <w:lvl w:ilvl="2" w:tplc="0416001B" w:tentative="1">
      <w:start w:val="1"/>
      <w:numFmt w:val="lowerRoman"/>
      <w:lvlText w:val="%3."/>
      <w:lvlJc w:val="right"/>
      <w:pPr>
        <w:ind w:left="1945" w:hanging="180"/>
      </w:pPr>
    </w:lvl>
    <w:lvl w:ilvl="3" w:tplc="0416000F" w:tentative="1">
      <w:start w:val="1"/>
      <w:numFmt w:val="decimal"/>
      <w:lvlText w:val="%4."/>
      <w:lvlJc w:val="left"/>
      <w:pPr>
        <w:ind w:left="2665" w:hanging="360"/>
      </w:pPr>
    </w:lvl>
    <w:lvl w:ilvl="4" w:tplc="04160019" w:tentative="1">
      <w:start w:val="1"/>
      <w:numFmt w:val="lowerLetter"/>
      <w:lvlText w:val="%5."/>
      <w:lvlJc w:val="left"/>
      <w:pPr>
        <w:ind w:left="3385" w:hanging="360"/>
      </w:pPr>
    </w:lvl>
    <w:lvl w:ilvl="5" w:tplc="0416001B" w:tentative="1">
      <w:start w:val="1"/>
      <w:numFmt w:val="lowerRoman"/>
      <w:lvlText w:val="%6."/>
      <w:lvlJc w:val="right"/>
      <w:pPr>
        <w:ind w:left="4105" w:hanging="180"/>
      </w:pPr>
    </w:lvl>
    <w:lvl w:ilvl="6" w:tplc="0416000F" w:tentative="1">
      <w:start w:val="1"/>
      <w:numFmt w:val="decimal"/>
      <w:lvlText w:val="%7."/>
      <w:lvlJc w:val="left"/>
      <w:pPr>
        <w:ind w:left="4825" w:hanging="360"/>
      </w:pPr>
    </w:lvl>
    <w:lvl w:ilvl="7" w:tplc="04160019" w:tentative="1">
      <w:start w:val="1"/>
      <w:numFmt w:val="lowerLetter"/>
      <w:lvlText w:val="%8."/>
      <w:lvlJc w:val="left"/>
      <w:pPr>
        <w:ind w:left="5545" w:hanging="360"/>
      </w:pPr>
    </w:lvl>
    <w:lvl w:ilvl="8" w:tplc="0416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8" w15:restartNumberingAfterBreak="0">
    <w:nsid w:val="7B40266B"/>
    <w:multiLevelType w:val="hybridMultilevel"/>
    <w:tmpl w:val="BEC64AB6"/>
    <w:lvl w:ilvl="0" w:tplc="A63E3D8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36044063">
    <w:abstractNumId w:val="4"/>
  </w:num>
  <w:num w:numId="2" w16cid:durableId="798261161">
    <w:abstractNumId w:val="0"/>
  </w:num>
  <w:num w:numId="3" w16cid:durableId="2783383">
    <w:abstractNumId w:val="5"/>
  </w:num>
  <w:num w:numId="4" w16cid:durableId="1852184861">
    <w:abstractNumId w:val="3"/>
  </w:num>
  <w:num w:numId="5" w16cid:durableId="580799415">
    <w:abstractNumId w:val="6"/>
  </w:num>
  <w:num w:numId="6" w16cid:durableId="1058240137">
    <w:abstractNumId w:val="2"/>
  </w:num>
  <w:num w:numId="7" w16cid:durableId="753816587">
    <w:abstractNumId w:val="1"/>
  </w:num>
  <w:num w:numId="8" w16cid:durableId="1151749257">
    <w:abstractNumId w:val="7"/>
  </w:num>
  <w:num w:numId="9" w16cid:durableId="675770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D5"/>
    <w:rsid w:val="000124F4"/>
    <w:rsid w:val="00041808"/>
    <w:rsid w:val="000C2AF0"/>
    <w:rsid w:val="000E7456"/>
    <w:rsid w:val="002050A2"/>
    <w:rsid w:val="0022278E"/>
    <w:rsid w:val="00240380"/>
    <w:rsid w:val="0026193E"/>
    <w:rsid w:val="00376CE6"/>
    <w:rsid w:val="00381520"/>
    <w:rsid w:val="00384F1F"/>
    <w:rsid w:val="00492966"/>
    <w:rsid w:val="004B1FC9"/>
    <w:rsid w:val="004D4C7A"/>
    <w:rsid w:val="004D7529"/>
    <w:rsid w:val="005834BB"/>
    <w:rsid w:val="005957BF"/>
    <w:rsid w:val="005E72A3"/>
    <w:rsid w:val="00615D6E"/>
    <w:rsid w:val="00645D0A"/>
    <w:rsid w:val="0067438D"/>
    <w:rsid w:val="006E0BC0"/>
    <w:rsid w:val="006F1F8A"/>
    <w:rsid w:val="00796A3B"/>
    <w:rsid w:val="007A7B79"/>
    <w:rsid w:val="007C0A1D"/>
    <w:rsid w:val="007F7981"/>
    <w:rsid w:val="00820CA1"/>
    <w:rsid w:val="0083351C"/>
    <w:rsid w:val="00851995"/>
    <w:rsid w:val="008973C9"/>
    <w:rsid w:val="008B5238"/>
    <w:rsid w:val="008C443C"/>
    <w:rsid w:val="008E1C2C"/>
    <w:rsid w:val="009006D5"/>
    <w:rsid w:val="00964960"/>
    <w:rsid w:val="009B5EC6"/>
    <w:rsid w:val="00AC3E5E"/>
    <w:rsid w:val="00AC694A"/>
    <w:rsid w:val="00B047F8"/>
    <w:rsid w:val="00B14F8F"/>
    <w:rsid w:val="00B519F5"/>
    <w:rsid w:val="00B53B38"/>
    <w:rsid w:val="00B82802"/>
    <w:rsid w:val="00C22EAD"/>
    <w:rsid w:val="00C33B93"/>
    <w:rsid w:val="00C442CD"/>
    <w:rsid w:val="00C60E49"/>
    <w:rsid w:val="00C63A7E"/>
    <w:rsid w:val="00C83989"/>
    <w:rsid w:val="00D654B2"/>
    <w:rsid w:val="00E47ABE"/>
    <w:rsid w:val="00E725AE"/>
    <w:rsid w:val="00F404A3"/>
    <w:rsid w:val="00F77916"/>
    <w:rsid w:val="00F83744"/>
    <w:rsid w:val="00FA5742"/>
    <w:rsid w:val="00F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EA72F"/>
  <w15:docId w15:val="{254B6535-E8DD-43D5-A1BC-1E8093B1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3"/>
      <w:ind w:left="145"/>
      <w:jc w:val="both"/>
      <w:outlineLvl w:val="0"/>
    </w:pPr>
  </w:style>
  <w:style w:type="paragraph" w:styleId="Ttulo2">
    <w:name w:val="heading 2"/>
    <w:basedOn w:val="Normal"/>
    <w:uiPriority w:val="9"/>
    <w:unhideWhenUsed/>
    <w:qFormat/>
    <w:pPr>
      <w:ind w:left="365" w:hanging="2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8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52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520"/>
    <w:rPr>
      <w:rFonts w:ascii="Arial MT" w:eastAsia="Arial MT" w:hAnsi="Arial MT" w:cs="Arial MT"/>
      <w:lang w:val="pt-PT"/>
    </w:rPr>
  </w:style>
  <w:style w:type="paragraph" w:customStyle="1" w:styleId="Standard">
    <w:name w:val="Standard"/>
    <w:rsid w:val="004D4C7A"/>
    <w:pPr>
      <w:widowControl/>
      <w:suppressAutoHyphens/>
      <w:autoSpaceDE/>
      <w:jc w:val="both"/>
      <w:textAlignment w:val="baseline"/>
    </w:pPr>
    <w:rPr>
      <w:rFonts w:ascii="Liberation Serif" w:eastAsia="NSimSun" w:hAnsi="Liberation Serif" w:cs="Arial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2408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PC-LICITACAO</cp:lastModifiedBy>
  <cp:revision>2</cp:revision>
  <cp:lastPrinted>2025-07-11T19:20:00Z</cp:lastPrinted>
  <dcterms:created xsi:type="dcterms:W3CDTF">2025-11-03T12:16:00Z</dcterms:created>
  <dcterms:modified xsi:type="dcterms:W3CDTF">2025-11-03T12:16:00Z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2024-09-13T00:00:00Z</vt:filetime>
  </property>
</Properties>
</file>