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51A2C" w14:textId="77777777" w:rsidR="00D24774" w:rsidRDefault="00D24774" w:rsidP="0012760D">
      <w:pPr>
        <w:pStyle w:val="Cabealho"/>
        <w:tabs>
          <w:tab w:val="left" w:pos="180"/>
          <w:tab w:val="center" w:pos="4284"/>
        </w:tabs>
        <w:spacing w:line="360" w:lineRule="auto"/>
        <w:rPr>
          <w:rFonts w:asciiTheme="minorHAnsi" w:hAnsiTheme="minorHAnsi" w:cs="Arial"/>
          <w:b/>
          <w:sz w:val="24"/>
          <w:szCs w:val="24"/>
        </w:rPr>
      </w:pPr>
    </w:p>
    <w:p w14:paraId="6E79F8AE" w14:textId="77777777" w:rsidR="00D24774" w:rsidRPr="00A33FF2" w:rsidRDefault="00E05D8B" w:rsidP="004B3294">
      <w:pPr>
        <w:pStyle w:val="Cabealho"/>
        <w:tabs>
          <w:tab w:val="left" w:pos="180"/>
          <w:tab w:val="center" w:pos="4284"/>
        </w:tabs>
        <w:spacing w:before="2" w:line="360" w:lineRule="auto"/>
        <w:jc w:val="center"/>
        <w:rPr>
          <w:rFonts w:asciiTheme="minorHAnsi" w:hAnsiTheme="minorHAnsi" w:cstheme="minorHAnsi"/>
          <w:b/>
          <w:sz w:val="24"/>
          <w:szCs w:val="24"/>
        </w:rPr>
      </w:pPr>
      <w:r w:rsidRPr="00A33FF2">
        <w:rPr>
          <w:rFonts w:asciiTheme="minorHAnsi" w:hAnsiTheme="minorHAnsi" w:cstheme="minorHAnsi"/>
          <w:b/>
          <w:sz w:val="24"/>
          <w:szCs w:val="24"/>
        </w:rPr>
        <w:t>MUNICÍPIO</w:t>
      </w:r>
      <w:r w:rsidR="00D24774" w:rsidRPr="00A33FF2">
        <w:rPr>
          <w:rFonts w:asciiTheme="minorHAnsi" w:hAnsiTheme="minorHAnsi" w:cstheme="minorHAnsi"/>
          <w:b/>
          <w:sz w:val="24"/>
          <w:szCs w:val="24"/>
        </w:rPr>
        <w:t xml:space="preserve"> DE BOA VISTA DO INCRA</w:t>
      </w:r>
    </w:p>
    <w:p w14:paraId="58461755" w14:textId="77777777" w:rsidR="00D24774" w:rsidRPr="00A33FF2" w:rsidRDefault="00D24774" w:rsidP="004B3294">
      <w:pPr>
        <w:pStyle w:val="Cabealho"/>
        <w:tabs>
          <w:tab w:val="left" w:pos="180"/>
          <w:tab w:val="center" w:pos="4284"/>
        </w:tabs>
        <w:spacing w:before="2" w:line="360" w:lineRule="auto"/>
        <w:jc w:val="center"/>
        <w:rPr>
          <w:rFonts w:asciiTheme="minorHAnsi" w:hAnsiTheme="minorHAnsi" w:cstheme="minorHAnsi"/>
          <w:b/>
          <w:sz w:val="24"/>
          <w:szCs w:val="24"/>
        </w:rPr>
      </w:pPr>
      <w:r w:rsidRPr="00A33FF2">
        <w:rPr>
          <w:rFonts w:asciiTheme="minorHAnsi" w:hAnsiTheme="minorHAnsi" w:cstheme="minorHAnsi"/>
          <w:b/>
          <w:sz w:val="24"/>
          <w:szCs w:val="24"/>
        </w:rPr>
        <w:t xml:space="preserve">SECRETARIA MUNICIPAL DE EDUCAÇÃO, CULTURA, DESPORTO, LAZER E </w:t>
      </w:r>
      <w:proofErr w:type="gramStart"/>
      <w:r w:rsidRPr="00A33FF2">
        <w:rPr>
          <w:rFonts w:asciiTheme="minorHAnsi" w:hAnsiTheme="minorHAnsi" w:cstheme="minorHAnsi"/>
          <w:b/>
          <w:sz w:val="24"/>
          <w:szCs w:val="24"/>
        </w:rPr>
        <w:t>TURISMO</w:t>
      </w:r>
      <w:proofErr w:type="gramEnd"/>
    </w:p>
    <w:p w14:paraId="13F9F5EB" w14:textId="795E8268" w:rsidR="00D24774" w:rsidRPr="00A33FF2" w:rsidRDefault="00FD4C55" w:rsidP="004B3294">
      <w:pPr>
        <w:pStyle w:val="Cabealho"/>
        <w:tabs>
          <w:tab w:val="left" w:pos="180"/>
          <w:tab w:val="center" w:pos="4284"/>
        </w:tabs>
        <w:spacing w:before="2" w:line="360" w:lineRule="auto"/>
        <w:jc w:val="center"/>
        <w:rPr>
          <w:rFonts w:asciiTheme="minorHAnsi" w:hAnsiTheme="minorHAnsi" w:cstheme="minorHAnsi"/>
          <w:b/>
          <w:sz w:val="24"/>
          <w:szCs w:val="24"/>
        </w:rPr>
      </w:pPr>
      <w:r>
        <w:rPr>
          <w:rFonts w:asciiTheme="minorHAnsi" w:hAnsiTheme="minorHAnsi" w:cstheme="minorHAnsi"/>
          <w:b/>
          <w:sz w:val="24"/>
          <w:szCs w:val="24"/>
        </w:rPr>
        <w:t>PROCESSO ADMINISTRATIVO Nº 03/2021</w:t>
      </w:r>
    </w:p>
    <w:p w14:paraId="64885813" w14:textId="6C2F7BF2" w:rsidR="004B3294" w:rsidRPr="00FD4C55" w:rsidRDefault="00A52640" w:rsidP="004B3294">
      <w:pPr>
        <w:pStyle w:val="Cabealho"/>
        <w:tabs>
          <w:tab w:val="left" w:pos="180"/>
          <w:tab w:val="center" w:pos="4284"/>
        </w:tabs>
        <w:spacing w:before="2" w:line="360" w:lineRule="auto"/>
        <w:jc w:val="center"/>
        <w:rPr>
          <w:rFonts w:asciiTheme="minorHAnsi" w:hAnsiTheme="minorHAnsi" w:cstheme="minorHAnsi"/>
          <w:b/>
          <w:sz w:val="24"/>
          <w:szCs w:val="24"/>
        </w:rPr>
      </w:pPr>
      <w:r w:rsidRPr="00FD4C55">
        <w:rPr>
          <w:rFonts w:asciiTheme="minorHAnsi" w:hAnsiTheme="minorHAnsi" w:cstheme="minorHAnsi"/>
          <w:b/>
          <w:sz w:val="24"/>
          <w:szCs w:val="24"/>
        </w:rPr>
        <w:t>PROCESSO N</w:t>
      </w:r>
      <w:r w:rsidR="002E0B71" w:rsidRPr="00FD4C55">
        <w:rPr>
          <w:rFonts w:asciiTheme="minorHAnsi" w:hAnsiTheme="minorHAnsi" w:cstheme="minorHAnsi"/>
          <w:b/>
          <w:sz w:val="24"/>
          <w:szCs w:val="24"/>
        </w:rPr>
        <w:t>º</w:t>
      </w:r>
      <w:r w:rsidR="00FD4C55" w:rsidRPr="00FD4C55">
        <w:rPr>
          <w:rFonts w:asciiTheme="minorHAnsi" w:hAnsiTheme="minorHAnsi" w:cstheme="minorHAnsi"/>
          <w:b/>
          <w:sz w:val="24"/>
          <w:szCs w:val="24"/>
        </w:rPr>
        <w:t xml:space="preserve"> 07</w:t>
      </w:r>
      <w:r w:rsidR="007F08FA" w:rsidRPr="00FD4C55">
        <w:rPr>
          <w:rFonts w:asciiTheme="minorHAnsi" w:hAnsiTheme="minorHAnsi" w:cstheme="minorHAnsi"/>
          <w:b/>
          <w:sz w:val="24"/>
          <w:szCs w:val="24"/>
        </w:rPr>
        <w:t>/2022</w:t>
      </w:r>
      <w:r w:rsidR="004B3294" w:rsidRPr="00FD4C55">
        <w:rPr>
          <w:rFonts w:asciiTheme="minorHAnsi" w:hAnsiTheme="minorHAnsi" w:cstheme="minorHAnsi"/>
          <w:b/>
          <w:sz w:val="24"/>
          <w:szCs w:val="24"/>
        </w:rPr>
        <w:t xml:space="preserve"> </w:t>
      </w:r>
    </w:p>
    <w:p w14:paraId="1C375839" w14:textId="19BD9BE7" w:rsidR="00D320E2" w:rsidRPr="00A33FF2" w:rsidRDefault="007F08FA" w:rsidP="004B3294">
      <w:pPr>
        <w:pStyle w:val="Cabealho"/>
        <w:tabs>
          <w:tab w:val="left" w:pos="180"/>
          <w:tab w:val="center" w:pos="4284"/>
        </w:tabs>
        <w:spacing w:before="2" w:line="360" w:lineRule="auto"/>
        <w:jc w:val="center"/>
        <w:rPr>
          <w:rFonts w:asciiTheme="minorHAnsi" w:hAnsiTheme="minorHAnsi" w:cstheme="minorHAnsi"/>
          <w:b/>
          <w:sz w:val="24"/>
          <w:szCs w:val="24"/>
        </w:rPr>
      </w:pPr>
      <w:r>
        <w:rPr>
          <w:rFonts w:asciiTheme="minorHAnsi" w:hAnsiTheme="minorHAnsi" w:cstheme="minorHAnsi"/>
          <w:b/>
          <w:sz w:val="24"/>
          <w:szCs w:val="24"/>
        </w:rPr>
        <w:t>CHAMADA PÚBLICA Nº 01/2022</w:t>
      </w:r>
      <w:r w:rsidR="00352A20" w:rsidRPr="00A33FF2">
        <w:rPr>
          <w:rFonts w:asciiTheme="minorHAnsi" w:hAnsiTheme="minorHAnsi" w:cstheme="minorHAnsi"/>
          <w:b/>
          <w:sz w:val="24"/>
          <w:szCs w:val="24"/>
        </w:rPr>
        <w:t>, PARA AQUISIÇÃO DE GÊNEROS ALIMENTÍCIOS DIRETAMENTE DA AGRICULTURA FAMILIAR E DO EMPREENDEDOR FAMILIAR RURAL CONFORME §1º DO ART.14 DA LEI Nº 11.947/2009 E RESOLUÇÕES DO FNDE RELATIVAS AO PNAE.</w:t>
      </w:r>
    </w:p>
    <w:p w14:paraId="45E7726A" w14:textId="77777777" w:rsidR="00352A20" w:rsidRPr="00A33FF2" w:rsidRDefault="00352A20" w:rsidP="004B3294">
      <w:pPr>
        <w:pStyle w:val="Cabealho"/>
        <w:tabs>
          <w:tab w:val="left" w:pos="180"/>
          <w:tab w:val="center" w:pos="4284"/>
        </w:tabs>
        <w:spacing w:before="2" w:line="276" w:lineRule="auto"/>
        <w:jc w:val="center"/>
        <w:rPr>
          <w:rFonts w:asciiTheme="minorHAnsi" w:hAnsiTheme="minorHAnsi" w:cstheme="minorHAnsi"/>
          <w:b/>
          <w:sz w:val="24"/>
          <w:szCs w:val="24"/>
        </w:rPr>
      </w:pPr>
    </w:p>
    <w:p w14:paraId="12403FA0" w14:textId="226540FC" w:rsidR="00D320E2" w:rsidRPr="00A33FF2" w:rsidRDefault="004B3294" w:rsidP="004B3294">
      <w:pPr>
        <w:pStyle w:val="Cabealho"/>
        <w:pBdr>
          <w:top w:val="single" w:sz="4" w:space="1" w:color="auto"/>
          <w:left w:val="single" w:sz="4" w:space="4" w:color="auto"/>
          <w:bottom w:val="single" w:sz="4" w:space="1" w:color="auto"/>
          <w:right w:val="single" w:sz="4" w:space="4" w:color="auto"/>
        </w:pBdr>
        <w:tabs>
          <w:tab w:val="left" w:pos="180"/>
          <w:tab w:val="center" w:pos="4284"/>
        </w:tabs>
        <w:spacing w:before="2" w:line="360" w:lineRule="auto"/>
        <w:jc w:val="both"/>
        <w:rPr>
          <w:rFonts w:asciiTheme="minorHAnsi" w:hAnsiTheme="minorHAnsi" w:cstheme="minorHAnsi"/>
          <w:b/>
          <w:sz w:val="24"/>
          <w:szCs w:val="24"/>
        </w:rPr>
      </w:pPr>
      <w:r w:rsidRPr="00A33FF2">
        <w:rPr>
          <w:rFonts w:asciiTheme="minorHAnsi" w:hAnsiTheme="minorHAnsi" w:cstheme="minorHAnsi"/>
          <w:b/>
          <w:sz w:val="24"/>
          <w:szCs w:val="24"/>
        </w:rPr>
        <w:t>TIPO:</w:t>
      </w:r>
      <w:r w:rsidR="00D320E2" w:rsidRPr="00A33FF2">
        <w:rPr>
          <w:rFonts w:asciiTheme="minorHAnsi" w:hAnsiTheme="minorHAnsi" w:cstheme="minorHAnsi"/>
          <w:b/>
          <w:sz w:val="24"/>
          <w:szCs w:val="24"/>
        </w:rPr>
        <w:t xml:space="preserve"> </w:t>
      </w:r>
      <w:r w:rsidR="00D320E2" w:rsidRPr="00A33FF2">
        <w:rPr>
          <w:rFonts w:asciiTheme="minorHAnsi" w:hAnsiTheme="minorHAnsi" w:cstheme="minorHAnsi"/>
          <w:sz w:val="24"/>
          <w:szCs w:val="24"/>
        </w:rPr>
        <w:t>MENOR PREÇO POR ITEM</w:t>
      </w:r>
      <w:r w:rsidR="002C7B76" w:rsidRPr="00A33FF2">
        <w:rPr>
          <w:rFonts w:asciiTheme="minorHAnsi" w:hAnsiTheme="minorHAnsi" w:cstheme="minorHAnsi"/>
          <w:sz w:val="24"/>
          <w:szCs w:val="24"/>
        </w:rPr>
        <w:t>/CHAMAMENTO PÚBLICO</w:t>
      </w:r>
    </w:p>
    <w:p w14:paraId="45D5AA73" w14:textId="50870097" w:rsidR="00EC5B09" w:rsidRPr="00A33FF2" w:rsidRDefault="00166CDF" w:rsidP="004B3294">
      <w:pPr>
        <w:pStyle w:val="Cabealho"/>
        <w:pBdr>
          <w:top w:val="single" w:sz="4" w:space="1" w:color="auto"/>
          <w:left w:val="single" w:sz="4" w:space="4" w:color="auto"/>
          <w:bottom w:val="single" w:sz="4" w:space="1" w:color="auto"/>
          <w:right w:val="single" w:sz="4" w:space="4" w:color="auto"/>
        </w:pBdr>
        <w:tabs>
          <w:tab w:val="left" w:pos="180"/>
          <w:tab w:val="center" w:pos="4284"/>
        </w:tabs>
        <w:spacing w:before="2" w:line="360" w:lineRule="auto"/>
        <w:jc w:val="both"/>
        <w:rPr>
          <w:rFonts w:asciiTheme="minorHAnsi" w:hAnsiTheme="minorHAnsi" w:cstheme="minorHAnsi"/>
          <w:b/>
          <w:sz w:val="24"/>
          <w:szCs w:val="24"/>
        </w:rPr>
      </w:pPr>
      <w:r w:rsidRPr="00A33FF2">
        <w:rPr>
          <w:rFonts w:asciiTheme="minorHAnsi" w:hAnsiTheme="minorHAnsi" w:cstheme="minorHAnsi"/>
          <w:b/>
          <w:sz w:val="24"/>
          <w:szCs w:val="24"/>
        </w:rPr>
        <w:t>DATA DA REALIZAÇÃO:</w:t>
      </w:r>
      <w:r w:rsidR="008239E6" w:rsidRPr="00A33FF2">
        <w:rPr>
          <w:rFonts w:asciiTheme="minorHAnsi" w:hAnsiTheme="minorHAnsi" w:cstheme="minorHAnsi"/>
          <w:b/>
          <w:sz w:val="24"/>
          <w:szCs w:val="24"/>
        </w:rPr>
        <w:t xml:space="preserve"> </w:t>
      </w:r>
      <w:r w:rsidR="00FD4C55">
        <w:rPr>
          <w:rFonts w:asciiTheme="minorHAnsi" w:hAnsiTheme="minorHAnsi" w:cstheme="minorHAnsi"/>
          <w:color w:val="FF0000"/>
          <w:sz w:val="24"/>
          <w:szCs w:val="24"/>
        </w:rPr>
        <w:t>22/02/2022</w:t>
      </w:r>
      <w:r w:rsidR="00DA70AF" w:rsidRPr="007F08FA">
        <w:rPr>
          <w:rFonts w:asciiTheme="minorHAnsi" w:hAnsiTheme="minorHAnsi" w:cstheme="minorHAnsi"/>
          <w:color w:val="FF0000"/>
          <w:sz w:val="24"/>
          <w:szCs w:val="24"/>
        </w:rPr>
        <w:t xml:space="preserve"> </w:t>
      </w:r>
      <w:r w:rsidR="00E248E7" w:rsidRPr="00A33FF2">
        <w:rPr>
          <w:rFonts w:asciiTheme="minorHAnsi" w:hAnsiTheme="minorHAnsi" w:cstheme="minorHAnsi"/>
          <w:sz w:val="24"/>
          <w:szCs w:val="24"/>
        </w:rPr>
        <w:t xml:space="preserve">ÀS 9 HORAS.   </w:t>
      </w:r>
    </w:p>
    <w:p w14:paraId="30F8E900" w14:textId="1E888F03" w:rsidR="00D320E2" w:rsidRPr="00FD4C55" w:rsidRDefault="0018390D" w:rsidP="004B3294">
      <w:pPr>
        <w:pStyle w:val="Cabealho"/>
        <w:pBdr>
          <w:top w:val="single" w:sz="4" w:space="1" w:color="auto"/>
          <w:left w:val="single" w:sz="4" w:space="4" w:color="auto"/>
          <w:bottom w:val="single" w:sz="4" w:space="1" w:color="auto"/>
          <w:right w:val="single" w:sz="4" w:space="4" w:color="auto"/>
        </w:pBdr>
        <w:tabs>
          <w:tab w:val="left" w:pos="180"/>
          <w:tab w:val="center" w:pos="4284"/>
        </w:tabs>
        <w:spacing w:before="2" w:line="360" w:lineRule="auto"/>
        <w:jc w:val="both"/>
        <w:rPr>
          <w:rFonts w:asciiTheme="minorHAnsi" w:hAnsiTheme="minorHAnsi" w:cstheme="minorHAnsi"/>
          <w:b/>
          <w:sz w:val="24"/>
          <w:szCs w:val="24"/>
        </w:rPr>
      </w:pPr>
      <w:r w:rsidRPr="00A33FF2">
        <w:rPr>
          <w:rFonts w:asciiTheme="minorHAnsi" w:hAnsiTheme="minorHAnsi" w:cstheme="minorHAnsi"/>
          <w:b/>
          <w:sz w:val="24"/>
          <w:szCs w:val="24"/>
        </w:rPr>
        <w:t xml:space="preserve">LOCAL: </w:t>
      </w:r>
      <w:r w:rsidR="00D16D0D" w:rsidRPr="00FD4C55">
        <w:rPr>
          <w:rFonts w:asciiTheme="minorHAnsi" w:hAnsiTheme="minorHAnsi" w:cstheme="minorHAnsi"/>
          <w:sz w:val="24"/>
          <w:szCs w:val="24"/>
        </w:rPr>
        <w:t xml:space="preserve">SALA DE REUNIÕES, NO SETOR DE ENGENHARIA </w:t>
      </w:r>
      <w:r w:rsidR="00D320E2" w:rsidRPr="00FD4C55">
        <w:rPr>
          <w:rFonts w:asciiTheme="minorHAnsi" w:hAnsiTheme="minorHAnsi" w:cstheme="minorHAnsi"/>
          <w:sz w:val="24"/>
          <w:szCs w:val="24"/>
        </w:rPr>
        <w:t xml:space="preserve">DA PREFEITURA MUNICIPAL DE BOA VISTA DO INCRA, </w:t>
      </w:r>
      <w:r w:rsidR="00C5049D" w:rsidRPr="00FD4C55">
        <w:rPr>
          <w:rFonts w:asciiTheme="minorHAnsi" w:hAnsiTheme="minorHAnsi" w:cstheme="minorHAnsi"/>
          <w:sz w:val="24"/>
          <w:szCs w:val="24"/>
        </w:rPr>
        <w:t xml:space="preserve">SITUADA DA AV. HERACLIDES DE LIMA GOMES, </w:t>
      </w:r>
      <w:r w:rsidR="00D320E2" w:rsidRPr="00FD4C55">
        <w:rPr>
          <w:rFonts w:asciiTheme="minorHAnsi" w:hAnsiTheme="minorHAnsi" w:cstheme="minorHAnsi"/>
          <w:sz w:val="24"/>
          <w:szCs w:val="24"/>
        </w:rPr>
        <w:t>nº</w:t>
      </w:r>
      <w:r w:rsidR="00C5049D" w:rsidRPr="00FD4C55">
        <w:rPr>
          <w:rFonts w:asciiTheme="minorHAnsi" w:hAnsiTheme="minorHAnsi" w:cstheme="minorHAnsi"/>
          <w:sz w:val="24"/>
          <w:szCs w:val="24"/>
        </w:rPr>
        <w:t xml:space="preserve"> 2750, CENTRO – BOA VISTA DO INCRA</w:t>
      </w:r>
      <w:r w:rsidR="00D320E2" w:rsidRPr="00FD4C55">
        <w:rPr>
          <w:rFonts w:asciiTheme="minorHAnsi" w:hAnsiTheme="minorHAnsi" w:cstheme="minorHAnsi"/>
          <w:sz w:val="24"/>
          <w:szCs w:val="24"/>
        </w:rPr>
        <w:t>.</w:t>
      </w:r>
    </w:p>
    <w:p w14:paraId="580F7C11" w14:textId="15D11233" w:rsidR="00D320E2" w:rsidRPr="00A33FF2" w:rsidRDefault="00D320E2" w:rsidP="004B3294">
      <w:pPr>
        <w:pStyle w:val="Cabealho"/>
        <w:pBdr>
          <w:top w:val="single" w:sz="4" w:space="1" w:color="auto"/>
          <w:left w:val="single" w:sz="4" w:space="4" w:color="auto"/>
          <w:bottom w:val="single" w:sz="4" w:space="1" w:color="auto"/>
          <w:right w:val="single" w:sz="4" w:space="4" w:color="auto"/>
        </w:pBdr>
        <w:tabs>
          <w:tab w:val="left" w:pos="180"/>
          <w:tab w:val="center" w:pos="4284"/>
        </w:tabs>
        <w:spacing w:before="2" w:line="360" w:lineRule="auto"/>
        <w:jc w:val="both"/>
        <w:rPr>
          <w:rFonts w:asciiTheme="minorHAnsi" w:hAnsiTheme="minorHAnsi" w:cstheme="minorHAnsi"/>
          <w:b/>
          <w:sz w:val="24"/>
          <w:szCs w:val="24"/>
        </w:rPr>
      </w:pPr>
      <w:r w:rsidRPr="00A33FF2">
        <w:rPr>
          <w:rFonts w:asciiTheme="minorHAnsi" w:hAnsiTheme="minorHAnsi" w:cstheme="minorHAnsi"/>
          <w:b/>
          <w:sz w:val="24"/>
          <w:szCs w:val="24"/>
        </w:rPr>
        <w:t>OBJETO:</w:t>
      </w:r>
      <w:r w:rsidR="00352A20" w:rsidRPr="00A33FF2">
        <w:rPr>
          <w:rFonts w:asciiTheme="minorHAnsi" w:hAnsiTheme="minorHAnsi" w:cstheme="minorHAnsi"/>
          <w:b/>
          <w:sz w:val="24"/>
          <w:szCs w:val="24"/>
        </w:rPr>
        <w:t xml:space="preserve"> </w:t>
      </w:r>
      <w:r w:rsidR="00352A20" w:rsidRPr="00A33FF2">
        <w:rPr>
          <w:rFonts w:asciiTheme="minorHAnsi" w:hAnsiTheme="minorHAnsi" w:cstheme="minorHAnsi"/>
          <w:sz w:val="24"/>
          <w:szCs w:val="24"/>
        </w:rPr>
        <w:t>AQUISIÇÃO DE GÊNEROS ALIMENTÍCIOS DIRETAMENTE DA AGRICULTURA FAMILIAR E DO EMPREENDEDOR FAMILIAR RURAL CONFORME §1º DO ART.14 DA LEI Nº 11.947/2009 E RESOLUÇÕES DO FNDE RELATIVAS AO PNAE.</w:t>
      </w:r>
      <w:r w:rsidR="008F46FE" w:rsidRPr="00A33FF2">
        <w:rPr>
          <w:rFonts w:asciiTheme="minorHAnsi" w:hAnsiTheme="minorHAnsi" w:cstheme="minorHAnsi"/>
          <w:b/>
          <w:sz w:val="24"/>
          <w:szCs w:val="24"/>
        </w:rPr>
        <w:t xml:space="preserve"> </w:t>
      </w:r>
    </w:p>
    <w:p w14:paraId="593978E7" w14:textId="77777777" w:rsidR="00352A20" w:rsidRPr="00A33FF2" w:rsidRDefault="00352A20" w:rsidP="00777B32">
      <w:pPr>
        <w:pStyle w:val="Recuodecorpodetexto21"/>
        <w:spacing w:before="2" w:line="276" w:lineRule="auto"/>
        <w:ind w:firstLine="709"/>
        <w:jc w:val="both"/>
        <w:rPr>
          <w:rFonts w:asciiTheme="minorHAnsi" w:hAnsiTheme="minorHAnsi" w:cstheme="minorHAnsi"/>
        </w:rPr>
      </w:pPr>
    </w:p>
    <w:p w14:paraId="0C23FE9E" w14:textId="67981BED" w:rsidR="00352A20" w:rsidRPr="00A33FF2" w:rsidRDefault="00352A20" w:rsidP="00777B32">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rPr>
        <w:t xml:space="preserve">O MUNICÍPIO DE BOA VISTA DO INCRA – RS, pessoa jurídica de direito público, com sede à Av. </w:t>
      </w:r>
      <w:proofErr w:type="spellStart"/>
      <w:r w:rsidRPr="00A33FF2">
        <w:rPr>
          <w:rFonts w:asciiTheme="minorHAnsi" w:hAnsiTheme="minorHAnsi" w:cstheme="minorHAnsi"/>
        </w:rPr>
        <w:t>Heraclides</w:t>
      </w:r>
      <w:proofErr w:type="spellEnd"/>
      <w:r w:rsidRPr="00A33FF2">
        <w:rPr>
          <w:rFonts w:asciiTheme="minorHAnsi" w:hAnsiTheme="minorHAnsi" w:cstheme="minorHAnsi"/>
        </w:rPr>
        <w:t xml:space="preserve"> de Lima Gomes, nº 2750, inscrita no CNPJ sob nº 04.215.199/0001-26, representada neste ato pelo Prefeito Municipal, o Senhor Cleber </w:t>
      </w:r>
      <w:proofErr w:type="spellStart"/>
      <w:r w:rsidRPr="00A33FF2">
        <w:rPr>
          <w:rFonts w:asciiTheme="minorHAnsi" w:hAnsiTheme="minorHAnsi" w:cstheme="minorHAnsi"/>
        </w:rPr>
        <w:t>Trenhago</w:t>
      </w:r>
      <w:proofErr w:type="spellEnd"/>
      <w:r w:rsidRPr="00A33FF2">
        <w:rPr>
          <w:rFonts w:asciiTheme="minorHAnsi" w:hAnsiTheme="minorHAnsi" w:cstheme="minorHAnsi"/>
        </w:rPr>
        <w:t xml:space="preserve">, no uso de suas prerrogativas legais e considerando o disposto no art.14, da Lei nº </w:t>
      </w:r>
      <w:proofErr w:type="gramStart"/>
      <w:r w:rsidRPr="00A33FF2">
        <w:rPr>
          <w:rFonts w:asciiTheme="minorHAnsi" w:hAnsiTheme="minorHAnsi" w:cstheme="minorHAnsi"/>
        </w:rPr>
        <w:t>11.947/2009 e nas Resoluções do FNDE relativas ao PNAE, através da Secretaria Municipal de Educação, Cultura, Lazer, Desporto e Turismo vem</w:t>
      </w:r>
      <w:proofErr w:type="gramEnd"/>
      <w:r w:rsidRPr="00A33FF2">
        <w:rPr>
          <w:rFonts w:asciiTheme="minorHAnsi" w:hAnsiTheme="minorHAnsi" w:cstheme="minorHAnsi"/>
        </w:rPr>
        <w:t xml:space="preserve"> realizar Chamada Pública para aquisição de gêneros alimentícios da Agricultura Familiar e do Empreendedor Familiar Rural, destinado ao atendimento do Programa Nacional de Alimentação Esco</w:t>
      </w:r>
      <w:r w:rsidR="007F08FA">
        <w:rPr>
          <w:rFonts w:asciiTheme="minorHAnsi" w:hAnsiTheme="minorHAnsi" w:cstheme="minorHAnsi"/>
        </w:rPr>
        <w:t xml:space="preserve">lar/PNAE, para o ano </w:t>
      </w:r>
      <w:r w:rsidR="007F08FA" w:rsidRPr="00FD4C55">
        <w:rPr>
          <w:rFonts w:asciiTheme="minorHAnsi" w:hAnsiTheme="minorHAnsi" w:cstheme="minorHAnsi"/>
        </w:rPr>
        <w:t>letivo 2022</w:t>
      </w:r>
      <w:r w:rsidRPr="00FD4C55">
        <w:rPr>
          <w:rFonts w:asciiTheme="minorHAnsi" w:hAnsiTheme="minorHAnsi" w:cstheme="minorHAnsi"/>
        </w:rPr>
        <w:t xml:space="preserve">. Os interessados </w:t>
      </w:r>
      <w:r w:rsidRPr="00A33FF2">
        <w:rPr>
          <w:rFonts w:asciiTheme="minorHAnsi" w:hAnsiTheme="minorHAnsi" w:cstheme="minorHAnsi"/>
        </w:rPr>
        <w:t xml:space="preserve">(Grupos Formais, Informais ou Fornecedores Individuais) deverão apresentar a documentação para habilitação e Projeto de Venda no período de </w:t>
      </w:r>
      <w:r w:rsidR="00FD4C55" w:rsidRPr="00FD4C55">
        <w:rPr>
          <w:rFonts w:asciiTheme="minorHAnsi" w:hAnsiTheme="minorHAnsi" w:cstheme="minorHAnsi"/>
          <w:color w:val="FF0000"/>
        </w:rPr>
        <w:t>31</w:t>
      </w:r>
      <w:r w:rsidR="00F67D69" w:rsidRPr="00FD4C55">
        <w:rPr>
          <w:rFonts w:asciiTheme="minorHAnsi" w:hAnsiTheme="minorHAnsi" w:cstheme="minorHAnsi"/>
          <w:color w:val="FF0000"/>
        </w:rPr>
        <w:t xml:space="preserve"> de </w:t>
      </w:r>
      <w:r w:rsidR="00FD4C55" w:rsidRPr="00FD4C55">
        <w:rPr>
          <w:rFonts w:asciiTheme="minorHAnsi" w:hAnsiTheme="minorHAnsi" w:cstheme="minorHAnsi"/>
          <w:color w:val="FF0000"/>
        </w:rPr>
        <w:t>janeiro de 2022</w:t>
      </w:r>
      <w:r w:rsidRPr="00FD4C55">
        <w:rPr>
          <w:rFonts w:asciiTheme="minorHAnsi" w:hAnsiTheme="minorHAnsi" w:cstheme="minorHAnsi"/>
          <w:color w:val="FF0000"/>
        </w:rPr>
        <w:t xml:space="preserve"> a </w:t>
      </w:r>
      <w:r w:rsidR="00FD4C55" w:rsidRPr="00FD4C55">
        <w:rPr>
          <w:rFonts w:asciiTheme="minorHAnsi" w:hAnsiTheme="minorHAnsi" w:cstheme="minorHAnsi"/>
          <w:color w:val="FF0000"/>
        </w:rPr>
        <w:t>21</w:t>
      </w:r>
      <w:r w:rsidR="00F67D69" w:rsidRPr="00FD4C55">
        <w:rPr>
          <w:rFonts w:asciiTheme="minorHAnsi" w:hAnsiTheme="minorHAnsi" w:cstheme="minorHAnsi"/>
          <w:color w:val="FF0000"/>
        </w:rPr>
        <w:t xml:space="preserve">de </w:t>
      </w:r>
      <w:r w:rsidR="00FD4C55" w:rsidRPr="00FD4C55">
        <w:rPr>
          <w:rFonts w:asciiTheme="minorHAnsi" w:hAnsiTheme="minorHAnsi" w:cstheme="minorHAnsi"/>
          <w:color w:val="FF0000"/>
        </w:rPr>
        <w:t>fevereiro de 2022</w:t>
      </w:r>
      <w:r w:rsidRPr="00FD4C55">
        <w:rPr>
          <w:rFonts w:asciiTheme="minorHAnsi" w:hAnsiTheme="minorHAnsi" w:cstheme="minorHAnsi"/>
          <w:color w:val="FF0000"/>
        </w:rPr>
        <w:t>, no horário das 07h30min às 13h30 min</w:t>
      </w:r>
      <w:r w:rsidRPr="00FD4C55">
        <w:rPr>
          <w:rFonts w:asciiTheme="minorHAnsi" w:hAnsiTheme="minorHAnsi" w:cstheme="minorHAnsi"/>
        </w:rPr>
        <w:t>,</w:t>
      </w:r>
      <w:r w:rsidRPr="00A33FF2">
        <w:rPr>
          <w:rFonts w:asciiTheme="minorHAnsi" w:hAnsiTheme="minorHAnsi" w:cstheme="minorHAnsi"/>
        </w:rPr>
        <w:t xml:space="preserve"> na Sala do Departamento de Compras, na sede da Prefeitura Municipal de Boa Vista do </w:t>
      </w:r>
      <w:proofErr w:type="gramStart"/>
      <w:r w:rsidRPr="00A33FF2">
        <w:rPr>
          <w:rFonts w:asciiTheme="minorHAnsi" w:hAnsiTheme="minorHAnsi" w:cstheme="minorHAnsi"/>
        </w:rPr>
        <w:t>Incra</w:t>
      </w:r>
      <w:proofErr w:type="gramEnd"/>
      <w:r w:rsidRPr="00A33FF2">
        <w:rPr>
          <w:rFonts w:asciiTheme="minorHAnsi" w:hAnsiTheme="minorHAnsi" w:cstheme="minorHAnsi"/>
        </w:rPr>
        <w:t xml:space="preserve">, sito na Av. </w:t>
      </w:r>
      <w:proofErr w:type="spellStart"/>
      <w:r w:rsidRPr="00A33FF2">
        <w:rPr>
          <w:rFonts w:asciiTheme="minorHAnsi" w:hAnsiTheme="minorHAnsi" w:cstheme="minorHAnsi"/>
        </w:rPr>
        <w:t>Heraclides</w:t>
      </w:r>
      <w:proofErr w:type="spellEnd"/>
      <w:r w:rsidRPr="00A33FF2">
        <w:rPr>
          <w:rFonts w:asciiTheme="minorHAnsi" w:hAnsiTheme="minorHAnsi" w:cstheme="minorHAnsi"/>
        </w:rPr>
        <w:t xml:space="preserve"> de Lima </w:t>
      </w:r>
      <w:r w:rsidRPr="00A33FF2">
        <w:rPr>
          <w:rFonts w:asciiTheme="minorHAnsi" w:hAnsiTheme="minorHAnsi" w:cstheme="minorHAnsi"/>
        </w:rPr>
        <w:lastRenderedPageBreak/>
        <w:t>Gomes, nº 2750.</w:t>
      </w:r>
    </w:p>
    <w:p w14:paraId="3A243C93" w14:textId="77777777" w:rsidR="006E79BC" w:rsidRPr="00A33FF2" w:rsidRDefault="006E79BC" w:rsidP="004B3294">
      <w:pPr>
        <w:pStyle w:val="Recuodecorpodetexto21"/>
        <w:spacing w:before="2" w:line="276" w:lineRule="auto"/>
        <w:ind w:firstLine="0"/>
        <w:jc w:val="both"/>
        <w:rPr>
          <w:rFonts w:asciiTheme="minorHAnsi" w:hAnsiTheme="minorHAnsi" w:cstheme="minorHAnsi"/>
        </w:rPr>
      </w:pPr>
    </w:p>
    <w:p w14:paraId="1B349A83" w14:textId="77777777" w:rsidR="00D320E2" w:rsidRPr="00A33FF2" w:rsidRDefault="00D320E2"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1 – APRESENTAÇÃO DOS ENVELOPES</w:t>
      </w:r>
    </w:p>
    <w:p w14:paraId="058FFE37"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5C95EFE3" w14:textId="60AA744A" w:rsidR="00143786" w:rsidRPr="00A33FF2" w:rsidRDefault="00D320E2" w:rsidP="00777B32">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rPr>
        <w:t xml:space="preserve">Para a participação na chamada pública, os fornecedores individuais, os agricultores organizados em Grupos </w:t>
      </w:r>
      <w:r w:rsidR="00C757A7" w:rsidRPr="00A33FF2">
        <w:rPr>
          <w:rFonts w:asciiTheme="minorHAnsi" w:hAnsiTheme="minorHAnsi" w:cstheme="minorHAnsi"/>
        </w:rPr>
        <w:t>Formais, Informais ou Fornecedores Individuais</w:t>
      </w:r>
      <w:r w:rsidRPr="00A33FF2">
        <w:rPr>
          <w:rFonts w:asciiTheme="minorHAnsi" w:hAnsiTheme="minorHAnsi" w:cstheme="minorHAnsi"/>
        </w:rPr>
        <w:t>, deverão apresentar os documentos de habilitação e as suas propostas em envelopes distintos, lacrados, não transparentes</w:t>
      </w:r>
      <w:r w:rsidR="00595FB8" w:rsidRPr="00A33FF2">
        <w:rPr>
          <w:rFonts w:asciiTheme="minorHAnsi" w:hAnsiTheme="minorHAnsi" w:cstheme="minorHAnsi"/>
        </w:rPr>
        <w:t>, identificados, respectivamente, como de nº 1 e nº 2, para o que</w:t>
      </w:r>
      <w:r w:rsidR="00143786" w:rsidRPr="00A33FF2">
        <w:rPr>
          <w:rFonts w:asciiTheme="minorHAnsi" w:hAnsiTheme="minorHAnsi" w:cstheme="minorHAnsi"/>
        </w:rPr>
        <w:t xml:space="preserve"> se sugere a seguinte inscrição:</w:t>
      </w:r>
    </w:p>
    <w:p w14:paraId="001835D0"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7F20BB1E" w14:textId="77777777" w:rsidR="00595FB8" w:rsidRPr="00A33FF2" w:rsidRDefault="00595FB8" w:rsidP="004B3294">
      <w:pPr>
        <w:pStyle w:val="Recuodecorpodetexto21"/>
        <w:pBdr>
          <w:top w:val="single" w:sz="4" w:space="1" w:color="auto"/>
          <w:left w:val="single" w:sz="4" w:space="4" w:color="auto"/>
          <w:bottom w:val="single" w:sz="4" w:space="1" w:color="auto"/>
          <w:right w:val="single" w:sz="4" w:space="4" w:color="auto"/>
        </w:pBdr>
        <w:spacing w:before="2" w:line="276" w:lineRule="auto"/>
        <w:ind w:firstLine="0"/>
        <w:jc w:val="center"/>
        <w:rPr>
          <w:rFonts w:asciiTheme="minorHAnsi" w:hAnsiTheme="minorHAnsi" w:cstheme="minorHAnsi"/>
          <w:b/>
        </w:rPr>
      </w:pPr>
      <w:r w:rsidRPr="00A33FF2">
        <w:rPr>
          <w:rFonts w:asciiTheme="minorHAnsi" w:hAnsiTheme="minorHAnsi" w:cstheme="minorHAnsi"/>
          <w:b/>
        </w:rPr>
        <w:t>AO MUNICÍPIO DE BOA VISTA DO INCRA</w:t>
      </w:r>
    </w:p>
    <w:p w14:paraId="25B75E11" w14:textId="43836172" w:rsidR="00595FB8" w:rsidRPr="00A33FF2" w:rsidRDefault="00595FB8" w:rsidP="004B3294">
      <w:pPr>
        <w:pStyle w:val="Recuodecorpodetexto21"/>
        <w:pBdr>
          <w:top w:val="single" w:sz="4" w:space="1" w:color="auto"/>
          <w:left w:val="single" w:sz="4" w:space="4" w:color="auto"/>
          <w:bottom w:val="single" w:sz="4" w:space="1" w:color="auto"/>
          <w:right w:val="single" w:sz="4" w:space="4" w:color="auto"/>
        </w:pBdr>
        <w:spacing w:before="2" w:line="276" w:lineRule="auto"/>
        <w:ind w:firstLine="0"/>
        <w:jc w:val="center"/>
        <w:rPr>
          <w:rFonts w:asciiTheme="minorHAnsi" w:hAnsiTheme="minorHAnsi" w:cstheme="minorHAnsi"/>
          <w:b/>
        </w:rPr>
      </w:pPr>
      <w:r w:rsidRPr="00A33FF2">
        <w:rPr>
          <w:rFonts w:asciiTheme="minorHAnsi" w:hAnsiTheme="minorHAnsi" w:cstheme="minorHAnsi"/>
          <w:b/>
        </w:rPr>
        <w:t xml:space="preserve">EDITAL DE CHAMADA </w:t>
      </w:r>
      <w:r w:rsidR="009D3632" w:rsidRPr="00A33FF2">
        <w:rPr>
          <w:rFonts w:asciiTheme="minorHAnsi" w:hAnsiTheme="minorHAnsi" w:cstheme="minorHAnsi"/>
          <w:b/>
        </w:rPr>
        <w:t xml:space="preserve">PÚBLICA Nº </w:t>
      </w:r>
      <w:r w:rsidR="007F08FA">
        <w:rPr>
          <w:rFonts w:asciiTheme="minorHAnsi" w:hAnsiTheme="minorHAnsi" w:cstheme="minorHAnsi"/>
          <w:b/>
        </w:rPr>
        <w:t>01/2022</w:t>
      </w:r>
    </w:p>
    <w:p w14:paraId="06A088DF" w14:textId="28D1A7B1" w:rsidR="00595FB8" w:rsidRPr="00A33FF2" w:rsidRDefault="003A5922" w:rsidP="004B3294">
      <w:pPr>
        <w:pStyle w:val="Recuodecorpodetexto21"/>
        <w:pBdr>
          <w:top w:val="single" w:sz="4" w:space="1" w:color="auto"/>
          <w:left w:val="single" w:sz="4" w:space="4" w:color="auto"/>
          <w:bottom w:val="single" w:sz="4" w:space="1" w:color="auto"/>
          <w:right w:val="single" w:sz="4" w:space="4" w:color="auto"/>
        </w:pBdr>
        <w:spacing w:before="2" w:line="276" w:lineRule="auto"/>
        <w:ind w:firstLine="0"/>
        <w:jc w:val="center"/>
        <w:rPr>
          <w:rFonts w:asciiTheme="minorHAnsi" w:hAnsiTheme="minorHAnsi" w:cstheme="minorHAnsi"/>
          <w:b/>
        </w:rPr>
      </w:pPr>
      <w:r w:rsidRPr="00A33FF2">
        <w:rPr>
          <w:rFonts w:asciiTheme="minorHAnsi" w:hAnsiTheme="minorHAnsi" w:cstheme="minorHAnsi"/>
          <w:b/>
        </w:rPr>
        <w:t>ENVELOPE Nº 01</w:t>
      </w:r>
      <w:r w:rsidR="00595FB8" w:rsidRPr="00A33FF2">
        <w:rPr>
          <w:rFonts w:asciiTheme="minorHAnsi" w:hAnsiTheme="minorHAnsi" w:cstheme="minorHAnsi"/>
          <w:b/>
        </w:rPr>
        <w:t xml:space="preserve"> – DOCUMENTOS</w:t>
      </w:r>
    </w:p>
    <w:p w14:paraId="57AF8C8E" w14:textId="77777777" w:rsidR="00143786" w:rsidRPr="00A33FF2" w:rsidRDefault="00595FB8" w:rsidP="004B3294">
      <w:pPr>
        <w:pStyle w:val="Recuodecorpodetexto21"/>
        <w:pBdr>
          <w:top w:val="single" w:sz="4" w:space="1" w:color="auto"/>
          <w:left w:val="single" w:sz="4" w:space="4" w:color="auto"/>
          <w:bottom w:val="single" w:sz="4" w:space="1" w:color="auto"/>
          <w:right w:val="single" w:sz="4" w:space="4" w:color="auto"/>
        </w:pBdr>
        <w:spacing w:before="2" w:line="276" w:lineRule="auto"/>
        <w:ind w:firstLine="0"/>
        <w:jc w:val="center"/>
        <w:rPr>
          <w:rFonts w:asciiTheme="minorHAnsi" w:hAnsiTheme="minorHAnsi" w:cstheme="minorHAnsi"/>
          <w:b/>
        </w:rPr>
      </w:pPr>
      <w:r w:rsidRPr="00A33FF2">
        <w:rPr>
          <w:rFonts w:asciiTheme="minorHAnsi" w:hAnsiTheme="minorHAnsi" w:cstheme="minorHAnsi"/>
          <w:b/>
        </w:rPr>
        <w:t>PROPONENTE (NOME COMPLETO</w:t>
      </w:r>
      <w:r w:rsidR="00143786" w:rsidRPr="00A33FF2">
        <w:rPr>
          <w:rFonts w:asciiTheme="minorHAnsi" w:hAnsiTheme="minorHAnsi" w:cstheme="minorHAnsi"/>
          <w:b/>
        </w:rPr>
        <w:t>)</w:t>
      </w:r>
    </w:p>
    <w:p w14:paraId="04B0109C" w14:textId="77777777" w:rsidR="00AB5979" w:rsidRPr="00A33FF2" w:rsidRDefault="00AB5979" w:rsidP="004B3294">
      <w:pPr>
        <w:pStyle w:val="Recuodecorpodetexto21"/>
        <w:pBdr>
          <w:top w:val="single" w:sz="4" w:space="1" w:color="auto"/>
          <w:left w:val="single" w:sz="4" w:space="4" w:color="auto"/>
          <w:bottom w:val="single" w:sz="4" w:space="1" w:color="auto"/>
          <w:right w:val="single" w:sz="4" w:space="4" w:color="auto"/>
        </w:pBdr>
        <w:spacing w:before="2" w:line="276" w:lineRule="auto"/>
        <w:ind w:firstLine="0"/>
        <w:jc w:val="center"/>
        <w:rPr>
          <w:rFonts w:asciiTheme="minorHAnsi" w:hAnsiTheme="minorHAnsi" w:cstheme="minorHAnsi"/>
          <w:b/>
        </w:rPr>
      </w:pPr>
    </w:p>
    <w:p w14:paraId="7179EF29" w14:textId="77777777" w:rsidR="00595FB8" w:rsidRPr="00A33FF2" w:rsidRDefault="00595FB8" w:rsidP="004B3294">
      <w:pPr>
        <w:pStyle w:val="Recuodecorpodetexto21"/>
        <w:pBdr>
          <w:top w:val="single" w:sz="4" w:space="1" w:color="auto"/>
          <w:left w:val="single" w:sz="4" w:space="4" w:color="auto"/>
          <w:bottom w:val="single" w:sz="4" w:space="1" w:color="auto"/>
          <w:right w:val="single" w:sz="4" w:space="4" w:color="auto"/>
        </w:pBdr>
        <w:spacing w:before="2" w:line="276" w:lineRule="auto"/>
        <w:ind w:firstLine="0"/>
        <w:jc w:val="center"/>
        <w:rPr>
          <w:rFonts w:asciiTheme="minorHAnsi" w:hAnsiTheme="minorHAnsi" w:cstheme="minorHAnsi"/>
          <w:b/>
        </w:rPr>
      </w:pPr>
      <w:r w:rsidRPr="00A33FF2">
        <w:rPr>
          <w:rFonts w:asciiTheme="minorHAnsi" w:hAnsiTheme="minorHAnsi" w:cstheme="minorHAnsi"/>
          <w:b/>
        </w:rPr>
        <w:t>AO MUNICÍPIO DE BOA VISTA DO INCRA</w:t>
      </w:r>
    </w:p>
    <w:p w14:paraId="6DD8E477" w14:textId="67B542EE" w:rsidR="00595FB8" w:rsidRPr="00A33FF2" w:rsidRDefault="009D3632" w:rsidP="004B3294">
      <w:pPr>
        <w:pStyle w:val="Recuodecorpodetexto21"/>
        <w:pBdr>
          <w:top w:val="single" w:sz="4" w:space="1" w:color="auto"/>
          <w:left w:val="single" w:sz="4" w:space="4" w:color="auto"/>
          <w:bottom w:val="single" w:sz="4" w:space="1" w:color="auto"/>
          <w:right w:val="single" w:sz="4" w:space="4" w:color="auto"/>
        </w:pBdr>
        <w:spacing w:before="2" w:line="276" w:lineRule="auto"/>
        <w:ind w:firstLine="0"/>
        <w:jc w:val="center"/>
        <w:rPr>
          <w:rFonts w:asciiTheme="minorHAnsi" w:hAnsiTheme="minorHAnsi" w:cstheme="minorHAnsi"/>
          <w:b/>
        </w:rPr>
      </w:pPr>
      <w:r w:rsidRPr="00A33FF2">
        <w:rPr>
          <w:rFonts w:asciiTheme="minorHAnsi" w:hAnsiTheme="minorHAnsi" w:cstheme="minorHAnsi"/>
          <w:b/>
        </w:rPr>
        <w:t xml:space="preserve">EDITAL DE CHAMADA PÚBLICA Nº </w:t>
      </w:r>
      <w:r w:rsidR="007F08FA">
        <w:rPr>
          <w:rFonts w:asciiTheme="minorHAnsi" w:hAnsiTheme="minorHAnsi" w:cstheme="minorHAnsi"/>
          <w:b/>
        </w:rPr>
        <w:t>01/2022</w:t>
      </w:r>
    </w:p>
    <w:p w14:paraId="34C18AB7" w14:textId="77777777" w:rsidR="00595FB8" w:rsidRPr="00A33FF2" w:rsidRDefault="00595FB8" w:rsidP="004B3294">
      <w:pPr>
        <w:pStyle w:val="Recuodecorpodetexto21"/>
        <w:pBdr>
          <w:top w:val="single" w:sz="4" w:space="1" w:color="auto"/>
          <w:left w:val="single" w:sz="4" w:space="4" w:color="auto"/>
          <w:bottom w:val="single" w:sz="4" w:space="1" w:color="auto"/>
          <w:right w:val="single" w:sz="4" w:space="4" w:color="auto"/>
        </w:pBdr>
        <w:spacing w:before="2" w:line="276" w:lineRule="auto"/>
        <w:ind w:firstLine="0"/>
        <w:jc w:val="center"/>
        <w:rPr>
          <w:rFonts w:asciiTheme="minorHAnsi" w:hAnsiTheme="minorHAnsi" w:cstheme="minorHAnsi"/>
          <w:b/>
          <w:color w:val="548DD4" w:themeColor="text2" w:themeTint="99"/>
        </w:rPr>
      </w:pPr>
      <w:r w:rsidRPr="00A33FF2">
        <w:rPr>
          <w:rFonts w:asciiTheme="minorHAnsi" w:hAnsiTheme="minorHAnsi" w:cstheme="minorHAnsi"/>
          <w:b/>
        </w:rPr>
        <w:t xml:space="preserve">ENVELOPE Nº 02 – </w:t>
      </w:r>
      <w:r w:rsidR="00915CA0" w:rsidRPr="00A33FF2">
        <w:rPr>
          <w:rFonts w:asciiTheme="minorHAnsi" w:hAnsiTheme="minorHAnsi" w:cstheme="minorHAnsi"/>
          <w:b/>
        </w:rPr>
        <w:t>PROPOSTA</w:t>
      </w:r>
    </w:p>
    <w:p w14:paraId="7FF34E17" w14:textId="77777777" w:rsidR="00595FB8" w:rsidRPr="00A33FF2" w:rsidRDefault="00595FB8" w:rsidP="004B3294">
      <w:pPr>
        <w:pStyle w:val="Recuodecorpodetexto21"/>
        <w:pBdr>
          <w:top w:val="single" w:sz="4" w:space="1" w:color="auto"/>
          <w:left w:val="single" w:sz="4" w:space="4" w:color="auto"/>
          <w:bottom w:val="single" w:sz="4" w:space="1" w:color="auto"/>
          <w:right w:val="single" w:sz="4" w:space="4" w:color="auto"/>
        </w:pBdr>
        <w:spacing w:before="2" w:line="276" w:lineRule="auto"/>
        <w:ind w:firstLine="0"/>
        <w:jc w:val="center"/>
        <w:rPr>
          <w:rFonts w:asciiTheme="minorHAnsi" w:hAnsiTheme="minorHAnsi" w:cstheme="minorHAnsi"/>
          <w:b/>
        </w:rPr>
      </w:pPr>
      <w:r w:rsidRPr="00A33FF2">
        <w:rPr>
          <w:rFonts w:asciiTheme="minorHAnsi" w:hAnsiTheme="minorHAnsi" w:cstheme="minorHAnsi"/>
          <w:b/>
        </w:rPr>
        <w:t>PROPONENTE (NOME COMPLETO</w:t>
      </w:r>
      <w:r w:rsidR="001B7531" w:rsidRPr="00A33FF2">
        <w:rPr>
          <w:rFonts w:asciiTheme="minorHAnsi" w:hAnsiTheme="minorHAnsi" w:cstheme="minorHAnsi"/>
          <w:b/>
        </w:rPr>
        <w:t>)</w:t>
      </w:r>
    </w:p>
    <w:p w14:paraId="3407D0BA" w14:textId="77777777" w:rsidR="00AB5979" w:rsidRPr="00A33FF2" w:rsidRDefault="00AB5979" w:rsidP="004B3294">
      <w:pPr>
        <w:pStyle w:val="Recuodecorpodetexto21"/>
        <w:spacing w:before="2" w:line="276" w:lineRule="auto"/>
        <w:ind w:firstLine="0"/>
        <w:jc w:val="both"/>
        <w:rPr>
          <w:rFonts w:asciiTheme="minorHAnsi" w:hAnsiTheme="minorHAnsi" w:cstheme="minorHAnsi"/>
          <w:b/>
        </w:rPr>
      </w:pPr>
    </w:p>
    <w:p w14:paraId="50AEAE3C" w14:textId="084D7CD1" w:rsidR="00D24774" w:rsidRPr="00A33FF2" w:rsidRDefault="00595FB8"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 xml:space="preserve">2 – </w:t>
      </w:r>
      <w:proofErr w:type="gramStart"/>
      <w:r w:rsidRPr="00A33FF2">
        <w:rPr>
          <w:rFonts w:asciiTheme="minorHAnsi" w:hAnsiTheme="minorHAnsi" w:cstheme="minorHAnsi"/>
          <w:b/>
        </w:rPr>
        <w:t xml:space="preserve">HABILITAÇÃO </w:t>
      </w:r>
      <w:r w:rsidR="0033371A" w:rsidRPr="00A33FF2">
        <w:rPr>
          <w:rFonts w:asciiTheme="minorHAnsi" w:hAnsiTheme="minorHAnsi" w:cstheme="minorHAnsi"/>
          <w:b/>
        </w:rPr>
        <w:t>FORNECEDOR</w:t>
      </w:r>
      <w:proofErr w:type="gramEnd"/>
      <w:r w:rsidRPr="00A33FF2">
        <w:rPr>
          <w:rFonts w:asciiTheme="minorHAnsi" w:hAnsiTheme="minorHAnsi" w:cstheme="minorHAnsi"/>
          <w:b/>
        </w:rPr>
        <w:t>:</w:t>
      </w:r>
    </w:p>
    <w:p w14:paraId="3BD51806"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5F2E89DB" w14:textId="77777777" w:rsidR="001D7210" w:rsidRPr="00A33FF2" w:rsidRDefault="001D7210" w:rsidP="00777B32">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sz w:val="24"/>
          <w:szCs w:val="24"/>
        </w:rPr>
        <w:t xml:space="preserve">Os Fornecedores da Agricultura Familiar poderão comercializar sua produção agrícola na forma de Fornecedores Individuais, Grupos Informais e Grupos Formais, de acordo com o Capítulo V da Resolução FNDE que dispõe sobre o PNAE. </w:t>
      </w:r>
    </w:p>
    <w:p w14:paraId="5042E32A" w14:textId="77777777" w:rsidR="005A3530" w:rsidRPr="00A33FF2" w:rsidRDefault="005A3530" w:rsidP="004B3294">
      <w:pPr>
        <w:widowControl/>
        <w:spacing w:before="2" w:line="276" w:lineRule="auto"/>
        <w:jc w:val="both"/>
        <w:rPr>
          <w:rFonts w:asciiTheme="minorHAnsi" w:hAnsiTheme="minorHAnsi" w:cstheme="minorHAnsi"/>
          <w:color w:val="FF0000"/>
          <w:sz w:val="24"/>
          <w:szCs w:val="24"/>
        </w:rPr>
      </w:pPr>
    </w:p>
    <w:p w14:paraId="176B8E99" w14:textId="22311DA7" w:rsidR="001D7210" w:rsidRPr="00A33FF2" w:rsidRDefault="001371E0" w:rsidP="004B3294">
      <w:pPr>
        <w:widowControl/>
        <w:spacing w:before="2" w:line="276" w:lineRule="auto"/>
        <w:jc w:val="both"/>
        <w:rPr>
          <w:rFonts w:asciiTheme="minorHAnsi" w:hAnsiTheme="minorHAnsi" w:cstheme="minorHAnsi"/>
          <w:b/>
          <w:bCs/>
          <w:sz w:val="24"/>
          <w:szCs w:val="24"/>
        </w:rPr>
      </w:pPr>
      <w:r w:rsidRPr="00A33FF2">
        <w:rPr>
          <w:rFonts w:asciiTheme="minorHAnsi" w:hAnsiTheme="minorHAnsi" w:cstheme="minorHAnsi"/>
          <w:b/>
          <w:bCs/>
          <w:sz w:val="24"/>
          <w:szCs w:val="24"/>
        </w:rPr>
        <w:t>2</w:t>
      </w:r>
      <w:r w:rsidR="001D7210" w:rsidRPr="00A33FF2">
        <w:rPr>
          <w:rFonts w:asciiTheme="minorHAnsi" w:hAnsiTheme="minorHAnsi" w:cstheme="minorHAnsi"/>
          <w:b/>
          <w:bCs/>
          <w:sz w:val="24"/>
          <w:szCs w:val="24"/>
        </w:rPr>
        <w:t xml:space="preserve">.1. ENVELOPE Nº 001 – HABILITAÇÃO DO FORNECEDOR INDIVIDUAL (não organizado em grupo). </w:t>
      </w:r>
    </w:p>
    <w:p w14:paraId="79075F24" w14:textId="77777777" w:rsidR="004B3294" w:rsidRPr="00A33FF2" w:rsidRDefault="004B3294" w:rsidP="004B3294">
      <w:pPr>
        <w:widowControl/>
        <w:spacing w:before="2" w:line="276" w:lineRule="auto"/>
        <w:jc w:val="both"/>
        <w:rPr>
          <w:rFonts w:asciiTheme="minorHAnsi" w:hAnsiTheme="minorHAnsi" w:cstheme="minorHAnsi"/>
          <w:sz w:val="24"/>
          <w:szCs w:val="24"/>
        </w:rPr>
      </w:pPr>
    </w:p>
    <w:p w14:paraId="144A369C" w14:textId="77777777" w:rsidR="001D7210" w:rsidRPr="00A33FF2" w:rsidRDefault="001D7210" w:rsidP="00777B32">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sz w:val="24"/>
          <w:szCs w:val="24"/>
        </w:rPr>
        <w:t xml:space="preserve">O Fornecedor Individual deverá apresentar no envelope nº 01 os documentos abaixo relacionados, </w:t>
      </w:r>
      <w:proofErr w:type="gramStart"/>
      <w:r w:rsidRPr="00A33FF2">
        <w:rPr>
          <w:rFonts w:asciiTheme="minorHAnsi" w:hAnsiTheme="minorHAnsi" w:cstheme="minorHAnsi"/>
          <w:sz w:val="24"/>
          <w:szCs w:val="24"/>
        </w:rPr>
        <w:t>sob pena</w:t>
      </w:r>
      <w:proofErr w:type="gramEnd"/>
      <w:r w:rsidRPr="00A33FF2">
        <w:rPr>
          <w:rFonts w:asciiTheme="minorHAnsi" w:hAnsiTheme="minorHAnsi" w:cstheme="minorHAnsi"/>
          <w:sz w:val="24"/>
          <w:szCs w:val="24"/>
        </w:rPr>
        <w:t xml:space="preserve"> de inabilitação: </w:t>
      </w:r>
    </w:p>
    <w:p w14:paraId="2AD9E210"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7E1DCCE5" w14:textId="77777777" w:rsidR="001D7210" w:rsidRPr="00A33FF2" w:rsidRDefault="001D7210" w:rsidP="004B3294">
      <w:pPr>
        <w:widowControl/>
        <w:spacing w:before="2" w:line="276" w:lineRule="auto"/>
        <w:ind w:firstLine="993"/>
        <w:jc w:val="both"/>
        <w:rPr>
          <w:rFonts w:asciiTheme="minorHAnsi" w:hAnsiTheme="minorHAnsi" w:cstheme="minorHAnsi"/>
          <w:sz w:val="24"/>
          <w:szCs w:val="24"/>
        </w:rPr>
      </w:pPr>
      <w:r w:rsidRPr="00A33FF2">
        <w:rPr>
          <w:rFonts w:asciiTheme="minorHAnsi" w:hAnsiTheme="minorHAnsi" w:cstheme="minorHAnsi"/>
          <w:sz w:val="24"/>
          <w:szCs w:val="24"/>
        </w:rPr>
        <w:t xml:space="preserve">I - a prova de inscrição no Cadastro de Pessoa Física - CPF; </w:t>
      </w:r>
    </w:p>
    <w:p w14:paraId="03C24E91"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584A5F4E" w14:textId="77777777" w:rsidR="001D7210" w:rsidRPr="00A33FF2" w:rsidRDefault="001D7210" w:rsidP="00777B32">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II - o extrato da DAP Física do agricultor familiar participante, emitido nos últimos 60 dias; </w:t>
      </w:r>
    </w:p>
    <w:p w14:paraId="383725C1" w14:textId="77777777" w:rsidR="001D7210" w:rsidRPr="00A33FF2" w:rsidRDefault="001D7210" w:rsidP="00777B32">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lastRenderedPageBreak/>
        <w:t xml:space="preserve">III - o Projeto de Venda de Gêneros Alimentícios da Agricultura Familiar e/ou Empreendedor Familiar Rural para Alimentação Escolar com assinatura do agricultor participante; </w:t>
      </w:r>
    </w:p>
    <w:p w14:paraId="504CC07B"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6DF5E227" w14:textId="77777777" w:rsidR="006C1143" w:rsidRPr="00A33FF2" w:rsidRDefault="001D7210" w:rsidP="00777B32">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IV - a prova de atendimento de requisitos higiênico-sanitários previstos em normativas específicas; </w:t>
      </w:r>
      <w:proofErr w:type="gramStart"/>
      <w:r w:rsidRPr="00A33FF2">
        <w:rPr>
          <w:rFonts w:asciiTheme="minorHAnsi" w:hAnsiTheme="minorHAnsi" w:cstheme="minorHAnsi"/>
          <w:sz w:val="24"/>
          <w:szCs w:val="24"/>
        </w:rPr>
        <w:t>e</w:t>
      </w:r>
      <w:proofErr w:type="gramEnd"/>
      <w:r w:rsidRPr="00A33FF2">
        <w:rPr>
          <w:rFonts w:asciiTheme="minorHAnsi" w:hAnsiTheme="minorHAnsi" w:cstheme="minorHAnsi"/>
          <w:sz w:val="24"/>
          <w:szCs w:val="24"/>
        </w:rPr>
        <w:t xml:space="preserve"> </w:t>
      </w:r>
    </w:p>
    <w:p w14:paraId="2B81042E"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36B01E9A" w14:textId="3A8DD374" w:rsidR="001D7210" w:rsidRPr="00A33FF2" w:rsidRDefault="001D7210" w:rsidP="00777B32">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V - a declaração de que os gêneros alimentícios a serem entregues são oriundos de produção própria, relacionada no projeto de venda. </w:t>
      </w:r>
    </w:p>
    <w:p w14:paraId="31119820" w14:textId="77777777" w:rsidR="005A3530" w:rsidRPr="00A33FF2" w:rsidRDefault="005A3530" w:rsidP="004B3294">
      <w:pPr>
        <w:widowControl/>
        <w:spacing w:before="2" w:line="276" w:lineRule="auto"/>
        <w:jc w:val="both"/>
        <w:rPr>
          <w:rFonts w:asciiTheme="minorHAnsi" w:hAnsiTheme="minorHAnsi" w:cstheme="minorHAnsi"/>
          <w:color w:val="FF0000"/>
          <w:sz w:val="24"/>
          <w:szCs w:val="24"/>
        </w:rPr>
      </w:pPr>
    </w:p>
    <w:p w14:paraId="236967FD" w14:textId="4FA390E1" w:rsidR="001D7210" w:rsidRPr="00A33FF2" w:rsidRDefault="001371E0" w:rsidP="004B3294">
      <w:pPr>
        <w:widowControl/>
        <w:spacing w:before="2" w:line="276" w:lineRule="auto"/>
        <w:jc w:val="both"/>
        <w:rPr>
          <w:rFonts w:asciiTheme="minorHAnsi" w:hAnsiTheme="minorHAnsi" w:cstheme="minorHAnsi"/>
          <w:b/>
          <w:bCs/>
          <w:sz w:val="24"/>
          <w:szCs w:val="24"/>
        </w:rPr>
      </w:pPr>
      <w:r w:rsidRPr="00A33FF2">
        <w:rPr>
          <w:rFonts w:asciiTheme="minorHAnsi" w:hAnsiTheme="minorHAnsi" w:cstheme="minorHAnsi"/>
          <w:b/>
          <w:bCs/>
          <w:sz w:val="24"/>
          <w:szCs w:val="24"/>
        </w:rPr>
        <w:t>2</w:t>
      </w:r>
      <w:r w:rsidR="001D7210" w:rsidRPr="00A33FF2">
        <w:rPr>
          <w:rFonts w:asciiTheme="minorHAnsi" w:hAnsiTheme="minorHAnsi" w:cstheme="minorHAnsi"/>
          <w:b/>
          <w:bCs/>
          <w:sz w:val="24"/>
          <w:szCs w:val="24"/>
        </w:rPr>
        <w:t xml:space="preserve">.2. ENVELOPE Nº 01 – HABILITAÇÃO DO GRUPO INFORMAL. </w:t>
      </w:r>
    </w:p>
    <w:p w14:paraId="31526CB9" w14:textId="77777777" w:rsidR="001371E0" w:rsidRPr="00A33FF2" w:rsidRDefault="001371E0" w:rsidP="004B3294">
      <w:pPr>
        <w:widowControl/>
        <w:spacing w:before="2" w:line="276" w:lineRule="auto"/>
        <w:jc w:val="both"/>
        <w:rPr>
          <w:rFonts w:asciiTheme="minorHAnsi" w:hAnsiTheme="minorHAnsi" w:cstheme="minorHAnsi"/>
          <w:sz w:val="24"/>
          <w:szCs w:val="24"/>
        </w:rPr>
      </w:pPr>
    </w:p>
    <w:p w14:paraId="1DC71C78" w14:textId="77777777" w:rsidR="001D7210" w:rsidRPr="00A33FF2" w:rsidRDefault="001D7210" w:rsidP="00777B32">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sz w:val="24"/>
          <w:szCs w:val="24"/>
        </w:rPr>
        <w:t xml:space="preserve">O Grupo Informal deverá apresentar no Envelope nº 01, os documentos abaixo relacionados, </w:t>
      </w:r>
      <w:proofErr w:type="gramStart"/>
      <w:r w:rsidRPr="00A33FF2">
        <w:rPr>
          <w:rFonts w:asciiTheme="minorHAnsi" w:hAnsiTheme="minorHAnsi" w:cstheme="minorHAnsi"/>
          <w:sz w:val="24"/>
          <w:szCs w:val="24"/>
        </w:rPr>
        <w:t>sob pena</w:t>
      </w:r>
      <w:proofErr w:type="gramEnd"/>
      <w:r w:rsidRPr="00A33FF2">
        <w:rPr>
          <w:rFonts w:asciiTheme="minorHAnsi" w:hAnsiTheme="minorHAnsi" w:cstheme="minorHAnsi"/>
          <w:sz w:val="24"/>
          <w:szCs w:val="24"/>
        </w:rPr>
        <w:t xml:space="preserve"> de inabilitação: </w:t>
      </w:r>
    </w:p>
    <w:p w14:paraId="0F8A15DB"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7A9BECF9" w14:textId="77777777" w:rsidR="001D7210" w:rsidRPr="00A33FF2" w:rsidRDefault="001D7210" w:rsidP="004B3294">
      <w:pPr>
        <w:widowControl/>
        <w:spacing w:before="2" w:line="276" w:lineRule="auto"/>
        <w:ind w:firstLine="993"/>
        <w:jc w:val="both"/>
        <w:rPr>
          <w:rFonts w:asciiTheme="minorHAnsi" w:hAnsiTheme="minorHAnsi" w:cstheme="minorHAnsi"/>
          <w:sz w:val="24"/>
          <w:szCs w:val="24"/>
        </w:rPr>
      </w:pPr>
      <w:r w:rsidRPr="00A33FF2">
        <w:rPr>
          <w:rFonts w:asciiTheme="minorHAnsi" w:hAnsiTheme="minorHAnsi" w:cstheme="minorHAnsi"/>
          <w:sz w:val="24"/>
          <w:szCs w:val="24"/>
        </w:rPr>
        <w:t xml:space="preserve">I - a prova de inscrição no Cadastro de Pessoa Física - CPF; </w:t>
      </w:r>
    </w:p>
    <w:p w14:paraId="3F752E6D"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4ADF144D" w14:textId="77777777" w:rsidR="001D7210" w:rsidRPr="00A33FF2" w:rsidRDefault="001D7210" w:rsidP="00777B32">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II - o extrato da DAP Física de cada agricultor familiar participante, emitido nos últimos 60 dias; </w:t>
      </w:r>
    </w:p>
    <w:p w14:paraId="0D82EA76"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6B1AB3F3" w14:textId="77777777" w:rsidR="001D7210" w:rsidRPr="00A33FF2" w:rsidRDefault="001D7210" w:rsidP="00777B32">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III - o Projeto de Venda de Gêneros Alimentícios da Agricultura Familiar e/ou Empreendedor Familiar Rural para Alimentação Escolar com assinatura de todos os agricultores participantes; </w:t>
      </w:r>
    </w:p>
    <w:p w14:paraId="726962B1"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0D160E79" w14:textId="77777777" w:rsidR="006C1143"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IV - a prova de atendimento de requisitos higiênico-sanitários previstos em normativas específicas; </w:t>
      </w:r>
      <w:proofErr w:type="gramStart"/>
      <w:r w:rsidRPr="00A33FF2">
        <w:rPr>
          <w:rFonts w:asciiTheme="minorHAnsi" w:hAnsiTheme="minorHAnsi" w:cstheme="minorHAnsi"/>
          <w:sz w:val="24"/>
          <w:szCs w:val="24"/>
        </w:rPr>
        <w:t>e</w:t>
      </w:r>
      <w:proofErr w:type="gramEnd"/>
      <w:r w:rsidRPr="00A33FF2">
        <w:rPr>
          <w:rFonts w:asciiTheme="minorHAnsi" w:hAnsiTheme="minorHAnsi" w:cstheme="minorHAnsi"/>
          <w:sz w:val="24"/>
          <w:szCs w:val="24"/>
        </w:rPr>
        <w:t xml:space="preserve"> </w:t>
      </w:r>
    </w:p>
    <w:p w14:paraId="4FFC187C"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7A765348" w14:textId="33DF002A" w:rsidR="001D7210" w:rsidRPr="00A33FF2" w:rsidRDefault="001D7210" w:rsidP="005A3530">
      <w:pPr>
        <w:widowControl/>
        <w:tabs>
          <w:tab w:val="left" w:pos="567"/>
        </w:tabs>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V - a declaração de que os gêneros alimentícios a serem entregues são produzidos pelos agricultores familiares relacionados no projeto de venda. </w:t>
      </w:r>
    </w:p>
    <w:p w14:paraId="2865E17A" w14:textId="77777777" w:rsidR="001D7210" w:rsidRPr="00A33FF2" w:rsidRDefault="001D7210" w:rsidP="004B3294">
      <w:pPr>
        <w:widowControl/>
        <w:spacing w:before="2" w:line="276" w:lineRule="auto"/>
        <w:jc w:val="both"/>
        <w:rPr>
          <w:rFonts w:asciiTheme="minorHAnsi" w:hAnsiTheme="minorHAnsi" w:cstheme="minorHAnsi"/>
          <w:sz w:val="24"/>
          <w:szCs w:val="24"/>
        </w:rPr>
      </w:pPr>
    </w:p>
    <w:p w14:paraId="6787C395" w14:textId="1F0D4865" w:rsidR="001D7210" w:rsidRPr="00A33FF2" w:rsidRDefault="001371E0" w:rsidP="004B3294">
      <w:pPr>
        <w:widowControl/>
        <w:spacing w:before="2" w:line="276" w:lineRule="auto"/>
        <w:jc w:val="both"/>
        <w:rPr>
          <w:rFonts w:asciiTheme="minorHAnsi" w:hAnsiTheme="minorHAnsi" w:cstheme="minorHAnsi"/>
          <w:sz w:val="24"/>
          <w:szCs w:val="24"/>
        </w:rPr>
      </w:pPr>
      <w:r w:rsidRPr="00A33FF2">
        <w:rPr>
          <w:rFonts w:asciiTheme="minorHAnsi" w:hAnsiTheme="minorHAnsi" w:cstheme="minorHAnsi"/>
          <w:b/>
          <w:bCs/>
          <w:sz w:val="24"/>
          <w:szCs w:val="24"/>
        </w:rPr>
        <w:t>2</w:t>
      </w:r>
      <w:r w:rsidR="001D7210" w:rsidRPr="00A33FF2">
        <w:rPr>
          <w:rFonts w:asciiTheme="minorHAnsi" w:hAnsiTheme="minorHAnsi" w:cstheme="minorHAnsi"/>
          <w:b/>
          <w:bCs/>
          <w:sz w:val="24"/>
          <w:szCs w:val="24"/>
        </w:rPr>
        <w:t xml:space="preserve">.3. ENVELOPE Nº 01 – HABILITAÇÃO DO GRUPO FORMAL </w:t>
      </w:r>
    </w:p>
    <w:p w14:paraId="0FB7B107" w14:textId="77777777" w:rsidR="006C1143" w:rsidRPr="00A33FF2" w:rsidRDefault="006C1143" w:rsidP="004B3294">
      <w:pPr>
        <w:widowControl/>
        <w:spacing w:before="2" w:line="276" w:lineRule="auto"/>
        <w:jc w:val="both"/>
        <w:rPr>
          <w:rFonts w:asciiTheme="minorHAnsi" w:hAnsiTheme="minorHAnsi" w:cstheme="minorHAnsi"/>
          <w:color w:val="FF0000"/>
          <w:sz w:val="24"/>
          <w:szCs w:val="24"/>
        </w:rPr>
      </w:pPr>
    </w:p>
    <w:p w14:paraId="5E672928" w14:textId="5787CC5B" w:rsidR="001D7210" w:rsidRPr="00A33FF2" w:rsidRDefault="001D7210" w:rsidP="005A3530">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sz w:val="24"/>
          <w:szCs w:val="24"/>
        </w:rPr>
        <w:t xml:space="preserve">O Grupo Formal deverá apresentar no Envelope nº 01, os documentos abaixo relacionados, </w:t>
      </w:r>
      <w:proofErr w:type="gramStart"/>
      <w:r w:rsidRPr="00A33FF2">
        <w:rPr>
          <w:rFonts w:asciiTheme="minorHAnsi" w:hAnsiTheme="minorHAnsi" w:cstheme="minorHAnsi"/>
          <w:sz w:val="24"/>
          <w:szCs w:val="24"/>
        </w:rPr>
        <w:t>sob pena</w:t>
      </w:r>
      <w:proofErr w:type="gramEnd"/>
      <w:r w:rsidRPr="00A33FF2">
        <w:rPr>
          <w:rFonts w:asciiTheme="minorHAnsi" w:hAnsiTheme="minorHAnsi" w:cstheme="minorHAnsi"/>
          <w:sz w:val="24"/>
          <w:szCs w:val="24"/>
        </w:rPr>
        <w:t xml:space="preserve"> de inabilitação: </w:t>
      </w:r>
    </w:p>
    <w:p w14:paraId="15443460"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36A2D14D" w14:textId="77777777" w:rsidR="001D7210" w:rsidRPr="00A33FF2" w:rsidRDefault="001D7210" w:rsidP="004B3294">
      <w:pPr>
        <w:widowControl/>
        <w:spacing w:before="2" w:line="276" w:lineRule="auto"/>
        <w:ind w:firstLine="993"/>
        <w:jc w:val="both"/>
        <w:rPr>
          <w:rFonts w:asciiTheme="minorHAnsi" w:hAnsiTheme="minorHAnsi" w:cstheme="minorHAnsi"/>
          <w:sz w:val="24"/>
          <w:szCs w:val="24"/>
        </w:rPr>
      </w:pPr>
      <w:r w:rsidRPr="00A33FF2">
        <w:rPr>
          <w:rFonts w:asciiTheme="minorHAnsi" w:hAnsiTheme="minorHAnsi" w:cstheme="minorHAnsi"/>
          <w:sz w:val="24"/>
          <w:szCs w:val="24"/>
        </w:rPr>
        <w:t xml:space="preserve">I - a prova de inscrição no Cadastro Nacional de Pessoa Jurídica - CNPJ; </w:t>
      </w:r>
    </w:p>
    <w:p w14:paraId="749A0CDB"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1F4454C9" w14:textId="77777777" w:rsidR="001D7210"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lastRenderedPageBreak/>
        <w:t xml:space="preserve">II - o extrato da DAP Jurídica para associações e cooperativas, emitido nos últimos 60 dias; </w:t>
      </w:r>
    </w:p>
    <w:p w14:paraId="1B756662" w14:textId="77777777" w:rsidR="001D7210"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III - a prova de regularidade com a Fazenda Federal, relativa à Seguridade Social e ao Fundo de Garantia por Tempo de Serviço - FGTS; </w:t>
      </w:r>
    </w:p>
    <w:p w14:paraId="54EC206C"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7F089840" w14:textId="77777777" w:rsidR="006C1143"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IV - as cópias do estatuto e ata de posse da atual diretoria da entidade registrada no órgão competente; </w:t>
      </w:r>
    </w:p>
    <w:p w14:paraId="01A4BA9C"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01E57C65" w14:textId="150F1796" w:rsidR="001D7210"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V - o Projeto de Venda de Gêneros Alimentícios da Agricultura Familiar para Alimentação Escolar, assinado pelo seu representante legal; </w:t>
      </w:r>
    </w:p>
    <w:p w14:paraId="2797B150"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49CB9170" w14:textId="77777777" w:rsidR="006C1143"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VI - a declaração de que os gêneros alimentícios a serem entregues são produzidos pelos associados/cooperados; </w:t>
      </w:r>
    </w:p>
    <w:p w14:paraId="017A1E36"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04EA8F13" w14:textId="07C5C963" w:rsidR="001D7210"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VII – a declaração do seu representante legal de responsabilidade pelo controle do atendimento do limite individual de venda de seus cooperados/associados; </w:t>
      </w:r>
    </w:p>
    <w:p w14:paraId="44E5BBEC"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0BF5AE0D" w14:textId="77777777" w:rsidR="006C1143"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VIII - a prova de atendimento de requisitos higiênico-sanitários previsto</w:t>
      </w:r>
      <w:r w:rsidR="001371E0" w:rsidRPr="00A33FF2">
        <w:rPr>
          <w:rFonts w:asciiTheme="minorHAnsi" w:hAnsiTheme="minorHAnsi" w:cstheme="minorHAnsi"/>
          <w:sz w:val="24"/>
          <w:szCs w:val="24"/>
        </w:rPr>
        <w:t>s em normativas específicas.</w:t>
      </w:r>
    </w:p>
    <w:p w14:paraId="335AE2B8" w14:textId="77777777" w:rsidR="006C1143" w:rsidRPr="00A33FF2" w:rsidRDefault="006C1143" w:rsidP="004B3294">
      <w:pPr>
        <w:widowControl/>
        <w:spacing w:before="2" w:line="276" w:lineRule="auto"/>
        <w:jc w:val="both"/>
        <w:rPr>
          <w:rFonts w:asciiTheme="minorHAnsi" w:hAnsiTheme="minorHAnsi" w:cstheme="minorHAnsi"/>
          <w:color w:val="FF0000"/>
          <w:sz w:val="24"/>
          <w:szCs w:val="24"/>
        </w:rPr>
      </w:pPr>
    </w:p>
    <w:p w14:paraId="66100841" w14:textId="2A171FE3" w:rsidR="001371E0" w:rsidRPr="00A33FF2" w:rsidRDefault="001371E0" w:rsidP="004B3294">
      <w:pPr>
        <w:widowControl/>
        <w:spacing w:before="2" w:line="276" w:lineRule="auto"/>
        <w:jc w:val="both"/>
        <w:rPr>
          <w:rFonts w:asciiTheme="minorHAnsi" w:hAnsiTheme="minorHAnsi" w:cstheme="minorHAnsi"/>
          <w:b/>
          <w:bCs/>
          <w:sz w:val="24"/>
          <w:szCs w:val="24"/>
        </w:rPr>
      </w:pPr>
      <w:r w:rsidRPr="00A33FF2">
        <w:rPr>
          <w:rFonts w:asciiTheme="minorHAnsi" w:hAnsiTheme="minorHAnsi" w:cstheme="minorHAnsi"/>
          <w:b/>
          <w:bCs/>
          <w:sz w:val="24"/>
          <w:szCs w:val="24"/>
        </w:rPr>
        <w:t xml:space="preserve">3. ENVELOPE Nº 02 – </w:t>
      </w:r>
      <w:proofErr w:type="gramStart"/>
      <w:r w:rsidRPr="00A33FF2">
        <w:rPr>
          <w:rFonts w:asciiTheme="minorHAnsi" w:hAnsiTheme="minorHAnsi" w:cstheme="minorHAnsi"/>
          <w:b/>
          <w:bCs/>
          <w:sz w:val="24"/>
          <w:szCs w:val="24"/>
        </w:rPr>
        <w:t>PROJETO</w:t>
      </w:r>
      <w:proofErr w:type="gramEnd"/>
      <w:r w:rsidRPr="00A33FF2">
        <w:rPr>
          <w:rFonts w:asciiTheme="minorHAnsi" w:hAnsiTheme="minorHAnsi" w:cstheme="minorHAnsi"/>
          <w:b/>
          <w:bCs/>
          <w:sz w:val="24"/>
          <w:szCs w:val="24"/>
        </w:rPr>
        <w:t xml:space="preserve"> DE VENDA </w:t>
      </w:r>
    </w:p>
    <w:p w14:paraId="542F0D13" w14:textId="77777777" w:rsidR="006C1143" w:rsidRPr="00A33FF2" w:rsidRDefault="006C1143" w:rsidP="004B3294">
      <w:pPr>
        <w:widowControl/>
        <w:spacing w:before="2" w:line="276" w:lineRule="auto"/>
        <w:jc w:val="both"/>
        <w:rPr>
          <w:rFonts w:asciiTheme="minorHAnsi" w:hAnsiTheme="minorHAnsi" w:cstheme="minorHAnsi"/>
          <w:sz w:val="24"/>
          <w:szCs w:val="24"/>
        </w:rPr>
      </w:pPr>
    </w:p>
    <w:p w14:paraId="10199C14" w14:textId="6BC15979" w:rsidR="001371E0" w:rsidRPr="00A33FF2" w:rsidRDefault="001371E0" w:rsidP="005A3530">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sz w:val="24"/>
          <w:szCs w:val="24"/>
        </w:rPr>
        <w:t xml:space="preserve">3.1. No </w:t>
      </w:r>
      <w:r w:rsidRPr="00A33FF2">
        <w:rPr>
          <w:rFonts w:asciiTheme="minorHAnsi" w:hAnsiTheme="minorHAnsi" w:cstheme="minorHAnsi"/>
          <w:b/>
          <w:bCs/>
          <w:sz w:val="24"/>
          <w:szCs w:val="24"/>
        </w:rPr>
        <w:t xml:space="preserve">Envelope nº 02 </w:t>
      </w:r>
      <w:r w:rsidRPr="00A33FF2">
        <w:rPr>
          <w:rFonts w:asciiTheme="minorHAnsi" w:hAnsiTheme="minorHAnsi" w:cstheme="minorHAnsi"/>
          <w:sz w:val="24"/>
          <w:szCs w:val="24"/>
        </w:rPr>
        <w:t xml:space="preserve">os Fornecedores Individuais, Grupos Informais ou Grupos Formais deverão apresentar o </w:t>
      </w:r>
      <w:r w:rsidRPr="00A33FF2">
        <w:rPr>
          <w:rFonts w:asciiTheme="minorHAnsi" w:hAnsiTheme="minorHAnsi" w:cstheme="minorHAnsi"/>
          <w:b/>
          <w:bCs/>
          <w:sz w:val="24"/>
          <w:szCs w:val="24"/>
        </w:rPr>
        <w:t xml:space="preserve">Projeto de Venda de Gêneros Alimentícios da Agricultura Familiar </w:t>
      </w:r>
      <w:r w:rsidRPr="00A33FF2">
        <w:rPr>
          <w:rFonts w:asciiTheme="minorHAnsi" w:hAnsiTheme="minorHAnsi" w:cstheme="minorHAnsi"/>
          <w:sz w:val="24"/>
          <w:szCs w:val="24"/>
        </w:rPr>
        <w:t xml:space="preserve">conforme </w:t>
      </w:r>
      <w:r w:rsidRPr="00A33FF2">
        <w:rPr>
          <w:rFonts w:asciiTheme="minorHAnsi" w:hAnsiTheme="minorHAnsi" w:cstheme="minorHAnsi"/>
          <w:b/>
          <w:bCs/>
          <w:sz w:val="24"/>
          <w:szCs w:val="24"/>
        </w:rPr>
        <w:t>Anexo I</w:t>
      </w:r>
      <w:r w:rsidRPr="00A33FF2">
        <w:rPr>
          <w:rFonts w:asciiTheme="minorHAnsi" w:hAnsiTheme="minorHAnsi" w:cstheme="minorHAnsi"/>
          <w:sz w:val="24"/>
          <w:szCs w:val="24"/>
        </w:rPr>
        <w:t xml:space="preserve">. </w:t>
      </w:r>
    </w:p>
    <w:p w14:paraId="3C6714B4"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41856569" w14:textId="71E6A38B" w:rsidR="001371E0" w:rsidRPr="00A33FF2" w:rsidRDefault="001371E0" w:rsidP="005A3530">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sz w:val="24"/>
          <w:szCs w:val="24"/>
        </w:rPr>
        <w:t xml:space="preserve">3.2. A relação dos proponentes dos projetos de venda será apresentada em sessão pública e registrada em ata </w:t>
      </w:r>
      <w:r w:rsidR="006C1143" w:rsidRPr="00A33FF2">
        <w:rPr>
          <w:rFonts w:asciiTheme="minorHAnsi" w:hAnsiTheme="minorHAnsi" w:cstheme="minorHAnsi"/>
          <w:sz w:val="24"/>
          <w:szCs w:val="24"/>
        </w:rPr>
        <w:t xml:space="preserve">no </w:t>
      </w:r>
      <w:r w:rsidR="006C1143" w:rsidRPr="00FD4C55">
        <w:rPr>
          <w:rFonts w:asciiTheme="minorHAnsi" w:hAnsiTheme="minorHAnsi" w:cstheme="minorHAnsi"/>
          <w:sz w:val="24"/>
          <w:szCs w:val="24"/>
        </w:rPr>
        <w:t xml:space="preserve">dia </w:t>
      </w:r>
      <w:r w:rsidR="00FD4C55" w:rsidRPr="00FD4C55">
        <w:rPr>
          <w:rFonts w:asciiTheme="minorHAnsi" w:hAnsiTheme="minorHAnsi" w:cstheme="minorHAnsi"/>
          <w:sz w:val="24"/>
          <w:szCs w:val="24"/>
        </w:rPr>
        <w:t>22</w:t>
      </w:r>
      <w:r w:rsidR="00F67D69" w:rsidRPr="00FD4C55">
        <w:rPr>
          <w:rFonts w:asciiTheme="minorHAnsi" w:hAnsiTheme="minorHAnsi" w:cstheme="minorHAnsi"/>
          <w:sz w:val="24"/>
          <w:szCs w:val="24"/>
        </w:rPr>
        <w:t xml:space="preserve"> de </w:t>
      </w:r>
      <w:r w:rsidR="00FD4C55" w:rsidRPr="00FD4C55">
        <w:rPr>
          <w:rFonts w:asciiTheme="minorHAnsi" w:hAnsiTheme="minorHAnsi" w:cstheme="minorHAnsi"/>
          <w:sz w:val="24"/>
          <w:szCs w:val="24"/>
        </w:rPr>
        <w:t>fevereiro</w:t>
      </w:r>
      <w:r w:rsidR="006C1143" w:rsidRPr="00FD4C55">
        <w:rPr>
          <w:rFonts w:asciiTheme="minorHAnsi" w:hAnsiTheme="minorHAnsi" w:cstheme="minorHAnsi"/>
          <w:sz w:val="24"/>
          <w:szCs w:val="24"/>
        </w:rPr>
        <w:t xml:space="preserve"> de 202</w:t>
      </w:r>
      <w:r w:rsidR="00FD4C55" w:rsidRPr="00FD4C55">
        <w:rPr>
          <w:rFonts w:asciiTheme="minorHAnsi" w:hAnsiTheme="minorHAnsi" w:cstheme="minorHAnsi"/>
          <w:sz w:val="24"/>
          <w:szCs w:val="24"/>
        </w:rPr>
        <w:t>2</w:t>
      </w:r>
      <w:r w:rsidRPr="00FD4C55">
        <w:rPr>
          <w:rFonts w:asciiTheme="minorHAnsi" w:hAnsiTheme="minorHAnsi" w:cstheme="minorHAnsi"/>
          <w:sz w:val="24"/>
          <w:szCs w:val="24"/>
        </w:rPr>
        <w:t xml:space="preserve"> após </w:t>
      </w:r>
      <w:r w:rsidRPr="00A33FF2">
        <w:rPr>
          <w:rFonts w:asciiTheme="minorHAnsi" w:hAnsiTheme="minorHAnsi" w:cstheme="minorHAnsi"/>
          <w:sz w:val="24"/>
          <w:szCs w:val="24"/>
        </w:rPr>
        <w:t xml:space="preserve">o término do prazo de apresentação dos projetos. O resultado da seleção será publicado </w:t>
      </w:r>
      <w:r w:rsidR="006C1143" w:rsidRPr="00A33FF2">
        <w:rPr>
          <w:rFonts w:asciiTheme="minorHAnsi" w:hAnsiTheme="minorHAnsi" w:cstheme="minorHAnsi"/>
          <w:sz w:val="24"/>
          <w:szCs w:val="24"/>
        </w:rPr>
        <w:t xml:space="preserve">em até um dia </w:t>
      </w:r>
      <w:r w:rsidRPr="00A33FF2">
        <w:rPr>
          <w:rFonts w:asciiTheme="minorHAnsi" w:hAnsiTheme="minorHAnsi" w:cstheme="minorHAnsi"/>
          <w:sz w:val="24"/>
          <w:szCs w:val="24"/>
        </w:rPr>
        <w:t xml:space="preserve">após o prazo da publicação da relação dos proponentes e no prazo de </w:t>
      </w:r>
      <w:r w:rsidR="006C1143" w:rsidRPr="00A33FF2">
        <w:rPr>
          <w:rFonts w:asciiTheme="minorHAnsi" w:hAnsiTheme="minorHAnsi" w:cstheme="minorHAnsi"/>
          <w:sz w:val="24"/>
          <w:szCs w:val="24"/>
        </w:rPr>
        <w:t>05 (cinco)</w:t>
      </w:r>
      <w:r w:rsidRPr="00A33FF2">
        <w:rPr>
          <w:rFonts w:asciiTheme="minorHAnsi" w:hAnsiTheme="minorHAnsi" w:cstheme="minorHAnsi"/>
          <w:sz w:val="24"/>
          <w:szCs w:val="24"/>
        </w:rPr>
        <w:t xml:space="preserve"> dias o(s) selecionado(s) </w:t>
      </w:r>
      <w:proofErr w:type="gramStart"/>
      <w:r w:rsidRPr="00A33FF2">
        <w:rPr>
          <w:rFonts w:asciiTheme="minorHAnsi" w:hAnsiTheme="minorHAnsi" w:cstheme="minorHAnsi"/>
          <w:sz w:val="24"/>
          <w:szCs w:val="24"/>
        </w:rPr>
        <w:t>será(</w:t>
      </w:r>
      <w:proofErr w:type="spellStart"/>
      <w:proofErr w:type="gramEnd"/>
      <w:r w:rsidRPr="00A33FF2">
        <w:rPr>
          <w:rFonts w:asciiTheme="minorHAnsi" w:hAnsiTheme="minorHAnsi" w:cstheme="minorHAnsi"/>
          <w:sz w:val="24"/>
          <w:szCs w:val="24"/>
        </w:rPr>
        <w:t>ão</w:t>
      </w:r>
      <w:proofErr w:type="spellEnd"/>
      <w:r w:rsidRPr="00A33FF2">
        <w:rPr>
          <w:rFonts w:asciiTheme="minorHAnsi" w:hAnsiTheme="minorHAnsi" w:cstheme="minorHAnsi"/>
          <w:sz w:val="24"/>
          <w:szCs w:val="24"/>
        </w:rPr>
        <w:t xml:space="preserve">) convocado(s) para assinatura do(s) contrato(s). </w:t>
      </w:r>
    </w:p>
    <w:p w14:paraId="5992216B"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35904530" w14:textId="4C6A7560" w:rsidR="001371E0" w:rsidRPr="00A33FF2" w:rsidRDefault="001371E0" w:rsidP="005A3530">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sz w:val="24"/>
          <w:szCs w:val="24"/>
        </w:rPr>
        <w:t xml:space="preserve">3.3. O(s) projeto(s) de venda a </w:t>
      </w:r>
      <w:proofErr w:type="gramStart"/>
      <w:r w:rsidRPr="00A33FF2">
        <w:rPr>
          <w:rFonts w:asciiTheme="minorHAnsi" w:hAnsiTheme="minorHAnsi" w:cstheme="minorHAnsi"/>
          <w:sz w:val="24"/>
          <w:szCs w:val="24"/>
        </w:rPr>
        <w:t>ser(</w:t>
      </w:r>
      <w:proofErr w:type="gramEnd"/>
      <w:r w:rsidRPr="00A33FF2">
        <w:rPr>
          <w:rFonts w:asciiTheme="minorHAnsi" w:hAnsiTheme="minorHAnsi" w:cstheme="minorHAnsi"/>
          <w:sz w:val="24"/>
          <w:szCs w:val="24"/>
        </w:rPr>
        <w:t>em) contratado(s) será(</w:t>
      </w:r>
      <w:proofErr w:type="spellStart"/>
      <w:r w:rsidRPr="00A33FF2">
        <w:rPr>
          <w:rFonts w:asciiTheme="minorHAnsi" w:hAnsiTheme="minorHAnsi" w:cstheme="minorHAnsi"/>
          <w:sz w:val="24"/>
          <w:szCs w:val="24"/>
        </w:rPr>
        <w:t>ão</w:t>
      </w:r>
      <w:proofErr w:type="spellEnd"/>
      <w:r w:rsidRPr="00A33FF2">
        <w:rPr>
          <w:rFonts w:asciiTheme="minorHAnsi" w:hAnsiTheme="minorHAnsi" w:cstheme="minorHAnsi"/>
          <w:sz w:val="24"/>
          <w:szCs w:val="24"/>
        </w:rPr>
        <w:t xml:space="preserve">) selecionado(s) conforme critérios estabelecidos pelo art. 30 da Resolução do FNDE que dispõe sobre o PNAE. </w:t>
      </w:r>
    </w:p>
    <w:p w14:paraId="7ABB0652" w14:textId="6008FCE1" w:rsidR="001371E0" w:rsidRPr="00A33FF2" w:rsidRDefault="001371E0" w:rsidP="005A3530">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sz w:val="24"/>
          <w:szCs w:val="24"/>
        </w:rPr>
        <w:lastRenderedPageBreak/>
        <w:t xml:space="preserve">3.4.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 </w:t>
      </w:r>
    </w:p>
    <w:p w14:paraId="73EE675B" w14:textId="1A17C730" w:rsidR="001371E0" w:rsidRPr="00A33FF2" w:rsidRDefault="001371E0" w:rsidP="005A3530">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sz w:val="24"/>
          <w:szCs w:val="24"/>
        </w:rPr>
        <w:t xml:space="preserve">3.5. Na ausência ou desconformidade de qualquer desses documentos constatada na abertura dos envelopes poderá ser concedido abertura de prazo para sua regularização de até </w:t>
      </w:r>
      <w:r w:rsidR="00C17998" w:rsidRPr="00A33FF2">
        <w:rPr>
          <w:rFonts w:asciiTheme="minorHAnsi" w:hAnsiTheme="minorHAnsi" w:cstheme="minorHAnsi"/>
          <w:sz w:val="24"/>
          <w:szCs w:val="24"/>
        </w:rPr>
        <w:t>05 (cinco)</w:t>
      </w:r>
      <w:r w:rsidRPr="00A33FF2">
        <w:rPr>
          <w:rFonts w:asciiTheme="minorHAnsi" w:hAnsiTheme="minorHAnsi" w:cstheme="minorHAnsi"/>
          <w:sz w:val="24"/>
          <w:szCs w:val="24"/>
        </w:rPr>
        <w:t xml:space="preserve"> dias, conforme análise da Comissão Julgadora. </w:t>
      </w:r>
    </w:p>
    <w:p w14:paraId="23B807CD" w14:textId="77777777" w:rsidR="001371E0" w:rsidRPr="00A33FF2" w:rsidRDefault="001371E0" w:rsidP="004B3294">
      <w:pPr>
        <w:widowControl/>
        <w:spacing w:before="2" w:line="276" w:lineRule="auto"/>
        <w:jc w:val="both"/>
        <w:rPr>
          <w:rFonts w:asciiTheme="minorHAnsi" w:hAnsiTheme="minorHAnsi" w:cstheme="minorHAnsi"/>
          <w:color w:val="FF0000"/>
          <w:sz w:val="24"/>
          <w:szCs w:val="24"/>
        </w:rPr>
      </w:pPr>
    </w:p>
    <w:p w14:paraId="7286DE92" w14:textId="0792D7A0" w:rsidR="001D7210" w:rsidRPr="00A33FF2" w:rsidRDefault="00CC4D32"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bCs/>
        </w:rPr>
        <w:t>4</w:t>
      </w:r>
      <w:r w:rsidR="001D7210" w:rsidRPr="00A33FF2">
        <w:rPr>
          <w:rFonts w:asciiTheme="minorHAnsi" w:hAnsiTheme="minorHAnsi" w:cstheme="minorHAnsi"/>
          <w:b/>
          <w:bCs/>
        </w:rPr>
        <w:t>. CRITÉRIOS DE SELEÇÃO DOS BENEFICIÁRIOS</w:t>
      </w:r>
      <w:r w:rsidR="00C17998" w:rsidRPr="00A33FF2">
        <w:rPr>
          <w:rFonts w:asciiTheme="minorHAnsi" w:hAnsiTheme="minorHAnsi" w:cstheme="minorHAnsi"/>
          <w:b/>
          <w:bCs/>
        </w:rPr>
        <w:t>/</w:t>
      </w:r>
      <w:r w:rsidR="001D7210" w:rsidRPr="00A33FF2">
        <w:rPr>
          <w:rFonts w:asciiTheme="minorHAnsi" w:hAnsiTheme="minorHAnsi" w:cstheme="minorHAnsi"/>
          <w:b/>
        </w:rPr>
        <w:t>FORNECEDOR:</w:t>
      </w:r>
    </w:p>
    <w:p w14:paraId="636DA07A" w14:textId="77777777" w:rsidR="001D7210" w:rsidRPr="00A33FF2" w:rsidRDefault="001D7210" w:rsidP="004B3294">
      <w:pPr>
        <w:widowControl/>
        <w:spacing w:before="2" w:line="276" w:lineRule="auto"/>
        <w:rPr>
          <w:rFonts w:asciiTheme="minorHAnsi" w:hAnsiTheme="minorHAnsi" w:cstheme="minorHAnsi"/>
          <w:color w:val="000000"/>
          <w:sz w:val="24"/>
          <w:szCs w:val="24"/>
        </w:rPr>
      </w:pPr>
    </w:p>
    <w:p w14:paraId="7FB25AA8" w14:textId="4978B4F0" w:rsidR="001D7210" w:rsidRPr="00A33FF2" w:rsidRDefault="00CC4D32" w:rsidP="005A3530">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b/>
          <w:sz w:val="24"/>
          <w:szCs w:val="24"/>
        </w:rPr>
        <w:t>4</w:t>
      </w:r>
      <w:r w:rsidR="001D7210" w:rsidRPr="00A33FF2">
        <w:rPr>
          <w:rFonts w:asciiTheme="minorHAnsi" w:hAnsiTheme="minorHAnsi" w:cstheme="minorHAnsi"/>
          <w:b/>
          <w:sz w:val="24"/>
          <w:szCs w:val="24"/>
        </w:rPr>
        <w:t>.1.</w:t>
      </w:r>
      <w:r w:rsidR="001D7210" w:rsidRPr="00A33FF2">
        <w:rPr>
          <w:rFonts w:asciiTheme="minorHAnsi" w:hAnsiTheme="minorHAnsi" w:cstheme="minorHAnsi"/>
          <w:sz w:val="24"/>
          <w:szCs w:val="24"/>
        </w:rPr>
        <w:t xml:space="preserve"> Para seleção, os projetos de venda habilitadas serão divididos em: grupo de projetos de fornecedores locais, grupo de projetos do território rural, grupo de projetos do estado, e grupo de propostas do País. </w:t>
      </w:r>
    </w:p>
    <w:p w14:paraId="5618F284"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16D7FFB8" w14:textId="77777777" w:rsidR="00C17998" w:rsidRPr="00A33FF2" w:rsidRDefault="00CC4D32" w:rsidP="005A3530">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b/>
          <w:sz w:val="24"/>
          <w:szCs w:val="24"/>
        </w:rPr>
        <w:t>4</w:t>
      </w:r>
      <w:r w:rsidR="001D7210" w:rsidRPr="00A33FF2">
        <w:rPr>
          <w:rFonts w:asciiTheme="minorHAnsi" w:hAnsiTheme="minorHAnsi" w:cstheme="minorHAnsi"/>
          <w:b/>
          <w:sz w:val="24"/>
          <w:szCs w:val="24"/>
        </w:rPr>
        <w:t>.2.</w:t>
      </w:r>
      <w:r w:rsidR="001D7210" w:rsidRPr="00A33FF2">
        <w:rPr>
          <w:rFonts w:asciiTheme="minorHAnsi" w:hAnsiTheme="minorHAnsi" w:cstheme="minorHAnsi"/>
          <w:sz w:val="24"/>
          <w:szCs w:val="24"/>
        </w:rPr>
        <w:t xml:space="preserve"> Entre os grupos de projetos, será observada a seguinte ordem de prioridade para seleção:</w:t>
      </w:r>
    </w:p>
    <w:p w14:paraId="161C9A55"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784CE646" w14:textId="31E7709D" w:rsidR="001D7210"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 I – o grupo de projetos de fornecedores locais tem prioridade sobre os demais grupos; </w:t>
      </w:r>
    </w:p>
    <w:p w14:paraId="62596354" w14:textId="77777777" w:rsidR="004B3294" w:rsidRPr="00A33FF2" w:rsidRDefault="004B3294" w:rsidP="004B3294">
      <w:pPr>
        <w:widowControl/>
        <w:spacing w:before="2" w:line="276" w:lineRule="auto"/>
        <w:ind w:left="709" w:firstLine="993"/>
        <w:jc w:val="both"/>
        <w:rPr>
          <w:rFonts w:asciiTheme="minorHAnsi" w:hAnsiTheme="minorHAnsi" w:cstheme="minorHAnsi"/>
          <w:sz w:val="24"/>
          <w:szCs w:val="24"/>
        </w:rPr>
      </w:pPr>
    </w:p>
    <w:p w14:paraId="2D65249F" w14:textId="1C3AA38F" w:rsidR="004B3294"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II – o grupo de projetos de fornecedores de Região Geográfica Imediata tem prioridade sobre o de Região Geográfica Intermediária, o do estado e o do País; </w:t>
      </w:r>
    </w:p>
    <w:p w14:paraId="1A446D0D" w14:textId="77777777" w:rsidR="004B3294" w:rsidRPr="00A33FF2" w:rsidRDefault="004B3294" w:rsidP="004B3294">
      <w:pPr>
        <w:widowControl/>
        <w:spacing w:before="2" w:line="276" w:lineRule="auto"/>
        <w:ind w:left="709" w:firstLine="993"/>
        <w:jc w:val="both"/>
        <w:rPr>
          <w:rFonts w:asciiTheme="minorHAnsi" w:hAnsiTheme="minorHAnsi" w:cstheme="minorHAnsi"/>
          <w:sz w:val="24"/>
          <w:szCs w:val="24"/>
        </w:rPr>
      </w:pPr>
    </w:p>
    <w:p w14:paraId="42A0E0A7" w14:textId="77777777" w:rsidR="001D7210"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III – o grupo de projetos de fornecedores da Região Geográfica Intermediária tem prioridade sobre o do estado e do país; </w:t>
      </w:r>
    </w:p>
    <w:p w14:paraId="4E1855E7" w14:textId="77777777" w:rsidR="004B3294" w:rsidRPr="00A33FF2" w:rsidRDefault="004B3294" w:rsidP="004B3294">
      <w:pPr>
        <w:widowControl/>
        <w:spacing w:before="2" w:line="276" w:lineRule="auto"/>
        <w:ind w:left="709" w:firstLine="993"/>
        <w:jc w:val="both"/>
        <w:rPr>
          <w:rFonts w:asciiTheme="minorHAnsi" w:hAnsiTheme="minorHAnsi" w:cstheme="minorHAnsi"/>
          <w:sz w:val="24"/>
          <w:szCs w:val="24"/>
        </w:rPr>
      </w:pPr>
    </w:p>
    <w:p w14:paraId="30D73498" w14:textId="77777777" w:rsidR="001D7210" w:rsidRPr="00A33FF2" w:rsidRDefault="001D7210" w:rsidP="005A3530">
      <w:pPr>
        <w:widowControl/>
        <w:spacing w:before="2" w:line="276" w:lineRule="auto"/>
        <w:ind w:left="709" w:firstLine="284"/>
        <w:jc w:val="both"/>
        <w:rPr>
          <w:rFonts w:asciiTheme="minorHAnsi" w:hAnsiTheme="minorHAnsi" w:cstheme="minorHAnsi"/>
          <w:sz w:val="24"/>
          <w:szCs w:val="24"/>
        </w:rPr>
      </w:pPr>
      <w:r w:rsidRPr="00A33FF2">
        <w:rPr>
          <w:rFonts w:asciiTheme="minorHAnsi" w:hAnsiTheme="minorHAnsi" w:cstheme="minorHAnsi"/>
          <w:sz w:val="24"/>
          <w:szCs w:val="24"/>
        </w:rPr>
        <w:t xml:space="preserve">IV – o grupo de projetos do estado tem prioridade sobre o do País. </w:t>
      </w:r>
    </w:p>
    <w:p w14:paraId="16A45204"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4B098176" w14:textId="0DBC5ABB" w:rsidR="001D7210" w:rsidRPr="00A33FF2" w:rsidRDefault="00CC4D32" w:rsidP="005A3530">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b/>
          <w:sz w:val="24"/>
          <w:szCs w:val="24"/>
        </w:rPr>
        <w:t>4</w:t>
      </w:r>
      <w:r w:rsidR="001D7210" w:rsidRPr="00A33FF2">
        <w:rPr>
          <w:rFonts w:asciiTheme="minorHAnsi" w:hAnsiTheme="minorHAnsi" w:cstheme="minorHAnsi"/>
          <w:b/>
          <w:sz w:val="24"/>
          <w:szCs w:val="24"/>
        </w:rPr>
        <w:t>.3.</w:t>
      </w:r>
      <w:r w:rsidR="001D7210" w:rsidRPr="00A33FF2">
        <w:rPr>
          <w:rFonts w:asciiTheme="minorHAnsi" w:hAnsiTheme="minorHAnsi" w:cstheme="minorHAnsi"/>
          <w:sz w:val="24"/>
          <w:szCs w:val="24"/>
        </w:rPr>
        <w:t xml:space="preserve"> Em cada grupo de projetos, será observada a seguinte ordem de prioridade para seleção: </w:t>
      </w:r>
    </w:p>
    <w:p w14:paraId="74EF0C67"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46B86854" w14:textId="77777777" w:rsidR="001D7210"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 – os assentamentos de reforma agrária, as comunidades tradicionais indígenas e as comunidades quilombolas, não havendo prioridade entre estes; </w:t>
      </w:r>
    </w:p>
    <w:p w14:paraId="11BBD2E4"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2B873DE7" w14:textId="3CFF68D2" w:rsidR="001D7210" w:rsidRPr="00A33FF2" w:rsidRDefault="004B3294" w:rsidP="005A3530">
      <w:pPr>
        <w:pStyle w:val="PargrafodaLista"/>
        <w:widowControl/>
        <w:numPr>
          <w:ilvl w:val="0"/>
          <w:numId w:val="32"/>
        </w:numPr>
        <w:spacing w:before="2" w:line="276" w:lineRule="auto"/>
        <w:ind w:left="1276" w:firstLine="0"/>
        <w:jc w:val="both"/>
        <w:rPr>
          <w:rFonts w:asciiTheme="minorHAnsi" w:hAnsiTheme="minorHAnsi" w:cstheme="minorHAnsi"/>
          <w:sz w:val="24"/>
          <w:szCs w:val="24"/>
        </w:rPr>
      </w:pPr>
      <w:r w:rsidRPr="00A33FF2">
        <w:rPr>
          <w:rFonts w:asciiTheme="minorHAnsi" w:hAnsiTheme="minorHAnsi" w:cstheme="minorHAnsi"/>
          <w:sz w:val="24"/>
          <w:szCs w:val="24"/>
        </w:rPr>
        <w:lastRenderedPageBreak/>
        <w:t>Para</w:t>
      </w:r>
      <w:r w:rsidR="001D7210" w:rsidRPr="00A33FF2">
        <w:rPr>
          <w:rFonts w:asciiTheme="minorHAnsi" w:hAnsiTheme="minorHAnsi" w:cstheme="minorHAnsi"/>
          <w:sz w:val="24"/>
          <w:szCs w:val="24"/>
        </w:rPr>
        <w:t xml:space="preserve">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DAP(s); </w:t>
      </w:r>
    </w:p>
    <w:p w14:paraId="10A1567B" w14:textId="77777777" w:rsidR="004B3294" w:rsidRPr="00A33FF2" w:rsidRDefault="004B3294" w:rsidP="004B3294">
      <w:pPr>
        <w:widowControl/>
        <w:spacing w:before="2" w:line="276" w:lineRule="auto"/>
        <w:ind w:left="993"/>
        <w:jc w:val="both"/>
        <w:rPr>
          <w:rFonts w:asciiTheme="minorHAnsi" w:hAnsiTheme="minorHAnsi" w:cstheme="minorHAnsi"/>
          <w:sz w:val="24"/>
          <w:szCs w:val="24"/>
        </w:rPr>
      </w:pPr>
    </w:p>
    <w:p w14:paraId="6D9637E3" w14:textId="77777777" w:rsidR="004B3294" w:rsidRPr="00A33FF2" w:rsidRDefault="004B3294" w:rsidP="004B3294">
      <w:pPr>
        <w:pStyle w:val="PargrafodaLista"/>
        <w:widowControl/>
        <w:spacing w:before="2" w:line="276" w:lineRule="auto"/>
        <w:ind w:left="1353"/>
        <w:jc w:val="both"/>
        <w:rPr>
          <w:rFonts w:asciiTheme="minorHAnsi" w:hAnsiTheme="minorHAnsi" w:cstheme="minorHAnsi"/>
          <w:sz w:val="24"/>
          <w:szCs w:val="24"/>
        </w:rPr>
      </w:pPr>
    </w:p>
    <w:p w14:paraId="7E5E8328" w14:textId="5C691D64" w:rsidR="001D7210" w:rsidRPr="00A33FF2" w:rsidRDefault="005A3530" w:rsidP="005A3530">
      <w:pPr>
        <w:pStyle w:val="PargrafodaLista"/>
        <w:widowControl/>
        <w:numPr>
          <w:ilvl w:val="0"/>
          <w:numId w:val="32"/>
        </w:numPr>
        <w:spacing w:before="2" w:line="276" w:lineRule="auto"/>
        <w:ind w:left="1276" w:firstLine="0"/>
        <w:jc w:val="both"/>
        <w:rPr>
          <w:rFonts w:asciiTheme="minorHAnsi" w:hAnsiTheme="minorHAnsi" w:cstheme="minorHAnsi"/>
          <w:sz w:val="24"/>
          <w:szCs w:val="24"/>
        </w:rPr>
      </w:pPr>
      <w:r w:rsidRPr="00A33FF2">
        <w:rPr>
          <w:rFonts w:asciiTheme="minorHAnsi" w:hAnsiTheme="minorHAnsi" w:cstheme="minorHAnsi"/>
          <w:sz w:val="24"/>
          <w:szCs w:val="24"/>
        </w:rPr>
        <w:t>No</w:t>
      </w:r>
      <w:r w:rsidR="001D7210" w:rsidRPr="00A33FF2">
        <w:rPr>
          <w:rFonts w:asciiTheme="minorHAnsi" w:hAnsiTheme="minorHAnsi" w:cstheme="minorHAnsi"/>
          <w:sz w:val="24"/>
          <w:szCs w:val="24"/>
        </w:rPr>
        <w:t xml:space="preserve"> caso de empate entre Grupos Formais de assentamentos da reforma agrária, comunidades quilombolas e/ou indígenas, em referência ao disposto no § 2º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 </w:t>
      </w:r>
    </w:p>
    <w:p w14:paraId="2FF2B6E0" w14:textId="77777777" w:rsidR="004B3294" w:rsidRPr="00A33FF2" w:rsidRDefault="004B3294" w:rsidP="004B3294">
      <w:pPr>
        <w:pStyle w:val="PargrafodaLista"/>
        <w:widowControl/>
        <w:spacing w:before="2" w:line="276" w:lineRule="auto"/>
        <w:ind w:left="1353"/>
        <w:jc w:val="both"/>
        <w:rPr>
          <w:rFonts w:asciiTheme="minorHAnsi" w:hAnsiTheme="minorHAnsi" w:cstheme="minorHAnsi"/>
          <w:sz w:val="24"/>
          <w:szCs w:val="24"/>
        </w:rPr>
      </w:pPr>
    </w:p>
    <w:p w14:paraId="0ADA973C" w14:textId="77777777" w:rsidR="001D7210"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II – os fornecedores de gêneros alimentícios certificados como orgânicos ou agroecológicos, segundo a Lei nº 10.831/2003, o Decreto nº 6.323/2007 e devido cadastro no MAPA; </w:t>
      </w:r>
    </w:p>
    <w:p w14:paraId="486FC2EE"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03FD4E9F" w14:textId="2C9FF79E" w:rsidR="001D7210" w:rsidRPr="00A33FF2" w:rsidRDefault="001D7210" w:rsidP="005A3530">
      <w:pPr>
        <w:widowControl/>
        <w:spacing w:before="2" w:line="276" w:lineRule="auto"/>
        <w:ind w:left="993"/>
        <w:jc w:val="both"/>
        <w:rPr>
          <w:rFonts w:asciiTheme="minorHAnsi" w:hAnsiTheme="minorHAnsi" w:cstheme="minorHAnsi"/>
          <w:sz w:val="24"/>
          <w:szCs w:val="24"/>
        </w:rPr>
      </w:pPr>
      <w:r w:rsidRPr="00A33FF2">
        <w:rPr>
          <w:rFonts w:asciiTheme="minorHAnsi" w:hAnsiTheme="minorHAnsi" w:cstheme="minorHAnsi"/>
          <w:sz w:val="24"/>
          <w:szCs w:val="24"/>
        </w:rPr>
        <w:t xml:space="preserve">III – os Grupos Formais sobre os Grupos Informais, estes sobre os Fornecedores Individuais, e estes, sobre Centrais de Cooperativas (detentoras de DAP Jurídica conforme Portarias do MAPA que regulamentam a DAP); </w:t>
      </w:r>
    </w:p>
    <w:p w14:paraId="0296098B" w14:textId="77777777" w:rsidR="004B3294" w:rsidRPr="00A33FF2" w:rsidRDefault="004B3294" w:rsidP="004B3294">
      <w:pPr>
        <w:widowControl/>
        <w:spacing w:before="2" w:line="276" w:lineRule="auto"/>
        <w:ind w:firstLine="993"/>
        <w:jc w:val="both"/>
        <w:rPr>
          <w:rFonts w:asciiTheme="minorHAnsi" w:hAnsiTheme="minorHAnsi" w:cstheme="minorHAnsi"/>
          <w:sz w:val="24"/>
          <w:szCs w:val="24"/>
        </w:rPr>
      </w:pPr>
    </w:p>
    <w:p w14:paraId="11A36B2F" w14:textId="5AED8BD5" w:rsidR="001D7210" w:rsidRPr="00A33FF2" w:rsidRDefault="004B3294" w:rsidP="005A3530">
      <w:pPr>
        <w:pStyle w:val="PargrafodaLista"/>
        <w:widowControl/>
        <w:numPr>
          <w:ilvl w:val="0"/>
          <w:numId w:val="33"/>
        </w:numPr>
        <w:spacing w:before="2" w:line="276" w:lineRule="auto"/>
        <w:ind w:left="1276" w:firstLine="0"/>
        <w:jc w:val="both"/>
        <w:rPr>
          <w:rFonts w:asciiTheme="minorHAnsi" w:hAnsiTheme="minorHAnsi" w:cstheme="minorHAnsi"/>
          <w:sz w:val="24"/>
          <w:szCs w:val="24"/>
        </w:rPr>
      </w:pPr>
      <w:r w:rsidRPr="00A33FF2">
        <w:rPr>
          <w:rFonts w:asciiTheme="minorHAnsi" w:hAnsiTheme="minorHAnsi" w:cstheme="minorHAnsi"/>
          <w:sz w:val="24"/>
          <w:szCs w:val="24"/>
        </w:rPr>
        <w:t>No</w:t>
      </w:r>
      <w:r w:rsidR="001D7210" w:rsidRPr="00A33FF2">
        <w:rPr>
          <w:rFonts w:asciiTheme="minorHAnsi" w:hAnsiTheme="minorHAnsi" w:cstheme="minorHAnsi"/>
          <w:sz w:val="24"/>
          <w:szCs w:val="24"/>
        </w:rPr>
        <w:t xml:space="preserve"> caso de empate entre Grupos Formais, em referência ao disposto no § 2º inciso III deste artigo, têm prioridade organizações produtivas com maior porcentagem de agricultores familiares e/ou empreendedores familiares rurais no seu quadro de associados/ cooperados, conforme DAP Jurídica; </w:t>
      </w:r>
    </w:p>
    <w:p w14:paraId="50F8CE3F" w14:textId="77777777" w:rsidR="004B3294" w:rsidRPr="00A33FF2" w:rsidRDefault="004B3294" w:rsidP="004B3294">
      <w:pPr>
        <w:pStyle w:val="PargrafodaLista"/>
        <w:widowControl/>
        <w:spacing w:before="2" w:line="276" w:lineRule="auto"/>
        <w:ind w:left="1353"/>
        <w:jc w:val="both"/>
        <w:rPr>
          <w:rFonts w:asciiTheme="minorHAnsi" w:hAnsiTheme="minorHAnsi" w:cstheme="minorHAnsi"/>
          <w:sz w:val="24"/>
          <w:szCs w:val="24"/>
        </w:rPr>
      </w:pPr>
    </w:p>
    <w:p w14:paraId="4553B65A" w14:textId="1B332D70" w:rsidR="001D7210" w:rsidRPr="00A33FF2" w:rsidRDefault="004B3294" w:rsidP="005A3530">
      <w:pPr>
        <w:pStyle w:val="PargrafodaLista"/>
        <w:widowControl/>
        <w:numPr>
          <w:ilvl w:val="0"/>
          <w:numId w:val="33"/>
        </w:numPr>
        <w:spacing w:before="2" w:line="276" w:lineRule="auto"/>
        <w:ind w:left="1276" w:firstLine="0"/>
        <w:jc w:val="both"/>
        <w:rPr>
          <w:rFonts w:asciiTheme="minorHAnsi" w:hAnsiTheme="minorHAnsi" w:cstheme="minorHAnsi"/>
          <w:sz w:val="24"/>
          <w:szCs w:val="24"/>
        </w:rPr>
      </w:pPr>
      <w:r w:rsidRPr="00A33FF2">
        <w:rPr>
          <w:rFonts w:asciiTheme="minorHAnsi" w:hAnsiTheme="minorHAnsi" w:cstheme="minorHAnsi"/>
          <w:sz w:val="24"/>
          <w:szCs w:val="24"/>
        </w:rPr>
        <w:t>Em</w:t>
      </w:r>
      <w:r w:rsidR="001D7210" w:rsidRPr="00A33FF2">
        <w:rPr>
          <w:rFonts w:asciiTheme="minorHAnsi" w:hAnsiTheme="minorHAnsi" w:cstheme="minorHAnsi"/>
          <w:sz w:val="24"/>
          <w:szCs w:val="24"/>
        </w:rPr>
        <w:t xml:space="preserve"> caso de persistência de empate, deve ser realizado sorteio ou, em havendo consenso entre as partes, pode-se optar pela divisão no fornecimento dos produtos a serem adquiridos entre as organizações finalistas. </w:t>
      </w:r>
    </w:p>
    <w:p w14:paraId="642B5937" w14:textId="77777777" w:rsidR="004B3294" w:rsidRPr="00A33FF2" w:rsidRDefault="004B3294" w:rsidP="004B3294">
      <w:pPr>
        <w:pStyle w:val="PargrafodaLista"/>
        <w:rPr>
          <w:rFonts w:asciiTheme="minorHAnsi" w:hAnsiTheme="minorHAnsi" w:cstheme="minorHAnsi"/>
          <w:sz w:val="24"/>
          <w:szCs w:val="24"/>
        </w:rPr>
      </w:pPr>
    </w:p>
    <w:p w14:paraId="193FCDDD" w14:textId="77777777" w:rsidR="004B3294" w:rsidRPr="00A33FF2" w:rsidRDefault="004B3294" w:rsidP="004B3294">
      <w:pPr>
        <w:pStyle w:val="PargrafodaLista"/>
        <w:widowControl/>
        <w:spacing w:before="2" w:line="276" w:lineRule="auto"/>
        <w:ind w:left="1353"/>
        <w:jc w:val="both"/>
        <w:rPr>
          <w:rFonts w:asciiTheme="minorHAnsi" w:hAnsiTheme="minorHAnsi" w:cstheme="minorHAnsi"/>
          <w:sz w:val="24"/>
          <w:szCs w:val="24"/>
        </w:rPr>
      </w:pPr>
    </w:p>
    <w:p w14:paraId="794C6CF8" w14:textId="0FAEC311" w:rsidR="001D7210" w:rsidRPr="00A33FF2" w:rsidRDefault="00CC4D32" w:rsidP="005A3530">
      <w:pPr>
        <w:widowControl/>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b/>
          <w:sz w:val="24"/>
          <w:szCs w:val="24"/>
        </w:rPr>
        <w:t>4</w:t>
      </w:r>
      <w:r w:rsidR="001D7210" w:rsidRPr="00A33FF2">
        <w:rPr>
          <w:rFonts w:asciiTheme="minorHAnsi" w:hAnsiTheme="minorHAnsi" w:cstheme="minorHAnsi"/>
          <w:b/>
          <w:sz w:val="24"/>
          <w:szCs w:val="24"/>
        </w:rPr>
        <w:t>.4</w:t>
      </w:r>
      <w:r w:rsidR="001D7210" w:rsidRPr="00A33FF2">
        <w:rPr>
          <w:rFonts w:asciiTheme="minorHAnsi" w:hAnsiTheme="minorHAnsi" w:cstheme="minorHAnsi"/>
          <w:sz w:val="24"/>
          <w:szCs w:val="24"/>
        </w:rPr>
        <w:t xml:space="preserve"> Caso a </w:t>
      </w:r>
      <w:proofErr w:type="spellStart"/>
      <w:proofErr w:type="gramStart"/>
      <w:r w:rsidR="001D7210" w:rsidRPr="00A33FF2">
        <w:rPr>
          <w:rFonts w:asciiTheme="minorHAnsi" w:hAnsiTheme="minorHAnsi" w:cstheme="minorHAnsi"/>
          <w:sz w:val="24"/>
          <w:szCs w:val="24"/>
        </w:rPr>
        <w:t>EEx</w:t>
      </w:r>
      <w:proofErr w:type="spellEnd"/>
      <w:proofErr w:type="gramEnd"/>
      <w:r w:rsidR="001D7210" w:rsidRPr="00A33FF2">
        <w:rPr>
          <w:rFonts w:asciiTheme="minorHAnsi" w:hAnsiTheme="minorHAnsi" w:cstheme="minorHAnsi"/>
          <w:sz w:val="24"/>
          <w:szCs w:val="24"/>
        </w:rPr>
        <w:t xml:space="preserve">. </w:t>
      </w:r>
      <w:proofErr w:type="gramStart"/>
      <w:r w:rsidR="003A5922" w:rsidRPr="00A33FF2">
        <w:rPr>
          <w:rFonts w:asciiTheme="minorHAnsi" w:hAnsiTheme="minorHAnsi" w:cstheme="minorHAnsi"/>
          <w:sz w:val="24"/>
          <w:szCs w:val="24"/>
        </w:rPr>
        <w:t>não</w:t>
      </w:r>
      <w:proofErr w:type="gramEnd"/>
      <w:r w:rsidR="001D7210" w:rsidRPr="00A33FF2">
        <w:rPr>
          <w:rFonts w:asciiTheme="minorHAnsi" w:hAnsiTheme="minorHAnsi" w:cstheme="minorHAnsi"/>
          <w:sz w:val="24"/>
          <w:szCs w:val="24"/>
        </w:rPr>
        <w:t xml:space="preserve"> obtenha as quantidades necessárias de produtos oriundos do grupo de projetos de fornecedores locais, estas deverão ser complementadas com os projetos dos demais grupos, em acordo com os critérios de seleção e</w:t>
      </w:r>
      <w:r w:rsidRPr="00A33FF2">
        <w:rPr>
          <w:rFonts w:asciiTheme="minorHAnsi" w:hAnsiTheme="minorHAnsi" w:cstheme="minorHAnsi"/>
          <w:sz w:val="24"/>
          <w:szCs w:val="24"/>
        </w:rPr>
        <w:t xml:space="preserve"> priorização citados nos itens 4.1 e 4</w:t>
      </w:r>
      <w:r w:rsidR="001D7210" w:rsidRPr="00A33FF2">
        <w:rPr>
          <w:rFonts w:asciiTheme="minorHAnsi" w:hAnsiTheme="minorHAnsi" w:cstheme="minorHAnsi"/>
          <w:sz w:val="24"/>
          <w:szCs w:val="24"/>
        </w:rPr>
        <w:t>.2.</w:t>
      </w:r>
    </w:p>
    <w:p w14:paraId="620A4363" w14:textId="77777777" w:rsidR="001D7210" w:rsidRPr="00A33FF2" w:rsidRDefault="001D7210" w:rsidP="004B3294">
      <w:pPr>
        <w:widowControl/>
        <w:spacing w:before="2" w:line="276" w:lineRule="auto"/>
        <w:ind w:firstLine="993"/>
        <w:jc w:val="both"/>
        <w:rPr>
          <w:rFonts w:asciiTheme="minorHAnsi" w:hAnsiTheme="minorHAnsi" w:cstheme="minorHAnsi"/>
          <w:sz w:val="24"/>
          <w:szCs w:val="24"/>
        </w:rPr>
      </w:pPr>
    </w:p>
    <w:p w14:paraId="22C75760" w14:textId="4F367162" w:rsidR="00265379" w:rsidRPr="00A33FF2" w:rsidRDefault="00CC4D32" w:rsidP="004B3294">
      <w:pPr>
        <w:pStyle w:val="Recuodecorpodetexto21"/>
        <w:spacing w:before="2" w:line="276" w:lineRule="auto"/>
        <w:ind w:firstLine="0"/>
        <w:jc w:val="both"/>
        <w:rPr>
          <w:rFonts w:asciiTheme="minorHAnsi" w:hAnsiTheme="minorHAnsi" w:cstheme="minorHAnsi"/>
          <w:b/>
        </w:rPr>
      </w:pPr>
      <w:proofErr w:type="gramStart"/>
      <w:r w:rsidRPr="00A33FF2">
        <w:rPr>
          <w:rFonts w:asciiTheme="minorHAnsi" w:hAnsiTheme="minorHAnsi" w:cstheme="minorHAnsi"/>
          <w:b/>
        </w:rPr>
        <w:t>5</w:t>
      </w:r>
      <w:proofErr w:type="gramEnd"/>
      <w:r w:rsidR="005507D7" w:rsidRPr="00A33FF2">
        <w:rPr>
          <w:rFonts w:asciiTheme="minorHAnsi" w:hAnsiTheme="minorHAnsi" w:cstheme="minorHAnsi"/>
          <w:b/>
        </w:rPr>
        <w:t xml:space="preserve"> – </w:t>
      </w:r>
      <w:r w:rsidR="00861188" w:rsidRPr="00A33FF2">
        <w:rPr>
          <w:rFonts w:asciiTheme="minorHAnsi" w:hAnsiTheme="minorHAnsi" w:cstheme="minorHAnsi"/>
          <w:b/>
        </w:rPr>
        <w:t xml:space="preserve">OBJETO - </w:t>
      </w:r>
      <w:r w:rsidR="005507D7" w:rsidRPr="00A33FF2">
        <w:rPr>
          <w:rFonts w:asciiTheme="minorHAnsi" w:hAnsiTheme="minorHAnsi" w:cstheme="minorHAnsi"/>
          <w:b/>
        </w:rPr>
        <w:t>PRODUTOS A SEREM ADQUIRIDOS E PREÇOS A SEREM PAGOS</w:t>
      </w:r>
    </w:p>
    <w:p w14:paraId="1562DEAF"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1E2496DE" w14:textId="4883B383" w:rsidR="00861188" w:rsidRDefault="00CC4D32"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5</w:t>
      </w:r>
      <w:r w:rsidR="005507D7" w:rsidRPr="00A33FF2">
        <w:rPr>
          <w:rFonts w:asciiTheme="minorHAnsi" w:hAnsiTheme="minorHAnsi" w:cstheme="minorHAnsi"/>
          <w:b/>
        </w:rPr>
        <w:t>.1</w:t>
      </w:r>
      <w:r w:rsidR="005507D7" w:rsidRPr="00A33FF2">
        <w:rPr>
          <w:rFonts w:asciiTheme="minorHAnsi" w:hAnsiTheme="minorHAnsi" w:cstheme="minorHAnsi"/>
        </w:rPr>
        <w:t xml:space="preserve"> </w:t>
      </w:r>
      <w:r w:rsidR="006111F2" w:rsidRPr="00A33FF2">
        <w:rPr>
          <w:rFonts w:asciiTheme="minorHAnsi" w:hAnsiTheme="minorHAnsi" w:cstheme="minorHAnsi"/>
        </w:rPr>
        <w:t xml:space="preserve">O objeto da presente Chamada Pública é a aquisição de gêneros alimentícios da Agricultura Familiar e do Empreendedor Familiar Rural, para o atendimento ao Programa Nacional de Alimentação Escolar </w:t>
      </w:r>
      <w:r w:rsidR="00C8453A" w:rsidRPr="00A33FF2">
        <w:rPr>
          <w:rFonts w:asciiTheme="minorHAnsi" w:hAnsiTheme="minorHAnsi" w:cstheme="minorHAnsi"/>
        </w:rPr>
        <w:t>–</w:t>
      </w:r>
      <w:r w:rsidR="006111F2" w:rsidRPr="00A33FF2">
        <w:rPr>
          <w:rFonts w:asciiTheme="minorHAnsi" w:hAnsiTheme="minorHAnsi" w:cstheme="minorHAnsi"/>
        </w:rPr>
        <w:t xml:space="preserve"> PNAE</w:t>
      </w:r>
      <w:r w:rsidR="00C17998" w:rsidRPr="00A33FF2">
        <w:rPr>
          <w:rFonts w:asciiTheme="minorHAnsi" w:hAnsiTheme="minorHAnsi" w:cstheme="minorHAnsi"/>
        </w:rPr>
        <w:t>, conforme especificações dos gêneros alimentícios abaixo:</w:t>
      </w:r>
    </w:p>
    <w:p w14:paraId="08BAD05B" w14:textId="77777777" w:rsidR="00D52D2C" w:rsidRDefault="00D52D2C" w:rsidP="005A3530">
      <w:pPr>
        <w:pStyle w:val="Recuodecorpodetexto21"/>
        <w:spacing w:before="2" w:line="276" w:lineRule="auto"/>
        <w:ind w:firstLine="709"/>
        <w:jc w:val="both"/>
        <w:rPr>
          <w:rFonts w:asciiTheme="minorHAnsi" w:hAnsiTheme="minorHAnsi" w:cstheme="minorHAnsi"/>
        </w:rPr>
      </w:pPr>
    </w:p>
    <w:tbl>
      <w:tblPr>
        <w:tblStyle w:val="Tabelacomgrade"/>
        <w:tblW w:w="8897" w:type="dxa"/>
        <w:tblLayout w:type="fixed"/>
        <w:tblLook w:val="04A0" w:firstRow="1" w:lastRow="0" w:firstColumn="1" w:lastColumn="0" w:noHBand="0" w:noVBand="1"/>
      </w:tblPr>
      <w:tblGrid>
        <w:gridCol w:w="726"/>
        <w:gridCol w:w="2926"/>
        <w:gridCol w:w="851"/>
        <w:gridCol w:w="992"/>
        <w:gridCol w:w="1559"/>
        <w:gridCol w:w="1843"/>
      </w:tblGrid>
      <w:tr w:rsidR="00D52D2C" w:rsidRPr="00E445D1" w14:paraId="7B70742C" w14:textId="77777777" w:rsidTr="00B8777E">
        <w:tc>
          <w:tcPr>
            <w:tcW w:w="726" w:type="dxa"/>
            <w:shd w:val="clear" w:color="auto" w:fill="auto"/>
          </w:tcPr>
          <w:p w14:paraId="09CF36ED" w14:textId="77777777" w:rsidR="00D52D2C" w:rsidRPr="00806C55" w:rsidRDefault="00D52D2C" w:rsidP="00B8777E">
            <w:pPr>
              <w:pStyle w:val="Recuodecorpodetexto21"/>
              <w:spacing w:line="360" w:lineRule="auto"/>
              <w:ind w:firstLine="0"/>
              <w:jc w:val="center"/>
              <w:rPr>
                <w:rFonts w:asciiTheme="minorHAnsi" w:hAnsiTheme="minorHAnsi" w:cs="Arial"/>
                <w:b/>
                <w:sz w:val="22"/>
                <w:szCs w:val="22"/>
              </w:rPr>
            </w:pPr>
            <w:r w:rsidRPr="00806C55">
              <w:rPr>
                <w:rFonts w:asciiTheme="minorHAnsi" w:hAnsiTheme="minorHAnsi" w:cs="Arial"/>
                <w:b/>
                <w:sz w:val="22"/>
                <w:szCs w:val="22"/>
              </w:rPr>
              <w:t>ITEM</w:t>
            </w:r>
          </w:p>
        </w:tc>
        <w:tc>
          <w:tcPr>
            <w:tcW w:w="2926" w:type="dxa"/>
            <w:shd w:val="clear" w:color="auto" w:fill="auto"/>
          </w:tcPr>
          <w:p w14:paraId="6D7AE2C2" w14:textId="77777777" w:rsidR="00D52D2C" w:rsidRPr="00806C55" w:rsidRDefault="00D52D2C" w:rsidP="00B8777E">
            <w:pPr>
              <w:pStyle w:val="Recuodecorpodetexto21"/>
              <w:spacing w:line="360" w:lineRule="auto"/>
              <w:ind w:firstLine="0"/>
              <w:jc w:val="center"/>
              <w:rPr>
                <w:rFonts w:asciiTheme="minorHAnsi" w:hAnsiTheme="minorHAnsi" w:cs="Arial"/>
                <w:b/>
                <w:sz w:val="22"/>
                <w:szCs w:val="22"/>
              </w:rPr>
            </w:pPr>
            <w:r w:rsidRPr="00806C55">
              <w:rPr>
                <w:rFonts w:asciiTheme="minorHAnsi" w:hAnsiTheme="minorHAnsi" w:cs="Arial"/>
                <w:b/>
                <w:sz w:val="22"/>
                <w:szCs w:val="22"/>
              </w:rPr>
              <w:t>DESCRIÇÃO</w:t>
            </w:r>
          </w:p>
        </w:tc>
        <w:tc>
          <w:tcPr>
            <w:tcW w:w="851" w:type="dxa"/>
            <w:shd w:val="clear" w:color="auto" w:fill="auto"/>
          </w:tcPr>
          <w:p w14:paraId="1E5A2351" w14:textId="77777777" w:rsidR="00D52D2C" w:rsidRPr="00806C55" w:rsidRDefault="00D52D2C" w:rsidP="00B8777E">
            <w:pPr>
              <w:pStyle w:val="Recuodecorpodetexto21"/>
              <w:spacing w:line="360" w:lineRule="auto"/>
              <w:ind w:firstLine="0"/>
              <w:jc w:val="center"/>
              <w:rPr>
                <w:rFonts w:asciiTheme="minorHAnsi" w:hAnsiTheme="minorHAnsi" w:cs="Arial"/>
                <w:b/>
                <w:sz w:val="22"/>
                <w:szCs w:val="22"/>
              </w:rPr>
            </w:pPr>
            <w:r w:rsidRPr="00806C55">
              <w:rPr>
                <w:rFonts w:asciiTheme="minorHAnsi" w:hAnsiTheme="minorHAnsi" w:cs="Arial"/>
                <w:b/>
                <w:sz w:val="22"/>
                <w:szCs w:val="22"/>
              </w:rPr>
              <w:t>UNID.</w:t>
            </w:r>
          </w:p>
        </w:tc>
        <w:tc>
          <w:tcPr>
            <w:tcW w:w="992" w:type="dxa"/>
            <w:shd w:val="clear" w:color="auto" w:fill="auto"/>
          </w:tcPr>
          <w:p w14:paraId="03099134" w14:textId="77777777" w:rsidR="00D52D2C" w:rsidRPr="00806C55" w:rsidRDefault="00D52D2C" w:rsidP="00B8777E">
            <w:pPr>
              <w:pStyle w:val="Recuodecorpodetexto21"/>
              <w:spacing w:line="360" w:lineRule="auto"/>
              <w:ind w:firstLine="0"/>
              <w:jc w:val="center"/>
              <w:rPr>
                <w:rFonts w:asciiTheme="minorHAnsi" w:hAnsiTheme="minorHAnsi" w:cs="Arial"/>
                <w:b/>
                <w:sz w:val="22"/>
                <w:szCs w:val="22"/>
              </w:rPr>
            </w:pPr>
            <w:r w:rsidRPr="00806C55">
              <w:rPr>
                <w:rFonts w:asciiTheme="minorHAnsi" w:hAnsiTheme="minorHAnsi" w:cs="Arial"/>
                <w:b/>
                <w:sz w:val="22"/>
                <w:szCs w:val="22"/>
              </w:rPr>
              <w:t>QUA</w:t>
            </w:r>
            <w:r>
              <w:rPr>
                <w:rFonts w:asciiTheme="minorHAnsi" w:hAnsiTheme="minorHAnsi" w:cs="Arial"/>
                <w:b/>
                <w:sz w:val="22"/>
                <w:szCs w:val="22"/>
              </w:rPr>
              <w:t>N</w:t>
            </w:r>
            <w:r w:rsidRPr="00806C55">
              <w:rPr>
                <w:rFonts w:asciiTheme="minorHAnsi" w:hAnsiTheme="minorHAnsi" w:cs="Arial"/>
                <w:b/>
                <w:sz w:val="22"/>
                <w:szCs w:val="22"/>
              </w:rPr>
              <w:t>T.</w:t>
            </w:r>
          </w:p>
        </w:tc>
        <w:tc>
          <w:tcPr>
            <w:tcW w:w="1559" w:type="dxa"/>
            <w:shd w:val="clear" w:color="auto" w:fill="auto"/>
          </w:tcPr>
          <w:p w14:paraId="211422E7" w14:textId="77777777" w:rsidR="00D52D2C" w:rsidRPr="00C17998" w:rsidRDefault="00D52D2C" w:rsidP="00B8777E">
            <w:pPr>
              <w:pStyle w:val="Recuodecorpodetexto21"/>
              <w:spacing w:line="360" w:lineRule="auto"/>
              <w:ind w:firstLine="0"/>
              <w:jc w:val="center"/>
              <w:rPr>
                <w:rFonts w:asciiTheme="minorHAnsi" w:hAnsiTheme="minorHAnsi" w:cs="Arial"/>
                <w:b/>
                <w:sz w:val="22"/>
                <w:szCs w:val="22"/>
              </w:rPr>
            </w:pPr>
            <w:r w:rsidRPr="00C17998">
              <w:rPr>
                <w:rFonts w:asciiTheme="minorHAnsi" w:hAnsiTheme="minorHAnsi" w:cs="Arial"/>
                <w:b/>
                <w:sz w:val="22"/>
                <w:szCs w:val="22"/>
              </w:rPr>
              <w:t>VALOR DE AQUISIÇÃO</w:t>
            </w:r>
          </w:p>
          <w:p w14:paraId="1C8BB570" w14:textId="77777777" w:rsidR="00D52D2C" w:rsidRPr="00806C55" w:rsidRDefault="00D52D2C" w:rsidP="00B8777E">
            <w:pPr>
              <w:pStyle w:val="Recuodecorpodetexto21"/>
              <w:spacing w:line="360" w:lineRule="auto"/>
              <w:ind w:firstLine="0"/>
              <w:jc w:val="center"/>
              <w:rPr>
                <w:rFonts w:asciiTheme="minorHAnsi" w:hAnsiTheme="minorHAnsi" w:cs="Arial"/>
                <w:b/>
                <w:sz w:val="22"/>
                <w:szCs w:val="22"/>
              </w:rPr>
            </w:pPr>
            <w:r w:rsidRPr="00C17998">
              <w:rPr>
                <w:rFonts w:asciiTheme="minorHAnsi" w:hAnsiTheme="minorHAnsi" w:cs="Arial"/>
                <w:b/>
                <w:sz w:val="22"/>
                <w:szCs w:val="22"/>
              </w:rPr>
              <w:t>Unitário</w:t>
            </w:r>
          </w:p>
        </w:tc>
        <w:tc>
          <w:tcPr>
            <w:tcW w:w="1843" w:type="dxa"/>
            <w:shd w:val="clear" w:color="auto" w:fill="auto"/>
          </w:tcPr>
          <w:p w14:paraId="36BC590A" w14:textId="77777777" w:rsidR="00D52D2C" w:rsidRDefault="00D52D2C" w:rsidP="00B8777E">
            <w:pPr>
              <w:pStyle w:val="Recuodecorpodetexto21"/>
              <w:spacing w:line="360" w:lineRule="auto"/>
              <w:ind w:firstLine="0"/>
              <w:jc w:val="center"/>
              <w:rPr>
                <w:rFonts w:asciiTheme="minorHAnsi" w:hAnsiTheme="minorHAnsi" w:cs="Arial"/>
                <w:b/>
                <w:sz w:val="22"/>
                <w:szCs w:val="22"/>
              </w:rPr>
            </w:pPr>
            <w:r>
              <w:rPr>
                <w:rFonts w:asciiTheme="minorHAnsi" w:hAnsiTheme="minorHAnsi" w:cs="Arial"/>
                <w:b/>
                <w:sz w:val="22"/>
                <w:szCs w:val="22"/>
              </w:rPr>
              <w:t>VALOR DE AQUISIÇÃO</w:t>
            </w:r>
          </w:p>
          <w:p w14:paraId="72B095D1" w14:textId="77777777" w:rsidR="00D52D2C" w:rsidRPr="00806C55" w:rsidRDefault="00D52D2C" w:rsidP="00B8777E">
            <w:pPr>
              <w:pStyle w:val="Recuodecorpodetexto21"/>
              <w:spacing w:line="360" w:lineRule="auto"/>
              <w:ind w:firstLine="0"/>
              <w:jc w:val="center"/>
              <w:rPr>
                <w:rFonts w:asciiTheme="minorHAnsi" w:hAnsiTheme="minorHAnsi" w:cs="Arial"/>
                <w:b/>
                <w:sz w:val="22"/>
                <w:szCs w:val="22"/>
              </w:rPr>
            </w:pPr>
            <w:r w:rsidRPr="00806C55">
              <w:rPr>
                <w:rFonts w:asciiTheme="minorHAnsi" w:hAnsiTheme="minorHAnsi" w:cs="Arial"/>
                <w:b/>
                <w:sz w:val="22"/>
                <w:szCs w:val="22"/>
              </w:rPr>
              <w:t>TOTAL</w:t>
            </w:r>
          </w:p>
        </w:tc>
      </w:tr>
      <w:tr w:rsidR="009B6E2F" w:rsidRPr="00E445D1" w14:paraId="6587518F" w14:textId="77777777" w:rsidTr="00B8777E">
        <w:tc>
          <w:tcPr>
            <w:tcW w:w="726" w:type="dxa"/>
          </w:tcPr>
          <w:p w14:paraId="2425C8ED" w14:textId="77777777" w:rsidR="009B6E2F" w:rsidRPr="00806C55" w:rsidRDefault="009B6E2F" w:rsidP="00B8777E">
            <w:pPr>
              <w:pStyle w:val="Recuodecorpodetexto21"/>
              <w:spacing w:line="360" w:lineRule="auto"/>
              <w:ind w:firstLine="0"/>
              <w:jc w:val="both"/>
              <w:rPr>
                <w:rFonts w:asciiTheme="minorHAnsi" w:hAnsiTheme="minorHAnsi" w:cs="Arial"/>
                <w:sz w:val="22"/>
                <w:szCs w:val="22"/>
              </w:rPr>
            </w:pPr>
            <w:r w:rsidRPr="00806C55">
              <w:rPr>
                <w:rFonts w:asciiTheme="minorHAnsi" w:hAnsiTheme="minorHAnsi" w:cs="Arial"/>
                <w:sz w:val="22"/>
                <w:szCs w:val="22"/>
              </w:rPr>
              <w:t>01</w:t>
            </w:r>
          </w:p>
        </w:tc>
        <w:tc>
          <w:tcPr>
            <w:tcW w:w="2926" w:type="dxa"/>
            <w:vAlign w:val="center"/>
          </w:tcPr>
          <w:p w14:paraId="5899F933" w14:textId="77777777" w:rsidR="009B6E2F" w:rsidRDefault="009B6E2F" w:rsidP="00B8777E">
            <w:pPr>
              <w:jc w:val="both"/>
              <w:rPr>
                <w:rFonts w:ascii="Calibri" w:hAnsi="Calibri"/>
                <w:color w:val="000000"/>
                <w:sz w:val="21"/>
                <w:szCs w:val="21"/>
              </w:rPr>
            </w:pPr>
            <w:r w:rsidRPr="003935EA">
              <w:rPr>
                <w:rFonts w:ascii="Calibri" w:hAnsi="Calibri"/>
                <w:color w:val="000000"/>
                <w:sz w:val="21"/>
                <w:szCs w:val="21"/>
              </w:rPr>
              <w:t>ABOBRINHA, IN NATURA, COR VERDE BRILHANTE, FRESCO, PROCEDENTE DE ESPÉCIES GENUÍNAS E SÃS. ISENTO DE LESÕES DE ORIGEM FÍSICA, MECÂNICA OU BIOLÓGICA MATÉRIA TERROSA, SUJIDADES OU CORPOS ESTRANHOS ADERIDOS À SUPERFÍCIE EXTERNA, LIVRE DE ENFERMIDADES, INSETOS, PARASITAS E LARVAS.</w:t>
            </w:r>
          </w:p>
        </w:tc>
        <w:tc>
          <w:tcPr>
            <w:tcW w:w="851" w:type="dxa"/>
            <w:vAlign w:val="bottom"/>
          </w:tcPr>
          <w:p w14:paraId="25F9EFD9" w14:textId="77777777" w:rsidR="009B6E2F" w:rsidRDefault="009B6E2F" w:rsidP="00B8777E">
            <w:pPr>
              <w:rPr>
                <w:rFonts w:ascii="Calibri" w:hAnsi="Calibri"/>
                <w:color w:val="000000"/>
                <w:sz w:val="22"/>
                <w:szCs w:val="22"/>
              </w:rPr>
            </w:pPr>
            <w:r>
              <w:rPr>
                <w:rFonts w:ascii="Calibri" w:hAnsi="Calibri"/>
                <w:color w:val="000000"/>
                <w:sz w:val="22"/>
                <w:szCs w:val="22"/>
              </w:rPr>
              <w:t>UND</w:t>
            </w:r>
          </w:p>
        </w:tc>
        <w:tc>
          <w:tcPr>
            <w:tcW w:w="992" w:type="dxa"/>
            <w:vAlign w:val="bottom"/>
          </w:tcPr>
          <w:p w14:paraId="007314E7" w14:textId="77777777" w:rsidR="009B6E2F" w:rsidRDefault="009B6E2F" w:rsidP="00B8777E">
            <w:pPr>
              <w:jc w:val="center"/>
              <w:rPr>
                <w:rFonts w:ascii="Calibri" w:hAnsi="Calibri"/>
                <w:color w:val="000000"/>
                <w:sz w:val="22"/>
                <w:szCs w:val="22"/>
              </w:rPr>
            </w:pPr>
            <w:r>
              <w:rPr>
                <w:rFonts w:ascii="Calibri" w:hAnsi="Calibri"/>
                <w:color w:val="000000"/>
                <w:sz w:val="22"/>
                <w:szCs w:val="22"/>
              </w:rPr>
              <w:t>20</w:t>
            </w:r>
          </w:p>
        </w:tc>
        <w:tc>
          <w:tcPr>
            <w:tcW w:w="1559" w:type="dxa"/>
            <w:vAlign w:val="bottom"/>
          </w:tcPr>
          <w:p w14:paraId="59F596D1" w14:textId="46934B60" w:rsidR="009B6E2F" w:rsidRDefault="009B6E2F" w:rsidP="00B8777E">
            <w:pPr>
              <w:rPr>
                <w:rFonts w:ascii="Calibri" w:hAnsi="Calibri"/>
                <w:color w:val="000000"/>
                <w:sz w:val="22"/>
                <w:szCs w:val="22"/>
              </w:rPr>
            </w:pPr>
            <w:r>
              <w:rPr>
                <w:rFonts w:ascii="Arial" w:hAnsi="Arial" w:cs="Arial"/>
              </w:rPr>
              <w:t xml:space="preserve"> R$            6,20 </w:t>
            </w:r>
          </w:p>
        </w:tc>
        <w:tc>
          <w:tcPr>
            <w:tcW w:w="1843" w:type="dxa"/>
            <w:vAlign w:val="bottom"/>
          </w:tcPr>
          <w:p w14:paraId="3DA7B2E8" w14:textId="1D305F30" w:rsidR="009B6E2F" w:rsidRDefault="009B6E2F" w:rsidP="00B8777E">
            <w:pPr>
              <w:rPr>
                <w:rFonts w:ascii="Calibri" w:hAnsi="Calibri"/>
                <w:color w:val="000000"/>
                <w:sz w:val="22"/>
                <w:szCs w:val="22"/>
              </w:rPr>
            </w:pPr>
            <w:r>
              <w:rPr>
                <w:rFonts w:ascii="Arial" w:hAnsi="Arial" w:cs="Arial"/>
              </w:rPr>
              <w:t xml:space="preserve"> R$         124,00 </w:t>
            </w:r>
          </w:p>
        </w:tc>
      </w:tr>
      <w:tr w:rsidR="009B6E2F" w:rsidRPr="00E445D1" w14:paraId="6581C542" w14:textId="77777777" w:rsidTr="00B8777E">
        <w:tc>
          <w:tcPr>
            <w:tcW w:w="726" w:type="dxa"/>
          </w:tcPr>
          <w:p w14:paraId="1350CEA4" w14:textId="77777777" w:rsidR="009B6E2F" w:rsidRPr="00806C55"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 xml:space="preserve"> 02</w:t>
            </w:r>
          </w:p>
        </w:tc>
        <w:tc>
          <w:tcPr>
            <w:tcW w:w="2926" w:type="dxa"/>
            <w:vAlign w:val="center"/>
          </w:tcPr>
          <w:p w14:paraId="1E142E71" w14:textId="77777777" w:rsidR="009B6E2F" w:rsidRDefault="009B6E2F" w:rsidP="00B8777E">
            <w:pPr>
              <w:jc w:val="both"/>
              <w:rPr>
                <w:rFonts w:ascii="Calibri" w:hAnsi="Calibri"/>
                <w:color w:val="000000"/>
                <w:sz w:val="21"/>
                <w:szCs w:val="21"/>
              </w:rPr>
            </w:pPr>
            <w:proofErr w:type="gramStart"/>
            <w:r w:rsidRPr="003935EA">
              <w:rPr>
                <w:rFonts w:ascii="Calibri" w:hAnsi="Calibri"/>
                <w:color w:val="000000"/>
                <w:sz w:val="21"/>
                <w:szCs w:val="21"/>
              </w:rPr>
              <w:t>ALFACE TAMANHO MÉDIO</w:t>
            </w:r>
            <w:proofErr w:type="gramEnd"/>
            <w:r w:rsidRPr="003935EA">
              <w:rPr>
                <w:rFonts w:ascii="Calibri" w:hAnsi="Calibri"/>
                <w:color w:val="000000"/>
                <w:sz w:val="21"/>
                <w:szCs w:val="21"/>
              </w:rPr>
              <w:t>, LISA C/ FOLHAS BEM CONSERVADAS. DE COLHEITA RECENTE.</w:t>
            </w:r>
          </w:p>
        </w:tc>
        <w:tc>
          <w:tcPr>
            <w:tcW w:w="851" w:type="dxa"/>
            <w:vAlign w:val="bottom"/>
          </w:tcPr>
          <w:p w14:paraId="074655C2" w14:textId="77777777" w:rsidR="009B6E2F" w:rsidRDefault="009B6E2F" w:rsidP="00B8777E">
            <w:pPr>
              <w:rPr>
                <w:rFonts w:ascii="Calibri" w:hAnsi="Calibri"/>
                <w:color w:val="000000"/>
                <w:sz w:val="22"/>
                <w:szCs w:val="22"/>
              </w:rPr>
            </w:pPr>
            <w:r>
              <w:rPr>
                <w:rFonts w:ascii="Calibri" w:hAnsi="Calibri"/>
                <w:color w:val="000000"/>
                <w:sz w:val="22"/>
                <w:szCs w:val="22"/>
              </w:rPr>
              <w:t>UND</w:t>
            </w:r>
          </w:p>
        </w:tc>
        <w:tc>
          <w:tcPr>
            <w:tcW w:w="992" w:type="dxa"/>
            <w:vAlign w:val="bottom"/>
          </w:tcPr>
          <w:p w14:paraId="3054A980" w14:textId="3ABF3024" w:rsidR="009B6E2F" w:rsidRDefault="009B6E2F" w:rsidP="00B8777E">
            <w:pPr>
              <w:jc w:val="center"/>
              <w:rPr>
                <w:rFonts w:ascii="Calibri" w:hAnsi="Calibri"/>
                <w:color w:val="000000"/>
                <w:sz w:val="22"/>
                <w:szCs w:val="22"/>
              </w:rPr>
            </w:pPr>
            <w:r>
              <w:rPr>
                <w:rFonts w:ascii="Calibri" w:hAnsi="Calibri"/>
                <w:color w:val="000000"/>
                <w:sz w:val="22"/>
                <w:szCs w:val="22"/>
              </w:rPr>
              <w:t>300</w:t>
            </w:r>
          </w:p>
        </w:tc>
        <w:tc>
          <w:tcPr>
            <w:tcW w:w="1559" w:type="dxa"/>
            <w:vAlign w:val="bottom"/>
          </w:tcPr>
          <w:p w14:paraId="3AF76BEB" w14:textId="69987412" w:rsidR="009B6E2F" w:rsidRDefault="009B6E2F" w:rsidP="00B8777E">
            <w:pPr>
              <w:rPr>
                <w:rFonts w:ascii="Calibri" w:hAnsi="Calibri"/>
                <w:color w:val="000000"/>
                <w:sz w:val="22"/>
                <w:szCs w:val="22"/>
              </w:rPr>
            </w:pPr>
            <w:r>
              <w:rPr>
                <w:rFonts w:ascii="Arial" w:hAnsi="Arial" w:cs="Arial"/>
              </w:rPr>
              <w:t xml:space="preserve"> R$            3,43 </w:t>
            </w:r>
          </w:p>
        </w:tc>
        <w:tc>
          <w:tcPr>
            <w:tcW w:w="1843" w:type="dxa"/>
            <w:vAlign w:val="bottom"/>
          </w:tcPr>
          <w:p w14:paraId="40F3D6BC" w14:textId="45021B51" w:rsidR="009B6E2F" w:rsidRDefault="009B6E2F" w:rsidP="00B8777E">
            <w:pPr>
              <w:rPr>
                <w:rFonts w:ascii="Calibri" w:hAnsi="Calibri"/>
                <w:color w:val="000000"/>
                <w:sz w:val="22"/>
                <w:szCs w:val="22"/>
              </w:rPr>
            </w:pPr>
            <w:r>
              <w:rPr>
                <w:rFonts w:ascii="Arial" w:hAnsi="Arial" w:cs="Arial"/>
              </w:rPr>
              <w:t xml:space="preserve"> R$      1.029,00 </w:t>
            </w:r>
          </w:p>
        </w:tc>
      </w:tr>
      <w:tr w:rsidR="009B6E2F" w:rsidRPr="00E445D1" w14:paraId="51B6169E" w14:textId="77777777" w:rsidTr="00B8777E">
        <w:tc>
          <w:tcPr>
            <w:tcW w:w="726" w:type="dxa"/>
          </w:tcPr>
          <w:p w14:paraId="0B07874C" w14:textId="3C2CA392" w:rsidR="009B6E2F" w:rsidRPr="00806C55" w:rsidRDefault="009B6E2F" w:rsidP="00B8777E">
            <w:pPr>
              <w:pStyle w:val="Recuodecorpodetexto21"/>
              <w:spacing w:line="360" w:lineRule="auto"/>
              <w:ind w:firstLine="0"/>
              <w:jc w:val="both"/>
              <w:rPr>
                <w:rFonts w:asciiTheme="minorHAnsi" w:hAnsiTheme="minorHAnsi" w:cs="Arial"/>
                <w:sz w:val="22"/>
                <w:szCs w:val="22"/>
              </w:rPr>
            </w:pPr>
            <w:r w:rsidRPr="00806C55">
              <w:rPr>
                <w:rFonts w:asciiTheme="minorHAnsi" w:hAnsiTheme="minorHAnsi" w:cs="Arial"/>
                <w:sz w:val="22"/>
                <w:szCs w:val="22"/>
              </w:rPr>
              <w:t>0</w:t>
            </w:r>
            <w:r>
              <w:rPr>
                <w:rFonts w:asciiTheme="minorHAnsi" w:hAnsiTheme="minorHAnsi" w:cs="Arial"/>
                <w:sz w:val="22"/>
                <w:szCs w:val="22"/>
              </w:rPr>
              <w:t>3</w:t>
            </w:r>
          </w:p>
        </w:tc>
        <w:tc>
          <w:tcPr>
            <w:tcW w:w="2926" w:type="dxa"/>
            <w:vAlign w:val="center"/>
          </w:tcPr>
          <w:p w14:paraId="3ADE2D1A" w14:textId="77777777" w:rsidR="009B6E2F" w:rsidRDefault="009B6E2F" w:rsidP="00B8777E">
            <w:pPr>
              <w:jc w:val="both"/>
              <w:rPr>
                <w:rFonts w:ascii="Calibri" w:hAnsi="Calibri"/>
                <w:color w:val="000000"/>
                <w:sz w:val="21"/>
                <w:szCs w:val="21"/>
              </w:rPr>
            </w:pPr>
            <w:r w:rsidRPr="00DC74A5">
              <w:rPr>
                <w:rFonts w:ascii="Calibri" w:hAnsi="Calibri"/>
                <w:color w:val="000000"/>
                <w:sz w:val="21"/>
                <w:szCs w:val="21"/>
              </w:rPr>
              <w:t xml:space="preserve">BATATA DOCE ÍNTEGRA. LIVRE DA MAIOR PARTE POSSÍVEL DE TERRA ADERENTE À CASCA E DE RESÍDUOS DE FERTILIZANTES. DE COLHEITA RECENTE. LAVADA, DE CASCA BRANCA, SEM LESÕES DE ORIGEM FÍSICA OU MECÂNICA, NÃO APRESENTAREM RACHADURAS OU CORTES NA </w:t>
            </w:r>
            <w:r w:rsidRPr="00DC74A5">
              <w:rPr>
                <w:rFonts w:ascii="Calibri" w:hAnsi="Calibri"/>
                <w:color w:val="000000"/>
                <w:sz w:val="21"/>
                <w:szCs w:val="21"/>
              </w:rPr>
              <w:lastRenderedPageBreak/>
              <w:t>CASCA, LIVRE DE ENFERMIDADES, ISENTA DE PARTES PÚTRIDAS. COM TAMANHO UNIFORME, DEVENDO SER GRAÚDAS.</w:t>
            </w:r>
          </w:p>
        </w:tc>
        <w:tc>
          <w:tcPr>
            <w:tcW w:w="851" w:type="dxa"/>
            <w:vAlign w:val="bottom"/>
          </w:tcPr>
          <w:p w14:paraId="787504A6" w14:textId="77777777" w:rsidR="009B6E2F" w:rsidRDefault="009B6E2F" w:rsidP="00B8777E">
            <w:pPr>
              <w:rPr>
                <w:rFonts w:ascii="Calibri" w:hAnsi="Calibri"/>
                <w:color w:val="000000"/>
                <w:sz w:val="22"/>
                <w:szCs w:val="22"/>
              </w:rPr>
            </w:pPr>
            <w:r>
              <w:rPr>
                <w:rFonts w:ascii="Calibri" w:hAnsi="Calibri"/>
                <w:color w:val="000000"/>
                <w:sz w:val="22"/>
                <w:szCs w:val="22"/>
              </w:rPr>
              <w:lastRenderedPageBreak/>
              <w:t>KG</w:t>
            </w:r>
          </w:p>
        </w:tc>
        <w:tc>
          <w:tcPr>
            <w:tcW w:w="992" w:type="dxa"/>
            <w:vAlign w:val="bottom"/>
          </w:tcPr>
          <w:p w14:paraId="3C405C13" w14:textId="6D584717" w:rsidR="009B6E2F" w:rsidRDefault="009B6E2F" w:rsidP="00B8777E">
            <w:pPr>
              <w:jc w:val="center"/>
              <w:rPr>
                <w:rFonts w:ascii="Calibri" w:hAnsi="Calibri"/>
                <w:color w:val="000000"/>
                <w:sz w:val="22"/>
                <w:szCs w:val="22"/>
              </w:rPr>
            </w:pPr>
            <w:r>
              <w:rPr>
                <w:rFonts w:ascii="Calibri" w:hAnsi="Calibri"/>
                <w:color w:val="000000"/>
                <w:sz w:val="22"/>
                <w:szCs w:val="22"/>
              </w:rPr>
              <w:t>100</w:t>
            </w:r>
          </w:p>
        </w:tc>
        <w:tc>
          <w:tcPr>
            <w:tcW w:w="1559" w:type="dxa"/>
            <w:vAlign w:val="bottom"/>
          </w:tcPr>
          <w:p w14:paraId="0C1923D7" w14:textId="0CEFC01E" w:rsidR="009B6E2F" w:rsidRDefault="009B6E2F" w:rsidP="00B8777E">
            <w:pPr>
              <w:rPr>
                <w:rFonts w:ascii="Calibri" w:hAnsi="Calibri"/>
                <w:color w:val="000000"/>
                <w:sz w:val="22"/>
                <w:szCs w:val="22"/>
              </w:rPr>
            </w:pPr>
            <w:r>
              <w:rPr>
                <w:rFonts w:ascii="Arial" w:hAnsi="Arial" w:cs="Arial"/>
              </w:rPr>
              <w:t xml:space="preserve"> R$            4,71 </w:t>
            </w:r>
          </w:p>
        </w:tc>
        <w:tc>
          <w:tcPr>
            <w:tcW w:w="1843" w:type="dxa"/>
            <w:vAlign w:val="bottom"/>
          </w:tcPr>
          <w:p w14:paraId="3B80A7E7" w14:textId="65E9A860" w:rsidR="009B6E2F" w:rsidRDefault="009B6E2F" w:rsidP="00B8777E">
            <w:pPr>
              <w:rPr>
                <w:rFonts w:ascii="Calibri" w:hAnsi="Calibri"/>
                <w:color w:val="000000"/>
                <w:sz w:val="22"/>
                <w:szCs w:val="22"/>
              </w:rPr>
            </w:pPr>
            <w:r>
              <w:rPr>
                <w:rFonts w:ascii="Arial" w:hAnsi="Arial" w:cs="Arial"/>
              </w:rPr>
              <w:t xml:space="preserve"> R$         471,00 </w:t>
            </w:r>
          </w:p>
        </w:tc>
      </w:tr>
      <w:tr w:rsidR="009B6E2F" w:rsidRPr="00E445D1" w14:paraId="35AF77C7" w14:textId="77777777" w:rsidTr="00B8777E">
        <w:tc>
          <w:tcPr>
            <w:tcW w:w="726" w:type="dxa"/>
          </w:tcPr>
          <w:p w14:paraId="518E9319" w14:textId="5FDF52D6" w:rsidR="009B6E2F" w:rsidRPr="00806C55"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lastRenderedPageBreak/>
              <w:t>04</w:t>
            </w:r>
          </w:p>
        </w:tc>
        <w:tc>
          <w:tcPr>
            <w:tcW w:w="2926" w:type="dxa"/>
            <w:vAlign w:val="center"/>
          </w:tcPr>
          <w:p w14:paraId="65AE0EE8" w14:textId="77777777" w:rsidR="009B6E2F" w:rsidRDefault="009B6E2F" w:rsidP="00B8777E">
            <w:pPr>
              <w:jc w:val="both"/>
              <w:rPr>
                <w:rFonts w:ascii="Calibri" w:hAnsi="Calibri"/>
                <w:color w:val="000000"/>
                <w:sz w:val="21"/>
                <w:szCs w:val="21"/>
              </w:rPr>
            </w:pPr>
            <w:r w:rsidRPr="00DC74A5">
              <w:rPr>
                <w:rFonts w:ascii="Calibri" w:hAnsi="Calibri"/>
                <w:color w:val="000000"/>
                <w:sz w:val="21"/>
                <w:szCs w:val="21"/>
              </w:rPr>
              <w:t xml:space="preserve">BETERRABA, </w:t>
            </w:r>
            <w:proofErr w:type="gramStart"/>
            <w:r w:rsidRPr="00DC74A5">
              <w:rPr>
                <w:rFonts w:ascii="Calibri" w:hAnsi="Calibri"/>
                <w:color w:val="000000"/>
                <w:sz w:val="21"/>
                <w:szCs w:val="21"/>
              </w:rPr>
              <w:t>CLASSIFICADA,</w:t>
            </w:r>
            <w:proofErr w:type="gramEnd"/>
            <w:r w:rsidRPr="00DC74A5">
              <w:rPr>
                <w:rFonts w:ascii="Calibri" w:hAnsi="Calibri"/>
                <w:color w:val="000000"/>
                <w:sz w:val="21"/>
                <w:szCs w:val="21"/>
              </w:rPr>
              <w:t>TAMANHO MÉDIO,TENRA,DE COLORAÇÃO VERMELHO VIVO, COM PELE LISA. GRAU DE AMADURECIMENTO APROPRIADO PARA CONSUMO. LIVRE DA MAIOR PARTE POSSÍVEL DE TERRA ADERENTE À CASCA E DE RESÍDUOS DE FERTILIZANTES. DE COLHEITA RECENTE</w:t>
            </w:r>
          </w:p>
        </w:tc>
        <w:tc>
          <w:tcPr>
            <w:tcW w:w="851" w:type="dxa"/>
            <w:vAlign w:val="bottom"/>
          </w:tcPr>
          <w:p w14:paraId="617EB88A" w14:textId="77777777" w:rsidR="009B6E2F" w:rsidRDefault="009B6E2F" w:rsidP="00B8777E">
            <w:pPr>
              <w:rPr>
                <w:rFonts w:ascii="Calibri" w:hAnsi="Calibri"/>
                <w:color w:val="000000"/>
                <w:sz w:val="22"/>
                <w:szCs w:val="22"/>
              </w:rPr>
            </w:pPr>
            <w:r>
              <w:rPr>
                <w:rFonts w:ascii="Calibri" w:hAnsi="Calibri"/>
                <w:color w:val="000000"/>
                <w:sz w:val="22"/>
                <w:szCs w:val="22"/>
              </w:rPr>
              <w:t>KG</w:t>
            </w:r>
          </w:p>
        </w:tc>
        <w:tc>
          <w:tcPr>
            <w:tcW w:w="992" w:type="dxa"/>
            <w:vAlign w:val="bottom"/>
          </w:tcPr>
          <w:p w14:paraId="557A734D" w14:textId="21F5A110" w:rsidR="009B6E2F" w:rsidRPr="00C443A0" w:rsidRDefault="009B6E2F" w:rsidP="00B8777E">
            <w:pPr>
              <w:jc w:val="center"/>
              <w:rPr>
                <w:rFonts w:ascii="Calibri" w:hAnsi="Calibri"/>
                <w:color w:val="7030A0"/>
                <w:sz w:val="22"/>
                <w:szCs w:val="22"/>
              </w:rPr>
            </w:pPr>
            <w:r>
              <w:rPr>
                <w:rFonts w:ascii="Calibri" w:hAnsi="Calibri"/>
                <w:color w:val="000000"/>
                <w:sz w:val="22"/>
                <w:szCs w:val="22"/>
              </w:rPr>
              <w:t>80</w:t>
            </w:r>
          </w:p>
        </w:tc>
        <w:tc>
          <w:tcPr>
            <w:tcW w:w="1559" w:type="dxa"/>
            <w:vAlign w:val="bottom"/>
          </w:tcPr>
          <w:p w14:paraId="55A643C3" w14:textId="5D522810" w:rsidR="009B6E2F" w:rsidRDefault="009B6E2F" w:rsidP="00B8777E">
            <w:pPr>
              <w:rPr>
                <w:rFonts w:ascii="Calibri" w:hAnsi="Calibri"/>
                <w:color w:val="000000"/>
                <w:sz w:val="22"/>
                <w:szCs w:val="22"/>
              </w:rPr>
            </w:pPr>
            <w:r>
              <w:rPr>
                <w:rFonts w:ascii="Arial" w:hAnsi="Arial" w:cs="Arial"/>
              </w:rPr>
              <w:t xml:space="preserve"> R$            3,79 </w:t>
            </w:r>
          </w:p>
        </w:tc>
        <w:tc>
          <w:tcPr>
            <w:tcW w:w="1843" w:type="dxa"/>
            <w:vAlign w:val="bottom"/>
          </w:tcPr>
          <w:p w14:paraId="6682742B" w14:textId="7B93FAFD" w:rsidR="009B6E2F" w:rsidRDefault="009B6E2F" w:rsidP="00B8777E">
            <w:pPr>
              <w:rPr>
                <w:rFonts w:ascii="Calibri" w:hAnsi="Calibri"/>
                <w:color w:val="000000"/>
                <w:sz w:val="22"/>
                <w:szCs w:val="22"/>
              </w:rPr>
            </w:pPr>
            <w:r>
              <w:rPr>
                <w:rFonts w:ascii="Arial" w:hAnsi="Arial" w:cs="Arial"/>
              </w:rPr>
              <w:t xml:space="preserve"> R$         303,20 </w:t>
            </w:r>
          </w:p>
        </w:tc>
      </w:tr>
      <w:tr w:rsidR="009B6E2F" w:rsidRPr="00E445D1" w14:paraId="1185B68E" w14:textId="77777777" w:rsidTr="00B8777E">
        <w:tc>
          <w:tcPr>
            <w:tcW w:w="726" w:type="dxa"/>
          </w:tcPr>
          <w:p w14:paraId="2792E530" w14:textId="5066AB02" w:rsidR="009B6E2F" w:rsidRPr="00806C55" w:rsidRDefault="009B6E2F" w:rsidP="00B8777E">
            <w:pPr>
              <w:pStyle w:val="Recuodecorpodetexto21"/>
              <w:spacing w:line="360" w:lineRule="auto"/>
              <w:ind w:firstLine="0"/>
              <w:jc w:val="both"/>
              <w:rPr>
                <w:rFonts w:asciiTheme="minorHAnsi" w:hAnsiTheme="minorHAnsi" w:cs="Arial"/>
                <w:sz w:val="22"/>
                <w:szCs w:val="22"/>
              </w:rPr>
            </w:pPr>
            <w:r w:rsidRPr="00806C55">
              <w:rPr>
                <w:rFonts w:asciiTheme="minorHAnsi" w:hAnsiTheme="minorHAnsi" w:cs="Arial"/>
                <w:sz w:val="22"/>
                <w:szCs w:val="22"/>
              </w:rPr>
              <w:t>0</w:t>
            </w:r>
            <w:r>
              <w:rPr>
                <w:rFonts w:asciiTheme="minorHAnsi" w:hAnsiTheme="minorHAnsi" w:cs="Arial"/>
                <w:sz w:val="22"/>
                <w:szCs w:val="22"/>
              </w:rPr>
              <w:t>5</w:t>
            </w:r>
          </w:p>
        </w:tc>
        <w:tc>
          <w:tcPr>
            <w:tcW w:w="2926" w:type="dxa"/>
            <w:vAlign w:val="center"/>
          </w:tcPr>
          <w:p w14:paraId="496F1863" w14:textId="77777777" w:rsidR="009B6E2F" w:rsidRDefault="009B6E2F" w:rsidP="00B8777E">
            <w:pPr>
              <w:rPr>
                <w:rFonts w:ascii="Calibri" w:hAnsi="Calibri"/>
                <w:color w:val="000000"/>
                <w:sz w:val="21"/>
                <w:szCs w:val="21"/>
              </w:rPr>
            </w:pPr>
            <w:r w:rsidRPr="00DC74A5">
              <w:rPr>
                <w:rFonts w:ascii="Calibri" w:hAnsi="Calibri"/>
                <w:color w:val="000000"/>
                <w:sz w:val="21"/>
                <w:szCs w:val="21"/>
              </w:rPr>
              <w:t xml:space="preserve">BERGAMOTA, IN NATURA,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w:t>
            </w:r>
            <w:proofErr w:type="gramStart"/>
            <w:r w:rsidRPr="00DC74A5">
              <w:rPr>
                <w:rFonts w:ascii="Calibri" w:hAnsi="Calibri"/>
                <w:color w:val="000000"/>
                <w:sz w:val="21"/>
                <w:szCs w:val="21"/>
              </w:rPr>
              <w:t>LARVAS</w:t>
            </w:r>
            <w:proofErr w:type="gramEnd"/>
          </w:p>
        </w:tc>
        <w:tc>
          <w:tcPr>
            <w:tcW w:w="851" w:type="dxa"/>
            <w:vAlign w:val="bottom"/>
          </w:tcPr>
          <w:p w14:paraId="46075F69" w14:textId="77777777" w:rsidR="009B6E2F" w:rsidRDefault="009B6E2F" w:rsidP="00B8777E">
            <w:pPr>
              <w:rPr>
                <w:rFonts w:ascii="Calibri" w:hAnsi="Calibri"/>
                <w:color w:val="000000"/>
                <w:sz w:val="22"/>
                <w:szCs w:val="22"/>
              </w:rPr>
            </w:pPr>
            <w:r>
              <w:rPr>
                <w:rFonts w:ascii="Calibri" w:hAnsi="Calibri"/>
                <w:color w:val="000000"/>
                <w:sz w:val="22"/>
                <w:szCs w:val="22"/>
              </w:rPr>
              <w:t>KG</w:t>
            </w:r>
          </w:p>
        </w:tc>
        <w:tc>
          <w:tcPr>
            <w:tcW w:w="992" w:type="dxa"/>
            <w:vAlign w:val="bottom"/>
          </w:tcPr>
          <w:p w14:paraId="23E429FF" w14:textId="77777777" w:rsidR="009B6E2F" w:rsidRDefault="009B6E2F" w:rsidP="00B8777E">
            <w:pPr>
              <w:jc w:val="center"/>
              <w:rPr>
                <w:rFonts w:ascii="Calibri" w:hAnsi="Calibri"/>
                <w:color w:val="000000"/>
                <w:sz w:val="22"/>
                <w:szCs w:val="22"/>
              </w:rPr>
            </w:pPr>
            <w:r>
              <w:rPr>
                <w:rFonts w:ascii="Calibri" w:hAnsi="Calibri"/>
                <w:color w:val="000000"/>
                <w:sz w:val="22"/>
                <w:szCs w:val="22"/>
              </w:rPr>
              <w:t>100</w:t>
            </w:r>
          </w:p>
        </w:tc>
        <w:tc>
          <w:tcPr>
            <w:tcW w:w="1559" w:type="dxa"/>
            <w:vAlign w:val="bottom"/>
          </w:tcPr>
          <w:p w14:paraId="032BCFDE" w14:textId="55055933" w:rsidR="009B6E2F" w:rsidRDefault="009B6E2F" w:rsidP="00B8777E">
            <w:pPr>
              <w:rPr>
                <w:rFonts w:ascii="Calibri" w:hAnsi="Calibri"/>
                <w:color w:val="000000"/>
                <w:sz w:val="22"/>
                <w:szCs w:val="22"/>
              </w:rPr>
            </w:pPr>
            <w:r>
              <w:rPr>
                <w:rFonts w:ascii="Arial" w:hAnsi="Arial" w:cs="Arial"/>
              </w:rPr>
              <w:t xml:space="preserve"> R$            6,50 </w:t>
            </w:r>
          </w:p>
        </w:tc>
        <w:tc>
          <w:tcPr>
            <w:tcW w:w="1843" w:type="dxa"/>
            <w:vAlign w:val="bottom"/>
          </w:tcPr>
          <w:p w14:paraId="42D21BEA" w14:textId="182B432F" w:rsidR="009B6E2F" w:rsidRDefault="009B6E2F" w:rsidP="00B8777E">
            <w:pPr>
              <w:rPr>
                <w:rFonts w:ascii="Calibri" w:hAnsi="Calibri"/>
                <w:color w:val="000000"/>
                <w:sz w:val="22"/>
                <w:szCs w:val="22"/>
              </w:rPr>
            </w:pPr>
            <w:r>
              <w:rPr>
                <w:rFonts w:ascii="Arial" w:hAnsi="Arial" w:cs="Arial"/>
              </w:rPr>
              <w:t xml:space="preserve"> R$         650,00 </w:t>
            </w:r>
          </w:p>
        </w:tc>
      </w:tr>
      <w:tr w:rsidR="009B6E2F" w:rsidRPr="00E445D1" w14:paraId="6EF31A01" w14:textId="77777777" w:rsidTr="00B8777E">
        <w:tc>
          <w:tcPr>
            <w:tcW w:w="726" w:type="dxa"/>
          </w:tcPr>
          <w:p w14:paraId="51B92832" w14:textId="6506B63C" w:rsidR="009B6E2F" w:rsidRPr="00806C55"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06</w:t>
            </w:r>
          </w:p>
        </w:tc>
        <w:tc>
          <w:tcPr>
            <w:tcW w:w="2926" w:type="dxa"/>
            <w:vAlign w:val="center"/>
          </w:tcPr>
          <w:p w14:paraId="4747F25C" w14:textId="77777777" w:rsidR="009B6E2F" w:rsidRPr="00A37CC9" w:rsidRDefault="009B6E2F" w:rsidP="00B8777E">
            <w:pPr>
              <w:rPr>
                <w:rFonts w:ascii="Calibri" w:hAnsi="Calibri"/>
                <w:color w:val="000000"/>
                <w:sz w:val="21"/>
                <w:szCs w:val="21"/>
              </w:rPr>
            </w:pPr>
            <w:r w:rsidRPr="007145AE">
              <w:rPr>
                <w:rFonts w:ascii="Calibri" w:hAnsi="Calibri"/>
                <w:color w:val="000000"/>
                <w:sz w:val="21"/>
                <w:szCs w:val="21"/>
              </w:rPr>
              <w:t>BRÓCOLIS. TAMANHO MÉDIO, SEM MANCHAS, MACHUCADURAS, BOLORES OU OUTROS DEFEITOS QUE POSSAM ALTERAR SUA APARÊNCIA E QUALIDADE.</w:t>
            </w:r>
          </w:p>
        </w:tc>
        <w:tc>
          <w:tcPr>
            <w:tcW w:w="851" w:type="dxa"/>
            <w:vAlign w:val="bottom"/>
          </w:tcPr>
          <w:p w14:paraId="2E29985A" w14:textId="77777777" w:rsidR="009B6E2F" w:rsidRDefault="009B6E2F" w:rsidP="00B8777E">
            <w:pPr>
              <w:rPr>
                <w:rFonts w:ascii="Calibri" w:hAnsi="Calibri"/>
                <w:color w:val="000000"/>
                <w:sz w:val="22"/>
                <w:szCs w:val="22"/>
              </w:rPr>
            </w:pPr>
            <w:r>
              <w:rPr>
                <w:rFonts w:ascii="Calibri" w:hAnsi="Calibri"/>
                <w:color w:val="000000"/>
                <w:sz w:val="22"/>
                <w:szCs w:val="22"/>
              </w:rPr>
              <w:t>UND</w:t>
            </w:r>
          </w:p>
        </w:tc>
        <w:tc>
          <w:tcPr>
            <w:tcW w:w="992" w:type="dxa"/>
            <w:vAlign w:val="bottom"/>
          </w:tcPr>
          <w:p w14:paraId="0CC681E0" w14:textId="42583819" w:rsidR="009B6E2F" w:rsidRDefault="009B6E2F" w:rsidP="00B8777E">
            <w:pPr>
              <w:jc w:val="center"/>
              <w:rPr>
                <w:rFonts w:ascii="Calibri" w:hAnsi="Calibri"/>
                <w:color w:val="000000"/>
                <w:sz w:val="22"/>
                <w:szCs w:val="22"/>
              </w:rPr>
            </w:pPr>
            <w:r>
              <w:rPr>
                <w:rFonts w:ascii="Calibri" w:hAnsi="Calibri"/>
                <w:color w:val="000000"/>
                <w:sz w:val="22"/>
                <w:szCs w:val="22"/>
              </w:rPr>
              <w:t>80</w:t>
            </w:r>
          </w:p>
        </w:tc>
        <w:tc>
          <w:tcPr>
            <w:tcW w:w="1559" w:type="dxa"/>
            <w:vAlign w:val="bottom"/>
          </w:tcPr>
          <w:p w14:paraId="3671254C" w14:textId="48C7FEAF" w:rsidR="009B6E2F" w:rsidRDefault="009B6E2F" w:rsidP="00B8777E">
            <w:pPr>
              <w:rPr>
                <w:rFonts w:ascii="Calibri" w:hAnsi="Calibri"/>
                <w:color w:val="000000"/>
                <w:sz w:val="22"/>
                <w:szCs w:val="22"/>
              </w:rPr>
            </w:pPr>
            <w:r>
              <w:rPr>
                <w:rFonts w:ascii="Arial" w:hAnsi="Arial" w:cs="Arial"/>
              </w:rPr>
              <w:t xml:space="preserve"> R$            5,83 </w:t>
            </w:r>
          </w:p>
        </w:tc>
        <w:tc>
          <w:tcPr>
            <w:tcW w:w="1843" w:type="dxa"/>
            <w:vAlign w:val="bottom"/>
          </w:tcPr>
          <w:p w14:paraId="2DB0B3EB" w14:textId="14CF309C" w:rsidR="009B6E2F" w:rsidRDefault="009B6E2F" w:rsidP="00B8777E">
            <w:pPr>
              <w:rPr>
                <w:rFonts w:ascii="Calibri" w:hAnsi="Calibri"/>
                <w:color w:val="000000"/>
                <w:sz w:val="22"/>
                <w:szCs w:val="22"/>
              </w:rPr>
            </w:pPr>
            <w:r>
              <w:rPr>
                <w:rFonts w:ascii="Arial" w:hAnsi="Arial" w:cs="Arial"/>
              </w:rPr>
              <w:t xml:space="preserve"> R$         466,40 </w:t>
            </w:r>
          </w:p>
        </w:tc>
      </w:tr>
      <w:tr w:rsidR="009B6E2F" w:rsidRPr="00E445D1" w14:paraId="5A3F672C" w14:textId="77777777" w:rsidTr="00B8777E">
        <w:tc>
          <w:tcPr>
            <w:tcW w:w="726" w:type="dxa"/>
          </w:tcPr>
          <w:p w14:paraId="7F399E2F" w14:textId="66A2C812" w:rsidR="009B6E2F" w:rsidRPr="00806C55" w:rsidRDefault="009B6E2F" w:rsidP="00B8777E">
            <w:pPr>
              <w:pStyle w:val="Recuodecorpodetexto21"/>
              <w:spacing w:line="360" w:lineRule="auto"/>
              <w:ind w:firstLine="0"/>
              <w:jc w:val="both"/>
              <w:rPr>
                <w:rFonts w:asciiTheme="minorHAnsi" w:hAnsiTheme="minorHAnsi" w:cs="Arial"/>
                <w:sz w:val="22"/>
                <w:szCs w:val="22"/>
              </w:rPr>
            </w:pPr>
            <w:r w:rsidRPr="00806C55">
              <w:rPr>
                <w:rFonts w:asciiTheme="minorHAnsi" w:hAnsiTheme="minorHAnsi" w:cs="Arial"/>
                <w:sz w:val="22"/>
                <w:szCs w:val="22"/>
              </w:rPr>
              <w:t>0</w:t>
            </w:r>
            <w:r>
              <w:rPr>
                <w:rFonts w:asciiTheme="minorHAnsi" w:hAnsiTheme="minorHAnsi" w:cs="Arial"/>
                <w:sz w:val="22"/>
                <w:szCs w:val="22"/>
              </w:rPr>
              <w:t>7</w:t>
            </w:r>
          </w:p>
        </w:tc>
        <w:tc>
          <w:tcPr>
            <w:tcW w:w="2926" w:type="dxa"/>
            <w:vAlign w:val="center"/>
          </w:tcPr>
          <w:p w14:paraId="60765ACC" w14:textId="77777777" w:rsidR="009B6E2F" w:rsidRDefault="009B6E2F" w:rsidP="00B8777E">
            <w:pPr>
              <w:rPr>
                <w:rFonts w:ascii="Calibri" w:hAnsi="Calibri"/>
                <w:color w:val="000000"/>
                <w:sz w:val="21"/>
                <w:szCs w:val="21"/>
              </w:rPr>
            </w:pPr>
            <w:r w:rsidRPr="00A37CC9">
              <w:rPr>
                <w:rFonts w:ascii="Calibri" w:hAnsi="Calibri"/>
                <w:color w:val="000000"/>
                <w:sz w:val="21"/>
                <w:szCs w:val="21"/>
              </w:rPr>
              <w:t xml:space="preserve">CEBOLA BRANCA, LISA, COM POLPA INTACTA E LIMPA, COM COLORAÇÃO E TAMANHO UNIFORMES TÍPICOS DA VARIEDADE, SEM BROTOS, RACHADURAS OU CORTES NA CASCA, MANCHAS, MACHUCADURAS, BOLORES OU OUTROS DEFEITOS QUE POSSAM ALTERAR SUA APARÊNCIA E QUALIDADE. </w:t>
            </w:r>
            <w:r w:rsidRPr="00A37CC9">
              <w:rPr>
                <w:rFonts w:ascii="Calibri" w:hAnsi="Calibri"/>
                <w:color w:val="000000"/>
                <w:sz w:val="21"/>
                <w:szCs w:val="21"/>
              </w:rPr>
              <w:lastRenderedPageBreak/>
              <w:t>LIVRE DA MAIOR PARTE POSSÍVEL DE TERRA ADERENTE À CASCA E DE RESÍDUOS DE FERTILIZANTES. DE COLHEITA RECENTE.</w:t>
            </w:r>
          </w:p>
        </w:tc>
        <w:tc>
          <w:tcPr>
            <w:tcW w:w="851" w:type="dxa"/>
            <w:vAlign w:val="bottom"/>
          </w:tcPr>
          <w:p w14:paraId="37862957" w14:textId="77777777" w:rsidR="009B6E2F" w:rsidRDefault="009B6E2F" w:rsidP="00B8777E">
            <w:pPr>
              <w:rPr>
                <w:rFonts w:ascii="Calibri" w:hAnsi="Calibri"/>
                <w:color w:val="000000"/>
                <w:sz w:val="22"/>
                <w:szCs w:val="22"/>
              </w:rPr>
            </w:pPr>
            <w:r>
              <w:rPr>
                <w:rFonts w:ascii="Calibri" w:hAnsi="Calibri"/>
                <w:color w:val="000000"/>
                <w:sz w:val="22"/>
                <w:szCs w:val="22"/>
              </w:rPr>
              <w:lastRenderedPageBreak/>
              <w:t>KG</w:t>
            </w:r>
          </w:p>
        </w:tc>
        <w:tc>
          <w:tcPr>
            <w:tcW w:w="992" w:type="dxa"/>
            <w:vAlign w:val="bottom"/>
          </w:tcPr>
          <w:p w14:paraId="30ECB14B" w14:textId="3B1152A0" w:rsidR="009B6E2F" w:rsidRDefault="009B6E2F" w:rsidP="00B8777E">
            <w:pPr>
              <w:jc w:val="center"/>
              <w:rPr>
                <w:rFonts w:ascii="Calibri" w:hAnsi="Calibri"/>
                <w:color w:val="000000"/>
                <w:sz w:val="22"/>
                <w:szCs w:val="22"/>
              </w:rPr>
            </w:pPr>
            <w:r>
              <w:rPr>
                <w:rFonts w:ascii="Calibri" w:hAnsi="Calibri"/>
                <w:color w:val="000000"/>
                <w:sz w:val="22"/>
                <w:szCs w:val="22"/>
              </w:rPr>
              <w:t>50</w:t>
            </w:r>
          </w:p>
        </w:tc>
        <w:tc>
          <w:tcPr>
            <w:tcW w:w="1559" w:type="dxa"/>
            <w:vAlign w:val="bottom"/>
          </w:tcPr>
          <w:p w14:paraId="035A570D" w14:textId="72955131" w:rsidR="009B6E2F" w:rsidRDefault="009B6E2F" w:rsidP="00B8777E">
            <w:pPr>
              <w:rPr>
                <w:rFonts w:ascii="Calibri" w:hAnsi="Calibri"/>
                <w:color w:val="000000"/>
                <w:sz w:val="22"/>
                <w:szCs w:val="22"/>
              </w:rPr>
            </w:pPr>
            <w:r>
              <w:rPr>
                <w:rFonts w:ascii="Arial" w:hAnsi="Arial" w:cs="Arial"/>
              </w:rPr>
              <w:t xml:space="preserve"> R$            4,33 </w:t>
            </w:r>
          </w:p>
        </w:tc>
        <w:tc>
          <w:tcPr>
            <w:tcW w:w="1843" w:type="dxa"/>
            <w:vAlign w:val="bottom"/>
          </w:tcPr>
          <w:p w14:paraId="3BCA482B" w14:textId="1AA9FC2E" w:rsidR="009B6E2F" w:rsidRDefault="009B6E2F" w:rsidP="00B8777E">
            <w:pPr>
              <w:rPr>
                <w:rFonts w:ascii="Calibri" w:hAnsi="Calibri"/>
                <w:color w:val="000000"/>
                <w:sz w:val="22"/>
                <w:szCs w:val="22"/>
              </w:rPr>
            </w:pPr>
            <w:r>
              <w:rPr>
                <w:rFonts w:ascii="Arial" w:hAnsi="Arial" w:cs="Arial"/>
              </w:rPr>
              <w:t xml:space="preserve"> R$         216,50 </w:t>
            </w:r>
          </w:p>
        </w:tc>
      </w:tr>
      <w:tr w:rsidR="009B6E2F" w:rsidRPr="00E445D1" w14:paraId="0BE0BACB" w14:textId="77777777" w:rsidTr="00B8777E">
        <w:tc>
          <w:tcPr>
            <w:tcW w:w="726" w:type="dxa"/>
          </w:tcPr>
          <w:p w14:paraId="4D65DCBF" w14:textId="45C8CCC2"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lastRenderedPageBreak/>
              <w:t>08</w:t>
            </w:r>
          </w:p>
        </w:tc>
        <w:tc>
          <w:tcPr>
            <w:tcW w:w="2926" w:type="dxa"/>
            <w:vAlign w:val="center"/>
          </w:tcPr>
          <w:p w14:paraId="57D27C74" w14:textId="77777777" w:rsidR="009B6E2F" w:rsidRPr="00A37CC9" w:rsidRDefault="009B6E2F" w:rsidP="00B8777E">
            <w:pPr>
              <w:rPr>
                <w:rFonts w:ascii="Calibri" w:hAnsi="Calibri"/>
                <w:color w:val="000000"/>
                <w:sz w:val="21"/>
                <w:szCs w:val="21"/>
              </w:rPr>
            </w:pPr>
            <w:r w:rsidRPr="00A37CC9">
              <w:rPr>
                <w:rFonts w:ascii="Calibri" w:hAnsi="Calibri"/>
                <w:color w:val="000000"/>
                <w:sz w:val="21"/>
                <w:szCs w:val="21"/>
              </w:rPr>
              <w:t>CENOURA, CLASSIFICADA, TAMANHO MÉDIO, COLORAÇÃO LARANJA, FRESCA, SEM AMASSADOS E APODRECIMENTOS. GRAU DE AMADURECIMENTO, APROPRIADO PARA O CONSUMO.  LIVRE DA MAIOR PARTE POSSÍVEL DE TERRA ADERENTE À CASCA E DE RESÍDUOS DE FERTILIZANTES. DE COLHEITA RECENTE.</w:t>
            </w:r>
          </w:p>
          <w:p w14:paraId="40FD4BA7" w14:textId="77777777" w:rsidR="009B6E2F" w:rsidRDefault="009B6E2F" w:rsidP="00B8777E">
            <w:pPr>
              <w:jc w:val="both"/>
              <w:rPr>
                <w:rFonts w:ascii="Calibri" w:hAnsi="Calibri"/>
                <w:color w:val="000000"/>
                <w:sz w:val="21"/>
                <w:szCs w:val="21"/>
              </w:rPr>
            </w:pPr>
          </w:p>
        </w:tc>
        <w:tc>
          <w:tcPr>
            <w:tcW w:w="851" w:type="dxa"/>
            <w:vAlign w:val="bottom"/>
          </w:tcPr>
          <w:p w14:paraId="504C1385" w14:textId="77777777" w:rsidR="009B6E2F" w:rsidRDefault="009B6E2F" w:rsidP="00B8777E">
            <w:pPr>
              <w:rPr>
                <w:rFonts w:ascii="Calibri" w:hAnsi="Calibri"/>
                <w:color w:val="000000"/>
                <w:sz w:val="22"/>
                <w:szCs w:val="22"/>
              </w:rPr>
            </w:pPr>
            <w:r>
              <w:rPr>
                <w:rFonts w:ascii="Calibri" w:hAnsi="Calibri"/>
                <w:color w:val="000000"/>
                <w:sz w:val="22"/>
                <w:szCs w:val="22"/>
              </w:rPr>
              <w:t>KG</w:t>
            </w:r>
          </w:p>
        </w:tc>
        <w:tc>
          <w:tcPr>
            <w:tcW w:w="992" w:type="dxa"/>
            <w:vAlign w:val="bottom"/>
          </w:tcPr>
          <w:p w14:paraId="1195A498" w14:textId="5FF9940E" w:rsidR="009B6E2F" w:rsidRDefault="009B6E2F" w:rsidP="00B8777E">
            <w:pPr>
              <w:jc w:val="center"/>
              <w:rPr>
                <w:rFonts w:ascii="Calibri" w:hAnsi="Calibri"/>
                <w:color w:val="000000"/>
                <w:sz w:val="22"/>
                <w:szCs w:val="22"/>
              </w:rPr>
            </w:pPr>
            <w:r>
              <w:rPr>
                <w:rFonts w:ascii="Calibri" w:hAnsi="Calibri"/>
                <w:color w:val="000000"/>
                <w:sz w:val="22"/>
                <w:szCs w:val="22"/>
              </w:rPr>
              <w:t>80</w:t>
            </w:r>
          </w:p>
        </w:tc>
        <w:tc>
          <w:tcPr>
            <w:tcW w:w="1559" w:type="dxa"/>
            <w:vAlign w:val="bottom"/>
          </w:tcPr>
          <w:p w14:paraId="34D81570" w14:textId="4EBA9AC9" w:rsidR="009B6E2F" w:rsidRDefault="009B6E2F" w:rsidP="00B8777E">
            <w:pPr>
              <w:rPr>
                <w:rFonts w:ascii="Calibri" w:hAnsi="Calibri"/>
                <w:color w:val="000000"/>
                <w:sz w:val="22"/>
                <w:szCs w:val="22"/>
              </w:rPr>
            </w:pPr>
            <w:r>
              <w:rPr>
                <w:rFonts w:ascii="Arial" w:hAnsi="Arial" w:cs="Arial"/>
              </w:rPr>
              <w:t xml:space="preserve"> R$            5,66 </w:t>
            </w:r>
          </w:p>
        </w:tc>
        <w:tc>
          <w:tcPr>
            <w:tcW w:w="1843" w:type="dxa"/>
            <w:vAlign w:val="bottom"/>
          </w:tcPr>
          <w:p w14:paraId="60BB48B2" w14:textId="57780CF1" w:rsidR="009B6E2F" w:rsidRDefault="009B6E2F" w:rsidP="00B8777E">
            <w:pPr>
              <w:rPr>
                <w:rFonts w:ascii="Calibri" w:hAnsi="Calibri"/>
                <w:color w:val="000000"/>
                <w:sz w:val="22"/>
                <w:szCs w:val="22"/>
              </w:rPr>
            </w:pPr>
            <w:r>
              <w:rPr>
                <w:rFonts w:ascii="Arial" w:hAnsi="Arial" w:cs="Arial"/>
              </w:rPr>
              <w:t xml:space="preserve"> R$         452,80 </w:t>
            </w:r>
          </w:p>
        </w:tc>
      </w:tr>
      <w:tr w:rsidR="009B6E2F" w:rsidRPr="00E445D1" w14:paraId="28C31461" w14:textId="77777777" w:rsidTr="00B8777E">
        <w:tc>
          <w:tcPr>
            <w:tcW w:w="726" w:type="dxa"/>
          </w:tcPr>
          <w:p w14:paraId="476AC753" w14:textId="4480AD6B" w:rsidR="009B6E2F" w:rsidRPr="00806C55"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09</w:t>
            </w:r>
          </w:p>
        </w:tc>
        <w:tc>
          <w:tcPr>
            <w:tcW w:w="2926" w:type="dxa"/>
            <w:vAlign w:val="center"/>
          </w:tcPr>
          <w:p w14:paraId="666DA33A" w14:textId="77777777" w:rsidR="009B6E2F" w:rsidRDefault="009B6E2F" w:rsidP="00B8777E">
            <w:pPr>
              <w:jc w:val="both"/>
              <w:rPr>
                <w:rFonts w:ascii="Calibri" w:hAnsi="Calibri"/>
                <w:color w:val="000000"/>
                <w:sz w:val="21"/>
                <w:szCs w:val="21"/>
              </w:rPr>
            </w:pPr>
            <w:r w:rsidRPr="007145AE">
              <w:rPr>
                <w:rFonts w:ascii="Calibri" w:hAnsi="Calibri"/>
                <w:color w:val="000000"/>
                <w:sz w:val="21"/>
                <w:szCs w:val="21"/>
              </w:rPr>
              <w:t>COUVE FLOR, TAMANHO MÉDIO, SEM MANCHAS, MACHUCADURAS, BOLORES OU OUTROS DEFEITOS QUE POSSAM ALTERAR SUA APARÊNCIA E QUALIDADE.</w:t>
            </w:r>
          </w:p>
        </w:tc>
        <w:tc>
          <w:tcPr>
            <w:tcW w:w="851" w:type="dxa"/>
            <w:vAlign w:val="bottom"/>
          </w:tcPr>
          <w:p w14:paraId="171BCD60" w14:textId="77777777" w:rsidR="009B6E2F" w:rsidRDefault="009B6E2F" w:rsidP="00B8777E">
            <w:pPr>
              <w:rPr>
                <w:rFonts w:ascii="Calibri" w:hAnsi="Calibri"/>
                <w:color w:val="000000"/>
                <w:sz w:val="22"/>
                <w:szCs w:val="22"/>
              </w:rPr>
            </w:pPr>
            <w:r>
              <w:rPr>
                <w:rFonts w:ascii="Calibri" w:hAnsi="Calibri"/>
                <w:color w:val="000000"/>
                <w:sz w:val="22"/>
                <w:szCs w:val="22"/>
              </w:rPr>
              <w:t>UND</w:t>
            </w:r>
          </w:p>
        </w:tc>
        <w:tc>
          <w:tcPr>
            <w:tcW w:w="992" w:type="dxa"/>
            <w:vAlign w:val="bottom"/>
          </w:tcPr>
          <w:p w14:paraId="20A2A588" w14:textId="2CBEEE78" w:rsidR="009B6E2F" w:rsidRDefault="009B6E2F" w:rsidP="00B8777E">
            <w:pPr>
              <w:jc w:val="center"/>
              <w:rPr>
                <w:rFonts w:ascii="Calibri" w:hAnsi="Calibri"/>
                <w:color w:val="000000"/>
                <w:sz w:val="22"/>
                <w:szCs w:val="22"/>
              </w:rPr>
            </w:pPr>
            <w:r>
              <w:rPr>
                <w:rFonts w:ascii="Calibri" w:hAnsi="Calibri"/>
                <w:color w:val="000000"/>
                <w:sz w:val="22"/>
                <w:szCs w:val="22"/>
              </w:rPr>
              <w:t>80</w:t>
            </w:r>
          </w:p>
        </w:tc>
        <w:tc>
          <w:tcPr>
            <w:tcW w:w="1559" w:type="dxa"/>
            <w:vAlign w:val="bottom"/>
          </w:tcPr>
          <w:p w14:paraId="1AB51B17" w14:textId="05B7F1F5" w:rsidR="009B6E2F" w:rsidRDefault="009B6E2F" w:rsidP="00B8777E">
            <w:pPr>
              <w:rPr>
                <w:rFonts w:ascii="Calibri" w:hAnsi="Calibri"/>
                <w:color w:val="000000"/>
                <w:sz w:val="22"/>
                <w:szCs w:val="22"/>
              </w:rPr>
            </w:pPr>
            <w:r>
              <w:rPr>
                <w:rFonts w:ascii="Arial" w:hAnsi="Arial" w:cs="Arial"/>
              </w:rPr>
              <w:t xml:space="preserve"> R$            6,05 </w:t>
            </w:r>
          </w:p>
        </w:tc>
        <w:tc>
          <w:tcPr>
            <w:tcW w:w="1843" w:type="dxa"/>
            <w:vAlign w:val="bottom"/>
          </w:tcPr>
          <w:p w14:paraId="30DCFC2D" w14:textId="6A72E380" w:rsidR="009B6E2F" w:rsidRDefault="009B6E2F" w:rsidP="00B8777E">
            <w:pPr>
              <w:rPr>
                <w:rFonts w:ascii="Calibri" w:hAnsi="Calibri"/>
                <w:color w:val="000000"/>
                <w:sz w:val="22"/>
                <w:szCs w:val="22"/>
              </w:rPr>
            </w:pPr>
            <w:r>
              <w:rPr>
                <w:rFonts w:ascii="Arial" w:hAnsi="Arial" w:cs="Arial"/>
              </w:rPr>
              <w:t xml:space="preserve"> R$         484,00 </w:t>
            </w:r>
          </w:p>
        </w:tc>
      </w:tr>
      <w:tr w:rsidR="009B6E2F" w:rsidRPr="00E445D1" w14:paraId="45C428A9" w14:textId="77777777" w:rsidTr="00B8777E">
        <w:tc>
          <w:tcPr>
            <w:tcW w:w="726" w:type="dxa"/>
          </w:tcPr>
          <w:p w14:paraId="5EF19265" w14:textId="31CD1BA9" w:rsidR="009B6E2F" w:rsidRPr="00806C55"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10</w:t>
            </w:r>
          </w:p>
        </w:tc>
        <w:tc>
          <w:tcPr>
            <w:tcW w:w="2926" w:type="dxa"/>
            <w:vAlign w:val="center"/>
          </w:tcPr>
          <w:p w14:paraId="748A1FA1" w14:textId="16984BBD" w:rsidR="009B6E2F" w:rsidRDefault="009B6E2F" w:rsidP="00B8777E">
            <w:pPr>
              <w:jc w:val="both"/>
              <w:rPr>
                <w:rFonts w:ascii="Calibri" w:hAnsi="Calibri"/>
                <w:color w:val="000000"/>
                <w:sz w:val="21"/>
                <w:szCs w:val="21"/>
              </w:rPr>
            </w:pPr>
            <w:r w:rsidRPr="007145AE">
              <w:rPr>
                <w:rFonts w:ascii="Calibri" w:hAnsi="Calibri"/>
                <w:color w:val="000000"/>
                <w:sz w:val="21"/>
                <w:szCs w:val="21"/>
              </w:rPr>
              <w:t>COUVE MANTEIGA, FOLHAS ÍNTEGRAS, TAMANHO MÉDIO</w:t>
            </w:r>
            <w:proofErr w:type="gramStart"/>
            <w:r w:rsidRPr="007145AE">
              <w:rPr>
                <w:rFonts w:ascii="Calibri" w:hAnsi="Calibri"/>
                <w:color w:val="000000"/>
                <w:sz w:val="21"/>
                <w:szCs w:val="21"/>
              </w:rPr>
              <w:t xml:space="preserve">  </w:t>
            </w:r>
            <w:proofErr w:type="gramEnd"/>
            <w:r w:rsidRPr="007145AE">
              <w:rPr>
                <w:rFonts w:ascii="Calibri" w:hAnsi="Calibri"/>
                <w:color w:val="000000"/>
                <w:sz w:val="21"/>
                <w:szCs w:val="21"/>
              </w:rPr>
              <w:t xml:space="preserve">- </w:t>
            </w:r>
            <w:r>
              <w:rPr>
                <w:rFonts w:ascii="Calibri" w:hAnsi="Calibri"/>
                <w:color w:val="000000"/>
                <w:sz w:val="21"/>
                <w:szCs w:val="21"/>
              </w:rPr>
              <w:t>(</w:t>
            </w:r>
            <w:r w:rsidRPr="007145AE">
              <w:rPr>
                <w:rFonts w:ascii="Calibri" w:hAnsi="Calibri"/>
                <w:color w:val="000000"/>
                <w:sz w:val="21"/>
                <w:szCs w:val="21"/>
              </w:rPr>
              <w:t>MOLHO</w:t>
            </w:r>
            <w:r>
              <w:rPr>
                <w:rFonts w:ascii="Calibri" w:hAnsi="Calibri"/>
                <w:color w:val="000000"/>
                <w:sz w:val="21"/>
                <w:szCs w:val="21"/>
              </w:rPr>
              <w:t>)</w:t>
            </w:r>
          </w:p>
        </w:tc>
        <w:tc>
          <w:tcPr>
            <w:tcW w:w="851" w:type="dxa"/>
            <w:vAlign w:val="bottom"/>
          </w:tcPr>
          <w:p w14:paraId="71EC55C0" w14:textId="77777777" w:rsidR="009B6E2F" w:rsidRDefault="009B6E2F" w:rsidP="00B8777E">
            <w:pPr>
              <w:rPr>
                <w:rFonts w:ascii="Calibri" w:hAnsi="Calibri"/>
                <w:color w:val="000000"/>
                <w:sz w:val="22"/>
                <w:szCs w:val="22"/>
              </w:rPr>
            </w:pPr>
            <w:r>
              <w:rPr>
                <w:rFonts w:ascii="Calibri" w:hAnsi="Calibri"/>
                <w:color w:val="000000"/>
                <w:sz w:val="22"/>
                <w:szCs w:val="22"/>
              </w:rPr>
              <w:t>UND</w:t>
            </w:r>
          </w:p>
        </w:tc>
        <w:tc>
          <w:tcPr>
            <w:tcW w:w="992" w:type="dxa"/>
            <w:vAlign w:val="bottom"/>
          </w:tcPr>
          <w:p w14:paraId="12A2A71B" w14:textId="25322F99" w:rsidR="009B6E2F" w:rsidRDefault="009B6E2F" w:rsidP="00B8777E">
            <w:pPr>
              <w:jc w:val="center"/>
              <w:rPr>
                <w:rFonts w:ascii="Calibri" w:hAnsi="Calibri"/>
                <w:color w:val="000000"/>
                <w:sz w:val="22"/>
                <w:szCs w:val="22"/>
              </w:rPr>
            </w:pPr>
            <w:r>
              <w:rPr>
                <w:rFonts w:ascii="Calibri" w:hAnsi="Calibri"/>
                <w:color w:val="000000"/>
                <w:sz w:val="22"/>
                <w:szCs w:val="22"/>
              </w:rPr>
              <w:t>180</w:t>
            </w:r>
          </w:p>
        </w:tc>
        <w:tc>
          <w:tcPr>
            <w:tcW w:w="1559" w:type="dxa"/>
            <w:vAlign w:val="bottom"/>
          </w:tcPr>
          <w:p w14:paraId="04F17022" w14:textId="7E134C18" w:rsidR="009B6E2F" w:rsidRDefault="009B6E2F" w:rsidP="00B8777E">
            <w:pPr>
              <w:rPr>
                <w:rFonts w:ascii="Calibri" w:hAnsi="Calibri"/>
                <w:color w:val="000000"/>
                <w:sz w:val="22"/>
                <w:szCs w:val="22"/>
              </w:rPr>
            </w:pPr>
            <w:r>
              <w:rPr>
                <w:rFonts w:ascii="Arial" w:hAnsi="Arial" w:cs="Arial"/>
              </w:rPr>
              <w:t xml:space="preserve"> R$            3,90 </w:t>
            </w:r>
          </w:p>
        </w:tc>
        <w:tc>
          <w:tcPr>
            <w:tcW w:w="1843" w:type="dxa"/>
            <w:vAlign w:val="bottom"/>
          </w:tcPr>
          <w:p w14:paraId="3D677A1B" w14:textId="58D03F0C" w:rsidR="009B6E2F" w:rsidRDefault="009B6E2F" w:rsidP="00B8777E">
            <w:pPr>
              <w:rPr>
                <w:rFonts w:ascii="Calibri" w:hAnsi="Calibri"/>
                <w:color w:val="000000"/>
                <w:sz w:val="22"/>
                <w:szCs w:val="22"/>
              </w:rPr>
            </w:pPr>
            <w:r>
              <w:rPr>
                <w:rFonts w:ascii="Arial" w:hAnsi="Arial" w:cs="Arial"/>
              </w:rPr>
              <w:t xml:space="preserve"> R$         702,00 </w:t>
            </w:r>
          </w:p>
        </w:tc>
      </w:tr>
      <w:tr w:rsidR="009B6E2F" w:rsidRPr="00E445D1" w14:paraId="64F5DF7A" w14:textId="77777777" w:rsidTr="00B8777E">
        <w:tc>
          <w:tcPr>
            <w:tcW w:w="726" w:type="dxa"/>
          </w:tcPr>
          <w:p w14:paraId="1158C6D8" w14:textId="3555B8C8" w:rsidR="009B6E2F" w:rsidRPr="00806C55"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11</w:t>
            </w:r>
          </w:p>
        </w:tc>
        <w:tc>
          <w:tcPr>
            <w:tcW w:w="2926" w:type="dxa"/>
            <w:vAlign w:val="center"/>
          </w:tcPr>
          <w:p w14:paraId="15D11214" w14:textId="77777777" w:rsidR="009B6E2F" w:rsidRDefault="009B6E2F" w:rsidP="00B8777E">
            <w:pPr>
              <w:rPr>
                <w:rFonts w:ascii="Calibri" w:hAnsi="Calibri"/>
                <w:color w:val="000000"/>
                <w:sz w:val="21"/>
                <w:szCs w:val="21"/>
              </w:rPr>
            </w:pPr>
            <w:r w:rsidRPr="007145AE">
              <w:rPr>
                <w:rFonts w:ascii="Calibri" w:hAnsi="Calibri"/>
                <w:color w:val="000000"/>
                <w:sz w:val="21"/>
                <w:szCs w:val="21"/>
              </w:rPr>
              <w:t>FEIJÃO PRETO TIPO I, GRÃO INTEIRO, SEM BOLORES OU OUTROS DEFEITOS QUE POSSAM ALTERAR SUA APARÊNCIA E QUALIDADE, VALIDADE 06 MESES A CONTAR DA DATA DE ENTREGA.</w:t>
            </w:r>
          </w:p>
        </w:tc>
        <w:tc>
          <w:tcPr>
            <w:tcW w:w="851" w:type="dxa"/>
            <w:vAlign w:val="bottom"/>
          </w:tcPr>
          <w:p w14:paraId="10AF594B" w14:textId="77777777" w:rsidR="009B6E2F" w:rsidRDefault="009B6E2F" w:rsidP="00B8777E">
            <w:pPr>
              <w:rPr>
                <w:rFonts w:ascii="Calibri" w:hAnsi="Calibri"/>
                <w:color w:val="000000"/>
                <w:sz w:val="22"/>
                <w:szCs w:val="22"/>
              </w:rPr>
            </w:pPr>
            <w:r>
              <w:rPr>
                <w:rFonts w:ascii="Calibri" w:hAnsi="Calibri"/>
                <w:color w:val="000000"/>
                <w:sz w:val="22"/>
                <w:szCs w:val="22"/>
              </w:rPr>
              <w:t>KG</w:t>
            </w:r>
          </w:p>
        </w:tc>
        <w:tc>
          <w:tcPr>
            <w:tcW w:w="992" w:type="dxa"/>
            <w:vAlign w:val="bottom"/>
          </w:tcPr>
          <w:p w14:paraId="3201456C" w14:textId="41BB4CF4" w:rsidR="009B6E2F" w:rsidRDefault="009B6E2F" w:rsidP="00B8777E">
            <w:pPr>
              <w:jc w:val="center"/>
              <w:rPr>
                <w:rFonts w:ascii="Calibri" w:hAnsi="Calibri"/>
                <w:color w:val="000000"/>
                <w:sz w:val="22"/>
                <w:szCs w:val="22"/>
              </w:rPr>
            </w:pPr>
            <w:r>
              <w:rPr>
                <w:rFonts w:ascii="Calibri" w:hAnsi="Calibri"/>
                <w:color w:val="000000"/>
                <w:sz w:val="22"/>
                <w:szCs w:val="22"/>
              </w:rPr>
              <w:t>50</w:t>
            </w:r>
          </w:p>
        </w:tc>
        <w:tc>
          <w:tcPr>
            <w:tcW w:w="1559" w:type="dxa"/>
            <w:vAlign w:val="bottom"/>
          </w:tcPr>
          <w:p w14:paraId="75D11C65" w14:textId="18318E24" w:rsidR="009B6E2F" w:rsidRDefault="009B6E2F" w:rsidP="00B8777E">
            <w:pPr>
              <w:rPr>
                <w:rFonts w:ascii="Calibri" w:hAnsi="Calibri"/>
                <w:color w:val="000000"/>
                <w:sz w:val="22"/>
                <w:szCs w:val="22"/>
              </w:rPr>
            </w:pPr>
            <w:r>
              <w:rPr>
                <w:rFonts w:ascii="Arial" w:hAnsi="Arial" w:cs="Arial"/>
              </w:rPr>
              <w:t xml:space="preserve"> R$            8,58 </w:t>
            </w:r>
          </w:p>
        </w:tc>
        <w:tc>
          <w:tcPr>
            <w:tcW w:w="1843" w:type="dxa"/>
            <w:vAlign w:val="bottom"/>
          </w:tcPr>
          <w:p w14:paraId="723B3890" w14:textId="27CF6614" w:rsidR="009B6E2F" w:rsidRDefault="009B6E2F" w:rsidP="00B8777E">
            <w:pPr>
              <w:rPr>
                <w:rFonts w:ascii="Calibri" w:hAnsi="Calibri"/>
                <w:color w:val="000000"/>
                <w:sz w:val="22"/>
                <w:szCs w:val="22"/>
              </w:rPr>
            </w:pPr>
            <w:r>
              <w:rPr>
                <w:rFonts w:ascii="Arial" w:hAnsi="Arial" w:cs="Arial"/>
              </w:rPr>
              <w:t xml:space="preserve"> R$         429,00 </w:t>
            </w:r>
          </w:p>
        </w:tc>
      </w:tr>
      <w:tr w:rsidR="009B6E2F" w:rsidRPr="00E445D1" w14:paraId="628687C4" w14:textId="77777777" w:rsidTr="00B8777E">
        <w:tc>
          <w:tcPr>
            <w:tcW w:w="726" w:type="dxa"/>
          </w:tcPr>
          <w:p w14:paraId="478B2C34" w14:textId="67DFBB07" w:rsidR="009B6E2F" w:rsidRPr="00806C55"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12</w:t>
            </w:r>
          </w:p>
        </w:tc>
        <w:tc>
          <w:tcPr>
            <w:tcW w:w="2926" w:type="dxa"/>
            <w:vAlign w:val="center"/>
          </w:tcPr>
          <w:p w14:paraId="412B9B69" w14:textId="77777777" w:rsidR="009B6E2F" w:rsidRDefault="009B6E2F" w:rsidP="00B8777E">
            <w:pPr>
              <w:jc w:val="both"/>
              <w:rPr>
                <w:rFonts w:ascii="Calibri" w:hAnsi="Calibri"/>
                <w:color w:val="000000"/>
                <w:sz w:val="21"/>
                <w:szCs w:val="21"/>
              </w:rPr>
            </w:pPr>
            <w:r w:rsidRPr="00752625">
              <w:rPr>
                <w:rFonts w:ascii="Calibri" w:hAnsi="Calibri"/>
                <w:color w:val="000000"/>
                <w:sz w:val="21"/>
                <w:szCs w:val="21"/>
              </w:rPr>
              <w:t>LARANJA, IN NATURA,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851" w:type="dxa"/>
            <w:vAlign w:val="bottom"/>
          </w:tcPr>
          <w:p w14:paraId="40F5E0CA" w14:textId="77777777" w:rsidR="009B6E2F" w:rsidRDefault="009B6E2F" w:rsidP="00B8777E">
            <w:pPr>
              <w:rPr>
                <w:rFonts w:ascii="Calibri" w:hAnsi="Calibri"/>
                <w:color w:val="000000"/>
                <w:sz w:val="22"/>
                <w:szCs w:val="22"/>
              </w:rPr>
            </w:pPr>
            <w:r>
              <w:rPr>
                <w:rFonts w:ascii="Calibri" w:hAnsi="Calibri"/>
                <w:color w:val="000000"/>
                <w:sz w:val="22"/>
                <w:szCs w:val="22"/>
              </w:rPr>
              <w:t>KG</w:t>
            </w:r>
          </w:p>
        </w:tc>
        <w:tc>
          <w:tcPr>
            <w:tcW w:w="992" w:type="dxa"/>
            <w:vAlign w:val="bottom"/>
          </w:tcPr>
          <w:p w14:paraId="33BD7076" w14:textId="77777777" w:rsidR="009B6E2F" w:rsidRDefault="009B6E2F" w:rsidP="00B8777E">
            <w:pPr>
              <w:jc w:val="center"/>
              <w:rPr>
                <w:rFonts w:ascii="Calibri" w:hAnsi="Calibri"/>
                <w:color w:val="000000"/>
                <w:sz w:val="22"/>
                <w:szCs w:val="22"/>
              </w:rPr>
            </w:pPr>
            <w:r>
              <w:rPr>
                <w:rFonts w:ascii="Calibri" w:hAnsi="Calibri"/>
                <w:color w:val="000000"/>
                <w:sz w:val="22"/>
                <w:szCs w:val="22"/>
              </w:rPr>
              <w:t>70</w:t>
            </w:r>
          </w:p>
        </w:tc>
        <w:tc>
          <w:tcPr>
            <w:tcW w:w="1559" w:type="dxa"/>
            <w:vAlign w:val="bottom"/>
          </w:tcPr>
          <w:p w14:paraId="059038DC" w14:textId="4081D2C5" w:rsidR="009B6E2F" w:rsidRDefault="009B6E2F" w:rsidP="00B8777E">
            <w:pPr>
              <w:rPr>
                <w:rFonts w:ascii="Calibri" w:hAnsi="Calibri"/>
                <w:color w:val="000000"/>
                <w:sz w:val="22"/>
                <w:szCs w:val="22"/>
              </w:rPr>
            </w:pPr>
            <w:r>
              <w:rPr>
                <w:rFonts w:ascii="Arial" w:hAnsi="Arial" w:cs="Arial"/>
              </w:rPr>
              <w:t xml:space="preserve"> R$            5,40 </w:t>
            </w:r>
          </w:p>
        </w:tc>
        <w:tc>
          <w:tcPr>
            <w:tcW w:w="1843" w:type="dxa"/>
            <w:vAlign w:val="bottom"/>
          </w:tcPr>
          <w:p w14:paraId="08E2092C" w14:textId="703C64D2" w:rsidR="009B6E2F" w:rsidRDefault="009B6E2F" w:rsidP="00B8777E">
            <w:pPr>
              <w:rPr>
                <w:rFonts w:ascii="Calibri" w:hAnsi="Calibri"/>
                <w:color w:val="000000"/>
                <w:sz w:val="22"/>
                <w:szCs w:val="22"/>
              </w:rPr>
            </w:pPr>
            <w:r>
              <w:rPr>
                <w:rFonts w:ascii="Arial" w:hAnsi="Arial" w:cs="Arial"/>
              </w:rPr>
              <w:t xml:space="preserve"> R$         378,00 </w:t>
            </w:r>
          </w:p>
        </w:tc>
      </w:tr>
      <w:tr w:rsidR="009B6E2F" w:rsidRPr="00E445D1" w14:paraId="01BA7FE6" w14:textId="77777777" w:rsidTr="00B8777E">
        <w:tc>
          <w:tcPr>
            <w:tcW w:w="726" w:type="dxa"/>
          </w:tcPr>
          <w:p w14:paraId="5E135F8A" w14:textId="42FBC022" w:rsidR="009B6E2F" w:rsidRPr="00806C55"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lastRenderedPageBreak/>
              <w:t>13</w:t>
            </w:r>
          </w:p>
        </w:tc>
        <w:tc>
          <w:tcPr>
            <w:tcW w:w="2926" w:type="dxa"/>
            <w:vAlign w:val="center"/>
          </w:tcPr>
          <w:p w14:paraId="28451C35" w14:textId="77777777" w:rsidR="009B6E2F" w:rsidRDefault="009B6E2F" w:rsidP="00B8777E">
            <w:pPr>
              <w:widowControl/>
              <w:autoSpaceDE/>
              <w:autoSpaceDN/>
              <w:adjustRightInd/>
              <w:jc w:val="both"/>
              <w:rPr>
                <w:rFonts w:ascii="Calibri" w:hAnsi="Calibri"/>
                <w:color w:val="000000"/>
                <w:sz w:val="21"/>
                <w:szCs w:val="21"/>
              </w:rPr>
            </w:pPr>
            <w:r w:rsidRPr="00752625">
              <w:rPr>
                <w:rFonts w:ascii="Calibri" w:hAnsi="Calibri"/>
                <w:color w:val="000000"/>
                <w:sz w:val="21"/>
                <w:szCs w:val="21"/>
              </w:rPr>
              <w:t>MANDIOCA, ÍNTEGRA, NÃO RAJADA INTERNAMENTE, APROPRIADA PARA O CONSUMO. LIVRE DA MAIOR PARTE POSSÍVEL DE TERRA ADERENTE À CASCA E DE RESÍDUOS DE FERTILIZANTES.</w:t>
            </w:r>
          </w:p>
        </w:tc>
        <w:tc>
          <w:tcPr>
            <w:tcW w:w="851" w:type="dxa"/>
            <w:vAlign w:val="bottom"/>
          </w:tcPr>
          <w:p w14:paraId="7E57E661" w14:textId="77777777" w:rsidR="009B6E2F" w:rsidRPr="000D6320" w:rsidRDefault="009B6E2F" w:rsidP="00B8777E">
            <w:pPr>
              <w:rPr>
                <w:rFonts w:ascii="Calibri" w:hAnsi="Calibri"/>
                <w:color w:val="7030A0"/>
                <w:sz w:val="22"/>
                <w:szCs w:val="22"/>
              </w:rPr>
            </w:pPr>
            <w:r>
              <w:rPr>
                <w:rFonts w:ascii="Calibri" w:hAnsi="Calibri"/>
                <w:sz w:val="22"/>
                <w:szCs w:val="22"/>
              </w:rPr>
              <w:t>KG</w:t>
            </w:r>
          </w:p>
        </w:tc>
        <w:tc>
          <w:tcPr>
            <w:tcW w:w="992" w:type="dxa"/>
            <w:vAlign w:val="bottom"/>
          </w:tcPr>
          <w:p w14:paraId="0D2E223C" w14:textId="54447808" w:rsidR="009B6E2F" w:rsidRDefault="009B6E2F" w:rsidP="00B8777E">
            <w:pPr>
              <w:jc w:val="center"/>
              <w:rPr>
                <w:rFonts w:ascii="Calibri" w:hAnsi="Calibri"/>
                <w:color w:val="000000"/>
                <w:sz w:val="22"/>
                <w:szCs w:val="22"/>
              </w:rPr>
            </w:pPr>
            <w:r>
              <w:rPr>
                <w:rFonts w:ascii="Calibri" w:hAnsi="Calibri"/>
                <w:color w:val="000000"/>
                <w:sz w:val="22"/>
                <w:szCs w:val="22"/>
              </w:rPr>
              <w:t>200</w:t>
            </w:r>
          </w:p>
        </w:tc>
        <w:tc>
          <w:tcPr>
            <w:tcW w:w="1559" w:type="dxa"/>
            <w:vAlign w:val="bottom"/>
          </w:tcPr>
          <w:p w14:paraId="3DE4092D" w14:textId="63534698" w:rsidR="009B6E2F" w:rsidRDefault="009B6E2F" w:rsidP="00B8777E">
            <w:pPr>
              <w:rPr>
                <w:rFonts w:ascii="Calibri" w:hAnsi="Calibri"/>
                <w:color w:val="000000"/>
                <w:sz w:val="22"/>
                <w:szCs w:val="22"/>
              </w:rPr>
            </w:pPr>
            <w:r>
              <w:rPr>
                <w:rFonts w:ascii="Arial" w:hAnsi="Arial" w:cs="Arial"/>
              </w:rPr>
              <w:t xml:space="preserve"> R$            6,32 </w:t>
            </w:r>
          </w:p>
        </w:tc>
        <w:tc>
          <w:tcPr>
            <w:tcW w:w="1843" w:type="dxa"/>
            <w:vAlign w:val="bottom"/>
          </w:tcPr>
          <w:p w14:paraId="7040D1B8" w14:textId="733595C3" w:rsidR="009B6E2F" w:rsidRDefault="009B6E2F" w:rsidP="00B8777E">
            <w:pPr>
              <w:rPr>
                <w:rFonts w:ascii="Calibri" w:hAnsi="Calibri"/>
                <w:color w:val="000000"/>
                <w:sz w:val="22"/>
                <w:szCs w:val="22"/>
              </w:rPr>
            </w:pPr>
            <w:r>
              <w:rPr>
                <w:rFonts w:ascii="Arial" w:hAnsi="Arial" w:cs="Arial"/>
              </w:rPr>
              <w:t xml:space="preserve"> R$      1.264,00 </w:t>
            </w:r>
          </w:p>
        </w:tc>
      </w:tr>
      <w:tr w:rsidR="009B6E2F" w:rsidRPr="00E445D1" w14:paraId="5C38E659" w14:textId="77777777" w:rsidTr="00B8777E">
        <w:tc>
          <w:tcPr>
            <w:tcW w:w="726" w:type="dxa"/>
          </w:tcPr>
          <w:p w14:paraId="6AC95E5D" w14:textId="43D34025" w:rsidR="009B6E2F" w:rsidRPr="00806C55"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14</w:t>
            </w:r>
          </w:p>
        </w:tc>
        <w:tc>
          <w:tcPr>
            <w:tcW w:w="2926" w:type="dxa"/>
            <w:vAlign w:val="center"/>
          </w:tcPr>
          <w:p w14:paraId="4A35FE63" w14:textId="77777777" w:rsidR="009B6E2F" w:rsidRDefault="009B6E2F" w:rsidP="00B8777E">
            <w:pPr>
              <w:widowControl/>
              <w:autoSpaceDE/>
              <w:autoSpaceDN/>
              <w:adjustRightInd/>
              <w:jc w:val="both"/>
              <w:rPr>
                <w:rFonts w:ascii="Calibri" w:hAnsi="Calibri"/>
                <w:color w:val="000000"/>
                <w:sz w:val="21"/>
                <w:szCs w:val="21"/>
              </w:rPr>
            </w:pPr>
            <w:r w:rsidRPr="00752625">
              <w:rPr>
                <w:rFonts w:ascii="Calibri" w:hAnsi="Calibri"/>
                <w:color w:val="000000"/>
                <w:sz w:val="21"/>
                <w:szCs w:val="21"/>
              </w:rPr>
              <w:t>MORANGA, CABOTIÁ, CASCA</w:t>
            </w:r>
            <w:proofErr w:type="gramStart"/>
            <w:r w:rsidRPr="00752625">
              <w:rPr>
                <w:rFonts w:ascii="Calibri" w:hAnsi="Calibri"/>
                <w:color w:val="000000"/>
                <w:sz w:val="21"/>
                <w:szCs w:val="21"/>
              </w:rPr>
              <w:t xml:space="preserve">  </w:t>
            </w:r>
            <w:proofErr w:type="gramEnd"/>
            <w:r w:rsidRPr="00752625">
              <w:rPr>
                <w:rFonts w:ascii="Calibri" w:hAnsi="Calibri"/>
                <w:color w:val="000000"/>
                <w:sz w:val="21"/>
                <w:szCs w:val="21"/>
              </w:rPr>
              <w:t>LIVRE DE  MANCHAS, MACHUCADURAS, BOLORES OU OUTROS DEFEITOS QUE POSSAM ALTERAR SUA APARÊNCIA E QUALIDADE,  GRAU MÉDIO DE MATURAÇÃO, TAMANHO MÉDIO.</w:t>
            </w:r>
          </w:p>
        </w:tc>
        <w:tc>
          <w:tcPr>
            <w:tcW w:w="851" w:type="dxa"/>
            <w:vAlign w:val="bottom"/>
          </w:tcPr>
          <w:p w14:paraId="146CFC67" w14:textId="77777777" w:rsidR="009B6E2F" w:rsidRPr="00CC6E76" w:rsidRDefault="009B6E2F" w:rsidP="00B8777E">
            <w:pPr>
              <w:rPr>
                <w:rFonts w:ascii="Calibri" w:hAnsi="Calibri"/>
                <w:color w:val="7030A0"/>
                <w:sz w:val="22"/>
                <w:szCs w:val="22"/>
              </w:rPr>
            </w:pPr>
            <w:r>
              <w:rPr>
                <w:rFonts w:ascii="Calibri" w:hAnsi="Calibri"/>
                <w:sz w:val="22"/>
                <w:szCs w:val="22"/>
              </w:rPr>
              <w:t>UND</w:t>
            </w:r>
          </w:p>
        </w:tc>
        <w:tc>
          <w:tcPr>
            <w:tcW w:w="992" w:type="dxa"/>
            <w:vAlign w:val="bottom"/>
          </w:tcPr>
          <w:p w14:paraId="341BA621" w14:textId="2257930A" w:rsidR="009B6E2F" w:rsidRDefault="009B6E2F" w:rsidP="00B8777E">
            <w:pPr>
              <w:jc w:val="center"/>
              <w:rPr>
                <w:rFonts w:ascii="Calibri" w:hAnsi="Calibri"/>
                <w:color w:val="000000"/>
                <w:sz w:val="22"/>
                <w:szCs w:val="22"/>
              </w:rPr>
            </w:pPr>
            <w:r>
              <w:rPr>
                <w:rFonts w:ascii="Calibri" w:hAnsi="Calibri"/>
                <w:color w:val="000000"/>
                <w:sz w:val="22"/>
                <w:szCs w:val="22"/>
              </w:rPr>
              <w:t>100</w:t>
            </w:r>
          </w:p>
        </w:tc>
        <w:tc>
          <w:tcPr>
            <w:tcW w:w="1559" w:type="dxa"/>
            <w:vAlign w:val="bottom"/>
          </w:tcPr>
          <w:p w14:paraId="23C107FF" w14:textId="6D4D0566" w:rsidR="009B6E2F" w:rsidRDefault="009B6E2F" w:rsidP="00B8777E">
            <w:pPr>
              <w:rPr>
                <w:rFonts w:ascii="Calibri" w:hAnsi="Calibri"/>
                <w:color w:val="000000"/>
                <w:sz w:val="22"/>
                <w:szCs w:val="22"/>
              </w:rPr>
            </w:pPr>
            <w:r>
              <w:rPr>
                <w:rFonts w:ascii="Arial" w:hAnsi="Arial" w:cs="Arial"/>
              </w:rPr>
              <w:t xml:space="preserve"> R$            5,08 </w:t>
            </w:r>
          </w:p>
        </w:tc>
        <w:tc>
          <w:tcPr>
            <w:tcW w:w="1843" w:type="dxa"/>
            <w:vAlign w:val="bottom"/>
          </w:tcPr>
          <w:p w14:paraId="3F5C8A78" w14:textId="0D29ECA9" w:rsidR="009B6E2F" w:rsidRDefault="009B6E2F" w:rsidP="00B8777E">
            <w:pPr>
              <w:rPr>
                <w:rFonts w:ascii="Calibri" w:hAnsi="Calibri"/>
                <w:color w:val="000000"/>
                <w:sz w:val="22"/>
                <w:szCs w:val="22"/>
              </w:rPr>
            </w:pPr>
            <w:r>
              <w:rPr>
                <w:rFonts w:ascii="Arial" w:hAnsi="Arial" w:cs="Arial"/>
              </w:rPr>
              <w:t xml:space="preserve"> R$         508,00 </w:t>
            </w:r>
          </w:p>
        </w:tc>
      </w:tr>
      <w:tr w:rsidR="009B6E2F" w:rsidRPr="00E445D1" w14:paraId="1F0E12FB" w14:textId="77777777" w:rsidTr="00B8777E">
        <w:tc>
          <w:tcPr>
            <w:tcW w:w="726" w:type="dxa"/>
          </w:tcPr>
          <w:p w14:paraId="0DE9CC7C" w14:textId="56E9AC46"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15</w:t>
            </w:r>
          </w:p>
        </w:tc>
        <w:tc>
          <w:tcPr>
            <w:tcW w:w="2926" w:type="dxa"/>
            <w:vAlign w:val="center"/>
          </w:tcPr>
          <w:p w14:paraId="5D5676F4" w14:textId="77777777" w:rsidR="009B6E2F" w:rsidRDefault="009B6E2F" w:rsidP="00B8777E">
            <w:pPr>
              <w:widowControl/>
              <w:autoSpaceDE/>
              <w:autoSpaceDN/>
              <w:adjustRightInd/>
              <w:jc w:val="both"/>
              <w:rPr>
                <w:rFonts w:ascii="Calibri" w:hAnsi="Calibri"/>
                <w:color w:val="000000"/>
                <w:sz w:val="21"/>
                <w:szCs w:val="21"/>
              </w:rPr>
            </w:pPr>
            <w:r w:rsidRPr="00752625">
              <w:rPr>
                <w:rFonts w:ascii="Calibri" w:hAnsi="Calibri"/>
                <w:color w:val="000000"/>
                <w:sz w:val="21"/>
                <w:szCs w:val="21"/>
              </w:rPr>
              <w:t xml:space="preserve">MORANGO, PRODUTOS COM CARACTERÍSTICAS ORGANOLÉPTICAS MANTIDAS, TAMANHOS UNIFORMES. SEM SINAL DE APODRECIMENTO, MANCHAS E OUTRAS CARACTERÍSTICAS QUE NÃO CONFERE UM PRODUTO DE </w:t>
            </w:r>
            <w:proofErr w:type="gramStart"/>
            <w:r w:rsidRPr="00752625">
              <w:rPr>
                <w:rFonts w:ascii="Calibri" w:hAnsi="Calibri"/>
                <w:color w:val="000000"/>
                <w:sz w:val="21"/>
                <w:szCs w:val="21"/>
              </w:rPr>
              <w:t>QUALIDADE</w:t>
            </w:r>
            <w:proofErr w:type="gramEnd"/>
          </w:p>
        </w:tc>
        <w:tc>
          <w:tcPr>
            <w:tcW w:w="851" w:type="dxa"/>
            <w:vAlign w:val="bottom"/>
          </w:tcPr>
          <w:p w14:paraId="591E5A89" w14:textId="77777777" w:rsidR="009B6E2F" w:rsidRDefault="009B6E2F" w:rsidP="00B8777E">
            <w:pPr>
              <w:rPr>
                <w:rFonts w:ascii="Calibri" w:hAnsi="Calibri"/>
                <w:color w:val="000000"/>
                <w:sz w:val="22"/>
                <w:szCs w:val="22"/>
              </w:rPr>
            </w:pPr>
            <w:r>
              <w:rPr>
                <w:rFonts w:ascii="Calibri" w:hAnsi="Calibri"/>
                <w:color w:val="000000"/>
                <w:sz w:val="22"/>
                <w:szCs w:val="22"/>
              </w:rPr>
              <w:t>KG</w:t>
            </w:r>
          </w:p>
        </w:tc>
        <w:tc>
          <w:tcPr>
            <w:tcW w:w="992" w:type="dxa"/>
            <w:vAlign w:val="bottom"/>
          </w:tcPr>
          <w:p w14:paraId="7C84292F" w14:textId="77777777" w:rsidR="009B6E2F" w:rsidRDefault="009B6E2F" w:rsidP="00B8777E">
            <w:pPr>
              <w:jc w:val="center"/>
              <w:rPr>
                <w:rFonts w:ascii="Calibri" w:hAnsi="Calibri"/>
                <w:color w:val="000000"/>
                <w:sz w:val="22"/>
                <w:szCs w:val="22"/>
              </w:rPr>
            </w:pPr>
          </w:p>
          <w:p w14:paraId="752CF418" w14:textId="6E81A4DC" w:rsidR="009B6E2F" w:rsidRDefault="009B6E2F" w:rsidP="00B8777E">
            <w:pPr>
              <w:jc w:val="center"/>
              <w:rPr>
                <w:rFonts w:ascii="Calibri" w:hAnsi="Calibri"/>
                <w:color w:val="000000"/>
                <w:sz w:val="22"/>
                <w:szCs w:val="22"/>
              </w:rPr>
            </w:pPr>
            <w:r>
              <w:rPr>
                <w:rFonts w:ascii="Calibri" w:hAnsi="Calibri"/>
                <w:color w:val="000000"/>
                <w:sz w:val="22"/>
                <w:szCs w:val="22"/>
              </w:rPr>
              <w:t>60</w:t>
            </w:r>
          </w:p>
        </w:tc>
        <w:tc>
          <w:tcPr>
            <w:tcW w:w="1559" w:type="dxa"/>
            <w:vAlign w:val="bottom"/>
          </w:tcPr>
          <w:p w14:paraId="589D3F05" w14:textId="79D7D8E1" w:rsidR="009B6E2F" w:rsidRDefault="009B6E2F" w:rsidP="00B8777E">
            <w:pPr>
              <w:rPr>
                <w:rFonts w:ascii="Calibri" w:hAnsi="Calibri"/>
                <w:color w:val="000000"/>
                <w:sz w:val="22"/>
                <w:szCs w:val="22"/>
              </w:rPr>
            </w:pPr>
            <w:r>
              <w:rPr>
                <w:rFonts w:ascii="Arial" w:hAnsi="Arial" w:cs="Arial"/>
              </w:rPr>
              <w:t xml:space="preserve"> R$          18,65 </w:t>
            </w:r>
          </w:p>
        </w:tc>
        <w:tc>
          <w:tcPr>
            <w:tcW w:w="1843" w:type="dxa"/>
            <w:vAlign w:val="bottom"/>
          </w:tcPr>
          <w:p w14:paraId="238777DD" w14:textId="1632EE83" w:rsidR="009B6E2F" w:rsidRDefault="009B6E2F" w:rsidP="00B8777E">
            <w:pPr>
              <w:rPr>
                <w:rFonts w:ascii="Calibri" w:hAnsi="Calibri"/>
                <w:color w:val="000000"/>
                <w:sz w:val="22"/>
                <w:szCs w:val="22"/>
              </w:rPr>
            </w:pPr>
            <w:r>
              <w:rPr>
                <w:rFonts w:ascii="Arial" w:hAnsi="Arial" w:cs="Arial"/>
              </w:rPr>
              <w:t xml:space="preserve"> R$      1.119,00 </w:t>
            </w:r>
          </w:p>
        </w:tc>
      </w:tr>
      <w:tr w:rsidR="009B6E2F" w:rsidRPr="00E445D1" w14:paraId="2E9C7705" w14:textId="77777777" w:rsidTr="00B8777E">
        <w:tc>
          <w:tcPr>
            <w:tcW w:w="726" w:type="dxa"/>
          </w:tcPr>
          <w:p w14:paraId="79FAFBC6" w14:textId="22D7405C"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16</w:t>
            </w:r>
          </w:p>
        </w:tc>
        <w:tc>
          <w:tcPr>
            <w:tcW w:w="2926" w:type="dxa"/>
            <w:vAlign w:val="center"/>
          </w:tcPr>
          <w:p w14:paraId="2C99DDE8" w14:textId="77777777" w:rsidR="009B6E2F" w:rsidRDefault="009B6E2F" w:rsidP="00B8777E">
            <w:pPr>
              <w:widowControl/>
              <w:autoSpaceDE/>
              <w:autoSpaceDN/>
              <w:adjustRightInd/>
              <w:jc w:val="both"/>
              <w:rPr>
                <w:rFonts w:ascii="Calibri" w:hAnsi="Calibri"/>
                <w:color w:val="000000"/>
                <w:sz w:val="21"/>
                <w:szCs w:val="21"/>
              </w:rPr>
            </w:pPr>
            <w:r w:rsidRPr="00752625">
              <w:rPr>
                <w:rFonts w:ascii="Calibri" w:hAnsi="Calibri"/>
                <w:color w:val="000000"/>
                <w:sz w:val="21"/>
                <w:szCs w:val="21"/>
              </w:rPr>
              <w:t>REPOLHO, TAMANHO MÉDIO, LIVRE DE</w:t>
            </w:r>
            <w:proofErr w:type="gramStart"/>
            <w:r w:rsidRPr="00752625">
              <w:rPr>
                <w:rFonts w:ascii="Calibri" w:hAnsi="Calibri"/>
                <w:color w:val="000000"/>
                <w:sz w:val="21"/>
                <w:szCs w:val="21"/>
              </w:rPr>
              <w:t xml:space="preserve">  </w:t>
            </w:r>
            <w:proofErr w:type="gramEnd"/>
            <w:r w:rsidRPr="00752625">
              <w:rPr>
                <w:rFonts w:ascii="Calibri" w:hAnsi="Calibri"/>
                <w:color w:val="000000"/>
                <w:sz w:val="21"/>
                <w:szCs w:val="21"/>
              </w:rPr>
              <w:t>MANCHAS, MACHUCADURAS, BOLORES OU OUTROS DEFEITOS QUE POSSAM ALTERAR SUA APARÊNCIA E QUALIDADE</w:t>
            </w:r>
          </w:p>
        </w:tc>
        <w:tc>
          <w:tcPr>
            <w:tcW w:w="851" w:type="dxa"/>
            <w:vAlign w:val="bottom"/>
          </w:tcPr>
          <w:p w14:paraId="25E2D43E" w14:textId="77777777" w:rsidR="009B6E2F" w:rsidRDefault="009B6E2F" w:rsidP="00B8777E">
            <w:pPr>
              <w:rPr>
                <w:rFonts w:ascii="Calibri" w:hAnsi="Calibri"/>
                <w:color w:val="000000"/>
                <w:sz w:val="22"/>
                <w:szCs w:val="22"/>
              </w:rPr>
            </w:pPr>
            <w:r>
              <w:rPr>
                <w:rFonts w:ascii="Calibri" w:hAnsi="Calibri"/>
                <w:color w:val="000000"/>
                <w:sz w:val="22"/>
                <w:szCs w:val="22"/>
              </w:rPr>
              <w:t>UND</w:t>
            </w:r>
          </w:p>
        </w:tc>
        <w:tc>
          <w:tcPr>
            <w:tcW w:w="992" w:type="dxa"/>
            <w:vAlign w:val="bottom"/>
          </w:tcPr>
          <w:p w14:paraId="09F50287" w14:textId="674F5709" w:rsidR="009B6E2F" w:rsidRDefault="009B6E2F" w:rsidP="00B8777E">
            <w:pPr>
              <w:jc w:val="center"/>
              <w:rPr>
                <w:rFonts w:ascii="Calibri" w:hAnsi="Calibri"/>
                <w:color w:val="000000"/>
                <w:sz w:val="22"/>
                <w:szCs w:val="22"/>
              </w:rPr>
            </w:pPr>
            <w:r>
              <w:rPr>
                <w:rFonts w:ascii="Calibri" w:hAnsi="Calibri"/>
                <w:color w:val="000000"/>
                <w:sz w:val="22"/>
                <w:szCs w:val="22"/>
              </w:rPr>
              <w:t>80</w:t>
            </w:r>
          </w:p>
        </w:tc>
        <w:tc>
          <w:tcPr>
            <w:tcW w:w="1559" w:type="dxa"/>
            <w:vAlign w:val="bottom"/>
          </w:tcPr>
          <w:p w14:paraId="176EAAC5" w14:textId="5D3BB00B" w:rsidR="009B6E2F" w:rsidRDefault="009B6E2F" w:rsidP="00B8777E">
            <w:pPr>
              <w:rPr>
                <w:rFonts w:ascii="Calibri" w:hAnsi="Calibri"/>
                <w:color w:val="000000"/>
                <w:sz w:val="22"/>
                <w:szCs w:val="22"/>
              </w:rPr>
            </w:pPr>
            <w:r>
              <w:rPr>
                <w:rFonts w:ascii="Arial" w:hAnsi="Arial" w:cs="Arial"/>
              </w:rPr>
              <w:t xml:space="preserve"> R$            5,68 </w:t>
            </w:r>
          </w:p>
        </w:tc>
        <w:tc>
          <w:tcPr>
            <w:tcW w:w="1843" w:type="dxa"/>
            <w:vAlign w:val="bottom"/>
          </w:tcPr>
          <w:p w14:paraId="0B9A041D" w14:textId="2D207F02" w:rsidR="009B6E2F" w:rsidRDefault="009B6E2F" w:rsidP="00B8777E">
            <w:pPr>
              <w:rPr>
                <w:rFonts w:ascii="Calibri" w:hAnsi="Calibri"/>
                <w:color w:val="000000"/>
                <w:sz w:val="22"/>
                <w:szCs w:val="22"/>
              </w:rPr>
            </w:pPr>
            <w:r>
              <w:rPr>
                <w:rFonts w:ascii="Arial" w:hAnsi="Arial" w:cs="Arial"/>
              </w:rPr>
              <w:t xml:space="preserve"> R$         454,40 </w:t>
            </w:r>
          </w:p>
        </w:tc>
      </w:tr>
      <w:tr w:rsidR="009B6E2F" w:rsidRPr="00E445D1" w14:paraId="456E8BE1" w14:textId="77777777" w:rsidTr="00B8777E">
        <w:tc>
          <w:tcPr>
            <w:tcW w:w="726" w:type="dxa"/>
          </w:tcPr>
          <w:p w14:paraId="438ED448" w14:textId="40ADACFE"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17</w:t>
            </w:r>
          </w:p>
        </w:tc>
        <w:tc>
          <w:tcPr>
            <w:tcW w:w="2926" w:type="dxa"/>
            <w:vAlign w:val="bottom"/>
          </w:tcPr>
          <w:p w14:paraId="5972A359" w14:textId="77777777" w:rsidR="009B6E2F" w:rsidRDefault="009B6E2F" w:rsidP="00B8777E">
            <w:pPr>
              <w:rPr>
                <w:rFonts w:ascii="Calibri" w:hAnsi="Calibri"/>
                <w:color w:val="000000"/>
                <w:sz w:val="21"/>
                <w:szCs w:val="21"/>
              </w:rPr>
            </w:pPr>
            <w:r w:rsidRPr="00752625">
              <w:rPr>
                <w:rFonts w:ascii="Calibri" w:hAnsi="Calibri"/>
                <w:color w:val="000000"/>
                <w:sz w:val="21"/>
                <w:szCs w:val="21"/>
              </w:rPr>
              <w:t xml:space="preserve">TEMPERO VERDE (MOLHO) </w:t>
            </w:r>
            <w:proofErr w:type="gramStart"/>
            <w:r w:rsidRPr="00752625">
              <w:rPr>
                <w:rFonts w:ascii="Calibri" w:hAnsi="Calibri"/>
                <w:color w:val="000000"/>
                <w:sz w:val="21"/>
                <w:szCs w:val="21"/>
              </w:rPr>
              <w:t>ISENTO</w:t>
            </w:r>
            <w:proofErr w:type="gramEnd"/>
            <w:r w:rsidRPr="00752625">
              <w:rPr>
                <w:rFonts w:ascii="Calibri" w:hAnsi="Calibri"/>
                <w:color w:val="000000"/>
                <w:sz w:val="21"/>
                <w:szCs w:val="21"/>
              </w:rPr>
              <w:t xml:space="preserve"> DE PARTES PÚTRICAS, NÃO PODERÃO ESTAR MURCHOS</w:t>
            </w:r>
          </w:p>
        </w:tc>
        <w:tc>
          <w:tcPr>
            <w:tcW w:w="851" w:type="dxa"/>
            <w:vAlign w:val="bottom"/>
          </w:tcPr>
          <w:p w14:paraId="1DF17B54" w14:textId="77777777" w:rsidR="009B6E2F" w:rsidRDefault="009B6E2F" w:rsidP="00B8777E">
            <w:pPr>
              <w:rPr>
                <w:rFonts w:ascii="Calibri" w:hAnsi="Calibri"/>
                <w:color w:val="000000"/>
                <w:sz w:val="22"/>
                <w:szCs w:val="22"/>
              </w:rPr>
            </w:pPr>
            <w:r>
              <w:rPr>
                <w:rFonts w:ascii="Calibri" w:hAnsi="Calibri"/>
                <w:color w:val="000000"/>
                <w:sz w:val="22"/>
                <w:szCs w:val="22"/>
              </w:rPr>
              <w:t>UND</w:t>
            </w:r>
          </w:p>
        </w:tc>
        <w:tc>
          <w:tcPr>
            <w:tcW w:w="992" w:type="dxa"/>
            <w:vAlign w:val="bottom"/>
          </w:tcPr>
          <w:p w14:paraId="541511DE" w14:textId="07057E99" w:rsidR="009B6E2F" w:rsidRDefault="009B6E2F" w:rsidP="00B8777E">
            <w:pPr>
              <w:jc w:val="center"/>
              <w:rPr>
                <w:rFonts w:ascii="Calibri" w:hAnsi="Calibri"/>
                <w:color w:val="000000"/>
                <w:sz w:val="22"/>
                <w:szCs w:val="22"/>
              </w:rPr>
            </w:pPr>
            <w:r>
              <w:rPr>
                <w:rFonts w:ascii="Calibri" w:hAnsi="Calibri"/>
                <w:color w:val="000000"/>
                <w:sz w:val="22"/>
                <w:szCs w:val="22"/>
              </w:rPr>
              <w:t>200</w:t>
            </w:r>
          </w:p>
        </w:tc>
        <w:tc>
          <w:tcPr>
            <w:tcW w:w="1559" w:type="dxa"/>
            <w:vAlign w:val="bottom"/>
          </w:tcPr>
          <w:p w14:paraId="475B4F02" w14:textId="0D364F7C" w:rsidR="009B6E2F" w:rsidRDefault="009B6E2F" w:rsidP="00B8777E">
            <w:pPr>
              <w:rPr>
                <w:rFonts w:ascii="Calibri" w:hAnsi="Calibri"/>
                <w:color w:val="000000"/>
                <w:sz w:val="22"/>
                <w:szCs w:val="22"/>
              </w:rPr>
            </w:pPr>
            <w:r>
              <w:rPr>
                <w:rFonts w:ascii="Arial" w:hAnsi="Arial" w:cs="Arial"/>
              </w:rPr>
              <w:t xml:space="preserve"> R$            3,06 </w:t>
            </w:r>
          </w:p>
        </w:tc>
        <w:tc>
          <w:tcPr>
            <w:tcW w:w="1843" w:type="dxa"/>
            <w:vAlign w:val="bottom"/>
          </w:tcPr>
          <w:p w14:paraId="14F2E602" w14:textId="033EF431" w:rsidR="009B6E2F" w:rsidRDefault="009B6E2F" w:rsidP="00B8777E">
            <w:pPr>
              <w:rPr>
                <w:rFonts w:ascii="Calibri" w:hAnsi="Calibri"/>
                <w:color w:val="000000"/>
                <w:sz w:val="22"/>
                <w:szCs w:val="22"/>
              </w:rPr>
            </w:pPr>
            <w:r>
              <w:rPr>
                <w:rFonts w:ascii="Arial" w:hAnsi="Arial" w:cs="Arial"/>
              </w:rPr>
              <w:t xml:space="preserve"> R$         612,00 </w:t>
            </w:r>
          </w:p>
        </w:tc>
      </w:tr>
      <w:tr w:rsidR="009B6E2F" w:rsidRPr="00E445D1" w14:paraId="221618B8" w14:textId="77777777" w:rsidTr="00B8777E">
        <w:tc>
          <w:tcPr>
            <w:tcW w:w="726" w:type="dxa"/>
          </w:tcPr>
          <w:p w14:paraId="2967FF23" w14:textId="52A308EE"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18</w:t>
            </w:r>
          </w:p>
        </w:tc>
        <w:tc>
          <w:tcPr>
            <w:tcW w:w="2926" w:type="dxa"/>
            <w:vAlign w:val="bottom"/>
          </w:tcPr>
          <w:p w14:paraId="15B3B51D" w14:textId="77777777" w:rsidR="009B6E2F" w:rsidRDefault="009B6E2F" w:rsidP="00B8777E">
            <w:pPr>
              <w:rPr>
                <w:rFonts w:ascii="Calibri" w:hAnsi="Calibri"/>
                <w:color w:val="000000"/>
                <w:sz w:val="21"/>
                <w:szCs w:val="21"/>
              </w:rPr>
            </w:pPr>
            <w:r w:rsidRPr="00DB173C">
              <w:rPr>
                <w:rFonts w:ascii="Calibri" w:hAnsi="Calibri"/>
                <w:color w:val="000000"/>
                <w:sz w:val="21"/>
                <w:szCs w:val="21"/>
              </w:rPr>
              <w:t xml:space="preserve">PIMENTÃO VERDE, TAMANHO MÉDIO, SEM MANCHAS, MACHUCADURAS, BOLORES OU OUTROS DEFEITOS QUE POSSAM ALTERAR SUA APARÊNCIA E QUALIDADE.  </w:t>
            </w:r>
          </w:p>
        </w:tc>
        <w:tc>
          <w:tcPr>
            <w:tcW w:w="851" w:type="dxa"/>
            <w:vAlign w:val="bottom"/>
          </w:tcPr>
          <w:p w14:paraId="2A37DEE2" w14:textId="77777777" w:rsidR="009B6E2F" w:rsidRDefault="009B6E2F" w:rsidP="00B8777E">
            <w:pPr>
              <w:rPr>
                <w:rFonts w:ascii="Calibri" w:hAnsi="Calibri"/>
                <w:color w:val="000000"/>
                <w:sz w:val="22"/>
                <w:szCs w:val="22"/>
              </w:rPr>
            </w:pPr>
            <w:r>
              <w:rPr>
                <w:rFonts w:ascii="Calibri" w:hAnsi="Calibri"/>
                <w:color w:val="000000"/>
                <w:sz w:val="22"/>
                <w:szCs w:val="22"/>
              </w:rPr>
              <w:t>KG</w:t>
            </w:r>
          </w:p>
        </w:tc>
        <w:tc>
          <w:tcPr>
            <w:tcW w:w="992" w:type="dxa"/>
            <w:vAlign w:val="bottom"/>
          </w:tcPr>
          <w:p w14:paraId="3C6E4EEB" w14:textId="69E58D5A" w:rsidR="009B6E2F" w:rsidRDefault="009B6E2F" w:rsidP="00B8777E">
            <w:pPr>
              <w:jc w:val="center"/>
              <w:rPr>
                <w:rFonts w:ascii="Calibri" w:hAnsi="Calibri"/>
                <w:color w:val="000000"/>
                <w:sz w:val="22"/>
                <w:szCs w:val="22"/>
              </w:rPr>
            </w:pPr>
            <w:proofErr w:type="gramStart"/>
            <w:r>
              <w:rPr>
                <w:rFonts w:ascii="Calibri" w:hAnsi="Calibri"/>
                <w:color w:val="000000"/>
                <w:sz w:val="22"/>
                <w:szCs w:val="22"/>
              </w:rPr>
              <w:t>6</w:t>
            </w:r>
            <w:proofErr w:type="gramEnd"/>
          </w:p>
        </w:tc>
        <w:tc>
          <w:tcPr>
            <w:tcW w:w="1559" w:type="dxa"/>
            <w:vAlign w:val="bottom"/>
          </w:tcPr>
          <w:p w14:paraId="6ED66226" w14:textId="7DB586E9" w:rsidR="009B6E2F" w:rsidRDefault="009B6E2F" w:rsidP="00B8777E">
            <w:pPr>
              <w:rPr>
                <w:rFonts w:ascii="Calibri" w:hAnsi="Calibri"/>
                <w:color w:val="000000"/>
                <w:sz w:val="22"/>
                <w:szCs w:val="22"/>
              </w:rPr>
            </w:pPr>
            <w:r>
              <w:rPr>
                <w:rFonts w:ascii="Arial" w:hAnsi="Arial" w:cs="Arial"/>
              </w:rPr>
              <w:t xml:space="preserve"> R$          12,48 </w:t>
            </w:r>
          </w:p>
        </w:tc>
        <w:tc>
          <w:tcPr>
            <w:tcW w:w="1843" w:type="dxa"/>
            <w:vAlign w:val="bottom"/>
          </w:tcPr>
          <w:p w14:paraId="31804CFB" w14:textId="4B7D5AB7" w:rsidR="009B6E2F" w:rsidRDefault="009B6E2F" w:rsidP="00B8777E">
            <w:pPr>
              <w:rPr>
                <w:rFonts w:ascii="Calibri" w:hAnsi="Calibri"/>
                <w:color w:val="000000"/>
                <w:sz w:val="22"/>
                <w:szCs w:val="22"/>
              </w:rPr>
            </w:pPr>
            <w:r>
              <w:rPr>
                <w:rFonts w:ascii="Arial" w:hAnsi="Arial" w:cs="Arial"/>
              </w:rPr>
              <w:t xml:space="preserve"> R$          74,88 </w:t>
            </w:r>
          </w:p>
        </w:tc>
      </w:tr>
      <w:tr w:rsidR="009B6E2F" w:rsidRPr="00E445D1" w14:paraId="3745ED0E" w14:textId="77777777" w:rsidTr="00B8777E">
        <w:tc>
          <w:tcPr>
            <w:tcW w:w="726" w:type="dxa"/>
          </w:tcPr>
          <w:p w14:paraId="44BF1506" w14:textId="628CCE39" w:rsidR="009B6E2F" w:rsidRPr="00B773ED"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19</w:t>
            </w:r>
          </w:p>
        </w:tc>
        <w:tc>
          <w:tcPr>
            <w:tcW w:w="2926" w:type="dxa"/>
            <w:vAlign w:val="center"/>
          </w:tcPr>
          <w:p w14:paraId="71965A46" w14:textId="77777777" w:rsidR="009B6E2F" w:rsidRPr="00B773ED" w:rsidRDefault="009B6E2F" w:rsidP="00B8777E">
            <w:pPr>
              <w:rPr>
                <w:rFonts w:ascii="Calibri" w:hAnsi="Calibri"/>
                <w:sz w:val="21"/>
                <w:szCs w:val="21"/>
              </w:rPr>
            </w:pPr>
            <w:proofErr w:type="gramStart"/>
            <w:r w:rsidRPr="00DB173C">
              <w:rPr>
                <w:rFonts w:ascii="Calibri" w:hAnsi="Calibri"/>
                <w:sz w:val="21"/>
                <w:szCs w:val="21"/>
              </w:rPr>
              <w:t>RÚCULA, FRESCA, TAMANHO E COLORAÇÃO UNIFORMES, DEVENDO SER BEM DESENVOLVIDA, FIRME E INTACTA, ISENTA</w:t>
            </w:r>
            <w:proofErr w:type="gramEnd"/>
            <w:r w:rsidRPr="00DB173C">
              <w:rPr>
                <w:rFonts w:ascii="Calibri" w:hAnsi="Calibri"/>
                <w:sz w:val="21"/>
                <w:szCs w:val="21"/>
              </w:rPr>
              <w:t xml:space="preserve"> DE ENFERMIDADES, MATERIAL TERROSO E UMIDADE EXTERNA ANORMAL, LIVRE DE RESÍDUOS DE FERTILIZANTES, SUJIDADES, </w:t>
            </w:r>
            <w:r w:rsidRPr="00DB173C">
              <w:rPr>
                <w:rFonts w:ascii="Calibri" w:hAnsi="Calibri"/>
                <w:sz w:val="21"/>
                <w:szCs w:val="21"/>
              </w:rPr>
              <w:lastRenderedPageBreak/>
              <w:t>PARASITAS E LARVAS, SEM DANOS FÍSICOS OU MECÂNICOS ORIUNDOS DO MANUSEIO E TRANSPORTE</w:t>
            </w:r>
          </w:p>
        </w:tc>
        <w:tc>
          <w:tcPr>
            <w:tcW w:w="851" w:type="dxa"/>
            <w:vAlign w:val="bottom"/>
          </w:tcPr>
          <w:p w14:paraId="30121A21" w14:textId="77777777" w:rsidR="009B6E2F" w:rsidRPr="00B773ED" w:rsidRDefault="009B6E2F" w:rsidP="00B8777E">
            <w:pPr>
              <w:rPr>
                <w:rFonts w:ascii="Calibri" w:hAnsi="Calibri"/>
                <w:sz w:val="22"/>
                <w:szCs w:val="22"/>
              </w:rPr>
            </w:pPr>
            <w:r w:rsidRPr="00B773ED">
              <w:rPr>
                <w:rFonts w:ascii="Calibri" w:hAnsi="Calibri"/>
                <w:sz w:val="22"/>
                <w:szCs w:val="22"/>
              </w:rPr>
              <w:lastRenderedPageBreak/>
              <w:t>UN</w:t>
            </w:r>
          </w:p>
        </w:tc>
        <w:tc>
          <w:tcPr>
            <w:tcW w:w="992" w:type="dxa"/>
            <w:vAlign w:val="bottom"/>
          </w:tcPr>
          <w:p w14:paraId="418130A4" w14:textId="77777777" w:rsidR="009B6E2F" w:rsidRPr="00B773ED" w:rsidRDefault="009B6E2F" w:rsidP="00B8777E">
            <w:pPr>
              <w:jc w:val="center"/>
              <w:rPr>
                <w:rFonts w:ascii="Calibri" w:hAnsi="Calibri"/>
                <w:sz w:val="22"/>
                <w:szCs w:val="22"/>
              </w:rPr>
            </w:pPr>
            <w:r>
              <w:rPr>
                <w:rFonts w:ascii="Calibri" w:hAnsi="Calibri"/>
                <w:sz w:val="22"/>
                <w:szCs w:val="22"/>
              </w:rPr>
              <w:t>40</w:t>
            </w:r>
          </w:p>
        </w:tc>
        <w:tc>
          <w:tcPr>
            <w:tcW w:w="1559" w:type="dxa"/>
            <w:vAlign w:val="bottom"/>
          </w:tcPr>
          <w:p w14:paraId="1433D674" w14:textId="6D29AEDC" w:rsidR="009B6E2F" w:rsidRPr="00B773ED" w:rsidRDefault="009B6E2F" w:rsidP="00B8777E">
            <w:pPr>
              <w:rPr>
                <w:rFonts w:ascii="Calibri" w:hAnsi="Calibri"/>
                <w:sz w:val="22"/>
                <w:szCs w:val="22"/>
              </w:rPr>
            </w:pPr>
            <w:r>
              <w:rPr>
                <w:rFonts w:ascii="Arial" w:hAnsi="Arial" w:cs="Arial"/>
              </w:rPr>
              <w:t xml:space="preserve"> R$            3,73 </w:t>
            </w:r>
          </w:p>
        </w:tc>
        <w:tc>
          <w:tcPr>
            <w:tcW w:w="1843" w:type="dxa"/>
            <w:vAlign w:val="bottom"/>
          </w:tcPr>
          <w:p w14:paraId="23B6CF93" w14:textId="1865CE96" w:rsidR="009B6E2F" w:rsidRPr="00B773ED" w:rsidRDefault="009B6E2F" w:rsidP="00B8777E">
            <w:pPr>
              <w:rPr>
                <w:rFonts w:ascii="Calibri" w:hAnsi="Calibri"/>
                <w:sz w:val="22"/>
                <w:szCs w:val="22"/>
              </w:rPr>
            </w:pPr>
            <w:r>
              <w:rPr>
                <w:rFonts w:ascii="Arial" w:hAnsi="Arial" w:cs="Arial"/>
              </w:rPr>
              <w:t xml:space="preserve"> R$         149,20 </w:t>
            </w:r>
          </w:p>
        </w:tc>
      </w:tr>
      <w:tr w:rsidR="009B6E2F" w:rsidRPr="00E445D1" w14:paraId="1E52B933" w14:textId="77777777" w:rsidTr="00B8777E">
        <w:tc>
          <w:tcPr>
            <w:tcW w:w="726" w:type="dxa"/>
          </w:tcPr>
          <w:p w14:paraId="1E972E86" w14:textId="04A41DBD"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lastRenderedPageBreak/>
              <w:t>20</w:t>
            </w:r>
          </w:p>
        </w:tc>
        <w:tc>
          <w:tcPr>
            <w:tcW w:w="2926" w:type="dxa"/>
            <w:vAlign w:val="center"/>
          </w:tcPr>
          <w:p w14:paraId="28E08D38" w14:textId="77777777" w:rsidR="009B6E2F" w:rsidRPr="00DB173C" w:rsidRDefault="009B6E2F" w:rsidP="00B8777E">
            <w:pPr>
              <w:rPr>
                <w:rFonts w:ascii="Calibri" w:hAnsi="Calibri"/>
                <w:sz w:val="21"/>
                <w:szCs w:val="21"/>
              </w:rPr>
            </w:pPr>
            <w:r w:rsidRPr="00DB173C">
              <w:rPr>
                <w:rFonts w:ascii="Calibri" w:hAnsi="Calibri"/>
                <w:sz w:val="21"/>
                <w:szCs w:val="21"/>
              </w:rPr>
              <w:t>LEITE EM PÓ INTEGRAL, EMBALADO EM PACOTE METALIZADO, CONTENDO 1 KG. VALIDADE MÍNIMA DE 06 MESES A CONTAR DA DATA DE ENTREGA. DE ACORDO COM O DISPOSTO NA LEGISLAÇÃO DE ALIMENTOS, ESTABELECIDA PELA AGÊNCIA NACIONAL DE VIGILÂNCIA SANITÁRIA - ANVISA, DO MS, E PELO MINISTÉRIO DA AGRICULTURA, PECUÁRIA E ABASTECIMENTO - MAPA.</w:t>
            </w:r>
          </w:p>
          <w:p w14:paraId="49965C35" w14:textId="77777777" w:rsidR="009B6E2F" w:rsidRPr="00DB173C" w:rsidRDefault="009B6E2F" w:rsidP="00B8777E">
            <w:pPr>
              <w:rPr>
                <w:rFonts w:ascii="Calibri" w:hAnsi="Calibri"/>
                <w:sz w:val="21"/>
                <w:szCs w:val="21"/>
              </w:rPr>
            </w:pPr>
            <w:r w:rsidRPr="00DB173C">
              <w:rPr>
                <w:rFonts w:ascii="Calibri" w:hAnsi="Calibri"/>
                <w:sz w:val="21"/>
                <w:szCs w:val="21"/>
              </w:rPr>
              <w:t xml:space="preserve">* A ENTREGA DEVE SER FEITA EM </w:t>
            </w:r>
            <w:proofErr w:type="gramStart"/>
            <w:r w:rsidRPr="00DB173C">
              <w:rPr>
                <w:rFonts w:ascii="Calibri" w:hAnsi="Calibri"/>
                <w:sz w:val="21"/>
                <w:szCs w:val="21"/>
              </w:rPr>
              <w:t>2</w:t>
            </w:r>
            <w:proofErr w:type="gramEnd"/>
            <w:r w:rsidRPr="00DB173C">
              <w:rPr>
                <w:rFonts w:ascii="Calibri" w:hAnsi="Calibri"/>
                <w:sz w:val="21"/>
                <w:szCs w:val="21"/>
              </w:rPr>
              <w:t xml:space="preserve"> VEZES DE 200 KG.</w:t>
            </w:r>
          </w:p>
        </w:tc>
        <w:tc>
          <w:tcPr>
            <w:tcW w:w="851" w:type="dxa"/>
            <w:vAlign w:val="bottom"/>
          </w:tcPr>
          <w:p w14:paraId="285C464E" w14:textId="77777777" w:rsidR="009B6E2F" w:rsidRPr="00B773ED" w:rsidRDefault="009B6E2F" w:rsidP="00B8777E">
            <w:pPr>
              <w:rPr>
                <w:rFonts w:ascii="Calibri" w:hAnsi="Calibri"/>
                <w:sz w:val="22"/>
                <w:szCs w:val="22"/>
              </w:rPr>
            </w:pPr>
            <w:r>
              <w:rPr>
                <w:rFonts w:ascii="Calibri" w:hAnsi="Calibri"/>
                <w:sz w:val="22"/>
                <w:szCs w:val="22"/>
              </w:rPr>
              <w:t>KG</w:t>
            </w:r>
          </w:p>
        </w:tc>
        <w:tc>
          <w:tcPr>
            <w:tcW w:w="992" w:type="dxa"/>
            <w:vAlign w:val="bottom"/>
          </w:tcPr>
          <w:p w14:paraId="7701EB22" w14:textId="77777777" w:rsidR="009B6E2F" w:rsidRDefault="009B6E2F" w:rsidP="00B8777E">
            <w:pPr>
              <w:jc w:val="center"/>
              <w:rPr>
                <w:rFonts w:ascii="Calibri" w:hAnsi="Calibri"/>
                <w:sz w:val="22"/>
                <w:szCs w:val="22"/>
              </w:rPr>
            </w:pPr>
            <w:r>
              <w:rPr>
                <w:rFonts w:ascii="Calibri" w:hAnsi="Calibri"/>
                <w:sz w:val="22"/>
                <w:szCs w:val="22"/>
              </w:rPr>
              <w:t>400</w:t>
            </w:r>
          </w:p>
        </w:tc>
        <w:tc>
          <w:tcPr>
            <w:tcW w:w="1559" w:type="dxa"/>
            <w:vAlign w:val="bottom"/>
          </w:tcPr>
          <w:p w14:paraId="1FA67E86" w14:textId="3671E750" w:rsidR="009B6E2F" w:rsidRPr="00B773ED" w:rsidRDefault="009B6E2F" w:rsidP="00B8777E">
            <w:pPr>
              <w:rPr>
                <w:rFonts w:ascii="Calibri" w:hAnsi="Calibri"/>
                <w:sz w:val="22"/>
                <w:szCs w:val="22"/>
              </w:rPr>
            </w:pPr>
            <w:r>
              <w:rPr>
                <w:rFonts w:ascii="Arial" w:hAnsi="Arial" w:cs="Arial"/>
              </w:rPr>
              <w:t xml:space="preserve"> R$          21,63 </w:t>
            </w:r>
          </w:p>
        </w:tc>
        <w:tc>
          <w:tcPr>
            <w:tcW w:w="1843" w:type="dxa"/>
            <w:vAlign w:val="bottom"/>
          </w:tcPr>
          <w:p w14:paraId="5150A83B" w14:textId="52575393" w:rsidR="009B6E2F" w:rsidRPr="00B773ED" w:rsidRDefault="009B6E2F" w:rsidP="00B8777E">
            <w:pPr>
              <w:rPr>
                <w:rFonts w:ascii="Calibri" w:hAnsi="Calibri"/>
                <w:sz w:val="22"/>
                <w:szCs w:val="22"/>
              </w:rPr>
            </w:pPr>
            <w:r>
              <w:rPr>
                <w:rFonts w:ascii="Arial" w:hAnsi="Arial" w:cs="Arial"/>
              </w:rPr>
              <w:t xml:space="preserve"> R$      8.652,00 </w:t>
            </w:r>
          </w:p>
        </w:tc>
      </w:tr>
      <w:tr w:rsidR="009B6E2F" w:rsidRPr="00E445D1" w14:paraId="6BD92D18" w14:textId="77777777" w:rsidTr="00B8777E">
        <w:tc>
          <w:tcPr>
            <w:tcW w:w="726" w:type="dxa"/>
          </w:tcPr>
          <w:p w14:paraId="6697A43B" w14:textId="7EA00039"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21</w:t>
            </w:r>
          </w:p>
        </w:tc>
        <w:tc>
          <w:tcPr>
            <w:tcW w:w="2926" w:type="dxa"/>
            <w:vAlign w:val="center"/>
          </w:tcPr>
          <w:p w14:paraId="628448F1" w14:textId="77777777" w:rsidR="009B6E2F" w:rsidRPr="00DB173C" w:rsidRDefault="009B6E2F" w:rsidP="00B8777E">
            <w:pPr>
              <w:rPr>
                <w:rFonts w:ascii="Calibri" w:hAnsi="Calibri"/>
                <w:sz w:val="21"/>
                <w:szCs w:val="21"/>
              </w:rPr>
            </w:pPr>
            <w:r w:rsidRPr="00DB173C">
              <w:rPr>
                <w:rFonts w:ascii="Calibri" w:hAnsi="Calibri"/>
                <w:sz w:val="21"/>
                <w:szCs w:val="21"/>
              </w:rPr>
              <w:t>SUCO DE UVA. 100% NATURAL, INTEGRAL, SEM ADIÇÃO DE AÇÚCAR. EMBALAGEM DE VIDRO OU TETRA PACK. DE ACORDO COM O DISPOSTO NA LEGISLAÇÃO DE ALIMENTOS, ESTABELECIDA PELA AGÊNCIA NACIONAL DE VIGILÂNCIA SANITÁRIA - ANVISA, DO MS, E PELO MINISTÉRIO DA AGRICULTURA, PECUÁRIA E ABASTECIMENTO - MAPA.</w:t>
            </w:r>
          </w:p>
        </w:tc>
        <w:tc>
          <w:tcPr>
            <w:tcW w:w="851" w:type="dxa"/>
            <w:vAlign w:val="bottom"/>
          </w:tcPr>
          <w:p w14:paraId="07EF39C5" w14:textId="77777777" w:rsidR="009B6E2F" w:rsidRPr="00B773ED" w:rsidRDefault="009B6E2F" w:rsidP="00B8777E">
            <w:pPr>
              <w:rPr>
                <w:rFonts w:ascii="Calibri" w:hAnsi="Calibri"/>
                <w:sz w:val="22"/>
                <w:szCs w:val="22"/>
              </w:rPr>
            </w:pPr>
            <w:r>
              <w:rPr>
                <w:rFonts w:ascii="Calibri" w:hAnsi="Calibri"/>
                <w:sz w:val="22"/>
                <w:szCs w:val="22"/>
              </w:rPr>
              <w:t>LT</w:t>
            </w:r>
          </w:p>
        </w:tc>
        <w:tc>
          <w:tcPr>
            <w:tcW w:w="992" w:type="dxa"/>
            <w:vAlign w:val="bottom"/>
          </w:tcPr>
          <w:p w14:paraId="7F87E379" w14:textId="59B1B80D" w:rsidR="009B6E2F" w:rsidRDefault="009B6E2F" w:rsidP="00B8777E">
            <w:pPr>
              <w:jc w:val="center"/>
              <w:rPr>
                <w:rFonts w:ascii="Calibri" w:hAnsi="Calibri"/>
                <w:sz w:val="22"/>
                <w:szCs w:val="22"/>
              </w:rPr>
            </w:pPr>
            <w:r>
              <w:rPr>
                <w:rFonts w:ascii="Calibri" w:hAnsi="Calibri"/>
                <w:sz w:val="22"/>
                <w:szCs w:val="22"/>
              </w:rPr>
              <w:t>400</w:t>
            </w:r>
          </w:p>
        </w:tc>
        <w:tc>
          <w:tcPr>
            <w:tcW w:w="1559" w:type="dxa"/>
            <w:vAlign w:val="bottom"/>
          </w:tcPr>
          <w:p w14:paraId="1B2E9FE8" w14:textId="2EC8922A" w:rsidR="009B6E2F" w:rsidRPr="00B773ED" w:rsidRDefault="009B6E2F" w:rsidP="00B8777E">
            <w:pPr>
              <w:rPr>
                <w:rFonts w:ascii="Calibri" w:hAnsi="Calibri"/>
                <w:sz w:val="22"/>
                <w:szCs w:val="22"/>
              </w:rPr>
            </w:pPr>
            <w:r>
              <w:rPr>
                <w:rFonts w:ascii="Arial" w:hAnsi="Arial" w:cs="Arial"/>
              </w:rPr>
              <w:t xml:space="preserve"> R$          12,81 </w:t>
            </w:r>
          </w:p>
        </w:tc>
        <w:tc>
          <w:tcPr>
            <w:tcW w:w="1843" w:type="dxa"/>
            <w:vAlign w:val="bottom"/>
          </w:tcPr>
          <w:p w14:paraId="66B94000" w14:textId="0371BEA8" w:rsidR="009B6E2F" w:rsidRPr="00B773ED" w:rsidRDefault="009B6E2F" w:rsidP="00B8777E">
            <w:pPr>
              <w:rPr>
                <w:rFonts w:ascii="Calibri" w:hAnsi="Calibri"/>
                <w:sz w:val="22"/>
                <w:szCs w:val="22"/>
              </w:rPr>
            </w:pPr>
            <w:r>
              <w:rPr>
                <w:rFonts w:ascii="Arial" w:hAnsi="Arial" w:cs="Arial"/>
              </w:rPr>
              <w:t xml:space="preserve"> R$      5.124,00 </w:t>
            </w:r>
          </w:p>
        </w:tc>
      </w:tr>
      <w:tr w:rsidR="009B6E2F" w:rsidRPr="00E445D1" w14:paraId="35F421AB" w14:textId="77777777" w:rsidTr="00B8777E">
        <w:tc>
          <w:tcPr>
            <w:tcW w:w="726" w:type="dxa"/>
          </w:tcPr>
          <w:p w14:paraId="05A3DD8B" w14:textId="0CFAC52B"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22</w:t>
            </w:r>
          </w:p>
        </w:tc>
        <w:tc>
          <w:tcPr>
            <w:tcW w:w="2926" w:type="dxa"/>
            <w:vAlign w:val="center"/>
          </w:tcPr>
          <w:p w14:paraId="7A76DFA8" w14:textId="78B2F32C" w:rsidR="009B6E2F" w:rsidRPr="00DB173C" w:rsidRDefault="009B6E2F" w:rsidP="00B8777E">
            <w:pPr>
              <w:rPr>
                <w:rFonts w:ascii="Calibri" w:hAnsi="Calibri"/>
                <w:sz w:val="21"/>
                <w:szCs w:val="21"/>
              </w:rPr>
            </w:pPr>
            <w:r w:rsidRPr="00DB173C">
              <w:rPr>
                <w:rFonts w:ascii="Calibri" w:hAnsi="Calibri"/>
                <w:sz w:val="21"/>
                <w:szCs w:val="21"/>
              </w:rPr>
              <w:t>BOLACHA CASEIRA, SABORES V</w:t>
            </w:r>
            <w:r>
              <w:rPr>
                <w:rFonts w:ascii="Calibri" w:hAnsi="Calibri"/>
                <w:sz w:val="21"/>
                <w:szCs w:val="21"/>
              </w:rPr>
              <w:t>ARIADOS. NA EMBALAGEM DEVE CONTE</w:t>
            </w:r>
            <w:r w:rsidRPr="00DB173C">
              <w:rPr>
                <w:rFonts w:ascii="Calibri" w:hAnsi="Calibri"/>
                <w:sz w:val="21"/>
                <w:szCs w:val="21"/>
              </w:rPr>
              <w:t>R: IDENTIFICAÇÃO DO PESO, DATA FABRICAÇÃO, PRAZO DE VALIDADE. A ROTULAGEM DEVE SER DE ACORDO COM O DISPOSTO NA LEGISLAÇÃO DE ALIMENTOS, ESTABELECIDA PELA AGÊNCIA NACIONAL DE VIGILÂNCIA SANITÁRIA - ANVISA, DO MINISTÉRIO DA SAÚDE.</w:t>
            </w:r>
          </w:p>
        </w:tc>
        <w:tc>
          <w:tcPr>
            <w:tcW w:w="851" w:type="dxa"/>
            <w:vAlign w:val="bottom"/>
          </w:tcPr>
          <w:p w14:paraId="3D6F18C8" w14:textId="77777777" w:rsidR="009B6E2F" w:rsidRPr="00B773ED" w:rsidRDefault="009B6E2F" w:rsidP="00B8777E">
            <w:pPr>
              <w:rPr>
                <w:rFonts w:ascii="Calibri" w:hAnsi="Calibri"/>
                <w:sz w:val="22"/>
                <w:szCs w:val="22"/>
              </w:rPr>
            </w:pPr>
            <w:r>
              <w:rPr>
                <w:rFonts w:ascii="Calibri" w:hAnsi="Calibri"/>
                <w:sz w:val="22"/>
                <w:szCs w:val="22"/>
              </w:rPr>
              <w:t>KG</w:t>
            </w:r>
          </w:p>
        </w:tc>
        <w:tc>
          <w:tcPr>
            <w:tcW w:w="992" w:type="dxa"/>
            <w:vAlign w:val="bottom"/>
          </w:tcPr>
          <w:p w14:paraId="6A168818" w14:textId="16156310" w:rsidR="009B6E2F" w:rsidRDefault="009B6E2F" w:rsidP="00B8777E">
            <w:pPr>
              <w:jc w:val="center"/>
              <w:rPr>
                <w:rFonts w:ascii="Calibri" w:hAnsi="Calibri"/>
                <w:sz w:val="22"/>
                <w:szCs w:val="22"/>
              </w:rPr>
            </w:pPr>
            <w:r>
              <w:rPr>
                <w:rFonts w:ascii="Calibri" w:hAnsi="Calibri"/>
                <w:sz w:val="22"/>
                <w:szCs w:val="22"/>
              </w:rPr>
              <w:t>240</w:t>
            </w:r>
          </w:p>
        </w:tc>
        <w:tc>
          <w:tcPr>
            <w:tcW w:w="1559" w:type="dxa"/>
            <w:vAlign w:val="bottom"/>
          </w:tcPr>
          <w:p w14:paraId="7D6FFFF2" w14:textId="089F84EB" w:rsidR="009B6E2F" w:rsidRPr="00B773ED" w:rsidRDefault="009B6E2F" w:rsidP="00B8777E">
            <w:pPr>
              <w:rPr>
                <w:rFonts w:ascii="Calibri" w:hAnsi="Calibri"/>
                <w:sz w:val="22"/>
                <w:szCs w:val="22"/>
              </w:rPr>
            </w:pPr>
            <w:r>
              <w:rPr>
                <w:rFonts w:ascii="Arial" w:hAnsi="Arial" w:cs="Arial"/>
              </w:rPr>
              <w:t xml:space="preserve"> R$          20,95 </w:t>
            </w:r>
          </w:p>
        </w:tc>
        <w:tc>
          <w:tcPr>
            <w:tcW w:w="1843" w:type="dxa"/>
            <w:vAlign w:val="bottom"/>
          </w:tcPr>
          <w:p w14:paraId="4CBAD116" w14:textId="1C718E9D" w:rsidR="009B6E2F" w:rsidRPr="00B773ED" w:rsidRDefault="009B6E2F" w:rsidP="00B8777E">
            <w:pPr>
              <w:rPr>
                <w:rFonts w:ascii="Calibri" w:hAnsi="Calibri"/>
                <w:sz w:val="22"/>
                <w:szCs w:val="22"/>
              </w:rPr>
            </w:pPr>
            <w:r>
              <w:rPr>
                <w:rFonts w:ascii="Arial" w:hAnsi="Arial" w:cs="Arial"/>
              </w:rPr>
              <w:t xml:space="preserve"> R$      5.028,00 </w:t>
            </w:r>
          </w:p>
        </w:tc>
      </w:tr>
      <w:tr w:rsidR="009B6E2F" w:rsidRPr="00E445D1" w14:paraId="35060A06" w14:textId="77777777" w:rsidTr="00B8777E">
        <w:tc>
          <w:tcPr>
            <w:tcW w:w="726" w:type="dxa"/>
          </w:tcPr>
          <w:p w14:paraId="71BC6D71" w14:textId="08764884"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23</w:t>
            </w:r>
          </w:p>
        </w:tc>
        <w:tc>
          <w:tcPr>
            <w:tcW w:w="2926" w:type="dxa"/>
            <w:vAlign w:val="center"/>
          </w:tcPr>
          <w:p w14:paraId="64BF7D76" w14:textId="4DF553CD" w:rsidR="009B6E2F" w:rsidRPr="00DB173C" w:rsidRDefault="009B6E2F" w:rsidP="00B8777E">
            <w:pPr>
              <w:rPr>
                <w:rFonts w:ascii="Calibri" w:hAnsi="Calibri"/>
                <w:sz w:val="21"/>
                <w:szCs w:val="21"/>
              </w:rPr>
            </w:pPr>
            <w:r w:rsidRPr="00DB173C">
              <w:rPr>
                <w:rFonts w:ascii="Calibri" w:hAnsi="Calibri"/>
                <w:sz w:val="21"/>
                <w:szCs w:val="21"/>
              </w:rPr>
              <w:t>CUCA CASEIRA RECHEADA, FABRICADA NO DIA ANTES DA ENTREGA, BEM</w:t>
            </w:r>
            <w:r>
              <w:rPr>
                <w:rFonts w:ascii="Calibri" w:hAnsi="Calibri"/>
                <w:sz w:val="21"/>
                <w:szCs w:val="21"/>
              </w:rPr>
              <w:t xml:space="preserve"> ASSADA. NA EMBALAGEM DEVE CONTE</w:t>
            </w:r>
            <w:r w:rsidRPr="00DB173C">
              <w:rPr>
                <w:rFonts w:ascii="Calibri" w:hAnsi="Calibri"/>
                <w:sz w:val="21"/>
                <w:szCs w:val="21"/>
              </w:rPr>
              <w:t xml:space="preserve">R: IDENTIFICAÇÃO DO PESO, </w:t>
            </w:r>
            <w:r w:rsidRPr="00DB173C">
              <w:rPr>
                <w:rFonts w:ascii="Calibri" w:hAnsi="Calibri"/>
                <w:sz w:val="21"/>
                <w:szCs w:val="21"/>
              </w:rPr>
              <w:lastRenderedPageBreak/>
              <w:t>DATA FABRICAÇÃO, PRAZO DE VALIDADE. A ROTULAGEM DEVE SER DE ACORDO COM O DISPOSTO NA LEGISLAÇÃO DE ALIMENTOS, ESTABELECIDA PELA AGÊNCIA NACIONAL DE VIGILÂNCIA SANITÁRIA - ANVISA, DO MINISTÉRIO DA SAÚDE.</w:t>
            </w:r>
          </w:p>
        </w:tc>
        <w:tc>
          <w:tcPr>
            <w:tcW w:w="851" w:type="dxa"/>
            <w:vAlign w:val="bottom"/>
          </w:tcPr>
          <w:p w14:paraId="213D09FC" w14:textId="77777777" w:rsidR="009B6E2F" w:rsidRPr="00B773ED" w:rsidRDefault="009B6E2F" w:rsidP="00B8777E">
            <w:pPr>
              <w:rPr>
                <w:rFonts w:ascii="Calibri" w:hAnsi="Calibri"/>
                <w:sz w:val="22"/>
                <w:szCs w:val="22"/>
              </w:rPr>
            </w:pPr>
            <w:r>
              <w:rPr>
                <w:rFonts w:ascii="Calibri" w:hAnsi="Calibri"/>
                <w:sz w:val="22"/>
                <w:szCs w:val="22"/>
              </w:rPr>
              <w:lastRenderedPageBreak/>
              <w:t>UND</w:t>
            </w:r>
          </w:p>
        </w:tc>
        <w:tc>
          <w:tcPr>
            <w:tcW w:w="992" w:type="dxa"/>
            <w:vAlign w:val="bottom"/>
          </w:tcPr>
          <w:p w14:paraId="3DB4D486" w14:textId="78CADDC6" w:rsidR="009B6E2F" w:rsidRDefault="009B6E2F" w:rsidP="00B8777E">
            <w:pPr>
              <w:jc w:val="center"/>
              <w:rPr>
                <w:rFonts w:ascii="Calibri" w:hAnsi="Calibri"/>
                <w:sz w:val="22"/>
                <w:szCs w:val="22"/>
              </w:rPr>
            </w:pPr>
            <w:r>
              <w:rPr>
                <w:rFonts w:ascii="Calibri" w:hAnsi="Calibri"/>
                <w:sz w:val="22"/>
                <w:szCs w:val="22"/>
              </w:rPr>
              <w:t>200</w:t>
            </w:r>
          </w:p>
        </w:tc>
        <w:tc>
          <w:tcPr>
            <w:tcW w:w="1559" w:type="dxa"/>
            <w:vAlign w:val="bottom"/>
          </w:tcPr>
          <w:p w14:paraId="5D49F98F" w14:textId="750C4173" w:rsidR="009B6E2F" w:rsidRPr="00B773ED" w:rsidRDefault="009B6E2F" w:rsidP="00B8777E">
            <w:pPr>
              <w:rPr>
                <w:rFonts w:ascii="Calibri" w:hAnsi="Calibri"/>
                <w:sz w:val="22"/>
                <w:szCs w:val="22"/>
              </w:rPr>
            </w:pPr>
            <w:r>
              <w:rPr>
                <w:rFonts w:ascii="Arial" w:hAnsi="Arial" w:cs="Arial"/>
              </w:rPr>
              <w:t xml:space="preserve"> R$          14,00 </w:t>
            </w:r>
          </w:p>
        </w:tc>
        <w:tc>
          <w:tcPr>
            <w:tcW w:w="1843" w:type="dxa"/>
            <w:vAlign w:val="bottom"/>
          </w:tcPr>
          <w:p w14:paraId="79F7DDD4" w14:textId="60950912" w:rsidR="009B6E2F" w:rsidRPr="00B773ED" w:rsidRDefault="009B6E2F" w:rsidP="00B8777E">
            <w:pPr>
              <w:rPr>
                <w:rFonts w:ascii="Calibri" w:hAnsi="Calibri"/>
                <w:sz w:val="22"/>
                <w:szCs w:val="22"/>
              </w:rPr>
            </w:pPr>
            <w:r>
              <w:rPr>
                <w:rFonts w:ascii="Arial" w:hAnsi="Arial" w:cs="Arial"/>
              </w:rPr>
              <w:t xml:space="preserve"> R$      2.800,00 </w:t>
            </w:r>
          </w:p>
        </w:tc>
      </w:tr>
      <w:tr w:rsidR="009B6E2F" w:rsidRPr="00E445D1" w14:paraId="13141DA2" w14:textId="77777777" w:rsidTr="00B8777E">
        <w:tc>
          <w:tcPr>
            <w:tcW w:w="726" w:type="dxa"/>
          </w:tcPr>
          <w:p w14:paraId="43BB5355" w14:textId="323EC695"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lastRenderedPageBreak/>
              <w:t>24</w:t>
            </w:r>
          </w:p>
        </w:tc>
        <w:tc>
          <w:tcPr>
            <w:tcW w:w="2926" w:type="dxa"/>
            <w:vAlign w:val="center"/>
          </w:tcPr>
          <w:p w14:paraId="0478C4D7" w14:textId="77777777" w:rsidR="009B6E2F" w:rsidRPr="00DB173C" w:rsidRDefault="009B6E2F" w:rsidP="00B8777E">
            <w:pPr>
              <w:rPr>
                <w:rFonts w:ascii="Calibri" w:hAnsi="Calibri"/>
                <w:sz w:val="21"/>
                <w:szCs w:val="21"/>
              </w:rPr>
            </w:pPr>
            <w:r w:rsidRPr="00DB173C">
              <w:rPr>
                <w:rFonts w:ascii="Calibri" w:hAnsi="Calibri"/>
                <w:sz w:val="21"/>
                <w:szCs w:val="21"/>
              </w:rPr>
              <w:t>MASSA CASEIRA COM OVOS, TIPO ESPAGUETE. EMBALAGEM INTEGRA CONSTANDO: IDENTIFICAÇÃO DO PESO, DATA FABRICAÇÃO, PRAZO DE VALIDADE. A ROTULAGEM DEVE SER DE ACORDO COM O DISPOSTO NA LEGISLAÇÃO DE ALIMENTOS, ESTABELECIDA PELA AGÊNCIA NACIONAL DE VIGILÂNCIA SANITÁRIA - ANVISA, DO MINISTÉRIO DA SAÚDE.</w:t>
            </w:r>
          </w:p>
        </w:tc>
        <w:tc>
          <w:tcPr>
            <w:tcW w:w="851" w:type="dxa"/>
            <w:vAlign w:val="bottom"/>
          </w:tcPr>
          <w:p w14:paraId="2824213B" w14:textId="77777777" w:rsidR="009B6E2F" w:rsidRPr="00B773ED" w:rsidRDefault="009B6E2F" w:rsidP="00B8777E">
            <w:pPr>
              <w:rPr>
                <w:rFonts w:ascii="Calibri" w:hAnsi="Calibri"/>
                <w:sz w:val="22"/>
                <w:szCs w:val="22"/>
              </w:rPr>
            </w:pPr>
            <w:r>
              <w:rPr>
                <w:rFonts w:ascii="Calibri" w:hAnsi="Calibri"/>
                <w:sz w:val="22"/>
                <w:szCs w:val="22"/>
              </w:rPr>
              <w:t>KG</w:t>
            </w:r>
          </w:p>
        </w:tc>
        <w:tc>
          <w:tcPr>
            <w:tcW w:w="992" w:type="dxa"/>
            <w:vAlign w:val="bottom"/>
          </w:tcPr>
          <w:p w14:paraId="0D1BA5F6" w14:textId="316475B4" w:rsidR="009B6E2F" w:rsidRDefault="009B6E2F" w:rsidP="00B8777E">
            <w:pPr>
              <w:jc w:val="center"/>
              <w:rPr>
                <w:rFonts w:ascii="Calibri" w:hAnsi="Calibri"/>
                <w:sz w:val="22"/>
                <w:szCs w:val="22"/>
              </w:rPr>
            </w:pPr>
            <w:r>
              <w:rPr>
                <w:rFonts w:ascii="Calibri" w:hAnsi="Calibri"/>
                <w:sz w:val="22"/>
                <w:szCs w:val="22"/>
              </w:rPr>
              <w:t>250</w:t>
            </w:r>
          </w:p>
        </w:tc>
        <w:tc>
          <w:tcPr>
            <w:tcW w:w="1559" w:type="dxa"/>
            <w:vAlign w:val="bottom"/>
          </w:tcPr>
          <w:p w14:paraId="78BA7374" w14:textId="554024BC" w:rsidR="009B6E2F" w:rsidRPr="00B773ED" w:rsidRDefault="009B6E2F" w:rsidP="00B8777E">
            <w:pPr>
              <w:rPr>
                <w:rFonts w:ascii="Calibri" w:hAnsi="Calibri"/>
                <w:sz w:val="22"/>
                <w:szCs w:val="22"/>
              </w:rPr>
            </w:pPr>
            <w:r>
              <w:rPr>
                <w:rFonts w:ascii="Arial" w:hAnsi="Arial" w:cs="Arial"/>
              </w:rPr>
              <w:t xml:space="preserve"> R$          14,48 </w:t>
            </w:r>
          </w:p>
        </w:tc>
        <w:tc>
          <w:tcPr>
            <w:tcW w:w="1843" w:type="dxa"/>
            <w:vAlign w:val="bottom"/>
          </w:tcPr>
          <w:p w14:paraId="35798C9C" w14:textId="18CE114C" w:rsidR="009B6E2F" w:rsidRPr="00B773ED" w:rsidRDefault="009B6E2F" w:rsidP="00B8777E">
            <w:pPr>
              <w:rPr>
                <w:rFonts w:ascii="Calibri" w:hAnsi="Calibri"/>
                <w:sz w:val="22"/>
                <w:szCs w:val="22"/>
              </w:rPr>
            </w:pPr>
            <w:r>
              <w:rPr>
                <w:rFonts w:ascii="Arial" w:hAnsi="Arial" w:cs="Arial"/>
              </w:rPr>
              <w:t xml:space="preserve"> R$      3.620,00 </w:t>
            </w:r>
          </w:p>
        </w:tc>
      </w:tr>
      <w:tr w:rsidR="009B6E2F" w:rsidRPr="00E445D1" w14:paraId="3825EF0D" w14:textId="77777777" w:rsidTr="00B8777E">
        <w:tc>
          <w:tcPr>
            <w:tcW w:w="726" w:type="dxa"/>
          </w:tcPr>
          <w:p w14:paraId="05C184FB" w14:textId="1D208421" w:rsidR="009B6E2F" w:rsidRDefault="009B6E2F" w:rsidP="00B8777E">
            <w:pPr>
              <w:pStyle w:val="Recuodecorpodetexto21"/>
              <w:spacing w:line="360" w:lineRule="auto"/>
              <w:ind w:firstLine="0"/>
              <w:jc w:val="both"/>
              <w:rPr>
                <w:rFonts w:asciiTheme="minorHAnsi" w:hAnsiTheme="minorHAnsi" w:cs="Arial"/>
                <w:sz w:val="22"/>
                <w:szCs w:val="22"/>
              </w:rPr>
            </w:pPr>
            <w:r>
              <w:rPr>
                <w:rFonts w:asciiTheme="minorHAnsi" w:hAnsiTheme="minorHAnsi" w:cs="Arial"/>
                <w:sz w:val="22"/>
                <w:szCs w:val="22"/>
              </w:rPr>
              <w:t>25</w:t>
            </w:r>
          </w:p>
        </w:tc>
        <w:tc>
          <w:tcPr>
            <w:tcW w:w="2926" w:type="dxa"/>
            <w:vAlign w:val="center"/>
          </w:tcPr>
          <w:p w14:paraId="6C173C57" w14:textId="77777777" w:rsidR="009B6E2F" w:rsidRPr="00DB173C" w:rsidRDefault="009B6E2F" w:rsidP="00B8777E">
            <w:pPr>
              <w:rPr>
                <w:rFonts w:ascii="Calibri" w:hAnsi="Calibri"/>
                <w:sz w:val="21"/>
                <w:szCs w:val="21"/>
              </w:rPr>
            </w:pPr>
            <w:r w:rsidRPr="00DB173C">
              <w:rPr>
                <w:rFonts w:ascii="Calibri" w:hAnsi="Calibri"/>
                <w:sz w:val="21"/>
                <w:szCs w:val="21"/>
              </w:rPr>
              <w:t>PÃO DE FORMA CASEIRO, FRESCO, BEM ASSADO. NA EMBALAGEM DEVE CONTAR: IDENTIFICAÇÃO DO PESO, DATA FABRICAÇÃO, PRAZO DE VALIDADE. A ROTULAGEM DEVE SER DE ACORDO COM O DISPOSTO NA LEGISLAÇÃO DE ALIMENTOS, ESTABELECIDA PELA AGÊNCIA NACIONAL DE VIGILÂNCIA SANITÁRIA - ANVISA, DO MINISTÉRIO DA SAÚDE.</w:t>
            </w:r>
          </w:p>
        </w:tc>
        <w:tc>
          <w:tcPr>
            <w:tcW w:w="851" w:type="dxa"/>
            <w:vAlign w:val="bottom"/>
          </w:tcPr>
          <w:p w14:paraId="5272C76C" w14:textId="77777777" w:rsidR="009B6E2F" w:rsidRPr="00B773ED" w:rsidRDefault="009B6E2F" w:rsidP="00B8777E">
            <w:pPr>
              <w:rPr>
                <w:rFonts w:ascii="Calibri" w:hAnsi="Calibri"/>
                <w:sz w:val="22"/>
                <w:szCs w:val="22"/>
              </w:rPr>
            </w:pPr>
            <w:r>
              <w:rPr>
                <w:rFonts w:ascii="Calibri" w:hAnsi="Calibri"/>
                <w:sz w:val="22"/>
                <w:szCs w:val="22"/>
              </w:rPr>
              <w:t>UN</w:t>
            </w:r>
          </w:p>
        </w:tc>
        <w:tc>
          <w:tcPr>
            <w:tcW w:w="992" w:type="dxa"/>
            <w:vAlign w:val="bottom"/>
          </w:tcPr>
          <w:p w14:paraId="185950C8" w14:textId="3138BE5B" w:rsidR="009B6E2F" w:rsidRDefault="009B6E2F" w:rsidP="00B8777E">
            <w:pPr>
              <w:jc w:val="center"/>
              <w:rPr>
                <w:rFonts w:ascii="Calibri" w:hAnsi="Calibri"/>
                <w:sz w:val="22"/>
                <w:szCs w:val="22"/>
              </w:rPr>
            </w:pPr>
            <w:r>
              <w:rPr>
                <w:rFonts w:ascii="Calibri" w:hAnsi="Calibri"/>
                <w:sz w:val="22"/>
                <w:szCs w:val="22"/>
              </w:rPr>
              <w:t>220</w:t>
            </w:r>
          </w:p>
        </w:tc>
        <w:tc>
          <w:tcPr>
            <w:tcW w:w="1559" w:type="dxa"/>
            <w:vAlign w:val="bottom"/>
          </w:tcPr>
          <w:p w14:paraId="357CB444" w14:textId="539B1A41" w:rsidR="009B6E2F" w:rsidRPr="00B773ED" w:rsidRDefault="009B6E2F" w:rsidP="00B8777E">
            <w:pPr>
              <w:rPr>
                <w:rFonts w:ascii="Calibri" w:hAnsi="Calibri"/>
                <w:sz w:val="22"/>
                <w:szCs w:val="22"/>
              </w:rPr>
            </w:pPr>
            <w:r>
              <w:rPr>
                <w:rFonts w:ascii="Arial" w:hAnsi="Arial" w:cs="Arial"/>
              </w:rPr>
              <w:t xml:space="preserve"> R$          10,69 </w:t>
            </w:r>
          </w:p>
        </w:tc>
        <w:tc>
          <w:tcPr>
            <w:tcW w:w="1843" w:type="dxa"/>
            <w:vAlign w:val="bottom"/>
          </w:tcPr>
          <w:p w14:paraId="0C1C639B" w14:textId="5CD874BB" w:rsidR="009B6E2F" w:rsidRPr="00B773ED" w:rsidRDefault="009B6E2F" w:rsidP="00B8777E">
            <w:pPr>
              <w:rPr>
                <w:rFonts w:ascii="Calibri" w:hAnsi="Calibri"/>
                <w:sz w:val="22"/>
                <w:szCs w:val="22"/>
              </w:rPr>
            </w:pPr>
            <w:r>
              <w:rPr>
                <w:rFonts w:ascii="Arial" w:hAnsi="Arial" w:cs="Arial"/>
              </w:rPr>
              <w:t xml:space="preserve"> R$      2.351,80 </w:t>
            </w:r>
          </w:p>
        </w:tc>
      </w:tr>
    </w:tbl>
    <w:p w14:paraId="01D7F5F9" w14:textId="77777777" w:rsidR="00D52D2C" w:rsidRDefault="00D52D2C" w:rsidP="005A3530">
      <w:pPr>
        <w:pStyle w:val="Recuodecorpodetexto21"/>
        <w:spacing w:before="2" w:line="276" w:lineRule="auto"/>
        <w:ind w:firstLine="709"/>
        <w:jc w:val="both"/>
        <w:rPr>
          <w:rFonts w:asciiTheme="minorHAnsi" w:hAnsiTheme="minorHAnsi" w:cstheme="minorHAnsi"/>
        </w:rPr>
      </w:pPr>
    </w:p>
    <w:p w14:paraId="0D058D82" w14:textId="77777777" w:rsidR="004B3294" w:rsidRPr="00A33FF2" w:rsidRDefault="004B3294" w:rsidP="00D52D2C">
      <w:pPr>
        <w:pStyle w:val="Recuodecorpodetexto21"/>
        <w:spacing w:before="2" w:line="276" w:lineRule="auto"/>
        <w:ind w:firstLine="0"/>
        <w:jc w:val="both"/>
        <w:rPr>
          <w:rFonts w:asciiTheme="minorHAnsi" w:hAnsiTheme="minorHAnsi" w:cstheme="minorHAnsi"/>
          <w:b/>
        </w:rPr>
      </w:pPr>
    </w:p>
    <w:p w14:paraId="07C79B7F" w14:textId="53668F21" w:rsidR="004D7052" w:rsidRPr="00A33FF2" w:rsidRDefault="004D7052" w:rsidP="005A3530">
      <w:pPr>
        <w:pStyle w:val="Recuodecorpodetexto21"/>
        <w:spacing w:before="2" w:line="276" w:lineRule="auto"/>
        <w:ind w:firstLine="709"/>
        <w:jc w:val="both"/>
        <w:rPr>
          <w:rFonts w:asciiTheme="minorHAnsi" w:hAnsiTheme="minorHAnsi" w:cstheme="minorHAnsi"/>
          <w:b/>
        </w:rPr>
      </w:pPr>
      <w:r w:rsidRPr="00A33FF2">
        <w:rPr>
          <w:rFonts w:asciiTheme="minorHAnsi" w:hAnsiTheme="minorHAnsi" w:cstheme="minorHAnsi"/>
          <w:b/>
        </w:rPr>
        <w:t xml:space="preserve"> </w:t>
      </w:r>
      <w:r w:rsidR="00C17998" w:rsidRPr="00A33FF2">
        <w:rPr>
          <w:rFonts w:asciiTheme="minorHAnsi" w:hAnsiTheme="minorHAnsi" w:cstheme="minorHAnsi"/>
          <w:b/>
        </w:rPr>
        <w:t>5.2</w:t>
      </w:r>
      <w:r w:rsidR="00C17998" w:rsidRPr="00A33FF2">
        <w:rPr>
          <w:rFonts w:asciiTheme="minorHAnsi" w:hAnsiTheme="minorHAnsi" w:cstheme="minorHAnsi"/>
        </w:rPr>
        <w:t xml:space="preserve"> A quantidade de gêneros alimentícios a serem</w:t>
      </w:r>
      <w:r w:rsidR="00401229" w:rsidRPr="00A33FF2">
        <w:rPr>
          <w:rFonts w:asciiTheme="minorHAnsi" w:hAnsiTheme="minorHAnsi" w:cstheme="minorHAnsi"/>
        </w:rPr>
        <w:t xml:space="preserve"> adquiridos é estimada com base </w:t>
      </w:r>
      <w:r w:rsidR="00C17998" w:rsidRPr="00A33FF2">
        <w:rPr>
          <w:rFonts w:asciiTheme="minorHAnsi" w:hAnsiTheme="minorHAnsi" w:cstheme="minorHAnsi"/>
        </w:rPr>
        <w:t>nos cardápios de alimen</w:t>
      </w:r>
      <w:r w:rsidR="003810C8">
        <w:rPr>
          <w:rFonts w:asciiTheme="minorHAnsi" w:hAnsiTheme="minorHAnsi" w:cstheme="minorHAnsi"/>
        </w:rPr>
        <w:t xml:space="preserve">tação escolar </w:t>
      </w:r>
      <w:r w:rsidR="003810C8" w:rsidRPr="005E0A2C">
        <w:rPr>
          <w:rFonts w:asciiTheme="minorHAnsi" w:hAnsiTheme="minorHAnsi" w:cstheme="minorHAnsi"/>
        </w:rPr>
        <w:t>para o ano de 2022</w:t>
      </w:r>
      <w:r w:rsidR="00C17998" w:rsidRPr="005E0A2C">
        <w:rPr>
          <w:rFonts w:asciiTheme="minorHAnsi" w:hAnsiTheme="minorHAnsi" w:cstheme="minorHAnsi"/>
        </w:rPr>
        <w:t xml:space="preserve">, elaborados </w:t>
      </w:r>
      <w:r w:rsidR="00C17998" w:rsidRPr="00A33FF2">
        <w:rPr>
          <w:rFonts w:asciiTheme="minorHAnsi" w:hAnsiTheme="minorHAnsi" w:cstheme="minorHAnsi"/>
        </w:rPr>
        <w:t>pela nutricionista do Município.</w:t>
      </w:r>
      <w:r w:rsidR="003E1DB0" w:rsidRPr="00A33FF2">
        <w:rPr>
          <w:rFonts w:asciiTheme="minorHAnsi" w:hAnsiTheme="minorHAnsi" w:cstheme="minorHAnsi"/>
          <w:b/>
        </w:rPr>
        <w:t xml:space="preserve"> </w:t>
      </w:r>
    </w:p>
    <w:p w14:paraId="291274F7" w14:textId="77777777" w:rsidR="004B3294" w:rsidRPr="00A33FF2" w:rsidRDefault="004B3294" w:rsidP="004B3294">
      <w:pPr>
        <w:pStyle w:val="Recuodecorpodetexto21"/>
        <w:spacing w:before="2" w:line="276" w:lineRule="auto"/>
        <w:ind w:firstLine="993"/>
        <w:jc w:val="both"/>
        <w:rPr>
          <w:rFonts w:asciiTheme="minorHAnsi" w:hAnsiTheme="minorHAnsi" w:cstheme="minorHAnsi"/>
          <w:b/>
        </w:rPr>
      </w:pPr>
    </w:p>
    <w:p w14:paraId="0FA4FDA7" w14:textId="5D12028B" w:rsidR="00C13242" w:rsidRPr="00A33FF2" w:rsidRDefault="00CC4D32" w:rsidP="005A3530">
      <w:pPr>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b/>
          <w:sz w:val="24"/>
          <w:szCs w:val="24"/>
        </w:rPr>
        <w:t>5</w:t>
      </w:r>
      <w:r w:rsidR="00C372BA" w:rsidRPr="00A33FF2">
        <w:rPr>
          <w:rFonts w:asciiTheme="minorHAnsi" w:hAnsiTheme="minorHAnsi" w:cstheme="minorHAnsi"/>
          <w:b/>
          <w:sz w:val="24"/>
          <w:szCs w:val="24"/>
        </w:rPr>
        <w:t>.</w:t>
      </w:r>
      <w:r w:rsidR="00C17998" w:rsidRPr="00A33FF2">
        <w:rPr>
          <w:rFonts w:asciiTheme="minorHAnsi" w:hAnsiTheme="minorHAnsi" w:cstheme="minorHAnsi"/>
          <w:b/>
          <w:sz w:val="24"/>
          <w:szCs w:val="24"/>
        </w:rPr>
        <w:t>3</w:t>
      </w:r>
      <w:r w:rsidR="00C372BA" w:rsidRPr="00A33FF2">
        <w:rPr>
          <w:rFonts w:asciiTheme="minorHAnsi" w:hAnsiTheme="minorHAnsi" w:cstheme="minorHAnsi"/>
          <w:sz w:val="24"/>
          <w:szCs w:val="24"/>
        </w:rPr>
        <w:t xml:space="preserve"> Os produtos deverão ser fornecidos de acord</w:t>
      </w:r>
      <w:r w:rsidR="00DB3A38" w:rsidRPr="00A33FF2">
        <w:rPr>
          <w:rFonts w:asciiTheme="minorHAnsi" w:hAnsiTheme="minorHAnsi" w:cstheme="minorHAnsi"/>
          <w:sz w:val="24"/>
          <w:szCs w:val="24"/>
        </w:rPr>
        <w:t>o com o cronograma de entrega, A</w:t>
      </w:r>
      <w:r w:rsidR="00C372BA" w:rsidRPr="00A33FF2">
        <w:rPr>
          <w:rFonts w:asciiTheme="minorHAnsi" w:hAnsiTheme="minorHAnsi" w:cstheme="minorHAnsi"/>
          <w:sz w:val="24"/>
          <w:szCs w:val="24"/>
        </w:rPr>
        <w:t>nexo II, elaborado pela Secretaria Municipal de Educação.</w:t>
      </w:r>
      <w:r w:rsidR="00C13242" w:rsidRPr="00A33FF2">
        <w:rPr>
          <w:rFonts w:asciiTheme="minorHAnsi" w:hAnsiTheme="minorHAnsi" w:cstheme="minorHAnsi"/>
          <w:sz w:val="24"/>
          <w:szCs w:val="24"/>
        </w:rPr>
        <w:t xml:space="preserve"> Os objetos deverão ser colocados à disposição, na sede </w:t>
      </w:r>
      <w:r w:rsidR="00987B42" w:rsidRPr="00A33FF2">
        <w:rPr>
          <w:rFonts w:asciiTheme="minorHAnsi" w:hAnsiTheme="minorHAnsi" w:cstheme="minorHAnsi"/>
          <w:sz w:val="24"/>
          <w:szCs w:val="24"/>
        </w:rPr>
        <w:t>das escolas municipais, conforme solicitação da Secretaria de Educação.</w:t>
      </w:r>
    </w:p>
    <w:p w14:paraId="441DFF2C" w14:textId="77777777" w:rsidR="004B3294" w:rsidRPr="00A33FF2" w:rsidRDefault="004B3294" w:rsidP="004B3294">
      <w:pPr>
        <w:spacing w:before="2" w:line="276" w:lineRule="auto"/>
        <w:ind w:firstLine="993"/>
        <w:jc w:val="both"/>
        <w:rPr>
          <w:rFonts w:asciiTheme="minorHAnsi" w:hAnsiTheme="minorHAnsi" w:cstheme="minorHAnsi"/>
          <w:b/>
          <w:sz w:val="24"/>
          <w:szCs w:val="24"/>
        </w:rPr>
      </w:pPr>
    </w:p>
    <w:p w14:paraId="47A3B115" w14:textId="51AD4C25" w:rsidR="005507D7" w:rsidRPr="00A33FF2" w:rsidRDefault="00437C21" w:rsidP="005A3530">
      <w:pPr>
        <w:spacing w:before="2" w:line="276" w:lineRule="auto"/>
        <w:ind w:firstLine="709"/>
        <w:jc w:val="both"/>
        <w:rPr>
          <w:rFonts w:asciiTheme="minorHAnsi" w:hAnsiTheme="minorHAnsi" w:cstheme="minorHAnsi"/>
          <w:sz w:val="24"/>
          <w:szCs w:val="24"/>
        </w:rPr>
      </w:pPr>
      <w:proofErr w:type="gramStart"/>
      <w:r w:rsidRPr="00A33FF2">
        <w:rPr>
          <w:rFonts w:asciiTheme="minorHAnsi" w:hAnsiTheme="minorHAnsi" w:cstheme="minorHAnsi"/>
          <w:b/>
          <w:sz w:val="24"/>
          <w:szCs w:val="24"/>
        </w:rPr>
        <w:t>5</w:t>
      </w:r>
      <w:r w:rsidR="00C13242" w:rsidRPr="00A33FF2">
        <w:rPr>
          <w:rFonts w:asciiTheme="minorHAnsi" w:hAnsiTheme="minorHAnsi" w:cstheme="minorHAnsi"/>
          <w:b/>
          <w:sz w:val="24"/>
          <w:szCs w:val="24"/>
        </w:rPr>
        <w:t>.</w:t>
      </w:r>
      <w:r w:rsidR="00987B42" w:rsidRPr="00A33FF2">
        <w:rPr>
          <w:rFonts w:asciiTheme="minorHAnsi" w:hAnsiTheme="minorHAnsi" w:cstheme="minorHAnsi"/>
          <w:b/>
          <w:sz w:val="24"/>
          <w:szCs w:val="24"/>
        </w:rPr>
        <w:t>4</w:t>
      </w:r>
      <w:r w:rsidR="00C13242" w:rsidRPr="00A33FF2">
        <w:rPr>
          <w:rFonts w:asciiTheme="minorHAnsi" w:hAnsiTheme="minorHAnsi" w:cstheme="minorHAnsi"/>
          <w:sz w:val="24"/>
          <w:szCs w:val="24"/>
        </w:rPr>
        <w:t xml:space="preserve"> Verificada</w:t>
      </w:r>
      <w:proofErr w:type="gramEnd"/>
      <w:r w:rsidR="00C13242" w:rsidRPr="00A33FF2">
        <w:rPr>
          <w:rFonts w:asciiTheme="minorHAnsi" w:hAnsiTheme="minorHAnsi" w:cstheme="minorHAnsi"/>
          <w:sz w:val="24"/>
          <w:szCs w:val="24"/>
        </w:rPr>
        <w:t xml:space="preserve"> a não conformidade de alguns dos itens, o licitante vencedor deverá promover imediatamente as correções necessárias, sujeitando-se às penalidades previstas neste Edital.</w:t>
      </w:r>
    </w:p>
    <w:p w14:paraId="4DD313D9" w14:textId="77777777" w:rsidR="004B3294" w:rsidRPr="00A33FF2" w:rsidRDefault="004B3294" w:rsidP="004B3294">
      <w:pPr>
        <w:spacing w:before="2" w:line="276" w:lineRule="auto"/>
        <w:ind w:firstLine="993"/>
        <w:jc w:val="both"/>
        <w:rPr>
          <w:rFonts w:asciiTheme="minorHAnsi" w:hAnsiTheme="minorHAnsi" w:cstheme="minorHAnsi"/>
          <w:sz w:val="24"/>
          <w:szCs w:val="24"/>
        </w:rPr>
      </w:pPr>
    </w:p>
    <w:p w14:paraId="6DCD3C0E" w14:textId="74B13924" w:rsidR="009E1ADD" w:rsidRPr="00A33FF2" w:rsidRDefault="00437C2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5</w:t>
      </w:r>
      <w:r w:rsidR="00644BA1" w:rsidRPr="00A33FF2">
        <w:rPr>
          <w:rFonts w:asciiTheme="minorHAnsi" w:hAnsiTheme="minorHAnsi" w:cstheme="minorHAnsi"/>
          <w:b/>
        </w:rPr>
        <w:t>.</w:t>
      </w:r>
      <w:r w:rsidR="00987B42" w:rsidRPr="00A33FF2">
        <w:rPr>
          <w:rFonts w:asciiTheme="minorHAnsi" w:hAnsiTheme="minorHAnsi" w:cstheme="minorHAnsi"/>
          <w:b/>
        </w:rPr>
        <w:t>5</w:t>
      </w:r>
      <w:r w:rsidR="00644BA1" w:rsidRPr="00A33FF2">
        <w:rPr>
          <w:rFonts w:asciiTheme="minorHAnsi" w:hAnsiTheme="minorHAnsi" w:cstheme="minorHAnsi"/>
        </w:rPr>
        <w:t xml:space="preserve"> Todos os produtos deverão atender ao disposto na legislação de alimentos, estabelecida pela Agência Nacional de Vigilância Sanitária / Ministério da Saúde e pelo Ministério da Agricultura, Pecuária e Abastecimento (Resolução RDC nº 259/02 e 216/2004 – ANVISA).</w:t>
      </w:r>
    </w:p>
    <w:p w14:paraId="74589882" w14:textId="77777777" w:rsidR="00987B42" w:rsidRPr="00A33FF2" w:rsidRDefault="00987B42" w:rsidP="004B3294">
      <w:pPr>
        <w:pStyle w:val="Recuodecorpodetexto21"/>
        <w:spacing w:before="2" w:line="276" w:lineRule="auto"/>
        <w:ind w:firstLine="0"/>
        <w:jc w:val="both"/>
        <w:rPr>
          <w:rFonts w:asciiTheme="minorHAnsi" w:hAnsiTheme="minorHAnsi" w:cstheme="minorHAnsi"/>
          <w:b/>
        </w:rPr>
      </w:pPr>
    </w:p>
    <w:p w14:paraId="33DDEDB1" w14:textId="1359BA9B" w:rsidR="00F47910" w:rsidRPr="00A33FF2" w:rsidRDefault="00E445D1"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6</w:t>
      </w:r>
      <w:r w:rsidR="00470AE6" w:rsidRPr="00A33FF2">
        <w:rPr>
          <w:rFonts w:asciiTheme="minorHAnsi" w:hAnsiTheme="minorHAnsi" w:cstheme="minorHAnsi"/>
          <w:b/>
        </w:rPr>
        <w:t xml:space="preserve"> – PERÍODO DE VIGÊNCIA:</w:t>
      </w:r>
    </w:p>
    <w:p w14:paraId="35AD5602"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63F45CE4" w14:textId="089F6D64" w:rsidR="002C4FD6" w:rsidRPr="005E0A2C" w:rsidRDefault="00E445D1" w:rsidP="005A3530">
      <w:pPr>
        <w:pStyle w:val="Recuodecorpodetexto21"/>
        <w:spacing w:before="2" w:line="276" w:lineRule="auto"/>
        <w:ind w:firstLine="709"/>
        <w:jc w:val="both"/>
        <w:rPr>
          <w:rFonts w:asciiTheme="minorHAnsi" w:hAnsiTheme="minorHAnsi" w:cstheme="minorHAnsi"/>
        </w:rPr>
      </w:pPr>
      <w:r w:rsidRPr="005E0A2C">
        <w:rPr>
          <w:rFonts w:asciiTheme="minorHAnsi" w:hAnsiTheme="minorHAnsi" w:cstheme="minorHAnsi"/>
          <w:b/>
        </w:rPr>
        <w:t>6.1</w:t>
      </w:r>
      <w:r w:rsidRPr="005E0A2C">
        <w:rPr>
          <w:rFonts w:asciiTheme="minorHAnsi" w:hAnsiTheme="minorHAnsi" w:cstheme="minorHAnsi"/>
        </w:rPr>
        <w:t xml:space="preserve"> </w:t>
      </w:r>
      <w:r w:rsidR="00470AE6" w:rsidRPr="005E0A2C">
        <w:rPr>
          <w:rFonts w:asciiTheme="minorHAnsi" w:hAnsiTheme="minorHAnsi" w:cstheme="minorHAnsi"/>
        </w:rPr>
        <w:t>O prazo de vigência da Chamada Pública</w:t>
      </w:r>
      <w:r w:rsidR="00587FA2" w:rsidRPr="005E0A2C">
        <w:rPr>
          <w:rFonts w:asciiTheme="minorHAnsi" w:hAnsiTheme="minorHAnsi" w:cstheme="minorHAnsi"/>
        </w:rPr>
        <w:t xml:space="preserve"> será até </w:t>
      </w:r>
      <w:r w:rsidR="003F641E" w:rsidRPr="005E0A2C">
        <w:rPr>
          <w:rFonts w:asciiTheme="minorHAnsi" w:hAnsiTheme="minorHAnsi" w:cstheme="minorHAnsi"/>
        </w:rPr>
        <w:t>31 de dezembro</w:t>
      </w:r>
      <w:r w:rsidR="003810C8" w:rsidRPr="005E0A2C">
        <w:rPr>
          <w:rFonts w:asciiTheme="minorHAnsi" w:hAnsiTheme="minorHAnsi" w:cstheme="minorHAnsi"/>
        </w:rPr>
        <w:t xml:space="preserve"> de 2022</w:t>
      </w:r>
      <w:r w:rsidR="00D30C56" w:rsidRPr="005E0A2C">
        <w:rPr>
          <w:rFonts w:asciiTheme="minorHAnsi" w:hAnsiTheme="minorHAnsi" w:cstheme="minorHAnsi"/>
        </w:rPr>
        <w:t>.</w:t>
      </w:r>
    </w:p>
    <w:p w14:paraId="309C7C82" w14:textId="77777777" w:rsidR="005300FA" w:rsidRPr="00A33FF2" w:rsidRDefault="005300FA" w:rsidP="004B3294">
      <w:pPr>
        <w:pStyle w:val="Recuodecorpodetexto21"/>
        <w:spacing w:before="2" w:line="276" w:lineRule="auto"/>
        <w:ind w:firstLine="0"/>
        <w:jc w:val="both"/>
        <w:rPr>
          <w:rFonts w:asciiTheme="minorHAnsi" w:hAnsiTheme="minorHAnsi" w:cstheme="minorHAnsi"/>
          <w:color w:val="FF0000"/>
        </w:rPr>
      </w:pPr>
    </w:p>
    <w:p w14:paraId="7E614D5B" w14:textId="77777777" w:rsidR="00470AE6" w:rsidRPr="00A33FF2" w:rsidRDefault="00E445D1"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7</w:t>
      </w:r>
      <w:r w:rsidR="00470AE6" w:rsidRPr="00A33FF2">
        <w:rPr>
          <w:rFonts w:asciiTheme="minorHAnsi" w:hAnsiTheme="minorHAnsi" w:cstheme="minorHAnsi"/>
          <w:b/>
        </w:rPr>
        <w:t xml:space="preserve"> – CONTRATAÇÃO:</w:t>
      </w:r>
    </w:p>
    <w:p w14:paraId="55C94CF6"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75E19CDB" w14:textId="5562EF7C" w:rsidR="00470AE6"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7</w:t>
      </w:r>
      <w:r w:rsidR="00470AE6" w:rsidRPr="00A33FF2">
        <w:rPr>
          <w:rFonts w:asciiTheme="minorHAnsi" w:hAnsiTheme="minorHAnsi" w:cstheme="minorHAnsi"/>
          <w:b/>
        </w:rPr>
        <w:t>.1</w:t>
      </w:r>
      <w:r w:rsidR="00470AE6" w:rsidRPr="00A33FF2">
        <w:rPr>
          <w:rFonts w:asciiTheme="minorHAnsi" w:hAnsiTheme="minorHAnsi" w:cstheme="minorHAnsi"/>
        </w:rPr>
        <w:t xml:space="preserve"> Declarado vencedor, o agricultor familiar (fornecedor individual, grupo informal ou formal) deverá assinar o contrato no prazo de </w:t>
      </w:r>
      <w:proofErr w:type="gramStart"/>
      <w:r w:rsidR="00987B42" w:rsidRPr="00A33FF2">
        <w:rPr>
          <w:rFonts w:asciiTheme="minorHAnsi" w:hAnsiTheme="minorHAnsi" w:cstheme="minorHAnsi"/>
        </w:rPr>
        <w:t>5</w:t>
      </w:r>
      <w:proofErr w:type="gramEnd"/>
      <w:r w:rsidR="00DF502F" w:rsidRPr="00A33FF2">
        <w:rPr>
          <w:rFonts w:asciiTheme="minorHAnsi" w:hAnsiTheme="minorHAnsi" w:cstheme="minorHAnsi"/>
        </w:rPr>
        <w:t xml:space="preserve"> (</w:t>
      </w:r>
      <w:r w:rsidR="00987B42" w:rsidRPr="00A33FF2">
        <w:rPr>
          <w:rFonts w:asciiTheme="minorHAnsi" w:hAnsiTheme="minorHAnsi" w:cstheme="minorHAnsi"/>
        </w:rPr>
        <w:t>cinco</w:t>
      </w:r>
      <w:r w:rsidR="00DF502F" w:rsidRPr="00A33FF2">
        <w:rPr>
          <w:rFonts w:asciiTheme="minorHAnsi" w:hAnsiTheme="minorHAnsi" w:cstheme="minorHAnsi"/>
        </w:rPr>
        <w:t>) dias.</w:t>
      </w:r>
    </w:p>
    <w:p w14:paraId="269A6916"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6B4B870D" w14:textId="0DEAE152" w:rsidR="00DF502F"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7</w:t>
      </w:r>
      <w:r w:rsidR="00DF502F" w:rsidRPr="00A33FF2">
        <w:rPr>
          <w:rFonts w:asciiTheme="minorHAnsi" w:hAnsiTheme="minorHAnsi" w:cstheme="minorHAnsi"/>
          <w:b/>
        </w:rPr>
        <w:t>.2</w:t>
      </w:r>
      <w:r w:rsidR="00DF502F" w:rsidRPr="00A33FF2">
        <w:rPr>
          <w:rFonts w:asciiTheme="minorHAnsi" w:hAnsiTheme="minorHAnsi" w:cstheme="minorHAnsi"/>
        </w:rPr>
        <w:t xml:space="preserve"> É condição para assinatura do contrato a </w:t>
      </w:r>
      <w:r w:rsidR="00987B42" w:rsidRPr="00A33FF2">
        <w:rPr>
          <w:rFonts w:asciiTheme="minorHAnsi" w:hAnsiTheme="minorHAnsi" w:cstheme="minorHAnsi"/>
        </w:rPr>
        <w:t xml:space="preserve">verificação da inexistência de </w:t>
      </w:r>
      <w:r w:rsidR="00DF502F" w:rsidRPr="00A33FF2">
        <w:rPr>
          <w:rFonts w:asciiTheme="minorHAnsi" w:hAnsiTheme="minorHAnsi" w:cstheme="minorHAnsi"/>
        </w:rPr>
        <w:t xml:space="preserve">débitos </w:t>
      </w:r>
      <w:r w:rsidR="00987B42" w:rsidRPr="00A33FF2">
        <w:rPr>
          <w:rFonts w:asciiTheme="minorHAnsi" w:hAnsiTheme="minorHAnsi" w:cstheme="minorHAnsi"/>
        </w:rPr>
        <w:t xml:space="preserve">do CONTRATADO </w:t>
      </w:r>
      <w:r w:rsidR="00DF502F" w:rsidRPr="00A33FF2">
        <w:rPr>
          <w:rFonts w:asciiTheme="minorHAnsi" w:hAnsiTheme="minorHAnsi" w:cstheme="minorHAnsi"/>
        </w:rPr>
        <w:t xml:space="preserve">com o Poder Executivo do Município de Boa Vista do </w:t>
      </w:r>
      <w:proofErr w:type="gramStart"/>
      <w:r w:rsidR="00DF502F" w:rsidRPr="00A33FF2">
        <w:rPr>
          <w:rFonts w:asciiTheme="minorHAnsi" w:hAnsiTheme="minorHAnsi" w:cstheme="minorHAnsi"/>
        </w:rPr>
        <w:t>Incra</w:t>
      </w:r>
      <w:proofErr w:type="gramEnd"/>
      <w:r w:rsidR="00DF502F" w:rsidRPr="00A33FF2">
        <w:rPr>
          <w:rFonts w:asciiTheme="minorHAnsi" w:hAnsiTheme="minorHAnsi" w:cstheme="minorHAnsi"/>
        </w:rPr>
        <w:t>.</w:t>
      </w:r>
    </w:p>
    <w:p w14:paraId="0CBE442B"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4B88E38D" w14:textId="77777777" w:rsidR="009E1ADD"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7</w:t>
      </w:r>
      <w:r w:rsidR="002C4FD6" w:rsidRPr="00A33FF2">
        <w:rPr>
          <w:rFonts w:asciiTheme="minorHAnsi" w:hAnsiTheme="minorHAnsi" w:cstheme="minorHAnsi"/>
          <w:b/>
        </w:rPr>
        <w:t xml:space="preserve">.3. </w:t>
      </w:r>
      <w:r w:rsidR="002C4FD6" w:rsidRPr="00A33FF2">
        <w:rPr>
          <w:rFonts w:asciiTheme="minorHAnsi" w:hAnsiTheme="minorHAnsi" w:cstheme="minorHAnsi"/>
        </w:rPr>
        <w:t>A fiscalização da entrega e da boa qualidade dos pro</w:t>
      </w:r>
      <w:r w:rsidR="0044037D" w:rsidRPr="00A33FF2">
        <w:rPr>
          <w:rFonts w:asciiTheme="minorHAnsi" w:hAnsiTheme="minorHAnsi" w:cstheme="minorHAnsi"/>
        </w:rPr>
        <w:t>dutos será de responsabilidade da N</w:t>
      </w:r>
      <w:r w:rsidR="002C4FD6" w:rsidRPr="00A33FF2">
        <w:rPr>
          <w:rFonts w:asciiTheme="minorHAnsi" w:hAnsiTheme="minorHAnsi" w:cstheme="minorHAnsi"/>
        </w:rPr>
        <w:t xml:space="preserve">utricionista da SME, </w:t>
      </w:r>
      <w:r w:rsidR="007D557C" w:rsidRPr="00A33FF2">
        <w:rPr>
          <w:rFonts w:asciiTheme="minorHAnsi" w:hAnsiTheme="minorHAnsi" w:cstheme="minorHAnsi"/>
        </w:rPr>
        <w:t xml:space="preserve">Jamile Della </w:t>
      </w:r>
      <w:proofErr w:type="spellStart"/>
      <w:r w:rsidR="007D557C" w:rsidRPr="00A33FF2">
        <w:rPr>
          <w:rFonts w:asciiTheme="minorHAnsi" w:hAnsiTheme="minorHAnsi" w:cstheme="minorHAnsi"/>
        </w:rPr>
        <w:t>Méa</w:t>
      </w:r>
      <w:proofErr w:type="spellEnd"/>
      <w:r w:rsidR="007D557C" w:rsidRPr="00A33FF2">
        <w:rPr>
          <w:rFonts w:asciiTheme="minorHAnsi" w:hAnsiTheme="minorHAnsi" w:cstheme="minorHAnsi"/>
        </w:rPr>
        <w:t xml:space="preserve"> </w:t>
      </w:r>
      <w:proofErr w:type="spellStart"/>
      <w:r w:rsidR="007D557C" w:rsidRPr="00A33FF2">
        <w:rPr>
          <w:rFonts w:asciiTheme="minorHAnsi" w:hAnsiTheme="minorHAnsi" w:cstheme="minorHAnsi"/>
        </w:rPr>
        <w:t>Werle</w:t>
      </w:r>
      <w:proofErr w:type="spellEnd"/>
      <w:r w:rsidR="00C5049D" w:rsidRPr="00A33FF2">
        <w:rPr>
          <w:rFonts w:asciiTheme="minorHAnsi" w:hAnsiTheme="minorHAnsi" w:cstheme="minorHAnsi"/>
        </w:rPr>
        <w:t>.</w:t>
      </w:r>
    </w:p>
    <w:p w14:paraId="5D8E6C5E" w14:textId="77777777" w:rsidR="00782C03" w:rsidRPr="00A33FF2" w:rsidRDefault="00782C03" w:rsidP="004B3294">
      <w:pPr>
        <w:pStyle w:val="Recuodecorpodetexto21"/>
        <w:spacing w:before="2" w:line="276" w:lineRule="auto"/>
        <w:ind w:firstLine="0"/>
        <w:jc w:val="both"/>
        <w:rPr>
          <w:rFonts w:asciiTheme="minorHAnsi" w:hAnsiTheme="minorHAnsi" w:cstheme="minorHAnsi"/>
        </w:rPr>
      </w:pPr>
    </w:p>
    <w:p w14:paraId="3BE02B50" w14:textId="77777777" w:rsidR="00DF502F" w:rsidRPr="00A33FF2" w:rsidRDefault="00E445D1"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8</w:t>
      </w:r>
      <w:r w:rsidR="00DF502F" w:rsidRPr="00A33FF2">
        <w:rPr>
          <w:rFonts w:asciiTheme="minorHAnsi" w:hAnsiTheme="minorHAnsi" w:cstheme="minorHAnsi"/>
          <w:b/>
        </w:rPr>
        <w:t xml:space="preserve"> – PAGAMENTO:</w:t>
      </w:r>
    </w:p>
    <w:p w14:paraId="7A49CA8F"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21EA7BC0" w14:textId="77777777" w:rsidR="00DF502F"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8</w:t>
      </w:r>
      <w:r w:rsidR="00DF502F" w:rsidRPr="00A33FF2">
        <w:rPr>
          <w:rFonts w:asciiTheme="minorHAnsi" w:hAnsiTheme="minorHAnsi" w:cstheme="minorHAnsi"/>
          <w:b/>
        </w:rPr>
        <w:t>.1</w:t>
      </w:r>
      <w:r w:rsidR="00DF502F" w:rsidRPr="00A33FF2">
        <w:rPr>
          <w:rFonts w:asciiTheme="minorHAnsi" w:hAnsiTheme="minorHAnsi" w:cstheme="minorHAnsi"/>
        </w:rPr>
        <w:t xml:space="preserve"> O fornecedor será remunerado exclusivamente de acordo com os itens, quantidades e preços previstos na proposta vencedora.</w:t>
      </w:r>
    </w:p>
    <w:p w14:paraId="7BECBED7"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3B9A2681" w14:textId="77777777" w:rsidR="00DF502F"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8</w:t>
      </w:r>
      <w:r w:rsidR="00DF502F" w:rsidRPr="00A33FF2">
        <w:rPr>
          <w:rFonts w:asciiTheme="minorHAnsi" w:hAnsiTheme="minorHAnsi" w:cstheme="minorHAnsi"/>
          <w:b/>
        </w:rPr>
        <w:t>.2</w:t>
      </w:r>
      <w:r w:rsidR="00DF502F" w:rsidRPr="00A33FF2">
        <w:rPr>
          <w:rFonts w:asciiTheme="minorHAnsi" w:hAnsiTheme="minorHAnsi" w:cstheme="minorHAnsi"/>
        </w:rPr>
        <w:t xml:space="preserve"> O pagamento realizar-se-á, exclusivamente, por meio eletrônico, mediante crédito na conta corrente de titularidade dos fornecedores, conforme a entrega dos produtos, mediante a apresentação de documento fiscal correspondente ao fornecimento efetuado, no prazo de até 10 (dez) dias da entrega dos gêneros alimentícios.</w:t>
      </w:r>
    </w:p>
    <w:p w14:paraId="79F52063" w14:textId="77777777" w:rsidR="005A3530" w:rsidRPr="00A33FF2" w:rsidRDefault="005A3530" w:rsidP="005A3530">
      <w:pPr>
        <w:pStyle w:val="Recuodecorpodetexto21"/>
        <w:spacing w:before="2" w:line="276" w:lineRule="auto"/>
        <w:ind w:firstLine="709"/>
        <w:jc w:val="both"/>
        <w:rPr>
          <w:rFonts w:asciiTheme="minorHAnsi" w:hAnsiTheme="minorHAnsi" w:cstheme="minorHAnsi"/>
        </w:rPr>
      </w:pPr>
    </w:p>
    <w:p w14:paraId="23C3EDB8" w14:textId="77777777" w:rsidR="00DF502F"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8</w:t>
      </w:r>
      <w:r w:rsidR="00DF502F" w:rsidRPr="00A33FF2">
        <w:rPr>
          <w:rFonts w:asciiTheme="minorHAnsi" w:hAnsiTheme="minorHAnsi" w:cstheme="minorHAnsi"/>
          <w:b/>
        </w:rPr>
        <w:t>.3</w:t>
      </w:r>
      <w:r w:rsidR="00DF502F" w:rsidRPr="00A33FF2">
        <w:rPr>
          <w:rFonts w:asciiTheme="minorHAnsi" w:hAnsiTheme="minorHAnsi" w:cstheme="minorHAnsi"/>
        </w:rPr>
        <w:t xml:space="preserve"> Ocorrendo atraso no pagamento, os valores serão corrigidos </w:t>
      </w:r>
      <w:r w:rsidR="00DF502F" w:rsidRPr="00A33FF2">
        <w:rPr>
          <w:rFonts w:asciiTheme="minorHAnsi" w:hAnsiTheme="minorHAnsi" w:cstheme="minorHAnsi"/>
        </w:rPr>
        <w:lastRenderedPageBreak/>
        <w:t xml:space="preserve">monetariamente pelo IGP-M/FGV do período, ou outro índice que vier a substituí-lo, e a Administração compensará a contratada com juros de 0,5% ao mês, </w:t>
      </w:r>
      <w:proofErr w:type="gramStart"/>
      <w:r w:rsidR="00DF502F" w:rsidRPr="00A33FF2">
        <w:rPr>
          <w:rFonts w:asciiTheme="minorHAnsi" w:hAnsiTheme="minorHAnsi" w:cstheme="minorHAnsi"/>
          <w:i/>
        </w:rPr>
        <w:t>pro rata</w:t>
      </w:r>
      <w:proofErr w:type="gramEnd"/>
      <w:r w:rsidR="00DF502F" w:rsidRPr="00A33FF2">
        <w:rPr>
          <w:rFonts w:asciiTheme="minorHAnsi" w:hAnsiTheme="minorHAnsi" w:cstheme="minorHAnsi"/>
          <w:i/>
        </w:rPr>
        <w:t xml:space="preserve"> die</w:t>
      </w:r>
      <w:r w:rsidR="00DF502F" w:rsidRPr="00A33FF2">
        <w:rPr>
          <w:rFonts w:asciiTheme="minorHAnsi" w:hAnsiTheme="minorHAnsi" w:cstheme="minorHAnsi"/>
        </w:rPr>
        <w:t>.</w:t>
      </w:r>
    </w:p>
    <w:p w14:paraId="2E8370EE" w14:textId="77777777" w:rsidR="009E1ADD" w:rsidRPr="00A33FF2" w:rsidRDefault="009E1ADD" w:rsidP="004B3294">
      <w:pPr>
        <w:pStyle w:val="Recuodecorpodetexto21"/>
        <w:spacing w:before="2" w:line="276" w:lineRule="auto"/>
        <w:ind w:firstLine="0"/>
        <w:jc w:val="both"/>
        <w:rPr>
          <w:rFonts w:asciiTheme="minorHAnsi" w:hAnsiTheme="minorHAnsi" w:cstheme="minorHAnsi"/>
          <w:b/>
        </w:rPr>
      </w:pPr>
    </w:p>
    <w:p w14:paraId="03902013" w14:textId="77777777" w:rsidR="00DF502F" w:rsidRPr="00A33FF2" w:rsidRDefault="00E445D1"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9</w:t>
      </w:r>
      <w:r w:rsidR="00DF502F" w:rsidRPr="00A33FF2">
        <w:rPr>
          <w:rFonts w:asciiTheme="minorHAnsi" w:hAnsiTheme="minorHAnsi" w:cstheme="minorHAnsi"/>
          <w:b/>
        </w:rPr>
        <w:t xml:space="preserve"> – RESPONSABILIDADES DOS FORNECEDORES:</w:t>
      </w:r>
    </w:p>
    <w:p w14:paraId="446237B7"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4B2B2290" w14:textId="77777777" w:rsidR="00DF502F"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9</w:t>
      </w:r>
      <w:r w:rsidR="00DF502F" w:rsidRPr="00A33FF2">
        <w:rPr>
          <w:rFonts w:asciiTheme="minorHAnsi" w:hAnsiTheme="minorHAnsi" w:cstheme="minorHAnsi"/>
          <w:b/>
        </w:rPr>
        <w:t>.1</w:t>
      </w:r>
      <w:r w:rsidR="00DF502F" w:rsidRPr="00A33FF2">
        <w:rPr>
          <w:rFonts w:asciiTheme="minorHAnsi" w:hAnsiTheme="minorHAnsi" w:cstheme="minorHAnsi"/>
        </w:rPr>
        <w:t xml:space="preserve"> Os fornecedores que aderirem a este processo declaram que atendem a todas as exigências legais e regulatórias a execução do seu objeto, sujeitando-se, em caso de declaração falsa, à pena de suspensão temporária de participação em licitação e impedimento de contratar com a Administração, pelo prazo de </w:t>
      </w:r>
      <w:proofErr w:type="gramStart"/>
      <w:r w:rsidR="00DF502F" w:rsidRPr="00A33FF2">
        <w:rPr>
          <w:rFonts w:asciiTheme="minorHAnsi" w:hAnsiTheme="minorHAnsi" w:cstheme="minorHAnsi"/>
        </w:rPr>
        <w:t>2</w:t>
      </w:r>
      <w:proofErr w:type="gramEnd"/>
      <w:r w:rsidR="00DF502F" w:rsidRPr="00A33FF2">
        <w:rPr>
          <w:rFonts w:asciiTheme="minorHAnsi" w:hAnsiTheme="minorHAnsi" w:cstheme="minorHAnsi"/>
        </w:rPr>
        <w:t xml:space="preserve"> (dois) anos.</w:t>
      </w:r>
    </w:p>
    <w:p w14:paraId="070039D5"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50D9C7DA" w14:textId="77777777" w:rsidR="00DF502F"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9</w:t>
      </w:r>
      <w:r w:rsidR="00DF502F" w:rsidRPr="00A33FF2">
        <w:rPr>
          <w:rFonts w:asciiTheme="minorHAnsi" w:hAnsiTheme="minorHAnsi" w:cstheme="minorHAnsi"/>
          <w:b/>
        </w:rPr>
        <w:t>.2</w:t>
      </w:r>
      <w:r w:rsidR="00DF502F" w:rsidRPr="00A33FF2">
        <w:rPr>
          <w:rFonts w:asciiTheme="minorHAnsi" w:hAnsiTheme="minorHAnsi" w:cstheme="minorHAnsi"/>
        </w:rPr>
        <w:t xml:space="preserve"> O fornecedor se compromete a fornecer os gêneros alimentícios conforme o disposto no projeto de venda, anexo I, do presente edital, o padrão de identidade</w:t>
      </w:r>
      <w:r w:rsidR="00385604" w:rsidRPr="00A33FF2">
        <w:rPr>
          <w:rFonts w:asciiTheme="minorHAnsi" w:hAnsiTheme="minorHAnsi" w:cstheme="minorHAnsi"/>
        </w:rPr>
        <w:t xml:space="preserve"> e de qualidade estabelecidos na legislação vigente e as especificações técnicas elaboradas pela Coordenadoria de Alimentação Escolar (Resolução RDC nº 259/02 – ANVISA).</w:t>
      </w:r>
    </w:p>
    <w:p w14:paraId="2EB74565"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4DD4D25B" w14:textId="77777777" w:rsidR="00385604"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9</w:t>
      </w:r>
      <w:r w:rsidR="00385604" w:rsidRPr="00A33FF2">
        <w:rPr>
          <w:rFonts w:asciiTheme="minorHAnsi" w:hAnsiTheme="minorHAnsi" w:cstheme="minorHAnsi"/>
          <w:b/>
        </w:rPr>
        <w:t>.3</w:t>
      </w:r>
      <w:r w:rsidR="00385604" w:rsidRPr="00A33FF2">
        <w:rPr>
          <w:rFonts w:asciiTheme="minorHAnsi" w:hAnsiTheme="minorHAnsi" w:cstheme="minorHAnsi"/>
        </w:rPr>
        <w:t xml:space="preserve"> O fornecedor se compromete a fornecer os gêneros alimentícios nos preços estabelecidos nesta chamada pública, durante a vigência do contrato.</w:t>
      </w:r>
    </w:p>
    <w:p w14:paraId="47EE0331"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7896D6EE" w14:textId="77777777" w:rsidR="00385604"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9</w:t>
      </w:r>
      <w:r w:rsidR="00385604" w:rsidRPr="00A33FF2">
        <w:rPr>
          <w:rFonts w:asciiTheme="minorHAnsi" w:hAnsiTheme="minorHAnsi" w:cstheme="minorHAnsi"/>
          <w:b/>
        </w:rPr>
        <w:t>.4</w:t>
      </w:r>
      <w:r w:rsidR="00385604" w:rsidRPr="00A33FF2">
        <w:rPr>
          <w:rFonts w:asciiTheme="minorHAnsi" w:hAnsiTheme="minorHAnsi" w:cstheme="minorHAnsi"/>
        </w:rPr>
        <w:t xml:space="preserve"> O fornecedor se compromete a fornecer os gêneros alimentícios para as escolas conforme cronograma de entrega (anexo II).</w:t>
      </w:r>
    </w:p>
    <w:p w14:paraId="10FD3DEE"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4DC05B8D" w14:textId="77777777" w:rsidR="00385604"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9</w:t>
      </w:r>
      <w:r w:rsidR="00385604" w:rsidRPr="00A33FF2">
        <w:rPr>
          <w:rFonts w:asciiTheme="minorHAnsi" w:hAnsiTheme="minorHAnsi" w:cstheme="minorHAnsi"/>
          <w:b/>
        </w:rPr>
        <w:t>.5</w:t>
      </w:r>
      <w:r w:rsidR="00385604" w:rsidRPr="00A33FF2">
        <w:rPr>
          <w:rFonts w:asciiTheme="minorHAnsi" w:hAnsiTheme="minorHAnsi" w:cstheme="minorHAnsi"/>
        </w:rPr>
        <w:t xml:space="preserve"> </w:t>
      </w:r>
      <w:proofErr w:type="gramStart"/>
      <w:r w:rsidR="00385604" w:rsidRPr="00A33FF2">
        <w:rPr>
          <w:rFonts w:asciiTheme="minorHAnsi" w:hAnsiTheme="minorHAnsi" w:cstheme="minorHAnsi"/>
        </w:rPr>
        <w:t>Será</w:t>
      </w:r>
      <w:proofErr w:type="gramEnd"/>
      <w:r w:rsidR="00385604" w:rsidRPr="00A33FF2">
        <w:rPr>
          <w:rFonts w:asciiTheme="minorHAnsi" w:hAnsiTheme="minorHAnsi" w:cstheme="minorHAnsi"/>
        </w:rPr>
        <w:t xml:space="preserve"> de responsabilidade exclusiva do agricultor o ressarcimento de eventuais prejuízos decorrentes da má qualidade dos produtos ou do atraso no fornecimento, que deverão ser apurados em processo administrativo próprio.</w:t>
      </w:r>
    </w:p>
    <w:p w14:paraId="67850A0F" w14:textId="77777777" w:rsidR="00782C03" w:rsidRPr="00A33FF2" w:rsidRDefault="00782C03" w:rsidP="004B3294">
      <w:pPr>
        <w:pStyle w:val="Recuodecorpodetexto21"/>
        <w:spacing w:before="2" w:line="276" w:lineRule="auto"/>
        <w:ind w:firstLine="993"/>
        <w:jc w:val="both"/>
        <w:rPr>
          <w:rFonts w:asciiTheme="minorHAnsi" w:hAnsiTheme="minorHAnsi" w:cstheme="minorHAnsi"/>
          <w:b/>
        </w:rPr>
      </w:pPr>
    </w:p>
    <w:p w14:paraId="75DFD97B" w14:textId="77777777" w:rsidR="00385604" w:rsidRPr="00A33FF2" w:rsidRDefault="00E445D1"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10</w:t>
      </w:r>
      <w:r w:rsidR="00385604" w:rsidRPr="00A33FF2">
        <w:rPr>
          <w:rFonts w:asciiTheme="minorHAnsi" w:hAnsiTheme="minorHAnsi" w:cstheme="minorHAnsi"/>
          <w:b/>
        </w:rPr>
        <w:t xml:space="preserve"> – PENALIDADES:</w:t>
      </w:r>
    </w:p>
    <w:p w14:paraId="5E3D7FBE"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27A74370" w14:textId="77777777" w:rsidR="00385604" w:rsidRPr="00A33FF2" w:rsidRDefault="00385604"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rPr>
        <w:t>O proponente, que não cumprir com as obrigações assumidas ou os preceitos legais, estará sujeito às seguintes penalidades, garantida a prévia defesa.</w:t>
      </w:r>
    </w:p>
    <w:p w14:paraId="785A8346"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56D2EDFD" w14:textId="77777777" w:rsidR="00385604" w:rsidRPr="00A33FF2" w:rsidRDefault="00E445D1" w:rsidP="005A3530">
      <w:pPr>
        <w:pStyle w:val="Recuodecorpodetexto21"/>
        <w:spacing w:before="2" w:line="276" w:lineRule="auto"/>
        <w:ind w:firstLine="709"/>
        <w:jc w:val="both"/>
        <w:rPr>
          <w:rFonts w:asciiTheme="minorHAnsi" w:hAnsiTheme="minorHAnsi" w:cstheme="minorHAnsi"/>
        </w:rPr>
      </w:pPr>
      <w:proofErr w:type="gramStart"/>
      <w:r w:rsidRPr="00A33FF2">
        <w:rPr>
          <w:rFonts w:asciiTheme="minorHAnsi" w:hAnsiTheme="minorHAnsi" w:cstheme="minorHAnsi"/>
          <w:b/>
        </w:rPr>
        <w:t>10</w:t>
      </w:r>
      <w:r w:rsidR="00385604" w:rsidRPr="00A33FF2">
        <w:rPr>
          <w:rFonts w:asciiTheme="minorHAnsi" w:hAnsiTheme="minorHAnsi" w:cstheme="minorHAnsi"/>
          <w:b/>
        </w:rPr>
        <w:t>.1</w:t>
      </w:r>
      <w:r w:rsidR="00385604" w:rsidRPr="00A33FF2">
        <w:rPr>
          <w:rFonts w:asciiTheme="minorHAnsi" w:hAnsiTheme="minorHAnsi" w:cstheme="minorHAnsi"/>
        </w:rPr>
        <w:t xml:space="preserve"> Advertência</w:t>
      </w:r>
      <w:proofErr w:type="gramEnd"/>
      <w:r w:rsidR="00385604" w:rsidRPr="00A33FF2">
        <w:rPr>
          <w:rFonts w:asciiTheme="minorHAnsi" w:hAnsiTheme="minorHAnsi" w:cstheme="minorHAnsi"/>
        </w:rPr>
        <w:t xml:space="preserve"> por escrito, sempre que ocorrerem pequenas irregularidades, para as quais haja concorrido.</w:t>
      </w:r>
    </w:p>
    <w:p w14:paraId="436AF9CF"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7500D5A1" w14:textId="77777777" w:rsidR="00385604" w:rsidRPr="00A33FF2" w:rsidRDefault="00E445D1" w:rsidP="005A3530">
      <w:pPr>
        <w:pStyle w:val="Recuodecorpodetexto21"/>
        <w:spacing w:before="2" w:line="276" w:lineRule="auto"/>
        <w:ind w:firstLine="709"/>
        <w:jc w:val="both"/>
        <w:rPr>
          <w:rFonts w:asciiTheme="minorHAnsi" w:hAnsiTheme="minorHAnsi" w:cstheme="minorHAnsi"/>
        </w:rPr>
      </w:pPr>
      <w:proofErr w:type="gramStart"/>
      <w:r w:rsidRPr="00A33FF2">
        <w:rPr>
          <w:rFonts w:asciiTheme="minorHAnsi" w:hAnsiTheme="minorHAnsi" w:cstheme="minorHAnsi"/>
          <w:b/>
        </w:rPr>
        <w:t>10</w:t>
      </w:r>
      <w:r w:rsidR="00385604" w:rsidRPr="00A33FF2">
        <w:rPr>
          <w:rFonts w:asciiTheme="minorHAnsi" w:hAnsiTheme="minorHAnsi" w:cstheme="minorHAnsi"/>
          <w:b/>
        </w:rPr>
        <w:t>.2</w:t>
      </w:r>
      <w:r w:rsidR="00385604" w:rsidRPr="00A33FF2">
        <w:rPr>
          <w:rFonts w:asciiTheme="minorHAnsi" w:hAnsiTheme="minorHAnsi" w:cstheme="minorHAnsi"/>
        </w:rPr>
        <w:t xml:space="preserve"> Multa</w:t>
      </w:r>
      <w:proofErr w:type="gramEnd"/>
      <w:r w:rsidR="00385604" w:rsidRPr="00A33FF2">
        <w:rPr>
          <w:rFonts w:asciiTheme="minorHAnsi" w:hAnsiTheme="minorHAnsi" w:cstheme="minorHAnsi"/>
        </w:rPr>
        <w:t xml:space="preserve"> sobre o valor atualizado do(s) objeto(s).</w:t>
      </w:r>
    </w:p>
    <w:p w14:paraId="79FE4AE5"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3C106FB5" w14:textId="77777777" w:rsidR="00385604" w:rsidRPr="00A33FF2" w:rsidRDefault="00E445D1" w:rsidP="005A3530">
      <w:pPr>
        <w:pStyle w:val="Recuodecorpodetexto21"/>
        <w:spacing w:before="2" w:line="276" w:lineRule="auto"/>
        <w:ind w:firstLine="709"/>
        <w:jc w:val="both"/>
        <w:rPr>
          <w:rFonts w:asciiTheme="minorHAnsi" w:hAnsiTheme="minorHAnsi" w:cstheme="minorHAnsi"/>
        </w:rPr>
      </w:pPr>
      <w:proofErr w:type="gramStart"/>
      <w:r w:rsidRPr="00A33FF2">
        <w:rPr>
          <w:rFonts w:asciiTheme="minorHAnsi" w:hAnsiTheme="minorHAnsi" w:cstheme="minorHAnsi"/>
          <w:b/>
        </w:rPr>
        <w:t>10</w:t>
      </w:r>
      <w:r w:rsidR="00385604" w:rsidRPr="00A33FF2">
        <w:rPr>
          <w:rFonts w:asciiTheme="minorHAnsi" w:hAnsiTheme="minorHAnsi" w:cstheme="minorHAnsi"/>
          <w:b/>
        </w:rPr>
        <w:t>.3</w:t>
      </w:r>
      <w:r w:rsidR="00385604" w:rsidRPr="00A33FF2">
        <w:rPr>
          <w:rFonts w:asciiTheme="minorHAnsi" w:hAnsiTheme="minorHAnsi" w:cstheme="minorHAnsi"/>
        </w:rPr>
        <w:t xml:space="preserve"> Multa</w:t>
      </w:r>
      <w:proofErr w:type="gramEnd"/>
      <w:r w:rsidR="00385604" w:rsidRPr="00A33FF2">
        <w:rPr>
          <w:rFonts w:asciiTheme="minorHAnsi" w:hAnsiTheme="minorHAnsi" w:cstheme="minorHAnsi"/>
        </w:rPr>
        <w:t xml:space="preserve"> de 0,01% (zero </w:t>
      </w:r>
      <w:r w:rsidR="009C7AE0" w:rsidRPr="00A33FF2">
        <w:rPr>
          <w:rFonts w:asciiTheme="minorHAnsi" w:hAnsiTheme="minorHAnsi" w:cstheme="minorHAnsi"/>
        </w:rPr>
        <w:t>vírgula</w:t>
      </w:r>
      <w:r w:rsidR="00385604" w:rsidRPr="00A33FF2">
        <w:rPr>
          <w:rFonts w:asciiTheme="minorHAnsi" w:hAnsiTheme="minorHAnsi" w:cstheme="minorHAnsi"/>
        </w:rPr>
        <w:t xml:space="preserve"> zero um por cento) por dia de atraso.</w:t>
      </w:r>
    </w:p>
    <w:p w14:paraId="2B8C2515"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5D9A5416" w14:textId="77777777" w:rsidR="00385604" w:rsidRPr="00A33FF2" w:rsidRDefault="00E445D1" w:rsidP="005A3530">
      <w:pPr>
        <w:pStyle w:val="Recuodecorpodetexto21"/>
        <w:spacing w:before="2" w:line="276" w:lineRule="auto"/>
        <w:ind w:firstLine="709"/>
        <w:jc w:val="both"/>
        <w:rPr>
          <w:rFonts w:asciiTheme="minorHAnsi" w:hAnsiTheme="minorHAnsi" w:cstheme="minorHAnsi"/>
        </w:rPr>
      </w:pPr>
      <w:proofErr w:type="gramStart"/>
      <w:r w:rsidRPr="00A33FF2">
        <w:rPr>
          <w:rFonts w:asciiTheme="minorHAnsi" w:hAnsiTheme="minorHAnsi" w:cstheme="minorHAnsi"/>
          <w:b/>
        </w:rPr>
        <w:lastRenderedPageBreak/>
        <w:t>10</w:t>
      </w:r>
      <w:r w:rsidR="00385604" w:rsidRPr="00A33FF2">
        <w:rPr>
          <w:rFonts w:asciiTheme="minorHAnsi" w:hAnsiTheme="minorHAnsi" w:cstheme="minorHAnsi"/>
          <w:b/>
        </w:rPr>
        <w:t>.4</w:t>
      </w:r>
      <w:r w:rsidR="00385604" w:rsidRPr="00A33FF2">
        <w:rPr>
          <w:rFonts w:asciiTheme="minorHAnsi" w:hAnsiTheme="minorHAnsi" w:cstheme="minorHAnsi"/>
        </w:rPr>
        <w:t xml:space="preserve"> Multa</w:t>
      </w:r>
      <w:proofErr w:type="gramEnd"/>
      <w:r w:rsidR="00385604" w:rsidRPr="00A33FF2">
        <w:rPr>
          <w:rFonts w:asciiTheme="minorHAnsi" w:hAnsiTheme="minorHAnsi" w:cstheme="minorHAnsi"/>
        </w:rPr>
        <w:t xml:space="preserve"> de 5% (cinco por cento) pelo descumprimento de cláusula ou norma de legislação pertinente.</w:t>
      </w:r>
    </w:p>
    <w:p w14:paraId="3A777411"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0498A7F6" w14:textId="77777777" w:rsidR="00782C03"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10</w:t>
      </w:r>
      <w:r w:rsidR="00385604" w:rsidRPr="00A33FF2">
        <w:rPr>
          <w:rFonts w:asciiTheme="minorHAnsi" w:hAnsiTheme="minorHAnsi" w:cstheme="minorHAnsi"/>
          <w:b/>
        </w:rPr>
        <w:t>.5</w:t>
      </w:r>
      <w:r w:rsidR="00385604" w:rsidRPr="00A33FF2">
        <w:rPr>
          <w:rFonts w:asciiTheme="minorHAnsi" w:hAnsiTheme="minorHAnsi" w:cstheme="minorHAnsi"/>
        </w:rPr>
        <w:t xml:space="preserve"> Multa de 10% (dez por cento) no caso de inexecução do contrato, cumulada com a pena de suspensão do direito de licitar e o impedimento de contratar com a Administração pelo prazo de </w:t>
      </w:r>
      <w:proofErr w:type="gramStart"/>
      <w:r w:rsidR="00385604" w:rsidRPr="00A33FF2">
        <w:rPr>
          <w:rFonts w:asciiTheme="minorHAnsi" w:hAnsiTheme="minorHAnsi" w:cstheme="minorHAnsi"/>
        </w:rPr>
        <w:t>2</w:t>
      </w:r>
      <w:proofErr w:type="gramEnd"/>
      <w:r w:rsidR="00385604" w:rsidRPr="00A33FF2">
        <w:rPr>
          <w:rFonts w:asciiTheme="minorHAnsi" w:hAnsiTheme="minorHAnsi" w:cstheme="minorHAnsi"/>
        </w:rPr>
        <w:t xml:space="preserve"> (dois) anos.</w:t>
      </w:r>
    </w:p>
    <w:p w14:paraId="6F704548" w14:textId="77777777" w:rsidR="00BC623B" w:rsidRPr="00A33FF2" w:rsidRDefault="00BC623B" w:rsidP="004B3294">
      <w:pPr>
        <w:pStyle w:val="Recuodecorpodetexto21"/>
        <w:spacing w:before="2" w:line="276" w:lineRule="auto"/>
        <w:ind w:firstLine="0"/>
        <w:jc w:val="both"/>
        <w:rPr>
          <w:rFonts w:asciiTheme="minorHAnsi" w:hAnsiTheme="minorHAnsi" w:cstheme="minorHAnsi"/>
        </w:rPr>
      </w:pPr>
    </w:p>
    <w:p w14:paraId="55F21FB1" w14:textId="4C2654B2" w:rsidR="00212F21" w:rsidRPr="00A33FF2" w:rsidRDefault="00E445D1"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11</w:t>
      </w:r>
      <w:r w:rsidR="00385604" w:rsidRPr="00A33FF2">
        <w:rPr>
          <w:rFonts w:asciiTheme="minorHAnsi" w:hAnsiTheme="minorHAnsi" w:cstheme="minorHAnsi"/>
          <w:b/>
        </w:rPr>
        <w:t xml:space="preserve"> – DOTAÇÃO ORÇAMENTÁRIA:</w:t>
      </w:r>
    </w:p>
    <w:p w14:paraId="13AC7710"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44B6A05E" w14:textId="7956667A" w:rsidR="00DB3A38"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11.1</w:t>
      </w:r>
      <w:r w:rsidRPr="00A33FF2">
        <w:rPr>
          <w:rFonts w:asciiTheme="minorHAnsi" w:hAnsiTheme="minorHAnsi" w:cstheme="minorHAnsi"/>
        </w:rPr>
        <w:t xml:space="preserve"> </w:t>
      </w:r>
      <w:r w:rsidR="00385604" w:rsidRPr="00A33FF2">
        <w:rPr>
          <w:rFonts w:asciiTheme="minorHAnsi" w:hAnsiTheme="minorHAnsi" w:cstheme="minorHAnsi"/>
        </w:rPr>
        <w:t>As despesas decorrentes desta Chamada Pública correrão por conta dos recursos</w:t>
      </w:r>
      <w:r w:rsidR="002E6583" w:rsidRPr="00A33FF2">
        <w:rPr>
          <w:rFonts w:asciiTheme="minorHAnsi" w:hAnsiTheme="minorHAnsi" w:cstheme="minorHAnsi"/>
        </w:rPr>
        <w:t xml:space="preserve"> constantes no orçamento de </w:t>
      </w:r>
      <w:r w:rsidR="00E413BB" w:rsidRPr="00481B3B">
        <w:rPr>
          <w:rFonts w:asciiTheme="minorHAnsi" w:hAnsiTheme="minorHAnsi" w:cstheme="minorHAnsi"/>
          <w:strike/>
        </w:rPr>
        <w:t>2021</w:t>
      </w:r>
      <w:r w:rsidR="00481B3B">
        <w:rPr>
          <w:rFonts w:asciiTheme="minorHAnsi" w:hAnsiTheme="minorHAnsi" w:cstheme="minorHAnsi"/>
        </w:rPr>
        <w:t xml:space="preserve"> </w:t>
      </w:r>
      <w:r w:rsidR="00481B3B">
        <w:rPr>
          <w:rFonts w:asciiTheme="minorHAnsi" w:hAnsiTheme="minorHAnsi" w:cstheme="minorHAnsi"/>
          <w:color w:val="7030A0"/>
        </w:rPr>
        <w:t>2022</w:t>
      </w:r>
      <w:r w:rsidR="00385604" w:rsidRPr="00A33FF2">
        <w:rPr>
          <w:rFonts w:asciiTheme="minorHAnsi" w:hAnsiTheme="minorHAnsi" w:cstheme="minorHAnsi"/>
        </w:rPr>
        <w:t>, conforme relação a seguir:</w:t>
      </w:r>
    </w:p>
    <w:p w14:paraId="5A604DD8"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0BC278EF" w14:textId="77777777" w:rsidR="00E413BB" w:rsidRPr="00A33FF2" w:rsidRDefault="00E413BB" w:rsidP="00E413BB">
      <w:pPr>
        <w:pStyle w:val="PargrafodaLista"/>
        <w:spacing w:before="2" w:line="276" w:lineRule="auto"/>
        <w:ind w:left="709"/>
        <w:rPr>
          <w:rFonts w:asciiTheme="minorHAnsi" w:eastAsia="Lucida Sans Unicode" w:hAnsiTheme="minorHAnsi" w:cstheme="minorHAnsi"/>
          <w:kern w:val="2"/>
          <w:sz w:val="24"/>
          <w:szCs w:val="24"/>
          <w:lang w:eastAsia="zh-CN"/>
        </w:rPr>
      </w:pPr>
      <w:r w:rsidRPr="00A33FF2">
        <w:rPr>
          <w:rFonts w:asciiTheme="minorHAnsi" w:eastAsia="Lucida Sans Unicode" w:hAnsiTheme="minorHAnsi" w:cstheme="minorHAnsi"/>
          <w:kern w:val="2"/>
          <w:sz w:val="24"/>
          <w:szCs w:val="24"/>
          <w:lang w:eastAsia="zh-CN"/>
        </w:rPr>
        <w:t>ORGÃO: 07-Secretaria de Educação, Cultura, Desporto e Lazer.</w:t>
      </w:r>
    </w:p>
    <w:p w14:paraId="3EA6157B" w14:textId="77777777" w:rsidR="00E413BB" w:rsidRPr="00A33FF2" w:rsidRDefault="00E413BB" w:rsidP="00E413BB">
      <w:pPr>
        <w:pStyle w:val="PargrafodaLista"/>
        <w:spacing w:before="2" w:line="276" w:lineRule="auto"/>
        <w:ind w:left="709"/>
        <w:rPr>
          <w:rFonts w:asciiTheme="minorHAnsi" w:eastAsia="Lucida Sans Unicode" w:hAnsiTheme="minorHAnsi" w:cstheme="minorHAnsi"/>
          <w:kern w:val="2"/>
          <w:sz w:val="24"/>
          <w:szCs w:val="24"/>
          <w:lang w:eastAsia="zh-CN"/>
        </w:rPr>
      </w:pPr>
      <w:r w:rsidRPr="00A33FF2">
        <w:rPr>
          <w:rFonts w:asciiTheme="minorHAnsi" w:eastAsia="Lucida Sans Unicode" w:hAnsiTheme="minorHAnsi" w:cstheme="minorHAnsi"/>
          <w:kern w:val="2"/>
          <w:sz w:val="24"/>
          <w:szCs w:val="24"/>
          <w:lang w:eastAsia="zh-CN"/>
        </w:rPr>
        <w:t>UNIDADE: 02- Manutenção de Desenvolvimento do Ensino (25%)</w:t>
      </w:r>
    </w:p>
    <w:p w14:paraId="0492F36B" w14:textId="77777777" w:rsidR="00E413BB" w:rsidRPr="00A33FF2" w:rsidRDefault="00E413BB" w:rsidP="00E413BB">
      <w:pPr>
        <w:pStyle w:val="PargrafodaLista"/>
        <w:spacing w:before="2" w:line="276" w:lineRule="auto"/>
        <w:ind w:left="709"/>
        <w:rPr>
          <w:rFonts w:asciiTheme="minorHAnsi" w:eastAsia="Lucida Sans Unicode" w:hAnsiTheme="minorHAnsi" w:cstheme="minorHAnsi"/>
          <w:kern w:val="2"/>
          <w:sz w:val="24"/>
          <w:szCs w:val="24"/>
          <w:lang w:eastAsia="zh-CN"/>
        </w:rPr>
      </w:pPr>
      <w:r w:rsidRPr="00A33FF2">
        <w:rPr>
          <w:rFonts w:asciiTheme="minorHAnsi" w:eastAsia="Lucida Sans Unicode" w:hAnsiTheme="minorHAnsi" w:cstheme="minorHAnsi"/>
          <w:kern w:val="2"/>
          <w:sz w:val="24"/>
          <w:szCs w:val="24"/>
          <w:lang w:eastAsia="zh-CN"/>
        </w:rPr>
        <w:t>PROJETO /ATIVIDADE - 2.706 - Manutenção da Merenda Escolar.</w:t>
      </w:r>
    </w:p>
    <w:p w14:paraId="1490FA49" w14:textId="5DAF6B07" w:rsidR="00E413BB" w:rsidRPr="00A33FF2" w:rsidRDefault="00E413BB" w:rsidP="00E413BB">
      <w:pPr>
        <w:pStyle w:val="PargrafodaLista"/>
        <w:spacing w:before="2" w:line="276" w:lineRule="auto"/>
        <w:ind w:left="709"/>
        <w:rPr>
          <w:rFonts w:asciiTheme="minorHAnsi" w:eastAsia="Lucida Sans Unicode" w:hAnsiTheme="minorHAnsi" w:cstheme="minorHAnsi"/>
          <w:kern w:val="2"/>
          <w:sz w:val="24"/>
          <w:szCs w:val="24"/>
          <w:lang w:eastAsia="zh-CN"/>
        </w:rPr>
      </w:pPr>
      <w:r w:rsidRPr="00A33FF2">
        <w:rPr>
          <w:rFonts w:asciiTheme="minorHAnsi" w:eastAsia="Lucida Sans Unicode" w:hAnsiTheme="minorHAnsi" w:cstheme="minorHAnsi"/>
          <w:kern w:val="2"/>
          <w:sz w:val="24"/>
          <w:szCs w:val="24"/>
          <w:lang w:eastAsia="zh-CN"/>
        </w:rPr>
        <w:t xml:space="preserve">ELEMENTO: 3.3.90.30.00.00.00.00. </w:t>
      </w:r>
    </w:p>
    <w:p w14:paraId="18DE6EA8" w14:textId="67344C19" w:rsidR="00E413BB" w:rsidRPr="00A33FF2" w:rsidRDefault="00E413BB" w:rsidP="00E413BB">
      <w:pPr>
        <w:pStyle w:val="PargrafodaLista"/>
        <w:spacing w:before="2" w:line="276" w:lineRule="auto"/>
        <w:ind w:left="709"/>
        <w:rPr>
          <w:rFonts w:asciiTheme="minorHAnsi" w:eastAsia="Lucida Sans Unicode" w:hAnsiTheme="minorHAnsi" w:cstheme="minorHAnsi"/>
          <w:kern w:val="2"/>
          <w:sz w:val="24"/>
          <w:szCs w:val="24"/>
          <w:lang w:eastAsia="zh-CN"/>
        </w:rPr>
      </w:pPr>
      <w:r w:rsidRPr="00A33FF2">
        <w:rPr>
          <w:rFonts w:asciiTheme="minorHAnsi" w:eastAsia="Lucida Sans Unicode" w:hAnsiTheme="minorHAnsi" w:cstheme="minorHAnsi"/>
          <w:kern w:val="2"/>
          <w:sz w:val="24"/>
          <w:szCs w:val="24"/>
          <w:lang w:eastAsia="zh-CN"/>
        </w:rPr>
        <w:t xml:space="preserve">RECURSO: 1140 </w:t>
      </w:r>
    </w:p>
    <w:p w14:paraId="2847D5FC" w14:textId="436DFFCE" w:rsidR="00E413BB" w:rsidRPr="00A33FF2" w:rsidRDefault="00E413BB" w:rsidP="00E413BB">
      <w:pPr>
        <w:pStyle w:val="PargrafodaLista"/>
        <w:spacing w:before="2" w:line="276" w:lineRule="auto"/>
        <w:ind w:left="709"/>
        <w:rPr>
          <w:rFonts w:asciiTheme="minorHAnsi" w:eastAsia="Lucida Sans Unicode" w:hAnsiTheme="minorHAnsi" w:cstheme="minorHAnsi"/>
          <w:kern w:val="2"/>
          <w:sz w:val="24"/>
          <w:szCs w:val="24"/>
          <w:lang w:eastAsia="zh-CN"/>
        </w:rPr>
      </w:pPr>
      <w:r w:rsidRPr="00A33FF2">
        <w:rPr>
          <w:rFonts w:asciiTheme="minorHAnsi" w:eastAsia="Lucida Sans Unicode" w:hAnsiTheme="minorHAnsi" w:cstheme="minorHAnsi"/>
          <w:kern w:val="2"/>
          <w:sz w:val="24"/>
          <w:szCs w:val="24"/>
          <w:lang w:eastAsia="zh-CN"/>
        </w:rPr>
        <w:t>CÓDIGO REDUZIDO: 3</w:t>
      </w:r>
      <w:r w:rsidR="003810C8">
        <w:rPr>
          <w:rFonts w:asciiTheme="minorHAnsi" w:eastAsia="Lucida Sans Unicode" w:hAnsiTheme="minorHAnsi" w:cstheme="minorHAnsi"/>
          <w:kern w:val="2"/>
          <w:sz w:val="24"/>
          <w:szCs w:val="24"/>
          <w:lang w:eastAsia="zh-CN"/>
        </w:rPr>
        <w:t>77</w:t>
      </w:r>
    </w:p>
    <w:p w14:paraId="10AB0DB6" w14:textId="09D223AD" w:rsidR="00E413BB" w:rsidRPr="00A33FF2" w:rsidRDefault="00E413BB" w:rsidP="00E413BB">
      <w:pPr>
        <w:pStyle w:val="PargrafodaLista"/>
        <w:spacing w:before="2" w:line="276" w:lineRule="auto"/>
        <w:ind w:left="709"/>
        <w:rPr>
          <w:rFonts w:asciiTheme="minorHAnsi" w:eastAsia="Lucida Sans Unicode" w:hAnsiTheme="minorHAnsi" w:cstheme="minorHAnsi"/>
          <w:kern w:val="2"/>
          <w:sz w:val="24"/>
          <w:szCs w:val="24"/>
          <w:lang w:eastAsia="zh-CN"/>
        </w:rPr>
      </w:pPr>
      <w:r w:rsidRPr="00A33FF2">
        <w:rPr>
          <w:rFonts w:asciiTheme="minorHAnsi" w:eastAsia="Lucida Sans Unicode" w:hAnsiTheme="minorHAnsi" w:cstheme="minorHAnsi"/>
          <w:kern w:val="2"/>
          <w:sz w:val="24"/>
          <w:szCs w:val="24"/>
          <w:lang w:eastAsia="zh-CN"/>
        </w:rPr>
        <w:t xml:space="preserve">RECURSO: 0001 </w:t>
      </w:r>
    </w:p>
    <w:p w14:paraId="0D39CAB9" w14:textId="5FB3A51D" w:rsidR="00E413BB" w:rsidRPr="00A33FF2" w:rsidRDefault="00E413BB" w:rsidP="00E413BB">
      <w:pPr>
        <w:pStyle w:val="PargrafodaLista"/>
        <w:spacing w:before="2" w:line="276" w:lineRule="auto"/>
        <w:ind w:left="709"/>
        <w:rPr>
          <w:rFonts w:asciiTheme="minorHAnsi" w:eastAsia="Lucida Sans Unicode" w:hAnsiTheme="minorHAnsi" w:cstheme="minorHAnsi"/>
          <w:kern w:val="2"/>
          <w:sz w:val="24"/>
          <w:szCs w:val="24"/>
          <w:lang w:eastAsia="zh-CN"/>
        </w:rPr>
      </w:pPr>
      <w:r w:rsidRPr="00A33FF2">
        <w:rPr>
          <w:rFonts w:asciiTheme="minorHAnsi" w:eastAsia="Lucida Sans Unicode" w:hAnsiTheme="minorHAnsi" w:cstheme="minorHAnsi"/>
          <w:kern w:val="2"/>
          <w:sz w:val="24"/>
          <w:szCs w:val="24"/>
          <w:lang w:eastAsia="zh-CN"/>
        </w:rPr>
        <w:t xml:space="preserve">CÓDIGO REDUZIDO: </w:t>
      </w:r>
      <w:r w:rsidR="003810C8">
        <w:rPr>
          <w:rFonts w:asciiTheme="minorHAnsi" w:eastAsia="Lucida Sans Unicode" w:hAnsiTheme="minorHAnsi" w:cstheme="minorHAnsi"/>
          <w:kern w:val="2"/>
          <w:sz w:val="24"/>
          <w:szCs w:val="24"/>
          <w:lang w:eastAsia="zh-CN"/>
        </w:rPr>
        <w:t>376</w:t>
      </w:r>
    </w:p>
    <w:p w14:paraId="7FCD486B" w14:textId="77777777" w:rsidR="00437C21" w:rsidRPr="00A33FF2" w:rsidRDefault="00437C21" w:rsidP="004B3294">
      <w:pPr>
        <w:pStyle w:val="Recuodecorpodetexto21"/>
        <w:spacing w:before="2" w:line="276" w:lineRule="auto"/>
        <w:ind w:firstLine="993"/>
        <w:jc w:val="both"/>
        <w:rPr>
          <w:rFonts w:asciiTheme="minorHAnsi" w:hAnsiTheme="minorHAnsi" w:cstheme="minorHAnsi"/>
        </w:rPr>
      </w:pPr>
    </w:p>
    <w:p w14:paraId="1E06BAAC" w14:textId="77777777" w:rsidR="00FE5F43" w:rsidRPr="00A33FF2" w:rsidRDefault="00FE5F43" w:rsidP="004B3294">
      <w:pPr>
        <w:pStyle w:val="Recuodecorpodetexto21"/>
        <w:spacing w:before="2" w:line="276" w:lineRule="auto"/>
        <w:ind w:firstLine="993"/>
        <w:jc w:val="both"/>
        <w:rPr>
          <w:rFonts w:asciiTheme="minorHAnsi" w:hAnsiTheme="minorHAnsi" w:cstheme="minorHAnsi"/>
        </w:rPr>
      </w:pPr>
    </w:p>
    <w:p w14:paraId="5EF3AF88" w14:textId="77777777" w:rsidR="00385604" w:rsidRPr="00A33FF2" w:rsidRDefault="00E445D1"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12</w:t>
      </w:r>
      <w:r w:rsidR="00385604" w:rsidRPr="00A33FF2">
        <w:rPr>
          <w:rFonts w:asciiTheme="minorHAnsi" w:hAnsiTheme="minorHAnsi" w:cstheme="minorHAnsi"/>
          <w:b/>
        </w:rPr>
        <w:t xml:space="preserve"> – RECURSOS:</w:t>
      </w:r>
    </w:p>
    <w:p w14:paraId="3B9737AD"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45A1ED44" w14:textId="6826DC35" w:rsidR="00385604" w:rsidRPr="00A33FF2" w:rsidRDefault="000257B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12.1</w:t>
      </w:r>
      <w:r w:rsidRPr="00A33FF2">
        <w:rPr>
          <w:rFonts w:asciiTheme="minorHAnsi" w:hAnsiTheme="minorHAnsi" w:cstheme="minorHAnsi"/>
        </w:rPr>
        <w:t xml:space="preserve"> </w:t>
      </w:r>
      <w:r w:rsidR="00385604" w:rsidRPr="00A33FF2">
        <w:rPr>
          <w:rFonts w:asciiTheme="minorHAnsi" w:hAnsiTheme="minorHAnsi" w:cstheme="minorHAnsi"/>
        </w:rPr>
        <w:t xml:space="preserve">Das decisões proferidas decorrentes da presente Chamada Pública (referentes à habilitação, à proposta e à amostra) caberá recurso à autoridade superior no prazo de </w:t>
      </w:r>
      <w:proofErr w:type="gramStart"/>
      <w:r w:rsidR="00385604" w:rsidRPr="00A33FF2">
        <w:rPr>
          <w:rFonts w:asciiTheme="minorHAnsi" w:hAnsiTheme="minorHAnsi" w:cstheme="minorHAnsi"/>
        </w:rPr>
        <w:t>2</w:t>
      </w:r>
      <w:proofErr w:type="gramEnd"/>
      <w:r w:rsidR="00385604" w:rsidRPr="00A33FF2">
        <w:rPr>
          <w:rFonts w:asciiTheme="minorHAnsi" w:hAnsiTheme="minorHAnsi" w:cstheme="minorHAnsi"/>
        </w:rPr>
        <w:t xml:space="preserve"> (dois) dias e contrarrazões no mesmo prazo, a contar da decisão, conforme o art. 109, da Lei nº 8.666/93 e suas alterações.</w:t>
      </w:r>
    </w:p>
    <w:p w14:paraId="333FCA61"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70182304" w14:textId="26F05461" w:rsidR="00385604" w:rsidRPr="00A33FF2" w:rsidRDefault="00E445D1" w:rsidP="005A3530">
      <w:pPr>
        <w:pStyle w:val="Recuodecorpodetexto21"/>
        <w:spacing w:before="2" w:line="276" w:lineRule="auto"/>
        <w:ind w:firstLine="709"/>
        <w:jc w:val="both"/>
        <w:rPr>
          <w:rFonts w:asciiTheme="minorHAnsi" w:hAnsiTheme="minorHAnsi" w:cstheme="minorHAnsi"/>
        </w:rPr>
      </w:pPr>
      <w:proofErr w:type="gramStart"/>
      <w:r w:rsidRPr="00A33FF2">
        <w:rPr>
          <w:rFonts w:asciiTheme="minorHAnsi" w:hAnsiTheme="minorHAnsi" w:cstheme="minorHAnsi"/>
          <w:b/>
        </w:rPr>
        <w:t>12</w:t>
      </w:r>
      <w:r w:rsidR="00385604" w:rsidRPr="00A33FF2">
        <w:rPr>
          <w:rFonts w:asciiTheme="minorHAnsi" w:hAnsiTheme="minorHAnsi" w:cstheme="minorHAnsi"/>
          <w:b/>
        </w:rPr>
        <w:t>.</w:t>
      </w:r>
      <w:r w:rsidR="000257B1" w:rsidRPr="00A33FF2">
        <w:rPr>
          <w:rFonts w:asciiTheme="minorHAnsi" w:hAnsiTheme="minorHAnsi" w:cstheme="minorHAnsi"/>
          <w:b/>
        </w:rPr>
        <w:t>2</w:t>
      </w:r>
      <w:r w:rsidR="00385604" w:rsidRPr="00A33FF2">
        <w:rPr>
          <w:rFonts w:asciiTheme="minorHAnsi" w:hAnsiTheme="minorHAnsi" w:cstheme="minorHAnsi"/>
        </w:rPr>
        <w:t xml:space="preserve"> Uma vez proferido</w:t>
      </w:r>
      <w:proofErr w:type="gramEnd"/>
      <w:r w:rsidR="00385604" w:rsidRPr="00A33FF2">
        <w:rPr>
          <w:rFonts w:asciiTheme="minorHAnsi" w:hAnsiTheme="minorHAnsi" w:cstheme="minorHAnsi"/>
        </w:rPr>
        <w:t xml:space="preserve"> o julgamento pela Comissão e decorrido o tempo hábil para interposição de recurso, ou tendo havido desistência expressa, ou após o julgamento daqueles interpostos, será encaminhado ao Prefeito Municipal para a competente deliberação.</w:t>
      </w:r>
    </w:p>
    <w:p w14:paraId="3143BF9C"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62CE2ED9" w14:textId="16AD4A38" w:rsidR="001D6B26"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12</w:t>
      </w:r>
      <w:r w:rsidR="00C71CEF" w:rsidRPr="00A33FF2">
        <w:rPr>
          <w:rFonts w:asciiTheme="minorHAnsi" w:hAnsiTheme="minorHAnsi" w:cstheme="minorHAnsi"/>
          <w:b/>
        </w:rPr>
        <w:t>.</w:t>
      </w:r>
      <w:r w:rsidR="000257B1" w:rsidRPr="00A33FF2">
        <w:rPr>
          <w:rFonts w:asciiTheme="minorHAnsi" w:hAnsiTheme="minorHAnsi" w:cstheme="minorHAnsi"/>
          <w:b/>
        </w:rPr>
        <w:t>3</w:t>
      </w:r>
      <w:r w:rsidR="00C71CEF" w:rsidRPr="00A33FF2">
        <w:rPr>
          <w:rFonts w:asciiTheme="minorHAnsi" w:hAnsiTheme="minorHAnsi" w:cstheme="minorHAnsi"/>
        </w:rPr>
        <w:t xml:space="preserve"> Da deliberação resultada, o proponente deverá comparecer à Prefeitura Municipal de Boa Vista do </w:t>
      </w:r>
      <w:proofErr w:type="gramStart"/>
      <w:r w:rsidR="00C71CEF" w:rsidRPr="00A33FF2">
        <w:rPr>
          <w:rFonts w:asciiTheme="minorHAnsi" w:hAnsiTheme="minorHAnsi" w:cstheme="minorHAnsi"/>
        </w:rPr>
        <w:t>Incra</w:t>
      </w:r>
      <w:proofErr w:type="gramEnd"/>
      <w:r w:rsidR="00C71CEF" w:rsidRPr="00A33FF2">
        <w:rPr>
          <w:rFonts w:asciiTheme="minorHAnsi" w:hAnsiTheme="minorHAnsi" w:cstheme="minorHAnsi"/>
        </w:rPr>
        <w:t>, no prazo de 5 (cinco) dias para assinar o contrato (minuta do contrato em anexo), sob pena de decadência do direito.</w:t>
      </w:r>
    </w:p>
    <w:p w14:paraId="21C2CCF9" w14:textId="77777777" w:rsidR="00B01385" w:rsidRPr="00A33FF2" w:rsidRDefault="00B01385" w:rsidP="004B3294">
      <w:pPr>
        <w:pStyle w:val="Recuodecorpodetexto21"/>
        <w:spacing w:before="2" w:line="276" w:lineRule="auto"/>
        <w:ind w:firstLine="0"/>
        <w:jc w:val="both"/>
        <w:rPr>
          <w:rFonts w:asciiTheme="minorHAnsi" w:hAnsiTheme="minorHAnsi" w:cstheme="minorHAnsi"/>
          <w:b/>
        </w:rPr>
      </w:pPr>
    </w:p>
    <w:p w14:paraId="1AE833C5" w14:textId="77777777" w:rsidR="00C71CEF" w:rsidRPr="00A33FF2" w:rsidRDefault="00C71CEF"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1</w:t>
      </w:r>
      <w:r w:rsidR="00E445D1" w:rsidRPr="00A33FF2">
        <w:rPr>
          <w:rFonts w:asciiTheme="minorHAnsi" w:hAnsiTheme="minorHAnsi" w:cstheme="minorHAnsi"/>
          <w:b/>
        </w:rPr>
        <w:t>3</w:t>
      </w:r>
      <w:r w:rsidRPr="00A33FF2">
        <w:rPr>
          <w:rFonts w:asciiTheme="minorHAnsi" w:hAnsiTheme="minorHAnsi" w:cstheme="minorHAnsi"/>
          <w:b/>
        </w:rPr>
        <w:t xml:space="preserve"> – REGIME DE EXECUÇÃO:</w:t>
      </w:r>
    </w:p>
    <w:p w14:paraId="0F1A8B62"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02AFC636" w14:textId="517201A2" w:rsidR="00B01385"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13.1</w:t>
      </w:r>
      <w:r w:rsidRPr="00A33FF2">
        <w:rPr>
          <w:rFonts w:asciiTheme="minorHAnsi" w:hAnsiTheme="minorHAnsi" w:cstheme="minorHAnsi"/>
        </w:rPr>
        <w:t xml:space="preserve"> </w:t>
      </w:r>
      <w:r w:rsidR="00C71CEF" w:rsidRPr="00A33FF2">
        <w:rPr>
          <w:rFonts w:asciiTheme="minorHAnsi" w:hAnsiTheme="minorHAnsi" w:cstheme="minorHAnsi"/>
        </w:rPr>
        <w:t xml:space="preserve">A contratada deverá entregar os alimentos obedecendo ao disposto na Lei nº 11.947/2009, </w:t>
      </w:r>
      <w:r w:rsidR="00036E13" w:rsidRPr="00A33FF2">
        <w:rPr>
          <w:rFonts w:asciiTheme="minorHAnsi" w:hAnsiTheme="minorHAnsi" w:cstheme="minorHAnsi"/>
        </w:rPr>
        <w:t>e Resoluções do FNDE relativas ao PNAE</w:t>
      </w:r>
      <w:r w:rsidR="00D24774" w:rsidRPr="00A33FF2">
        <w:rPr>
          <w:rFonts w:asciiTheme="minorHAnsi" w:hAnsiTheme="minorHAnsi" w:cstheme="minorHAnsi"/>
        </w:rPr>
        <w:t xml:space="preserve">, </w:t>
      </w:r>
      <w:r w:rsidR="00C71CEF" w:rsidRPr="00A33FF2">
        <w:rPr>
          <w:rFonts w:asciiTheme="minorHAnsi" w:hAnsiTheme="minorHAnsi" w:cstheme="minorHAnsi"/>
        </w:rPr>
        <w:t>e conforme a normatização e solicitação da Secretaria Municipal de Educação, no prazo de até 10 (dez) dias, a contar da emissão da ordem de fornecimento.</w:t>
      </w:r>
    </w:p>
    <w:p w14:paraId="45EE65E7" w14:textId="77777777" w:rsidR="00437C21" w:rsidRPr="00A33FF2" w:rsidRDefault="00437C21" w:rsidP="004B3294">
      <w:pPr>
        <w:pStyle w:val="Recuodecorpodetexto21"/>
        <w:spacing w:before="2" w:line="276" w:lineRule="auto"/>
        <w:ind w:firstLine="0"/>
        <w:jc w:val="both"/>
        <w:rPr>
          <w:rFonts w:asciiTheme="minorHAnsi" w:hAnsiTheme="minorHAnsi" w:cstheme="minorHAnsi"/>
        </w:rPr>
      </w:pPr>
    </w:p>
    <w:p w14:paraId="6BF97F51" w14:textId="63BF0922" w:rsidR="001D7210" w:rsidRPr="00A33FF2" w:rsidRDefault="00437C21" w:rsidP="004B3294">
      <w:pPr>
        <w:widowControl/>
        <w:spacing w:before="2" w:line="276" w:lineRule="auto"/>
        <w:rPr>
          <w:rFonts w:asciiTheme="minorHAnsi" w:hAnsiTheme="minorHAnsi" w:cstheme="minorHAnsi"/>
          <w:b/>
          <w:bCs/>
          <w:sz w:val="24"/>
          <w:szCs w:val="24"/>
        </w:rPr>
      </w:pPr>
      <w:r w:rsidRPr="00A33FF2">
        <w:rPr>
          <w:rFonts w:asciiTheme="minorHAnsi" w:hAnsiTheme="minorHAnsi" w:cstheme="minorHAnsi"/>
          <w:b/>
          <w:bCs/>
          <w:sz w:val="24"/>
          <w:szCs w:val="24"/>
        </w:rPr>
        <w:t>1</w:t>
      </w:r>
      <w:r w:rsidR="00987B42" w:rsidRPr="00A33FF2">
        <w:rPr>
          <w:rFonts w:asciiTheme="minorHAnsi" w:hAnsiTheme="minorHAnsi" w:cstheme="minorHAnsi"/>
          <w:b/>
          <w:bCs/>
          <w:sz w:val="24"/>
          <w:szCs w:val="24"/>
        </w:rPr>
        <w:t>4</w:t>
      </w:r>
      <w:r w:rsidR="001D7210" w:rsidRPr="00A33FF2">
        <w:rPr>
          <w:rFonts w:asciiTheme="minorHAnsi" w:hAnsiTheme="minorHAnsi" w:cstheme="minorHAnsi"/>
          <w:b/>
          <w:bCs/>
          <w:sz w:val="24"/>
          <w:szCs w:val="24"/>
        </w:rPr>
        <w:t xml:space="preserve">. LOCAL E PERIODICIDADE DE ENTREGA DOS PRODUTOS </w:t>
      </w:r>
    </w:p>
    <w:p w14:paraId="29C2B917" w14:textId="77777777" w:rsidR="00437C21" w:rsidRPr="00A33FF2" w:rsidRDefault="00437C21" w:rsidP="004B3294">
      <w:pPr>
        <w:widowControl/>
        <w:spacing w:before="2" w:line="276" w:lineRule="auto"/>
        <w:rPr>
          <w:rFonts w:asciiTheme="minorHAnsi" w:hAnsiTheme="minorHAnsi" w:cstheme="minorHAnsi"/>
          <w:sz w:val="24"/>
          <w:szCs w:val="24"/>
        </w:rPr>
      </w:pPr>
    </w:p>
    <w:p w14:paraId="0F1553E1" w14:textId="2D30D631" w:rsidR="001D7210" w:rsidRPr="00A33FF2" w:rsidRDefault="001D7210" w:rsidP="005A3530">
      <w:pPr>
        <w:pStyle w:val="Recuodecorpodetexto21"/>
        <w:spacing w:before="2" w:line="276" w:lineRule="auto"/>
        <w:ind w:firstLine="709"/>
        <w:jc w:val="both"/>
        <w:rPr>
          <w:rFonts w:asciiTheme="minorHAnsi" w:eastAsia="Times New Roman" w:hAnsiTheme="minorHAnsi" w:cstheme="minorHAnsi"/>
          <w:kern w:val="0"/>
          <w:lang w:eastAsia="pt-BR"/>
        </w:rPr>
      </w:pPr>
      <w:r w:rsidRPr="00A33FF2">
        <w:rPr>
          <w:rFonts w:asciiTheme="minorHAnsi" w:eastAsia="Times New Roman" w:hAnsiTheme="minorHAnsi" w:cstheme="minorHAnsi"/>
          <w:kern w:val="0"/>
          <w:lang w:eastAsia="pt-BR"/>
        </w:rPr>
        <w:t xml:space="preserve">A entrega dos gêneros alimentícios deverá respeitar o cronograma </w:t>
      </w:r>
      <w:r w:rsidR="00437C21" w:rsidRPr="00A33FF2">
        <w:rPr>
          <w:rFonts w:asciiTheme="minorHAnsi" w:eastAsia="Times New Roman" w:hAnsiTheme="minorHAnsi" w:cstheme="minorHAnsi"/>
          <w:kern w:val="0"/>
          <w:lang w:eastAsia="pt-BR"/>
        </w:rPr>
        <w:t xml:space="preserve">disposto no </w:t>
      </w:r>
      <w:r w:rsidR="004B3294" w:rsidRPr="00A33FF2">
        <w:rPr>
          <w:rFonts w:asciiTheme="minorHAnsi" w:eastAsia="Times New Roman" w:hAnsiTheme="minorHAnsi" w:cstheme="minorHAnsi"/>
          <w:kern w:val="0"/>
          <w:lang w:eastAsia="pt-BR"/>
        </w:rPr>
        <w:t>Anexo II</w:t>
      </w:r>
      <w:r w:rsidR="00437C21" w:rsidRPr="00A33FF2">
        <w:rPr>
          <w:rFonts w:asciiTheme="minorHAnsi" w:eastAsia="Times New Roman" w:hAnsiTheme="minorHAnsi" w:cstheme="minorHAnsi"/>
          <w:kern w:val="0"/>
          <w:lang w:eastAsia="pt-BR"/>
        </w:rPr>
        <w:t>.</w:t>
      </w:r>
    </w:p>
    <w:p w14:paraId="6A68AA54" w14:textId="77777777" w:rsidR="00EE3174" w:rsidRPr="00A33FF2" w:rsidRDefault="00EE3174"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rPr>
        <w:t>A Administração recusará todo e qualquer produto que não atender às especificações, ou seja, consideradas inadequadas pela fiscalização.</w:t>
      </w:r>
    </w:p>
    <w:p w14:paraId="4B74D87C" w14:textId="2F943AE6" w:rsidR="001D7210" w:rsidRPr="00A33FF2" w:rsidRDefault="00EE3174"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rPr>
        <w:t>Não será permitida a subcontratação do objeto.</w:t>
      </w:r>
    </w:p>
    <w:p w14:paraId="3F2839BF" w14:textId="77777777" w:rsidR="006034E2" w:rsidRPr="00A33FF2" w:rsidRDefault="006034E2" w:rsidP="004B3294">
      <w:pPr>
        <w:pStyle w:val="Recuodecorpodetexto21"/>
        <w:spacing w:before="2" w:line="276" w:lineRule="auto"/>
        <w:ind w:firstLine="993"/>
        <w:jc w:val="both"/>
        <w:rPr>
          <w:rFonts w:asciiTheme="minorHAnsi" w:hAnsiTheme="minorHAnsi" w:cstheme="minorHAnsi"/>
        </w:rPr>
      </w:pPr>
    </w:p>
    <w:p w14:paraId="425B8541" w14:textId="2DF12FE9" w:rsidR="00C71CEF" w:rsidRPr="00A33FF2" w:rsidRDefault="00C71CEF"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1</w:t>
      </w:r>
      <w:r w:rsidR="00987B42" w:rsidRPr="00A33FF2">
        <w:rPr>
          <w:rFonts w:asciiTheme="minorHAnsi" w:hAnsiTheme="minorHAnsi" w:cstheme="minorHAnsi"/>
          <w:b/>
        </w:rPr>
        <w:t>5</w:t>
      </w:r>
      <w:r w:rsidRPr="00A33FF2">
        <w:rPr>
          <w:rFonts w:asciiTheme="minorHAnsi" w:hAnsiTheme="minorHAnsi" w:cstheme="minorHAnsi"/>
          <w:b/>
        </w:rPr>
        <w:t xml:space="preserve"> – DAS DISPOSIÇÕES GERAIS:</w:t>
      </w:r>
    </w:p>
    <w:p w14:paraId="4595D617"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6F6B05F4" w14:textId="1D408A43" w:rsidR="006A5F50" w:rsidRPr="00A33FF2" w:rsidRDefault="00C71CEF"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1</w:t>
      </w:r>
      <w:r w:rsidR="00987B42" w:rsidRPr="00A33FF2">
        <w:rPr>
          <w:rFonts w:asciiTheme="minorHAnsi" w:hAnsiTheme="minorHAnsi" w:cstheme="minorHAnsi"/>
          <w:b/>
        </w:rPr>
        <w:t>5</w:t>
      </w:r>
      <w:r w:rsidRPr="00A33FF2">
        <w:rPr>
          <w:rFonts w:asciiTheme="minorHAnsi" w:hAnsiTheme="minorHAnsi" w:cstheme="minorHAnsi"/>
          <w:b/>
        </w:rPr>
        <w:t>.</w:t>
      </w:r>
      <w:r w:rsidR="00EE3174" w:rsidRPr="00A33FF2">
        <w:rPr>
          <w:rFonts w:asciiTheme="minorHAnsi" w:hAnsiTheme="minorHAnsi" w:cstheme="minorHAnsi"/>
          <w:b/>
        </w:rPr>
        <w:t>1</w:t>
      </w:r>
      <w:r w:rsidRPr="00A33FF2">
        <w:rPr>
          <w:rFonts w:asciiTheme="minorHAnsi" w:hAnsiTheme="minorHAnsi" w:cstheme="minorHAnsi"/>
        </w:rPr>
        <w:t xml:space="preserve"> Os interessados poderão obter informações complementares sobre a Chamada Pública, no Setor de Licitações da Prefeitura </w:t>
      </w:r>
      <w:r w:rsidR="006A5F50" w:rsidRPr="00A33FF2">
        <w:rPr>
          <w:rFonts w:asciiTheme="minorHAnsi" w:hAnsiTheme="minorHAnsi" w:cstheme="minorHAnsi"/>
        </w:rPr>
        <w:t xml:space="preserve">Municipal de Boa Vista do </w:t>
      </w:r>
      <w:proofErr w:type="gramStart"/>
      <w:r w:rsidR="004A671B" w:rsidRPr="00A33FF2">
        <w:rPr>
          <w:rFonts w:asciiTheme="minorHAnsi" w:hAnsiTheme="minorHAnsi" w:cstheme="minorHAnsi"/>
        </w:rPr>
        <w:t>Incra</w:t>
      </w:r>
      <w:proofErr w:type="gramEnd"/>
      <w:r w:rsidR="004A671B" w:rsidRPr="00A33FF2">
        <w:rPr>
          <w:rFonts w:asciiTheme="minorHAnsi" w:hAnsiTheme="minorHAnsi" w:cstheme="minorHAnsi"/>
        </w:rPr>
        <w:t>, Av.</w:t>
      </w:r>
      <w:r w:rsidRPr="00A33FF2">
        <w:rPr>
          <w:rFonts w:asciiTheme="minorHAnsi" w:hAnsiTheme="minorHAnsi" w:cstheme="minorHAnsi"/>
        </w:rPr>
        <w:t xml:space="preserve"> </w:t>
      </w:r>
      <w:proofErr w:type="spellStart"/>
      <w:r w:rsidRPr="00A33FF2">
        <w:rPr>
          <w:rFonts w:asciiTheme="minorHAnsi" w:hAnsiTheme="minorHAnsi" w:cstheme="minorHAnsi"/>
        </w:rPr>
        <w:t>Heraclides</w:t>
      </w:r>
      <w:proofErr w:type="spellEnd"/>
      <w:r w:rsidRPr="00A33FF2">
        <w:rPr>
          <w:rFonts w:asciiTheme="minorHAnsi" w:hAnsiTheme="minorHAnsi" w:cstheme="minorHAnsi"/>
        </w:rPr>
        <w:t xml:space="preserve"> de Lima Gome</w:t>
      </w:r>
      <w:r w:rsidR="006A5F50" w:rsidRPr="00A33FF2">
        <w:rPr>
          <w:rFonts w:asciiTheme="minorHAnsi" w:hAnsiTheme="minorHAnsi" w:cstheme="minorHAnsi"/>
        </w:rPr>
        <w:t xml:space="preserve">s, nº 2750, no horário das </w:t>
      </w:r>
      <w:r w:rsidR="00B84603" w:rsidRPr="00A33FF2">
        <w:rPr>
          <w:rFonts w:asciiTheme="minorHAnsi" w:hAnsiTheme="minorHAnsi" w:cstheme="minorHAnsi"/>
        </w:rPr>
        <w:t>07</w:t>
      </w:r>
      <w:r w:rsidR="006A5F50" w:rsidRPr="00A33FF2">
        <w:rPr>
          <w:rFonts w:asciiTheme="minorHAnsi" w:hAnsiTheme="minorHAnsi" w:cstheme="minorHAnsi"/>
        </w:rPr>
        <w:t>h30min às</w:t>
      </w:r>
      <w:r w:rsidR="00B84603" w:rsidRPr="00A33FF2">
        <w:rPr>
          <w:rFonts w:asciiTheme="minorHAnsi" w:hAnsiTheme="minorHAnsi" w:cstheme="minorHAnsi"/>
        </w:rPr>
        <w:t xml:space="preserve"> 13</w:t>
      </w:r>
      <w:r w:rsidR="006A5F50" w:rsidRPr="00A33FF2">
        <w:rPr>
          <w:rFonts w:asciiTheme="minorHAnsi" w:hAnsiTheme="minorHAnsi" w:cstheme="minorHAnsi"/>
        </w:rPr>
        <w:t xml:space="preserve">h30min, de segunda a sexta-feira, onde poderão obter cópias do edital e seus anexos.  O edital e seus anexos estarão disponíveis também no site do Município no endereço </w:t>
      </w:r>
      <w:hyperlink r:id="rId9" w:history="1">
        <w:r w:rsidR="00F51BE0" w:rsidRPr="00A33FF2">
          <w:rPr>
            <w:rStyle w:val="Hyperlink"/>
            <w:rFonts w:asciiTheme="minorHAnsi" w:hAnsiTheme="minorHAnsi" w:cstheme="minorHAnsi"/>
          </w:rPr>
          <w:t>www.boavistadoincra.rs.gov.br</w:t>
        </w:r>
      </w:hyperlink>
      <w:r w:rsidR="0079000C" w:rsidRPr="00A33FF2">
        <w:rPr>
          <w:rFonts w:asciiTheme="minorHAnsi" w:hAnsiTheme="minorHAnsi" w:cstheme="minorHAnsi"/>
        </w:rPr>
        <w:t xml:space="preserve"> ou poderá ser solicitado no e-mail </w:t>
      </w:r>
      <w:hyperlink r:id="rId10" w:history="1">
        <w:r w:rsidR="004B3294" w:rsidRPr="00A33FF2">
          <w:rPr>
            <w:rStyle w:val="Hyperlink"/>
            <w:rFonts w:asciiTheme="minorHAnsi" w:hAnsiTheme="minorHAnsi" w:cstheme="minorHAnsi"/>
          </w:rPr>
          <w:t>compras@boavistadoincra.rs.gov.br</w:t>
        </w:r>
      </w:hyperlink>
      <w:r w:rsidR="0079000C" w:rsidRPr="00A33FF2">
        <w:rPr>
          <w:rFonts w:asciiTheme="minorHAnsi" w:hAnsiTheme="minorHAnsi" w:cstheme="minorHAnsi"/>
        </w:rPr>
        <w:t>.</w:t>
      </w:r>
    </w:p>
    <w:p w14:paraId="2043045A"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77D052EE" w14:textId="31E05047" w:rsidR="00F51BE0"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1</w:t>
      </w:r>
      <w:r w:rsidR="00987B42" w:rsidRPr="00A33FF2">
        <w:rPr>
          <w:rFonts w:asciiTheme="minorHAnsi" w:hAnsiTheme="minorHAnsi" w:cstheme="minorHAnsi"/>
          <w:b/>
        </w:rPr>
        <w:t>5</w:t>
      </w:r>
      <w:r w:rsidR="00F51BE0" w:rsidRPr="00A33FF2">
        <w:rPr>
          <w:rFonts w:asciiTheme="minorHAnsi" w:hAnsiTheme="minorHAnsi" w:cstheme="minorHAnsi"/>
          <w:b/>
        </w:rPr>
        <w:t>.</w:t>
      </w:r>
      <w:r w:rsidR="00EE3174" w:rsidRPr="00A33FF2">
        <w:rPr>
          <w:rFonts w:asciiTheme="minorHAnsi" w:hAnsiTheme="minorHAnsi" w:cstheme="minorHAnsi"/>
          <w:b/>
        </w:rPr>
        <w:t>2</w:t>
      </w:r>
      <w:r w:rsidR="00F51BE0" w:rsidRPr="00A33FF2">
        <w:rPr>
          <w:rFonts w:asciiTheme="minorHAnsi" w:hAnsiTheme="minorHAnsi" w:cstheme="minorHAnsi"/>
        </w:rPr>
        <w:t xml:space="preserve"> O limite individual de venda do agricultor familiar e do empreendedor familiar rural para a alimentação escolar deverá respeitar o máximo de R$</w:t>
      </w:r>
      <w:r w:rsidR="00481B3B">
        <w:rPr>
          <w:rFonts w:asciiTheme="minorHAnsi" w:hAnsiTheme="minorHAnsi" w:cstheme="minorHAnsi"/>
        </w:rPr>
        <w:t xml:space="preserve"> </w:t>
      </w:r>
      <w:r w:rsidR="005E0A2C">
        <w:rPr>
          <w:rFonts w:asciiTheme="minorHAnsi" w:hAnsiTheme="minorHAnsi" w:cstheme="minorHAnsi"/>
        </w:rPr>
        <w:t>40.000,00 (quarenta mil reais)</w:t>
      </w:r>
      <w:r w:rsidR="00F51BE0" w:rsidRPr="00A33FF2">
        <w:rPr>
          <w:rFonts w:asciiTheme="minorHAnsi" w:hAnsiTheme="minorHAnsi" w:cstheme="minorHAnsi"/>
        </w:rPr>
        <w:t xml:space="preserve">, por DAP/Ano/Entidade Executora, e </w:t>
      </w:r>
      <w:r w:rsidR="006034E2" w:rsidRPr="00A33FF2">
        <w:rPr>
          <w:rFonts w:asciiTheme="minorHAnsi" w:hAnsiTheme="minorHAnsi" w:cstheme="minorHAnsi"/>
        </w:rPr>
        <w:t>obedecerão</w:t>
      </w:r>
      <w:r w:rsidR="00F51BE0" w:rsidRPr="00A33FF2">
        <w:rPr>
          <w:rFonts w:asciiTheme="minorHAnsi" w:hAnsiTheme="minorHAnsi" w:cstheme="minorHAnsi"/>
        </w:rPr>
        <w:t xml:space="preserve"> as seguintes regras:</w:t>
      </w:r>
    </w:p>
    <w:p w14:paraId="5FC3B7EB" w14:textId="77777777" w:rsidR="004B3294" w:rsidRPr="00A33FF2" w:rsidRDefault="004B3294" w:rsidP="004B3294">
      <w:pPr>
        <w:pStyle w:val="Recuodecorpodetexto21"/>
        <w:spacing w:before="2" w:line="276" w:lineRule="auto"/>
        <w:ind w:firstLine="993"/>
        <w:jc w:val="both"/>
        <w:rPr>
          <w:rFonts w:asciiTheme="minorHAnsi" w:hAnsiTheme="minorHAnsi" w:cstheme="minorHAnsi"/>
        </w:rPr>
      </w:pPr>
    </w:p>
    <w:p w14:paraId="0E0A66E1" w14:textId="2A68F808" w:rsidR="00F51BE0" w:rsidRPr="005E0A2C"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1</w:t>
      </w:r>
      <w:r w:rsidR="00987B42" w:rsidRPr="00A33FF2">
        <w:rPr>
          <w:rFonts w:asciiTheme="minorHAnsi" w:hAnsiTheme="minorHAnsi" w:cstheme="minorHAnsi"/>
          <w:b/>
        </w:rPr>
        <w:t>5</w:t>
      </w:r>
      <w:r w:rsidR="00F51BE0" w:rsidRPr="00A33FF2">
        <w:rPr>
          <w:rFonts w:asciiTheme="minorHAnsi" w:hAnsiTheme="minorHAnsi" w:cstheme="minorHAnsi"/>
          <w:b/>
        </w:rPr>
        <w:t>.</w:t>
      </w:r>
      <w:r w:rsidR="00EE3174" w:rsidRPr="00A33FF2">
        <w:rPr>
          <w:rFonts w:asciiTheme="minorHAnsi" w:hAnsiTheme="minorHAnsi" w:cstheme="minorHAnsi"/>
          <w:b/>
        </w:rPr>
        <w:t>2</w:t>
      </w:r>
      <w:r w:rsidR="00F51BE0" w:rsidRPr="00A33FF2">
        <w:rPr>
          <w:rFonts w:asciiTheme="minorHAnsi" w:hAnsiTheme="minorHAnsi" w:cstheme="minorHAnsi"/>
          <w:b/>
        </w:rPr>
        <w:t>.1</w:t>
      </w:r>
      <w:r w:rsidR="00A12B69" w:rsidRPr="00A33FF2">
        <w:rPr>
          <w:rFonts w:asciiTheme="minorHAnsi" w:hAnsiTheme="minorHAnsi" w:cstheme="minorHAnsi"/>
        </w:rPr>
        <w:t xml:space="preserve"> Para a comercialização com fornecedores individuais e grupos informais, os contratos individuais firmados deverão respeitar o valor máximo de R$ </w:t>
      </w:r>
      <w:r w:rsidR="00481B3B" w:rsidRPr="005E0A2C">
        <w:rPr>
          <w:rFonts w:asciiTheme="minorHAnsi" w:hAnsiTheme="minorHAnsi" w:cstheme="minorHAnsi"/>
        </w:rPr>
        <w:t>40.000,00 (quarenta mil reais)</w:t>
      </w:r>
      <w:r w:rsidR="00A12B69" w:rsidRPr="005E0A2C">
        <w:rPr>
          <w:rFonts w:asciiTheme="minorHAnsi" w:hAnsiTheme="minorHAnsi" w:cstheme="minorHAnsi"/>
        </w:rPr>
        <w:t>, por DAP/Ano/</w:t>
      </w:r>
      <w:proofErr w:type="spellStart"/>
      <w:proofErr w:type="gramStart"/>
      <w:r w:rsidR="00A12B69" w:rsidRPr="005E0A2C">
        <w:rPr>
          <w:rFonts w:asciiTheme="minorHAnsi" w:hAnsiTheme="minorHAnsi" w:cstheme="minorHAnsi"/>
        </w:rPr>
        <w:t>E.</w:t>
      </w:r>
      <w:proofErr w:type="gramEnd"/>
      <w:r w:rsidR="00A12B69" w:rsidRPr="005E0A2C">
        <w:rPr>
          <w:rFonts w:asciiTheme="minorHAnsi" w:hAnsiTheme="minorHAnsi" w:cstheme="minorHAnsi"/>
        </w:rPr>
        <w:t>Ex</w:t>
      </w:r>
      <w:proofErr w:type="spellEnd"/>
      <w:r w:rsidR="00A12B69" w:rsidRPr="005E0A2C">
        <w:rPr>
          <w:rFonts w:asciiTheme="minorHAnsi" w:hAnsiTheme="minorHAnsi" w:cstheme="minorHAnsi"/>
        </w:rPr>
        <w:t>.</w:t>
      </w:r>
    </w:p>
    <w:p w14:paraId="7273902E" w14:textId="77777777" w:rsidR="004B3294" w:rsidRPr="00A33FF2" w:rsidRDefault="004B3294" w:rsidP="005A3530">
      <w:pPr>
        <w:pStyle w:val="Recuodecorpodetexto21"/>
        <w:spacing w:before="2" w:line="276" w:lineRule="auto"/>
        <w:ind w:firstLine="709"/>
        <w:jc w:val="both"/>
        <w:rPr>
          <w:rFonts w:asciiTheme="minorHAnsi" w:hAnsiTheme="minorHAnsi" w:cstheme="minorHAnsi"/>
        </w:rPr>
      </w:pPr>
    </w:p>
    <w:p w14:paraId="4019874D" w14:textId="79B10DA7" w:rsidR="00A12B69" w:rsidRPr="00A33FF2" w:rsidRDefault="00E445D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1</w:t>
      </w:r>
      <w:r w:rsidR="00EE3174" w:rsidRPr="00A33FF2">
        <w:rPr>
          <w:rFonts w:asciiTheme="minorHAnsi" w:hAnsiTheme="minorHAnsi" w:cstheme="minorHAnsi"/>
          <w:b/>
        </w:rPr>
        <w:t>5</w:t>
      </w:r>
      <w:r w:rsidR="00A12B69" w:rsidRPr="00A33FF2">
        <w:rPr>
          <w:rFonts w:asciiTheme="minorHAnsi" w:hAnsiTheme="minorHAnsi" w:cstheme="minorHAnsi"/>
          <w:b/>
        </w:rPr>
        <w:t>.</w:t>
      </w:r>
      <w:r w:rsidR="00EE3174" w:rsidRPr="00A33FF2">
        <w:rPr>
          <w:rFonts w:asciiTheme="minorHAnsi" w:hAnsiTheme="minorHAnsi" w:cstheme="minorHAnsi"/>
          <w:b/>
        </w:rPr>
        <w:t>2</w:t>
      </w:r>
      <w:r w:rsidR="00A12B69" w:rsidRPr="00A33FF2">
        <w:rPr>
          <w:rFonts w:asciiTheme="minorHAnsi" w:hAnsiTheme="minorHAnsi" w:cstheme="minorHAnsi"/>
          <w:b/>
        </w:rPr>
        <w:t>.2</w:t>
      </w:r>
      <w:r w:rsidR="00A12B69" w:rsidRPr="00A33FF2">
        <w:rPr>
          <w:rFonts w:asciiTheme="minorHAnsi" w:hAnsiTheme="minorHAnsi" w:cstheme="minorHAnsi"/>
        </w:rPr>
        <w:t xml:space="preserve"> Para a comercialização com grupos formais o montante máximo a ser contratado será o resultado do número de agricultores familiares inscritos na DAP </w:t>
      </w:r>
      <w:r w:rsidR="00A12B69" w:rsidRPr="00A33FF2">
        <w:rPr>
          <w:rFonts w:asciiTheme="minorHAnsi" w:hAnsiTheme="minorHAnsi" w:cstheme="minorHAnsi"/>
        </w:rPr>
        <w:lastRenderedPageBreak/>
        <w:t>jurídica multiplicado pelo limite individual de comercialização, utilizando a seguinte fórmula:</w:t>
      </w:r>
    </w:p>
    <w:p w14:paraId="2E686C57" w14:textId="552A6C1D" w:rsidR="009E1ADD" w:rsidRPr="005E0A2C" w:rsidRDefault="00A12B69"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rPr>
        <w:t>Valor máximo a ser contratado = nº de agricultores familiares inscritos na DAP jurídica x R</w:t>
      </w:r>
      <w:r w:rsidRPr="005E0A2C">
        <w:rPr>
          <w:rFonts w:asciiTheme="minorHAnsi" w:hAnsiTheme="minorHAnsi" w:cstheme="minorHAnsi"/>
        </w:rPr>
        <w:t xml:space="preserve">$ </w:t>
      </w:r>
      <w:r w:rsidR="00481B3B" w:rsidRPr="005E0A2C">
        <w:rPr>
          <w:rFonts w:asciiTheme="minorHAnsi" w:hAnsiTheme="minorHAnsi" w:cstheme="minorHAnsi"/>
        </w:rPr>
        <w:t>40.000,00 (quarenta mil reais)</w:t>
      </w:r>
      <w:r w:rsidR="00AA4481" w:rsidRPr="005E0A2C">
        <w:rPr>
          <w:rFonts w:asciiTheme="minorHAnsi" w:hAnsiTheme="minorHAnsi" w:cstheme="minorHAnsi"/>
        </w:rPr>
        <w:t>.</w:t>
      </w:r>
    </w:p>
    <w:p w14:paraId="566F1E6F" w14:textId="77777777" w:rsidR="004B3294" w:rsidRPr="00A33FF2" w:rsidRDefault="004B3294" w:rsidP="005A3530">
      <w:pPr>
        <w:pStyle w:val="Recuodecorpodetexto21"/>
        <w:spacing w:before="2" w:line="276" w:lineRule="auto"/>
        <w:ind w:firstLine="709"/>
        <w:jc w:val="both"/>
        <w:rPr>
          <w:rFonts w:asciiTheme="minorHAnsi" w:hAnsiTheme="minorHAnsi" w:cstheme="minorHAnsi"/>
        </w:rPr>
      </w:pPr>
    </w:p>
    <w:p w14:paraId="74582C13" w14:textId="120BA4EF" w:rsidR="00B01385" w:rsidRPr="00A33FF2" w:rsidRDefault="00AA4481"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b/>
        </w:rPr>
        <w:t>1</w:t>
      </w:r>
      <w:r w:rsidR="00EE3174" w:rsidRPr="00A33FF2">
        <w:rPr>
          <w:rFonts w:asciiTheme="minorHAnsi" w:hAnsiTheme="minorHAnsi" w:cstheme="minorHAnsi"/>
          <w:b/>
        </w:rPr>
        <w:t>5</w:t>
      </w:r>
      <w:r w:rsidRPr="00A33FF2">
        <w:rPr>
          <w:rFonts w:asciiTheme="minorHAnsi" w:hAnsiTheme="minorHAnsi" w:cstheme="minorHAnsi"/>
          <w:b/>
        </w:rPr>
        <w:t>.</w:t>
      </w:r>
      <w:r w:rsidR="00EE3174" w:rsidRPr="00A33FF2">
        <w:rPr>
          <w:rFonts w:asciiTheme="minorHAnsi" w:hAnsiTheme="minorHAnsi" w:cstheme="minorHAnsi"/>
          <w:b/>
        </w:rPr>
        <w:t>3</w:t>
      </w:r>
      <w:r w:rsidRPr="00A33FF2">
        <w:rPr>
          <w:rFonts w:asciiTheme="minorHAnsi" w:hAnsiTheme="minorHAnsi" w:cstheme="minorHAnsi"/>
          <w:b/>
        </w:rPr>
        <w:t xml:space="preserve"> </w:t>
      </w:r>
      <w:r w:rsidRPr="00A33FF2">
        <w:rPr>
          <w:rFonts w:asciiTheme="minorHAnsi" w:hAnsiTheme="minorHAnsi" w:cstheme="minorHAnsi"/>
        </w:rPr>
        <w:t>Os produtos alimentícios deverão atender o disposto na Legislação Sanitária (Federal, Estadual ou</w:t>
      </w:r>
      <w:r w:rsidR="00C6731A" w:rsidRPr="00A33FF2">
        <w:rPr>
          <w:rFonts w:asciiTheme="minorHAnsi" w:hAnsiTheme="minorHAnsi" w:cstheme="minorHAnsi"/>
        </w:rPr>
        <w:t xml:space="preserve"> Municipal) específica</w:t>
      </w:r>
      <w:r w:rsidRPr="00A33FF2">
        <w:rPr>
          <w:rFonts w:asciiTheme="minorHAnsi" w:hAnsiTheme="minorHAnsi" w:cstheme="minorHAnsi"/>
        </w:rPr>
        <w:t xml:space="preserve"> para os alimentos de origem animal e vegetal.</w:t>
      </w:r>
    </w:p>
    <w:p w14:paraId="600D0BCB" w14:textId="77777777" w:rsidR="00EE3174" w:rsidRPr="00A33FF2" w:rsidRDefault="00EE3174" w:rsidP="004B3294">
      <w:pPr>
        <w:pStyle w:val="Recuodecorpodetexto21"/>
        <w:spacing w:before="2" w:line="276" w:lineRule="auto"/>
        <w:ind w:firstLine="0"/>
        <w:jc w:val="both"/>
        <w:rPr>
          <w:rFonts w:asciiTheme="minorHAnsi" w:hAnsiTheme="minorHAnsi" w:cstheme="minorHAnsi"/>
          <w:b/>
        </w:rPr>
      </w:pPr>
    </w:p>
    <w:p w14:paraId="519CABCE" w14:textId="2AC5CE81" w:rsidR="00C71CEF" w:rsidRPr="00A33FF2" w:rsidRDefault="00C71CEF" w:rsidP="004B3294">
      <w:pPr>
        <w:pStyle w:val="Recuodecorpodetexto21"/>
        <w:spacing w:before="2" w:line="276" w:lineRule="auto"/>
        <w:ind w:firstLine="0"/>
        <w:jc w:val="both"/>
        <w:rPr>
          <w:rFonts w:asciiTheme="minorHAnsi" w:hAnsiTheme="minorHAnsi" w:cstheme="minorHAnsi"/>
          <w:b/>
        </w:rPr>
      </w:pPr>
      <w:r w:rsidRPr="00A33FF2">
        <w:rPr>
          <w:rFonts w:asciiTheme="minorHAnsi" w:hAnsiTheme="minorHAnsi" w:cstheme="minorHAnsi"/>
          <w:b/>
        </w:rPr>
        <w:t>1</w:t>
      </w:r>
      <w:r w:rsidR="00EE3174" w:rsidRPr="00A33FF2">
        <w:rPr>
          <w:rFonts w:asciiTheme="minorHAnsi" w:hAnsiTheme="minorHAnsi" w:cstheme="minorHAnsi"/>
          <w:b/>
        </w:rPr>
        <w:t>6</w:t>
      </w:r>
      <w:r w:rsidRPr="00A33FF2">
        <w:rPr>
          <w:rFonts w:asciiTheme="minorHAnsi" w:hAnsiTheme="minorHAnsi" w:cstheme="minorHAnsi"/>
          <w:b/>
        </w:rPr>
        <w:t xml:space="preserve"> – ANEXOS:</w:t>
      </w:r>
    </w:p>
    <w:p w14:paraId="7FEF6D8C" w14:textId="77777777" w:rsidR="004B3294" w:rsidRPr="00A33FF2" w:rsidRDefault="004B3294" w:rsidP="004B3294">
      <w:pPr>
        <w:pStyle w:val="Recuodecorpodetexto21"/>
        <w:spacing w:before="2" w:line="276" w:lineRule="auto"/>
        <w:ind w:firstLine="0"/>
        <w:jc w:val="both"/>
        <w:rPr>
          <w:rFonts w:asciiTheme="minorHAnsi" w:hAnsiTheme="minorHAnsi" w:cstheme="minorHAnsi"/>
          <w:b/>
        </w:rPr>
      </w:pPr>
    </w:p>
    <w:p w14:paraId="4A3DDDA8" w14:textId="77777777" w:rsidR="00F47910" w:rsidRPr="00A33FF2" w:rsidRDefault="00C71CEF" w:rsidP="005A3530">
      <w:pPr>
        <w:spacing w:before="2" w:line="276" w:lineRule="auto"/>
        <w:ind w:firstLine="709"/>
        <w:jc w:val="both"/>
        <w:rPr>
          <w:rFonts w:asciiTheme="minorHAnsi" w:hAnsiTheme="minorHAnsi" w:cstheme="minorHAnsi"/>
          <w:sz w:val="24"/>
          <w:szCs w:val="24"/>
        </w:rPr>
      </w:pPr>
      <w:r w:rsidRPr="00A33FF2">
        <w:rPr>
          <w:rFonts w:asciiTheme="minorHAnsi" w:hAnsiTheme="minorHAnsi" w:cstheme="minorHAnsi"/>
          <w:sz w:val="24"/>
          <w:szCs w:val="24"/>
        </w:rPr>
        <w:t xml:space="preserve">ANEXO I – </w:t>
      </w:r>
      <w:r w:rsidR="00E445D1" w:rsidRPr="00A33FF2">
        <w:rPr>
          <w:rFonts w:asciiTheme="minorHAnsi" w:hAnsiTheme="minorHAnsi" w:cstheme="minorHAnsi"/>
          <w:sz w:val="24"/>
          <w:szCs w:val="24"/>
        </w:rPr>
        <w:t>MODELO DE PROJETO DE VENDA - MODELO PROPOSTO PARA OS GRUPOS FORMAIS, MODELO PROPOSTO PARA OS GRUPOS INFORMAIS E MODELO PROPOSTO PARA OS FORNECEDORES INDIVIDUAIS;</w:t>
      </w:r>
    </w:p>
    <w:p w14:paraId="1F4AA346" w14:textId="77777777" w:rsidR="004B3294" w:rsidRPr="00A33FF2" w:rsidRDefault="004B3294" w:rsidP="004B3294">
      <w:pPr>
        <w:spacing w:before="2" w:line="276" w:lineRule="auto"/>
        <w:jc w:val="both"/>
        <w:rPr>
          <w:rFonts w:asciiTheme="minorHAnsi" w:hAnsiTheme="minorHAnsi" w:cstheme="minorHAnsi"/>
          <w:sz w:val="24"/>
          <w:szCs w:val="24"/>
        </w:rPr>
      </w:pPr>
    </w:p>
    <w:p w14:paraId="426D6035" w14:textId="77777777" w:rsidR="00C71CEF" w:rsidRPr="00A33FF2" w:rsidRDefault="00C71CEF"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rPr>
        <w:t>ANEXO II – CRONOGRAMA E LOCAIS DE ENTREGA DE GÊNEROS ALIMENTÍCIOS</w:t>
      </w:r>
      <w:r w:rsidR="00E445D1" w:rsidRPr="00A33FF2">
        <w:rPr>
          <w:rFonts w:asciiTheme="minorHAnsi" w:hAnsiTheme="minorHAnsi" w:cstheme="minorHAnsi"/>
        </w:rPr>
        <w:t>;</w:t>
      </w:r>
    </w:p>
    <w:p w14:paraId="0D668162" w14:textId="77777777" w:rsidR="004B3294" w:rsidRPr="00A33FF2" w:rsidRDefault="004B3294" w:rsidP="005A3530">
      <w:pPr>
        <w:pStyle w:val="Recuodecorpodetexto21"/>
        <w:spacing w:before="2" w:line="276" w:lineRule="auto"/>
        <w:ind w:firstLine="709"/>
        <w:jc w:val="both"/>
        <w:rPr>
          <w:rFonts w:asciiTheme="minorHAnsi" w:hAnsiTheme="minorHAnsi" w:cstheme="minorHAnsi"/>
        </w:rPr>
      </w:pPr>
    </w:p>
    <w:p w14:paraId="7910AA7E" w14:textId="77777777" w:rsidR="00C71CEF" w:rsidRPr="00A33FF2" w:rsidRDefault="00C71CEF" w:rsidP="005A3530">
      <w:pPr>
        <w:pStyle w:val="Recuodecorpodetexto21"/>
        <w:spacing w:before="2" w:line="276" w:lineRule="auto"/>
        <w:ind w:firstLine="709"/>
        <w:jc w:val="both"/>
        <w:rPr>
          <w:rFonts w:asciiTheme="minorHAnsi" w:hAnsiTheme="minorHAnsi" w:cstheme="minorHAnsi"/>
        </w:rPr>
      </w:pPr>
      <w:r w:rsidRPr="00A33FF2">
        <w:rPr>
          <w:rFonts w:asciiTheme="minorHAnsi" w:hAnsiTheme="minorHAnsi" w:cstheme="minorHAnsi"/>
        </w:rPr>
        <w:t>ANEXO III – MINUTA DE CONTRATO</w:t>
      </w:r>
      <w:r w:rsidR="00E445D1" w:rsidRPr="00A33FF2">
        <w:rPr>
          <w:rFonts w:asciiTheme="minorHAnsi" w:hAnsiTheme="minorHAnsi" w:cstheme="minorHAnsi"/>
        </w:rPr>
        <w:t>;</w:t>
      </w:r>
    </w:p>
    <w:p w14:paraId="0F698A6E" w14:textId="77777777" w:rsidR="00C71CEF" w:rsidRPr="00A33FF2" w:rsidRDefault="00C71CEF" w:rsidP="004B3294">
      <w:pPr>
        <w:pStyle w:val="Recuodecorpodetexto21"/>
        <w:spacing w:before="2" w:line="276" w:lineRule="auto"/>
        <w:ind w:firstLine="0"/>
        <w:jc w:val="both"/>
        <w:rPr>
          <w:rFonts w:asciiTheme="minorHAnsi" w:hAnsiTheme="minorHAnsi" w:cstheme="minorHAnsi"/>
        </w:rPr>
      </w:pPr>
    </w:p>
    <w:p w14:paraId="024CBE20" w14:textId="16C2BC50" w:rsidR="001D6B26" w:rsidRPr="00A33FF2" w:rsidRDefault="00C71CEF" w:rsidP="004B3294">
      <w:pPr>
        <w:pStyle w:val="Recuodecorpodetexto21"/>
        <w:spacing w:before="2" w:line="276" w:lineRule="auto"/>
        <w:ind w:firstLine="0"/>
        <w:jc w:val="right"/>
        <w:rPr>
          <w:rFonts w:asciiTheme="minorHAnsi" w:hAnsiTheme="minorHAnsi" w:cstheme="minorHAnsi"/>
        </w:rPr>
      </w:pPr>
      <w:r w:rsidRPr="00A33FF2">
        <w:rPr>
          <w:rFonts w:asciiTheme="minorHAnsi" w:hAnsiTheme="minorHAnsi" w:cstheme="minorHAnsi"/>
        </w:rPr>
        <w:t xml:space="preserve">Boa </w:t>
      </w:r>
      <w:r w:rsidR="008F6095" w:rsidRPr="00A33FF2">
        <w:rPr>
          <w:rFonts w:asciiTheme="minorHAnsi" w:hAnsiTheme="minorHAnsi" w:cstheme="minorHAnsi"/>
        </w:rPr>
        <w:t>Vist</w:t>
      </w:r>
      <w:r w:rsidR="0069553E" w:rsidRPr="00A33FF2">
        <w:rPr>
          <w:rFonts w:asciiTheme="minorHAnsi" w:hAnsiTheme="minorHAnsi" w:cstheme="minorHAnsi"/>
        </w:rPr>
        <w:t xml:space="preserve">a do </w:t>
      </w:r>
      <w:proofErr w:type="gramStart"/>
      <w:r w:rsidR="0069553E" w:rsidRPr="00A33FF2">
        <w:rPr>
          <w:rFonts w:asciiTheme="minorHAnsi" w:hAnsiTheme="minorHAnsi" w:cstheme="minorHAnsi"/>
        </w:rPr>
        <w:t>Incra</w:t>
      </w:r>
      <w:proofErr w:type="gramEnd"/>
      <w:r w:rsidR="005D2866" w:rsidRPr="00A33FF2">
        <w:rPr>
          <w:rFonts w:asciiTheme="minorHAnsi" w:hAnsiTheme="minorHAnsi" w:cstheme="minorHAnsi"/>
        </w:rPr>
        <w:t>,</w:t>
      </w:r>
      <w:r w:rsidR="0069553E" w:rsidRPr="00A33FF2">
        <w:rPr>
          <w:rFonts w:asciiTheme="minorHAnsi" w:hAnsiTheme="minorHAnsi" w:cstheme="minorHAnsi"/>
        </w:rPr>
        <w:t xml:space="preserve"> (RS), </w:t>
      </w:r>
      <w:r w:rsidR="005E0A2C">
        <w:rPr>
          <w:rFonts w:asciiTheme="minorHAnsi" w:hAnsiTheme="minorHAnsi" w:cstheme="minorHAnsi"/>
        </w:rPr>
        <w:t xml:space="preserve">27 </w:t>
      </w:r>
      <w:r w:rsidR="003A6FC5" w:rsidRPr="00A33FF2">
        <w:rPr>
          <w:rFonts w:asciiTheme="minorHAnsi" w:hAnsiTheme="minorHAnsi" w:cstheme="minorHAnsi"/>
        </w:rPr>
        <w:t>de</w:t>
      </w:r>
      <w:r w:rsidR="0069553E" w:rsidRPr="00A33FF2">
        <w:rPr>
          <w:rFonts w:asciiTheme="minorHAnsi" w:hAnsiTheme="minorHAnsi" w:cstheme="minorHAnsi"/>
        </w:rPr>
        <w:t xml:space="preserve"> </w:t>
      </w:r>
      <w:r w:rsidR="005E0A2C">
        <w:rPr>
          <w:rFonts w:asciiTheme="minorHAnsi" w:hAnsiTheme="minorHAnsi" w:cstheme="minorHAnsi"/>
        </w:rPr>
        <w:t>janeiro</w:t>
      </w:r>
      <w:r w:rsidR="00C558C2" w:rsidRPr="00A33FF2">
        <w:rPr>
          <w:rFonts w:asciiTheme="minorHAnsi" w:hAnsiTheme="minorHAnsi" w:cstheme="minorHAnsi"/>
        </w:rPr>
        <w:t xml:space="preserve"> </w:t>
      </w:r>
      <w:r w:rsidR="003E51F0" w:rsidRPr="00A33FF2">
        <w:rPr>
          <w:rFonts w:asciiTheme="minorHAnsi" w:hAnsiTheme="minorHAnsi" w:cstheme="minorHAnsi"/>
        </w:rPr>
        <w:t xml:space="preserve">de </w:t>
      </w:r>
      <w:r w:rsidR="00B9471F" w:rsidRPr="00A33FF2">
        <w:rPr>
          <w:rFonts w:asciiTheme="minorHAnsi" w:hAnsiTheme="minorHAnsi" w:cstheme="minorHAnsi"/>
        </w:rPr>
        <w:t>20</w:t>
      </w:r>
      <w:r w:rsidR="006F2373">
        <w:rPr>
          <w:rFonts w:asciiTheme="minorHAnsi" w:hAnsiTheme="minorHAnsi" w:cstheme="minorHAnsi"/>
        </w:rPr>
        <w:t>22</w:t>
      </w:r>
      <w:r w:rsidR="00EB0E7A" w:rsidRPr="00A33FF2">
        <w:rPr>
          <w:rFonts w:asciiTheme="minorHAnsi" w:hAnsiTheme="minorHAnsi" w:cstheme="minorHAnsi"/>
        </w:rPr>
        <w:t>.</w:t>
      </w:r>
    </w:p>
    <w:p w14:paraId="55268360" w14:textId="77777777" w:rsidR="001D6B26" w:rsidRPr="00A33FF2" w:rsidRDefault="001D6B26" w:rsidP="004B3294">
      <w:pPr>
        <w:pStyle w:val="Recuodecorpodetexto21"/>
        <w:spacing w:before="2" w:line="276" w:lineRule="auto"/>
        <w:ind w:firstLine="0"/>
        <w:rPr>
          <w:rFonts w:asciiTheme="minorHAnsi" w:hAnsiTheme="minorHAnsi" w:cstheme="minorHAnsi"/>
        </w:rPr>
      </w:pPr>
    </w:p>
    <w:p w14:paraId="597360CC" w14:textId="77777777" w:rsidR="004B3294" w:rsidRPr="00A33FF2" w:rsidRDefault="004B3294" w:rsidP="004B3294">
      <w:pPr>
        <w:pStyle w:val="Recuodecorpodetexto21"/>
        <w:spacing w:before="2" w:line="276" w:lineRule="auto"/>
        <w:ind w:firstLine="0"/>
        <w:rPr>
          <w:rFonts w:asciiTheme="minorHAnsi" w:hAnsiTheme="minorHAnsi" w:cstheme="minorHAnsi"/>
        </w:rPr>
      </w:pPr>
    </w:p>
    <w:p w14:paraId="3A5550F8" w14:textId="77777777" w:rsidR="004B3294" w:rsidRPr="00A33FF2" w:rsidRDefault="004B3294" w:rsidP="004B3294">
      <w:pPr>
        <w:pStyle w:val="Recuodecorpodetexto21"/>
        <w:spacing w:before="2" w:line="276" w:lineRule="auto"/>
        <w:ind w:firstLine="0"/>
        <w:rPr>
          <w:rFonts w:asciiTheme="minorHAnsi" w:hAnsiTheme="minorHAnsi" w:cstheme="minorHAnsi"/>
        </w:rPr>
      </w:pPr>
    </w:p>
    <w:p w14:paraId="28F9630D" w14:textId="487F5F2F" w:rsidR="004B3294" w:rsidRPr="00A33FF2" w:rsidRDefault="004B3294" w:rsidP="004B3294">
      <w:pPr>
        <w:pStyle w:val="Recuodecorpodetexto21"/>
        <w:spacing w:before="2" w:line="276" w:lineRule="auto"/>
        <w:ind w:firstLine="0"/>
        <w:jc w:val="center"/>
        <w:rPr>
          <w:rFonts w:asciiTheme="minorHAnsi" w:hAnsiTheme="minorHAnsi" w:cstheme="minorHAnsi"/>
        </w:rPr>
      </w:pPr>
      <w:r w:rsidRPr="00A33FF2">
        <w:rPr>
          <w:rFonts w:asciiTheme="minorHAnsi" w:hAnsiTheme="minorHAnsi" w:cstheme="minorHAnsi"/>
        </w:rPr>
        <w:t>_________________________</w:t>
      </w:r>
    </w:p>
    <w:p w14:paraId="418AEB18" w14:textId="21E1AD6C" w:rsidR="00C71CEF" w:rsidRPr="00A33FF2" w:rsidRDefault="005F0FBC" w:rsidP="004B3294">
      <w:pPr>
        <w:pStyle w:val="Recuodecorpodetexto21"/>
        <w:spacing w:before="2" w:line="276" w:lineRule="auto"/>
        <w:ind w:firstLine="0"/>
        <w:jc w:val="center"/>
        <w:rPr>
          <w:rFonts w:asciiTheme="minorHAnsi" w:hAnsiTheme="minorHAnsi" w:cstheme="minorHAnsi"/>
          <w:b/>
        </w:rPr>
      </w:pPr>
      <w:r>
        <w:rPr>
          <w:rFonts w:asciiTheme="minorHAnsi" w:hAnsiTheme="minorHAnsi" w:cstheme="minorHAnsi"/>
          <w:b/>
        </w:rPr>
        <w:t>Paulo Cezar Schneider de Siqueira</w:t>
      </w:r>
    </w:p>
    <w:p w14:paraId="5AB3FEB6" w14:textId="77777777" w:rsidR="005F0FBC" w:rsidRDefault="005F0FBC" w:rsidP="004B3294">
      <w:pPr>
        <w:pStyle w:val="Recuodecorpodetexto21"/>
        <w:spacing w:before="2" w:line="276" w:lineRule="auto"/>
        <w:ind w:firstLine="0"/>
        <w:jc w:val="center"/>
        <w:rPr>
          <w:rFonts w:asciiTheme="minorHAnsi" w:hAnsiTheme="minorHAnsi" w:cstheme="minorHAnsi"/>
          <w:b/>
        </w:rPr>
      </w:pPr>
      <w:r>
        <w:rPr>
          <w:rFonts w:asciiTheme="minorHAnsi" w:hAnsiTheme="minorHAnsi" w:cstheme="minorHAnsi"/>
          <w:b/>
        </w:rPr>
        <w:t xml:space="preserve">Vice </w:t>
      </w:r>
      <w:r w:rsidR="00C71CEF" w:rsidRPr="00A33FF2">
        <w:rPr>
          <w:rFonts w:asciiTheme="minorHAnsi" w:hAnsiTheme="minorHAnsi" w:cstheme="minorHAnsi"/>
          <w:b/>
        </w:rPr>
        <w:t xml:space="preserve">Prefeito </w:t>
      </w:r>
      <w:r>
        <w:rPr>
          <w:rFonts w:asciiTheme="minorHAnsi" w:hAnsiTheme="minorHAnsi" w:cstheme="minorHAnsi"/>
          <w:b/>
        </w:rPr>
        <w:t>em exercício</w:t>
      </w:r>
    </w:p>
    <w:p w14:paraId="0C61D536" w14:textId="77777777" w:rsidR="005F0FBC" w:rsidRDefault="005F0FBC" w:rsidP="004B3294">
      <w:pPr>
        <w:pStyle w:val="Recuodecorpodetexto21"/>
        <w:spacing w:before="2" w:line="276" w:lineRule="auto"/>
        <w:ind w:firstLine="0"/>
        <w:jc w:val="center"/>
        <w:rPr>
          <w:rFonts w:asciiTheme="minorHAnsi" w:hAnsiTheme="minorHAnsi" w:cstheme="minorHAnsi"/>
          <w:b/>
        </w:rPr>
      </w:pPr>
    </w:p>
    <w:p w14:paraId="0969D3CF" w14:textId="463F7B16" w:rsidR="009E1ADD" w:rsidRPr="00A33FF2" w:rsidRDefault="00867FE5" w:rsidP="004B3294">
      <w:pPr>
        <w:pStyle w:val="Recuodecorpodetexto21"/>
        <w:spacing w:before="2" w:line="276" w:lineRule="auto"/>
        <w:ind w:firstLine="0"/>
        <w:jc w:val="center"/>
        <w:rPr>
          <w:rFonts w:asciiTheme="minorHAnsi" w:hAnsiTheme="minorHAnsi" w:cstheme="minorHAnsi"/>
          <w:b/>
        </w:rPr>
      </w:pPr>
      <w:r w:rsidRPr="00A33FF2">
        <w:rPr>
          <w:rFonts w:asciiTheme="minorHAnsi" w:hAnsiTheme="minorHAnsi" w:cstheme="minorHAnsi"/>
          <w:b/>
        </w:rPr>
        <w:t xml:space="preserve"> </w:t>
      </w:r>
    </w:p>
    <w:p w14:paraId="73D19DA9" w14:textId="77777777" w:rsidR="006034E2" w:rsidRPr="00A33FF2" w:rsidRDefault="006034E2" w:rsidP="004B3294">
      <w:pPr>
        <w:pStyle w:val="Recuodecorpodetexto21"/>
        <w:spacing w:before="2" w:line="276" w:lineRule="auto"/>
        <w:ind w:firstLine="0"/>
        <w:rPr>
          <w:rFonts w:asciiTheme="minorHAnsi" w:hAnsiTheme="minorHAnsi" w:cstheme="minorHAnsi"/>
        </w:rPr>
      </w:pPr>
    </w:p>
    <w:p w14:paraId="4B9A59D3" w14:textId="77777777" w:rsidR="006034E2" w:rsidRPr="00A33FF2" w:rsidRDefault="006034E2" w:rsidP="004B3294">
      <w:pPr>
        <w:pStyle w:val="Recuodecorpodetexto21"/>
        <w:spacing w:before="2" w:line="276" w:lineRule="auto"/>
        <w:ind w:firstLine="0"/>
        <w:rPr>
          <w:rFonts w:asciiTheme="minorHAnsi" w:hAnsiTheme="minorHAnsi"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53"/>
        <w:gridCol w:w="2883"/>
      </w:tblGrid>
      <w:tr w:rsidR="00DD5108" w:rsidRPr="00A33FF2" w14:paraId="0C9E2CF5" w14:textId="77777777" w:rsidTr="00DD5108">
        <w:tc>
          <w:tcPr>
            <w:tcW w:w="5211" w:type="dxa"/>
            <w:tcBorders>
              <w:top w:val="single" w:sz="4" w:space="0" w:color="auto"/>
              <w:left w:val="single" w:sz="4" w:space="0" w:color="auto"/>
              <w:bottom w:val="single" w:sz="4" w:space="0" w:color="auto"/>
              <w:right w:val="single" w:sz="4" w:space="0" w:color="auto"/>
            </w:tcBorders>
          </w:tcPr>
          <w:p w14:paraId="2F927A4E" w14:textId="77777777" w:rsidR="00A33FF2" w:rsidRPr="005F0FBC" w:rsidRDefault="00A33FF2" w:rsidP="00A33FF2">
            <w:pPr>
              <w:pStyle w:val="Recuodecorpodetexto21"/>
              <w:spacing w:before="2"/>
              <w:ind w:firstLine="0"/>
              <w:rPr>
                <w:rFonts w:asciiTheme="minorHAnsi" w:hAnsiTheme="minorHAnsi" w:cstheme="minorHAnsi"/>
                <w:sz w:val="20"/>
                <w:szCs w:val="20"/>
              </w:rPr>
            </w:pPr>
            <w:r w:rsidRPr="005F0FBC">
              <w:rPr>
                <w:rFonts w:asciiTheme="minorHAnsi" w:hAnsiTheme="minorHAnsi" w:cstheme="minorHAnsi"/>
                <w:sz w:val="20"/>
                <w:szCs w:val="20"/>
              </w:rPr>
              <w:t xml:space="preserve">       Esta minuta de edital e a minuta do contrato foram examinados e aprovados pela Assessoria Jurídica nos termos do Parecer. Em ___/___/______.</w:t>
            </w:r>
          </w:p>
          <w:p w14:paraId="216AD37C" w14:textId="77777777" w:rsidR="00A33FF2" w:rsidRPr="005F0FBC" w:rsidRDefault="00A33FF2" w:rsidP="00A33FF2">
            <w:pPr>
              <w:pStyle w:val="Recuodecorpodetexto21"/>
              <w:spacing w:before="2"/>
              <w:ind w:firstLine="0"/>
              <w:rPr>
                <w:rFonts w:asciiTheme="minorHAnsi" w:hAnsiTheme="minorHAnsi" w:cstheme="minorHAnsi"/>
                <w:sz w:val="20"/>
                <w:szCs w:val="20"/>
              </w:rPr>
            </w:pPr>
            <w:r w:rsidRPr="005F0FBC">
              <w:rPr>
                <w:rFonts w:asciiTheme="minorHAnsi" w:hAnsiTheme="minorHAnsi" w:cstheme="minorHAnsi"/>
                <w:sz w:val="20"/>
                <w:szCs w:val="20"/>
              </w:rPr>
              <w:t>_______________________</w:t>
            </w:r>
          </w:p>
          <w:p w14:paraId="51263F58" w14:textId="1A400B06" w:rsidR="00DD5108" w:rsidRPr="00A33FF2" w:rsidRDefault="00A33FF2" w:rsidP="00A33FF2">
            <w:pPr>
              <w:pStyle w:val="Recuodecorpodetexto21"/>
              <w:spacing w:before="2" w:line="276" w:lineRule="auto"/>
              <w:ind w:firstLine="0"/>
              <w:jc w:val="center"/>
              <w:rPr>
                <w:rFonts w:asciiTheme="minorHAnsi" w:hAnsiTheme="minorHAnsi" w:cstheme="minorHAnsi"/>
              </w:rPr>
            </w:pPr>
            <w:r w:rsidRPr="005F0FBC">
              <w:rPr>
                <w:rFonts w:asciiTheme="minorHAnsi" w:hAnsiTheme="minorHAnsi" w:cstheme="minorHAnsi"/>
                <w:sz w:val="20"/>
                <w:szCs w:val="20"/>
              </w:rPr>
              <w:t>Assessor (a) Jurídico (a)</w:t>
            </w:r>
          </w:p>
        </w:tc>
        <w:tc>
          <w:tcPr>
            <w:tcW w:w="553" w:type="dxa"/>
            <w:tcBorders>
              <w:left w:val="single" w:sz="4" w:space="0" w:color="auto"/>
            </w:tcBorders>
          </w:tcPr>
          <w:p w14:paraId="4358FEFA" w14:textId="77777777" w:rsidR="00DD5108" w:rsidRPr="00A33FF2" w:rsidRDefault="00DD5108" w:rsidP="004B3294">
            <w:pPr>
              <w:pStyle w:val="Recuodecorpodetexto21"/>
              <w:spacing w:before="2" w:line="276" w:lineRule="auto"/>
              <w:ind w:firstLine="0"/>
              <w:jc w:val="both"/>
              <w:rPr>
                <w:rFonts w:asciiTheme="minorHAnsi" w:hAnsiTheme="minorHAnsi" w:cstheme="minorHAnsi"/>
              </w:rPr>
            </w:pPr>
          </w:p>
        </w:tc>
        <w:tc>
          <w:tcPr>
            <w:tcW w:w="2883" w:type="dxa"/>
          </w:tcPr>
          <w:p w14:paraId="483AA379" w14:textId="77777777" w:rsidR="00DD5108" w:rsidRPr="00A33FF2" w:rsidRDefault="00DD5108" w:rsidP="004B3294">
            <w:pPr>
              <w:pStyle w:val="Recuodecorpodetexto21"/>
              <w:spacing w:before="2" w:line="276" w:lineRule="auto"/>
              <w:ind w:firstLine="0"/>
              <w:jc w:val="both"/>
              <w:rPr>
                <w:rFonts w:asciiTheme="minorHAnsi" w:hAnsiTheme="minorHAnsi" w:cstheme="minorHAnsi"/>
              </w:rPr>
            </w:pPr>
          </w:p>
        </w:tc>
      </w:tr>
    </w:tbl>
    <w:p w14:paraId="2B2F57DF" w14:textId="77777777" w:rsidR="00766150" w:rsidRPr="00A33FF2" w:rsidRDefault="00766150" w:rsidP="004B3294">
      <w:pPr>
        <w:widowControl/>
        <w:autoSpaceDE/>
        <w:autoSpaceDN/>
        <w:adjustRightInd/>
        <w:spacing w:before="2" w:line="276" w:lineRule="auto"/>
        <w:rPr>
          <w:rFonts w:asciiTheme="minorHAnsi" w:hAnsiTheme="minorHAnsi" w:cstheme="minorHAnsi"/>
          <w:sz w:val="24"/>
          <w:szCs w:val="24"/>
        </w:rPr>
        <w:sectPr w:rsidR="00766150" w:rsidRPr="00A33FF2" w:rsidSect="00000F44">
          <w:headerReference w:type="default" r:id="rId11"/>
          <w:footerReference w:type="even" r:id="rId12"/>
          <w:footerReference w:type="default" r:id="rId13"/>
          <w:type w:val="continuous"/>
          <w:pgSz w:w="11909" w:h="16834"/>
          <w:pgMar w:top="1417" w:right="1701" w:bottom="1417" w:left="1701" w:header="720" w:footer="720" w:gutter="0"/>
          <w:cols w:space="720"/>
          <w:noEndnote/>
          <w:docGrid w:linePitch="272"/>
        </w:sectPr>
      </w:pPr>
    </w:p>
    <w:p w14:paraId="524AC793" w14:textId="77777777" w:rsidR="00E445D1" w:rsidRPr="004B3294" w:rsidRDefault="00E445D1" w:rsidP="004B3294">
      <w:pPr>
        <w:spacing w:before="2" w:line="276" w:lineRule="auto"/>
        <w:jc w:val="both"/>
        <w:rPr>
          <w:b/>
          <w:sz w:val="24"/>
          <w:szCs w:val="24"/>
        </w:rPr>
      </w:pPr>
    </w:p>
    <w:p w14:paraId="19D729C5" w14:textId="4A99C714" w:rsidR="005C4480" w:rsidRPr="00D16D0D" w:rsidRDefault="005C4480" w:rsidP="00D16D0D">
      <w:pPr>
        <w:spacing w:before="2" w:line="276" w:lineRule="auto"/>
        <w:jc w:val="center"/>
        <w:rPr>
          <w:b/>
          <w:sz w:val="24"/>
          <w:szCs w:val="24"/>
        </w:rPr>
      </w:pPr>
      <w:r w:rsidRPr="00D16D0D">
        <w:rPr>
          <w:b/>
          <w:sz w:val="24"/>
          <w:szCs w:val="24"/>
        </w:rPr>
        <w:t>ANEXO I - MODELO DE PROJETO DE VENDA</w:t>
      </w:r>
    </w:p>
    <w:p w14:paraId="6E6A3C76" w14:textId="77777777" w:rsidR="00E445D1" w:rsidRPr="004B3294" w:rsidRDefault="00E445D1" w:rsidP="004B3294">
      <w:pPr>
        <w:spacing w:before="2" w:line="276" w:lineRule="auto"/>
        <w:jc w:val="both"/>
        <w:rPr>
          <w:b/>
          <w:sz w:val="24"/>
          <w:szCs w:val="24"/>
        </w:rPr>
      </w:pPr>
    </w:p>
    <w:p w14:paraId="7C9E6929" w14:textId="77777777" w:rsidR="005C4480" w:rsidRPr="004B3294" w:rsidRDefault="005C4480" w:rsidP="004B3294">
      <w:pPr>
        <w:spacing w:before="2" w:line="276" w:lineRule="auto"/>
        <w:jc w:val="center"/>
        <w:rPr>
          <w:sz w:val="24"/>
          <w:szCs w:val="24"/>
        </w:rPr>
      </w:pPr>
      <w:r w:rsidRPr="004B3294">
        <w:rPr>
          <w:sz w:val="24"/>
          <w:szCs w:val="24"/>
        </w:rPr>
        <w:t>MODELO DE PROJETO DE VENDA</w:t>
      </w:r>
    </w:p>
    <w:p w14:paraId="6435321E" w14:textId="77777777" w:rsidR="005C4480" w:rsidRPr="004B3294" w:rsidRDefault="005C4480" w:rsidP="004B3294">
      <w:pPr>
        <w:spacing w:before="2" w:line="276" w:lineRule="auto"/>
        <w:jc w:val="center"/>
        <w:rPr>
          <w:sz w:val="24"/>
          <w:szCs w:val="24"/>
        </w:rPr>
      </w:pPr>
      <w:r w:rsidRPr="004B3294">
        <w:rPr>
          <w:sz w:val="24"/>
          <w:szCs w:val="24"/>
        </w:rPr>
        <w:t>MODELO PROPOSTO PARA OS GRUPOS FORMAIS</w:t>
      </w:r>
    </w:p>
    <w:p w14:paraId="67D09C36" w14:textId="77777777" w:rsidR="005C4480" w:rsidRPr="004B3294" w:rsidRDefault="005C4480" w:rsidP="004B3294">
      <w:pPr>
        <w:spacing w:before="2" w:line="276" w:lineRule="auto"/>
        <w:rPr>
          <w:sz w:val="24"/>
          <w:szCs w:val="24"/>
        </w:rPr>
      </w:pPr>
      <w:r w:rsidRPr="004B3294">
        <w:rPr>
          <w:sz w:val="24"/>
          <w:szCs w:val="24"/>
        </w:rPr>
        <w:t> </w:t>
      </w:r>
    </w:p>
    <w:tbl>
      <w:tblPr>
        <w:tblW w:w="1039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69"/>
        <w:gridCol w:w="1482"/>
        <w:gridCol w:w="1539"/>
        <w:gridCol w:w="1428"/>
        <w:gridCol w:w="1478"/>
        <w:gridCol w:w="1476"/>
        <w:gridCol w:w="1524"/>
      </w:tblGrid>
      <w:tr w:rsidR="005C4480" w:rsidRPr="004B3294" w14:paraId="7A985F17" w14:textId="77777777" w:rsidTr="0044037D">
        <w:trPr>
          <w:trHeight w:val="179"/>
          <w:tblCellSpacing w:w="0" w:type="dxa"/>
          <w:jc w:val="center"/>
        </w:trPr>
        <w:tc>
          <w:tcPr>
            <w:tcW w:w="10396"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4905B25C" w14:textId="77777777" w:rsidR="005C4480" w:rsidRPr="00024DD9" w:rsidRDefault="005C4480" w:rsidP="00024DD9">
            <w:pPr>
              <w:spacing w:before="2" w:line="276" w:lineRule="auto"/>
              <w:jc w:val="center"/>
              <w:rPr>
                <w:sz w:val="24"/>
                <w:szCs w:val="24"/>
              </w:rPr>
            </w:pPr>
            <w:r w:rsidRPr="00024DD9">
              <w:rPr>
                <w:sz w:val="24"/>
                <w:szCs w:val="24"/>
              </w:rPr>
              <w:t>PROJETO DE VENDA DE GÊNEROS ALIMENTÍCIOS DA AGRICULTURA FAMILIAR PARA ALIMENTAÇÃO ESCOLAR/PNAE</w:t>
            </w:r>
          </w:p>
        </w:tc>
      </w:tr>
      <w:tr w:rsidR="005C4480" w:rsidRPr="004B3294" w14:paraId="01E71F76" w14:textId="77777777" w:rsidTr="0044037D">
        <w:trPr>
          <w:trHeight w:val="179"/>
          <w:tblCellSpacing w:w="0" w:type="dxa"/>
          <w:jc w:val="center"/>
        </w:trPr>
        <w:tc>
          <w:tcPr>
            <w:tcW w:w="10396"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4284F63B" w14:textId="0565540E" w:rsidR="005C4480" w:rsidRPr="00024DD9" w:rsidRDefault="005C4480" w:rsidP="00024DD9">
            <w:pPr>
              <w:spacing w:before="2" w:line="276" w:lineRule="auto"/>
              <w:jc w:val="center"/>
              <w:rPr>
                <w:sz w:val="24"/>
                <w:szCs w:val="24"/>
              </w:rPr>
            </w:pPr>
            <w:r w:rsidRPr="00024DD9">
              <w:rPr>
                <w:sz w:val="24"/>
                <w:szCs w:val="24"/>
              </w:rPr>
              <w:t>IDENTIFICAÇÃO DA PROPOSTA DE ATENDIMENTO AO EDITAL/CHAMADA PÚBLICA Nº</w:t>
            </w:r>
            <w:r w:rsidR="00F841AA" w:rsidRPr="00024DD9">
              <w:rPr>
                <w:sz w:val="24"/>
                <w:szCs w:val="24"/>
              </w:rPr>
              <w:t xml:space="preserve"> </w:t>
            </w:r>
            <w:r w:rsidR="00A33FF2">
              <w:rPr>
                <w:sz w:val="24"/>
                <w:szCs w:val="24"/>
              </w:rPr>
              <w:t>01</w:t>
            </w:r>
            <w:r w:rsidR="005C7FA7" w:rsidRPr="00024DD9">
              <w:rPr>
                <w:sz w:val="24"/>
                <w:szCs w:val="24"/>
              </w:rPr>
              <w:t>/202</w:t>
            </w:r>
            <w:r w:rsidR="00A33FF2">
              <w:rPr>
                <w:sz w:val="24"/>
                <w:szCs w:val="24"/>
              </w:rPr>
              <w:t>2</w:t>
            </w:r>
          </w:p>
        </w:tc>
      </w:tr>
      <w:tr w:rsidR="005C4480" w:rsidRPr="004B3294" w14:paraId="39299139" w14:textId="77777777" w:rsidTr="0044037D">
        <w:trPr>
          <w:trHeight w:val="195"/>
          <w:tblCellSpacing w:w="0" w:type="dxa"/>
          <w:jc w:val="center"/>
        </w:trPr>
        <w:tc>
          <w:tcPr>
            <w:tcW w:w="10396"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1AAEA62B" w14:textId="77777777" w:rsidR="005C4480" w:rsidRPr="00024DD9" w:rsidRDefault="005C4480" w:rsidP="00024DD9">
            <w:pPr>
              <w:spacing w:before="2" w:line="276" w:lineRule="auto"/>
              <w:rPr>
                <w:sz w:val="24"/>
                <w:szCs w:val="24"/>
              </w:rPr>
            </w:pPr>
            <w:r w:rsidRPr="00024DD9">
              <w:rPr>
                <w:sz w:val="24"/>
                <w:szCs w:val="24"/>
              </w:rPr>
              <w:t>I - IDENTIFICAÇÃO DOS FORNECEDORES</w:t>
            </w:r>
          </w:p>
        </w:tc>
      </w:tr>
      <w:tr w:rsidR="005C4480" w:rsidRPr="004B3294" w14:paraId="5C0520D8" w14:textId="77777777" w:rsidTr="0044037D">
        <w:trPr>
          <w:trHeight w:val="358"/>
          <w:tblCellSpacing w:w="0" w:type="dxa"/>
          <w:jc w:val="center"/>
        </w:trPr>
        <w:tc>
          <w:tcPr>
            <w:tcW w:w="10396"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0AB4FAC5" w14:textId="77777777" w:rsidR="005C4480" w:rsidRPr="00024DD9" w:rsidRDefault="005C4480" w:rsidP="004B3294">
            <w:pPr>
              <w:spacing w:before="2" w:line="276" w:lineRule="auto"/>
              <w:jc w:val="center"/>
              <w:rPr>
                <w:b/>
                <w:sz w:val="24"/>
                <w:szCs w:val="24"/>
              </w:rPr>
            </w:pPr>
            <w:r w:rsidRPr="00024DD9">
              <w:rPr>
                <w:b/>
                <w:sz w:val="24"/>
                <w:szCs w:val="24"/>
              </w:rPr>
              <w:t>GRUPO FORMAL</w:t>
            </w:r>
          </w:p>
        </w:tc>
      </w:tr>
      <w:tr w:rsidR="005C4480" w:rsidRPr="004B3294" w14:paraId="70B735D1" w14:textId="77777777" w:rsidTr="004A671B">
        <w:trPr>
          <w:trHeight w:val="195"/>
          <w:tblCellSpacing w:w="0" w:type="dxa"/>
          <w:jc w:val="center"/>
        </w:trPr>
        <w:tc>
          <w:tcPr>
            <w:tcW w:w="4490" w:type="dxa"/>
            <w:gridSpan w:val="3"/>
            <w:tcBorders>
              <w:top w:val="outset" w:sz="6" w:space="0" w:color="auto"/>
              <w:left w:val="outset" w:sz="6" w:space="0" w:color="auto"/>
              <w:bottom w:val="outset" w:sz="6" w:space="0" w:color="auto"/>
              <w:right w:val="outset" w:sz="6" w:space="0" w:color="auto"/>
            </w:tcBorders>
            <w:vAlign w:val="center"/>
            <w:hideMark/>
          </w:tcPr>
          <w:p w14:paraId="4BC9F109" w14:textId="77777777" w:rsidR="005C4480" w:rsidRPr="00024DD9" w:rsidRDefault="005C4480" w:rsidP="004B3294">
            <w:pPr>
              <w:spacing w:before="2" w:line="276" w:lineRule="auto"/>
              <w:rPr>
                <w:sz w:val="24"/>
                <w:szCs w:val="24"/>
              </w:rPr>
            </w:pPr>
            <w:r w:rsidRPr="00024DD9">
              <w:rPr>
                <w:sz w:val="24"/>
                <w:szCs w:val="24"/>
              </w:rPr>
              <w:t>1. Nome do Proponente</w:t>
            </w:r>
          </w:p>
        </w:tc>
        <w:tc>
          <w:tcPr>
            <w:tcW w:w="5906" w:type="dxa"/>
            <w:gridSpan w:val="4"/>
            <w:tcBorders>
              <w:top w:val="outset" w:sz="6" w:space="0" w:color="auto"/>
              <w:left w:val="outset" w:sz="6" w:space="0" w:color="auto"/>
              <w:bottom w:val="outset" w:sz="6" w:space="0" w:color="auto"/>
              <w:right w:val="outset" w:sz="6" w:space="0" w:color="auto"/>
            </w:tcBorders>
            <w:vAlign w:val="center"/>
            <w:hideMark/>
          </w:tcPr>
          <w:p w14:paraId="1D30B5B2" w14:textId="77777777" w:rsidR="005C4480" w:rsidRPr="00024DD9" w:rsidRDefault="005C4480" w:rsidP="004B3294">
            <w:pPr>
              <w:spacing w:before="2" w:line="276" w:lineRule="auto"/>
              <w:rPr>
                <w:sz w:val="24"/>
                <w:szCs w:val="24"/>
              </w:rPr>
            </w:pPr>
            <w:r w:rsidRPr="00024DD9">
              <w:rPr>
                <w:sz w:val="24"/>
                <w:szCs w:val="24"/>
              </w:rPr>
              <w:t>2. CNPJ</w:t>
            </w:r>
          </w:p>
        </w:tc>
      </w:tr>
      <w:tr w:rsidR="005C4480" w:rsidRPr="004B3294" w14:paraId="2A9D3903" w14:textId="77777777" w:rsidTr="004A671B">
        <w:trPr>
          <w:trHeight w:val="195"/>
          <w:tblCellSpacing w:w="0" w:type="dxa"/>
          <w:jc w:val="center"/>
        </w:trPr>
        <w:tc>
          <w:tcPr>
            <w:tcW w:w="2951" w:type="dxa"/>
            <w:gridSpan w:val="2"/>
            <w:tcBorders>
              <w:top w:val="outset" w:sz="6" w:space="0" w:color="auto"/>
              <w:left w:val="outset" w:sz="6" w:space="0" w:color="auto"/>
              <w:bottom w:val="outset" w:sz="6" w:space="0" w:color="auto"/>
              <w:right w:val="outset" w:sz="6" w:space="0" w:color="auto"/>
            </w:tcBorders>
            <w:vAlign w:val="center"/>
            <w:hideMark/>
          </w:tcPr>
          <w:p w14:paraId="3F98900E" w14:textId="77777777" w:rsidR="005C4480" w:rsidRPr="00024DD9" w:rsidRDefault="005C4480" w:rsidP="004B3294">
            <w:pPr>
              <w:spacing w:before="2" w:line="276" w:lineRule="auto"/>
              <w:rPr>
                <w:sz w:val="24"/>
                <w:szCs w:val="24"/>
              </w:rPr>
            </w:pPr>
            <w:r w:rsidRPr="00024DD9">
              <w:rPr>
                <w:sz w:val="24"/>
                <w:szCs w:val="24"/>
              </w:rPr>
              <w:t>3. Endereço</w:t>
            </w:r>
          </w:p>
        </w:tc>
        <w:tc>
          <w:tcPr>
            <w:tcW w:w="7445" w:type="dxa"/>
            <w:gridSpan w:val="5"/>
            <w:tcBorders>
              <w:top w:val="outset" w:sz="6" w:space="0" w:color="auto"/>
              <w:left w:val="outset" w:sz="6" w:space="0" w:color="auto"/>
              <w:bottom w:val="outset" w:sz="6" w:space="0" w:color="auto"/>
              <w:right w:val="outset" w:sz="6" w:space="0" w:color="auto"/>
            </w:tcBorders>
            <w:vAlign w:val="center"/>
            <w:hideMark/>
          </w:tcPr>
          <w:p w14:paraId="5ADB501C" w14:textId="77777777" w:rsidR="005C4480" w:rsidRPr="00024DD9" w:rsidRDefault="005C4480" w:rsidP="004B3294">
            <w:pPr>
              <w:spacing w:before="2" w:line="276" w:lineRule="auto"/>
              <w:rPr>
                <w:sz w:val="24"/>
                <w:szCs w:val="24"/>
              </w:rPr>
            </w:pPr>
            <w:r w:rsidRPr="00024DD9">
              <w:rPr>
                <w:sz w:val="24"/>
                <w:szCs w:val="24"/>
              </w:rPr>
              <w:t>4. Município/UF</w:t>
            </w:r>
          </w:p>
        </w:tc>
      </w:tr>
      <w:tr w:rsidR="005C4480" w:rsidRPr="004B3294" w14:paraId="6FE2F605" w14:textId="77777777" w:rsidTr="004A671B">
        <w:trPr>
          <w:trHeight w:val="195"/>
          <w:tblCellSpacing w:w="0" w:type="dxa"/>
          <w:jc w:val="center"/>
        </w:trPr>
        <w:tc>
          <w:tcPr>
            <w:tcW w:w="2951" w:type="dxa"/>
            <w:gridSpan w:val="2"/>
            <w:tcBorders>
              <w:top w:val="outset" w:sz="6" w:space="0" w:color="auto"/>
              <w:left w:val="outset" w:sz="6" w:space="0" w:color="auto"/>
              <w:bottom w:val="outset" w:sz="6" w:space="0" w:color="auto"/>
              <w:right w:val="outset" w:sz="6" w:space="0" w:color="auto"/>
            </w:tcBorders>
            <w:vAlign w:val="center"/>
            <w:hideMark/>
          </w:tcPr>
          <w:p w14:paraId="6CA0DEB6" w14:textId="77777777" w:rsidR="005C4480" w:rsidRPr="00024DD9" w:rsidRDefault="005C4480" w:rsidP="004B3294">
            <w:pPr>
              <w:spacing w:before="2" w:line="276" w:lineRule="auto"/>
              <w:rPr>
                <w:sz w:val="24"/>
                <w:szCs w:val="24"/>
              </w:rPr>
            </w:pPr>
            <w:r w:rsidRPr="00024DD9">
              <w:rPr>
                <w:sz w:val="24"/>
                <w:szCs w:val="24"/>
              </w:rPr>
              <w:t>5. E-mail</w:t>
            </w:r>
          </w:p>
        </w:tc>
        <w:tc>
          <w:tcPr>
            <w:tcW w:w="5921" w:type="dxa"/>
            <w:gridSpan w:val="4"/>
            <w:tcBorders>
              <w:top w:val="outset" w:sz="6" w:space="0" w:color="auto"/>
              <w:left w:val="outset" w:sz="6" w:space="0" w:color="auto"/>
              <w:bottom w:val="outset" w:sz="6" w:space="0" w:color="auto"/>
              <w:right w:val="outset" w:sz="6" w:space="0" w:color="auto"/>
            </w:tcBorders>
            <w:vAlign w:val="center"/>
            <w:hideMark/>
          </w:tcPr>
          <w:p w14:paraId="728CD5EA" w14:textId="77777777" w:rsidR="005C4480" w:rsidRPr="00024DD9" w:rsidRDefault="005C4480" w:rsidP="004B3294">
            <w:pPr>
              <w:spacing w:before="2" w:line="276" w:lineRule="auto"/>
              <w:rPr>
                <w:sz w:val="24"/>
                <w:szCs w:val="24"/>
              </w:rPr>
            </w:pPr>
            <w:r w:rsidRPr="00024DD9">
              <w:rPr>
                <w:sz w:val="24"/>
                <w:szCs w:val="24"/>
              </w:rPr>
              <w:t>6. DDD/Fone</w:t>
            </w:r>
          </w:p>
        </w:tc>
        <w:tc>
          <w:tcPr>
            <w:tcW w:w="1524" w:type="dxa"/>
            <w:tcBorders>
              <w:top w:val="outset" w:sz="6" w:space="0" w:color="auto"/>
              <w:left w:val="outset" w:sz="6" w:space="0" w:color="auto"/>
              <w:bottom w:val="outset" w:sz="6" w:space="0" w:color="auto"/>
              <w:right w:val="outset" w:sz="6" w:space="0" w:color="auto"/>
            </w:tcBorders>
            <w:vAlign w:val="center"/>
            <w:hideMark/>
          </w:tcPr>
          <w:p w14:paraId="1FF75E22" w14:textId="77777777" w:rsidR="005C4480" w:rsidRPr="00024DD9" w:rsidRDefault="005C4480" w:rsidP="004B3294">
            <w:pPr>
              <w:spacing w:before="2" w:line="276" w:lineRule="auto"/>
              <w:rPr>
                <w:sz w:val="24"/>
                <w:szCs w:val="24"/>
              </w:rPr>
            </w:pPr>
            <w:r w:rsidRPr="00024DD9">
              <w:rPr>
                <w:sz w:val="24"/>
                <w:szCs w:val="24"/>
              </w:rPr>
              <w:t>7. CEP</w:t>
            </w:r>
          </w:p>
        </w:tc>
      </w:tr>
      <w:tr w:rsidR="005C4480" w:rsidRPr="004B3294" w14:paraId="19661333" w14:textId="77777777" w:rsidTr="004A671B">
        <w:trPr>
          <w:trHeight w:val="195"/>
          <w:tblCellSpacing w:w="0" w:type="dxa"/>
          <w:jc w:val="center"/>
        </w:trPr>
        <w:tc>
          <w:tcPr>
            <w:tcW w:w="2951" w:type="dxa"/>
            <w:gridSpan w:val="2"/>
            <w:tcBorders>
              <w:top w:val="outset" w:sz="6" w:space="0" w:color="auto"/>
              <w:left w:val="outset" w:sz="6" w:space="0" w:color="auto"/>
              <w:bottom w:val="outset" w:sz="6" w:space="0" w:color="auto"/>
              <w:right w:val="outset" w:sz="6" w:space="0" w:color="auto"/>
            </w:tcBorders>
            <w:vAlign w:val="center"/>
            <w:hideMark/>
          </w:tcPr>
          <w:p w14:paraId="71051C71" w14:textId="77777777" w:rsidR="005C4480" w:rsidRPr="00024DD9" w:rsidRDefault="005C4480" w:rsidP="004B3294">
            <w:pPr>
              <w:spacing w:before="2" w:line="276" w:lineRule="auto"/>
              <w:rPr>
                <w:sz w:val="24"/>
                <w:szCs w:val="24"/>
              </w:rPr>
            </w:pPr>
            <w:r w:rsidRPr="00024DD9">
              <w:rPr>
                <w:sz w:val="24"/>
                <w:szCs w:val="24"/>
              </w:rPr>
              <w:t>8. Nº DAP Jurídica</w:t>
            </w:r>
          </w:p>
        </w:tc>
        <w:tc>
          <w:tcPr>
            <w:tcW w:w="1539" w:type="dxa"/>
            <w:tcBorders>
              <w:top w:val="outset" w:sz="6" w:space="0" w:color="auto"/>
              <w:left w:val="outset" w:sz="6" w:space="0" w:color="auto"/>
              <w:bottom w:val="outset" w:sz="6" w:space="0" w:color="auto"/>
              <w:right w:val="outset" w:sz="6" w:space="0" w:color="auto"/>
            </w:tcBorders>
            <w:vAlign w:val="center"/>
            <w:hideMark/>
          </w:tcPr>
          <w:p w14:paraId="6C211A5A" w14:textId="77777777" w:rsidR="005C4480" w:rsidRPr="00024DD9" w:rsidRDefault="005C4480" w:rsidP="004B3294">
            <w:pPr>
              <w:spacing w:before="2" w:line="276" w:lineRule="auto"/>
              <w:rPr>
                <w:sz w:val="24"/>
                <w:szCs w:val="24"/>
              </w:rPr>
            </w:pPr>
            <w:r w:rsidRPr="00024DD9">
              <w:rPr>
                <w:sz w:val="24"/>
                <w:szCs w:val="24"/>
              </w:rPr>
              <w:t>9. Banco</w:t>
            </w:r>
          </w:p>
        </w:tc>
        <w:tc>
          <w:tcPr>
            <w:tcW w:w="2906" w:type="dxa"/>
            <w:gridSpan w:val="2"/>
            <w:tcBorders>
              <w:top w:val="outset" w:sz="6" w:space="0" w:color="auto"/>
              <w:left w:val="outset" w:sz="6" w:space="0" w:color="auto"/>
              <w:bottom w:val="outset" w:sz="6" w:space="0" w:color="auto"/>
              <w:right w:val="outset" w:sz="6" w:space="0" w:color="auto"/>
            </w:tcBorders>
            <w:vAlign w:val="center"/>
            <w:hideMark/>
          </w:tcPr>
          <w:p w14:paraId="4CFCDFE9" w14:textId="77777777" w:rsidR="005C4480" w:rsidRPr="00024DD9" w:rsidRDefault="005C4480" w:rsidP="004B3294">
            <w:pPr>
              <w:spacing w:before="2" w:line="276" w:lineRule="auto"/>
              <w:rPr>
                <w:sz w:val="24"/>
                <w:szCs w:val="24"/>
              </w:rPr>
            </w:pPr>
            <w:r w:rsidRPr="00024DD9">
              <w:rPr>
                <w:sz w:val="24"/>
                <w:szCs w:val="24"/>
              </w:rPr>
              <w:t>10. Agência Corrente</w:t>
            </w:r>
          </w:p>
        </w:tc>
        <w:tc>
          <w:tcPr>
            <w:tcW w:w="3000" w:type="dxa"/>
            <w:gridSpan w:val="2"/>
            <w:tcBorders>
              <w:top w:val="outset" w:sz="6" w:space="0" w:color="auto"/>
              <w:left w:val="outset" w:sz="6" w:space="0" w:color="auto"/>
              <w:bottom w:val="outset" w:sz="6" w:space="0" w:color="auto"/>
              <w:right w:val="outset" w:sz="6" w:space="0" w:color="auto"/>
            </w:tcBorders>
            <w:vAlign w:val="center"/>
            <w:hideMark/>
          </w:tcPr>
          <w:p w14:paraId="1C26D92B" w14:textId="77777777" w:rsidR="005C4480" w:rsidRPr="00024DD9" w:rsidRDefault="005C4480" w:rsidP="004B3294">
            <w:pPr>
              <w:spacing w:before="2" w:line="276" w:lineRule="auto"/>
              <w:rPr>
                <w:sz w:val="24"/>
                <w:szCs w:val="24"/>
              </w:rPr>
            </w:pPr>
            <w:r w:rsidRPr="00024DD9">
              <w:rPr>
                <w:sz w:val="24"/>
                <w:szCs w:val="24"/>
              </w:rPr>
              <w:t>11. Conta Nº da Conta</w:t>
            </w:r>
          </w:p>
        </w:tc>
      </w:tr>
      <w:tr w:rsidR="005C4480" w:rsidRPr="004B3294" w14:paraId="384F60CC" w14:textId="77777777" w:rsidTr="004A671B">
        <w:trPr>
          <w:trHeight w:val="195"/>
          <w:tblCellSpacing w:w="0" w:type="dxa"/>
          <w:jc w:val="center"/>
        </w:trPr>
        <w:tc>
          <w:tcPr>
            <w:tcW w:w="2951" w:type="dxa"/>
            <w:gridSpan w:val="2"/>
            <w:tcBorders>
              <w:top w:val="outset" w:sz="6" w:space="0" w:color="auto"/>
              <w:left w:val="outset" w:sz="6" w:space="0" w:color="auto"/>
              <w:bottom w:val="outset" w:sz="6" w:space="0" w:color="auto"/>
              <w:right w:val="outset" w:sz="6" w:space="0" w:color="auto"/>
            </w:tcBorders>
            <w:vAlign w:val="center"/>
            <w:hideMark/>
          </w:tcPr>
          <w:p w14:paraId="7BFB576D" w14:textId="77777777" w:rsidR="005C4480" w:rsidRPr="00024DD9" w:rsidRDefault="005C4480" w:rsidP="004B3294">
            <w:pPr>
              <w:spacing w:before="2" w:line="276" w:lineRule="auto"/>
              <w:rPr>
                <w:sz w:val="24"/>
                <w:szCs w:val="24"/>
              </w:rPr>
            </w:pPr>
            <w:r w:rsidRPr="00024DD9">
              <w:rPr>
                <w:sz w:val="24"/>
                <w:szCs w:val="24"/>
              </w:rPr>
              <w:t>12. Nº de Associados</w:t>
            </w:r>
          </w:p>
        </w:tc>
        <w:tc>
          <w:tcPr>
            <w:tcW w:w="4445" w:type="dxa"/>
            <w:gridSpan w:val="3"/>
            <w:tcBorders>
              <w:top w:val="outset" w:sz="6" w:space="0" w:color="auto"/>
              <w:left w:val="outset" w:sz="6" w:space="0" w:color="auto"/>
              <w:bottom w:val="outset" w:sz="6" w:space="0" w:color="auto"/>
              <w:right w:val="outset" w:sz="6" w:space="0" w:color="auto"/>
            </w:tcBorders>
            <w:vAlign w:val="center"/>
            <w:hideMark/>
          </w:tcPr>
          <w:p w14:paraId="7455F0DF" w14:textId="77777777" w:rsidR="005C4480" w:rsidRPr="00024DD9" w:rsidRDefault="005C4480" w:rsidP="004B3294">
            <w:pPr>
              <w:spacing w:before="2" w:line="276" w:lineRule="auto"/>
              <w:rPr>
                <w:sz w:val="24"/>
                <w:szCs w:val="24"/>
              </w:rPr>
            </w:pPr>
            <w:r w:rsidRPr="00024DD9">
              <w:rPr>
                <w:sz w:val="24"/>
                <w:szCs w:val="24"/>
              </w:rPr>
              <w:t>13. Nº de Associados de acordo com a Lei nº 11.326/2006</w:t>
            </w:r>
          </w:p>
        </w:tc>
        <w:tc>
          <w:tcPr>
            <w:tcW w:w="3000" w:type="dxa"/>
            <w:gridSpan w:val="2"/>
            <w:tcBorders>
              <w:top w:val="outset" w:sz="6" w:space="0" w:color="auto"/>
              <w:left w:val="outset" w:sz="6" w:space="0" w:color="auto"/>
              <w:bottom w:val="outset" w:sz="6" w:space="0" w:color="auto"/>
              <w:right w:val="outset" w:sz="6" w:space="0" w:color="auto"/>
            </w:tcBorders>
            <w:vAlign w:val="center"/>
            <w:hideMark/>
          </w:tcPr>
          <w:p w14:paraId="20069A04" w14:textId="77777777" w:rsidR="005C4480" w:rsidRPr="00024DD9" w:rsidRDefault="005C4480" w:rsidP="004B3294">
            <w:pPr>
              <w:spacing w:before="2" w:line="276" w:lineRule="auto"/>
              <w:rPr>
                <w:sz w:val="24"/>
                <w:szCs w:val="24"/>
              </w:rPr>
            </w:pPr>
            <w:r w:rsidRPr="00024DD9">
              <w:rPr>
                <w:sz w:val="24"/>
                <w:szCs w:val="24"/>
              </w:rPr>
              <w:t>14. Nº de Associados com DAP Física</w:t>
            </w:r>
          </w:p>
        </w:tc>
      </w:tr>
      <w:tr w:rsidR="005C4480" w:rsidRPr="004B3294" w14:paraId="5414B3CA" w14:textId="77777777" w:rsidTr="004A671B">
        <w:trPr>
          <w:trHeight w:val="195"/>
          <w:tblCellSpacing w:w="0" w:type="dxa"/>
          <w:jc w:val="center"/>
        </w:trPr>
        <w:tc>
          <w:tcPr>
            <w:tcW w:w="2951" w:type="dxa"/>
            <w:gridSpan w:val="2"/>
            <w:tcBorders>
              <w:top w:val="outset" w:sz="6" w:space="0" w:color="auto"/>
              <w:left w:val="outset" w:sz="6" w:space="0" w:color="auto"/>
              <w:bottom w:val="outset" w:sz="6" w:space="0" w:color="auto"/>
              <w:right w:val="outset" w:sz="6" w:space="0" w:color="auto"/>
            </w:tcBorders>
            <w:vAlign w:val="center"/>
            <w:hideMark/>
          </w:tcPr>
          <w:p w14:paraId="584147AD" w14:textId="77777777" w:rsidR="005C4480" w:rsidRPr="00024DD9" w:rsidRDefault="005C4480" w:rsidP="004B3294">
            <w:pPr>
              <w:spacing w:before="2" w:line="276" w:lineRule="auto"/>
              <w:rPr>
                <w:sz w:val="24"/>
                <w:szCs w:val="24"/>
              </w:rPr>
            </w:pPr>
            <w:r w:rsidRPr="00024DD9">
              <w:rPr>
                <w:sz w:val="24"/>
                <w:szCs w:val="24"/>
              </w:rPr>
              <w:t>15. Nome do representante legal</w:t>
            </w:r>
          </w:p>
        </w:tc>
        <w:tc>
          <w:tcPr>
            <w:tcW w:w="4445" w:type="dxa"/>
            <w:gridSpan w:val="3"/>
            <w:tcBorders>
              <w:top w:val="outset" w:sz="6" w:space="0" w:color="auto"/>
              <w:left w:val="outset" w:sz="6" w:space="0" w:color="auto"/>
              <w:bottom w:val="outset" w:sz="6" w:space="0" w:color="auto"/>
              <w:right w:val="outset" w:sz="6" w:space="0" w:color="auto"/>
            </w:tcBorders>
            <w:vAlign w:val="center"/>
            <w:hideMark/>
          </w:tcPr>
          <w:p w14:paraId="5B67A252" w14:textId="77777777" w:rsidR="005C4480" w:rsidRPr="00024DD9" w:rsidRDefault="005C4480" w:rsidP="004B3294">
            <w:pPr>
              <w:spacing w:before="2" w:line="276" w:lineRule="auto"/>
              <w:rPr>
                <w:sz w:val="24"/>
                <w:szCs w:val="24"/>
              </w:rPr>
            </w:pPr>
            <w:r w:rsidRPr="00024DD9">
              <w:rPr>
                <w:sz w:val="24"/>
                <w:szCs w:val="24"/>
              </w:rPr>
              <w:t>16. CPF</w:t>
            </w:r>
          </w:p>
        </w:tc>
        <w:tc>
          <w:tcPr>
            <w:tcW w:w="3000" w:type="dxa"/>
            <w:gridSpan w:val="2"/>
            <w:tcBorders>
              <w:top w:val="outset" w:sz="6" w:space="0" w:color="auto"/>
              <w:left w:val="outset" w:sz="6" w:space="0" w:color="auto"/>
              <w:bottom w:val="outset" w:sz="6" w:space="0" w:color="auto"/>
              <w:right w:val="outset" w:sz="6" w:space="0" w:color="auto"/>
            </w:tcBorders>
            <w:vAlign w:val="center"/>
            <w:hideMark/>
          </w:tcPr>
          <w:p w14:paraId="31CB01E6" w14:textId="77777777" w:rsidR="005C4480" w:rsidRPr="00024DD9" w:rsidRDefault="005C4480" w:rsidP="004B3294">
            <w:pPr>
              <w:spacing w:before="2" w:line="276" w:lineRule="auto"/>
              <w:rPr>
                <w:sz w:val="24"/>
                <w:szCs w:val="24"/>
              </w:rPr>
            </w:pPr>
            <w:r w:rsidRPr="00024DD9">
              <w:rPr>
                <w:sz w:val="24"/>
                <w:szCs w:val="24"/>
              </w:rPr>
              <w:t>17. DDD/Fone</w:t>
            </w:r>
          </w:p>
        </w:tc>
      </w:tr>
      <w:tr w:rsidR="005C4480" w:rsidRPr="004B3294" w14:paraId="09891A2D" w14:textId="77777777" w:rsidTr="004A671B">
        <w:trPr>
          <w:trHeight w:val="195"/>
          <w:tblCellSpacing w:w="0" w:type="dxa"/>
          <w:jc w:val="center"/>
        </w:trPr>
        <w:tc>
          <w:tcPr>
            <w:tcW w:w="4490" w:type="dxa"/>
            <w:gridSpan w:val="3"/>
            <w:tcBorders>
              <w:top w:val="outset" w:sz="6" w:space="0" w:color="auto"/>
              <w:left w:val="outset" w:sz="6" w:space="0" w:color="auto"/>
              <w:bottom w:val="outset" w:sz="6" w:space="0" w:color="auto"/>
              <w:right w:val="outset" w:sz="6" w:space="0" w:color="auto"/>
            </w:tcBorders>
            <w:vAlign w:val="center"/>
            <w:hideMark/>
          </w:tcPr>
          <w:p w14:paraId="3942210D" w14:textId="77777777" w:rsidR="005C4480" w:rsidRPr="00024DD9" w:rsidRDefault="005C4480" w:rsidP="004B3294">
            <w:pPr>
              <w:spacing w:before="2" w:line="276" w:lineRule="auto"/>
              <w:rPr>
                <w:sz w:val="24"/>
                <w:szCs w:val="24"/>
              </w:rPr>
            </w:pPr>
            <w:r w:rsidRPr="00024DD9">
              <w:rPr>
                <w:sz w:val="24"/>
                <w:szCs w:val="24"/>
              </w:rPr>
              <w:t>18. Endereço</w:t>
            </w:r>
          </w:p>
        </w:tc>
        <w:tc>
          <w:tcPr>
            <w:tcW w:w="5906" w:type="dxa"/>
            <w:gridSpan w:val="4"/>
            <w:tcBorders>
              <w:top w:val="outset" w:sz="6" w:space="0" w:color="auto"/>
              <w:left w:val="outset" w:sz="6" w:space="0" w:color="auto"/>
              <w:bottom w:val="outset" w:sz="6" w:space="0" w:color="auto"/>
              <w:right w:val="outset" w:sz="6" w:space="0" w:color="auto"/>
            </w:tcBorders>
            <w:vAlign w:val="center"/>
            <w:hideMark/>
          </w:tcPr>
          <w:p w14:paraId="38FAD34E" w14:textId="77777777" w:rsidR="005C4480" w:rsidRPr="00024DD9" w:rsidRDefault="005C4480" w:rsidP="004B3294">
            <w:pPr>
              <w:spacing w:before="2" w:line="276" w:lineRule="auto"/>
              <w:rPr>
                <w:sz w:val="24"/>
                <w:szCs w:val="24"/>
              </w:rPr>
            </w:pPr>
            <w:r w:rsidRPr="00024DD9">
              <w:rPr>
                <w:sz w:val="24"/>
                <w:szCs w:val="24"/>
              </w:rPr>
              <w:t>19. Município/UF</w:t>
            </w:r>
          </w:p>
        </w:tc>
      </w:tr>
      <w:tr w:rsidR="005C4480" w:rsidRPr="004B3294" w14:paraId="6EFC65C5" w14:textId="77777777" w:rsidTr="0044037D">
        <w:trPr>
          <w:trHeight w:val="358"/>
          <w:tblCellSpacing w:w="0" w:type="dxa"/>
          <w:jc w:val="center"/>
        </w:trPr>
        <w:tc>
          <w:tcPr>
            <w:tcW w:w="10396"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6BBDE4B8" w14:textId="77777777" w:rsidR="005C4480" w:rsidRPr="00024DD9" w:rsidRDefault="005C4480" w:rsidP="004B3294">
            <w:pPr>
              <w:spacing w:before="2" w:line="276" w:lineRule="auto"/>
              <w:rPr>
                <w:sz w:val="24"/>
                <w:szCs w:val="24"/>
              </w:rPr>
            </w:pPr>
            <w:r w:rsidRPr="00024DD9">
              <w:rPr>
                <w:sz w:val="24"/>
                <w:szCs w:val="24"/>
              </w:rPr>
              <w:t>II - IDENTIFICAÇÃO DA ENTIDADE EXECUTORA DO PNAE/FNDE/MEC</w:t>
            </w:r>
          </w:p>
        </w:tc>
      </w:tr>
      <w:tr w:rsidR="005C4480" w:rsidRPr="004B3294" w14:paraId="558B0084" w14:textId="77777777" w:rsidTr="004A671B">
        <w:trPr>
          <w:trHeight w:val="195"/>
          <w:tblCellSpacing w:w="0" w:type="dxa"/>
          <w:jc w:val="center"/>
        </w:trPr>
        <w:tc>
          <w:tcPr>
            <w:tcW w:w="4490" w:type="dxa"/>
            <w:gridSpan w:val="3"/>
            <w:tcBorders>
              <w:top w:val="outset" w:sz="6" w:space="0" w:color="auto"/>
              <w:left w:val="outset" w:sz="6" w:space="0" w:color="auto"/>
              <w:bottom w:val="outset" w:sz="6" w:space="0" w:color="auto"/>
              <w:right w:val="outset" w:sz="6" w:space="0" w:color="auto"/>
            </w:tcBorders>
            <w:vAlign w:val="center"/>
            <w:hideMark/>
          </w:tcPr>
          <w:p w14:paraId="63D92B61" w14:textId="77777777" w:rsidR="005C4480" w:rsidRPr="00024DD9" w:rsidRDefault="005C4480" w:rsidP="004B3294">
            <w:pPr>
              <w:spacing w:before="2" w:line="276" w:lineRule="auto"/>
              <w:rPr>
                <w:sz w:val="24"/>
                <w:szCs w:val="24"/>
              </w:rPr>
            </w:pPr>
            <w:r w:rsidRPr="00024DD9">
              <w:rPr>
                <w:sz w:val="24"/>
                <w:szCs w:val="24"/>
              </w:rPr>
              <w:t>1. Nome da Entidade</w:t>
            </w:r>
          </w:p>
        </w:tc>
        <w:tc>
          <w:tcPr>
            <w:tcW w:w="4382" w:type="dxa"/>
            <w:gridSpan w:val="3"/>
            <w:tcBorders>
              <w:top w:val="outset" w:sz="6" w:space="0" w:color="auto"/>
              <w:left w:val="outset" w:sz="6" w:space="0" w:color="auto"/>
              <w:bottom w:val="outset" w:sz="6" w:space="0" w:color="auto"/>
              <w:right w:val="outset" w:sz="6" w:space="0" w:color="auto"/>
            </w:tcBorders>
            <w:vAlign w:val="center"/>
            <w:hideMark/>
          </w:tcPr>
          <w:p w14:paraId="1D6208F9" w14:textId="77777777" w:rsidR="005C4480" w:rsidRPr="00024DD9" w:rsidRDefault="005C4480" w:rsidP="004B3294">
            <w:pPr>
              <w:spacing w:before="2" w:line="276" w:lineRule="auto"/>
              <w:rPr>
                <w:sz w:val="24"/>
                <w:szCs w:val="24"/>
              </w:rPr>
            </w:pPr>
            <w:r w:rsidRPr="00024DD9">
              <w:rPr>
                <w:sz w:val="24"/>
                <w:szCs w:val="24"/>
              </w:rPr>
              <w:t>2. CNPJ</w:t>
            </w:r>
          </w:p>
        </w:tc>
        <w:tc>
          <w:tcPr>
            <w:tcW w:w="1524" w:type="dxa"/>
            <w:tcBorders>
              <w:top w:val="outset" w:sz="6" w:space="0" w:color="auto"/>
              <w:left w:val="outset" w:sz="6" w:space="0" w:color="auto"/>
              <w:bottom w:val="outset" w:sz="6" w:space="0" w:color="auto"/>
              <w:right w:val="outset" w:sz="6" w:space="0" w:color="auto"/>
            </w:tcBorders>
            <w:vAlign w:val="center"/>
            <w:hideMark/>
          </w:tcPr>
          <w:p w14:paraId="54FEFF0A" w14:textId="77777777" w:rsidR="005C4480" w:rsidRPr="00024DD9" w:rsidRDefault="005C4480" w:rsidP="004B3294">
            <w:pPr>
              <w:spacing w:before="2" w:line="276" w:lineRule="auto"/>
              <w:rPr>
                <w:sz w:val="24"/>
                <w:szCs w:val="24"/>
              </w:rPr>
            </w:pPr>
            <w:r w:rsidRPr="00024DD9">
              <w:rPr>
                <w:sz w:val="24"/>
                <w:szCs w:val="24"/>
              </w:rPr>
              <w:t>3. Município/UF</w:t>
            </w:r>
          </w:p>
        </w:tc>
      </w:tr>
      <w:tr w:rsidR="005C4480" w:rsidRPr="004B3294" w14:paraId="0CF69CEB" w14:textId="77777777" w:rsidTr="004A671B">
        <w:trPr>
          <w:trHeight w:val="195"/>
          <w:tblCellSpacing w:w="0" w:type="dxa"/>
          <w:jc w:val="center"/>
        </w:trPr>
        <w:tc>
          <w:tcPr>
            <w:tcW w:w="8872" w:type="dxa"/>
            <w:gridSpan w:val="6"/>
            <w:tcBorders>
              <w:top w:val="outset" w:sz="6" w:space="0" w:color="auto"/>
              <w:left w:val="outset" w:sz="6" w:space="0" w:color="auto"/>
              <w:bottom w:val="outset" w:sz="6" w:space="0" w:color="auto"/>
              <w:right w:val="outset" w:sz="6" w:space="0" w:color="auto"/>
            </w:tcBorders>
            <w:vAlign w:val="center"/>
            <w:hideMark/>
          </w:tcPr>
          <w:p w14:paraId="509FB8A5" w14:textId="77777777" w:rsidR="005C4480" w:rsidRPr="00024DD9" w:rsidRDefault="005C4480" w:rsidP="004B3294">
            <w:pPr>
              <w:spacing w:before="2" w:line="276" w:lineRule="auto"/>
              <w:rPr>
                <w:sz w:val="24"/>
                <w:szCs w:val="24"/>
              </w:rPr>
            </w:pPr>
            <w:r w:rsidRPr="00024DD9">
              <w:rPr>
                <w:sz w:val="24"/>
                <w:szCs w:val="24"/>
              </w:rPr>
              <w:t>4. Endereço</w:t>
            </w:r>
          </w:p>
        </w:tc>
        <w:tc>
          <w:tcPr>
            <w:tcW w:w="1524" w:type="dxa"/>
            <w:tcBorders>
              <w:top w:val="outset" w:sz="6" w:space="0" w:color="auto"/>
              <w:left w:val="outset" w:sz="6" w:space="0" w:color="auto"/>
              <w:bottom w:val="outset" w:sz="6" w:space="0" w:color="auto"/>
              <w:right w:val="outset" w:sz="6" w:space="0" w:color="auto"/>
            </w:tcBorders>
            <w:vAlign w:val="center"/>
            <w:hideMark/>
          </w:tcPr>
          <w:p w14:paraId="1A7B72FA" w14:textId="77777777" w:rsidR="005C4480" w:rsidRPr="00024DD9" w:rsidRDefault="005C4480" w:rsidP="004B3294">
            <w:pPr>
              <w:spacing w:before="2" w:line="276" w:lineRule="auto"/>
              <w:rPr>
                <w:sz w:val="24"/>
                <w:szCs w:val="24"/>
              </w:rPr>
            </w:pPr>
            <w:r w:rsidRPr="00024DD9">
              <w:rPr>
                <w:sz w:val="24"/>
                <w:szCs w:val="24"/>
              </w:rPr>
              <w:t>5. DDD/Fone</w:t>
            </w:r>
          </w:p>
        </w:tc>
      </w:tr>
      <w:tr w:rsidR="005C4480" w:rsidRPr="004B3294" w14:paraId="00C58868" w14:textId="77777777" w:rsidTr="004A671B">
        <w:trPr>
          <w:trHeight w:val="195"/>
          <w:tblCellSpacing w:w="0" w:type="dxa"/>
          <w:jc w:val="center"/>
        </w:trPr>
        <w:tc>
          <w:tcPr>
            <w:tcW w:w="5918" w:type="dxa"/>
            <w:gridSpan w:val="4"/>
            <w:tcBorders>
              <w:top w:val="outset" w:sz="6" w:space="0" w:color="auto"/>
              <w:left w:val="outset" w:sz="6" w:space="0" w:color="auto"/>
              <w:bottom w:val="outset" w:sz="6" w:space="0" w:color="auto"/>
              <w:right w:val="outset" w:sz="6" w:space="0" w:color="auto"/>
            </w:tcBorders>
            <w:vAlign w:val="center"/>
            <w:hideMark/>
          </w:tcPr>
          <w:p w14:paraId="6BEE8A68" w14:textId="77777777" w:rsidR="005C4480" w:rsidRPr="00024DD9" w:rsidRDefault="005C4480" w:rsidP="004B3294">
            <w:pPr>
              <w:spacing w:before="2" w:line="276" w:lineRule="auto"/>
              <w:rPr>
                <w:sz w:val="24"/>
                <w:szCs w:val="24"/>
              </w:rPr>
            </w:pPr>
            <w:r w:rsidRPr="00024DD9">
              <w:rPr>
                <w:sz w:val="24"/>
                <w:szCs w:val="24"/>
              </w:rPr>
              <w:t>6. Nome do representante e e-mail</w:t>
            </w:r>
          </w:p>
        </w:tc>
        <w:tc>
          <w:tcPr>
            <w:tcW w:w="4478" w:type="dxa"/>
            <w:gridSpan w:val="3"/>
            <w:tcBorders>
              <w:top w:val="outset" w:sz="6" w:space="0" w:color="auto"/>
              <w:left w:val="outset" w:sz="6" w:space="0" w:color="auto"/>
              <w:bottom w:val="outset" w:sz="6" w:space="0" w:color="auto"/>
              <w:right w:val="outset" w:sz="6" w:space="0" w:color="auto"/>
            </w:tcBorders>
            <w:vAlign w:val="center"/>
            <w:hideMark/>
          </w:tcPr>
          <w:p w14:paraId="3940A9F9" w14:textId="77777777" w:rsidR="005C4480" w:rsidRPr="00024DD9" w:rsidRDefault="005C4480" w:rsidP="004B3294">
            <w:pPr>
              <w:spacing w:before="2" w:line="276" w:lineRule="auto"/>
              <w:rPr>
                <w:sz w:val="24"/>
                <w:szCs w:val="24"/>
              </w:rPr>
            </w:pPr>
            <w:r w:rsidRPr="00024DD9">
              <w:rPr>
                <w:sz w:val="24"/>
                <w:szCs w:val="24"/>
              </w:rPr>
              <w:t>7. CPF</w:t>
            </w:r>
          </w:p>
        </w:tc>
      </w:tr>
      <w:tr w:rsidR="005C4480" w:rsidRPr="004B3294" w14:paraId="10231D9C" w14:textId="77777777" w:rsidTr="0044037D">
        <w:trPr>
          <w:trHeight w:val="358"/>
          <w:tblCellSpacing w:w="0" w:type="dxa"/>
          <w:jc w:val="center"/>
        </w:trPr>
        <w:tc>
          <w:tcPr>
            <w:tcW w:w="10396"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350EB42E" w14:textId="77777777" w:rsidR="005C4480" w:rsidRPr="004B3294" w:rsidRDefault="005C4480" w:rsidP="004B3294">
            <w:pPr>
              <w:spacing w:before="2" w:line="276" w:lineRule="auto"/>
              <w:jc w:val="both"/>
              <w:rPr>
                <w:color w:val="000000"/>
                <w:sz w:val="24"/>
                <w:szCs w:val="24"/>
              </w:rPr>
            </w:pPr>
            <w:r w:rsidRPr="004B3294">
              <w:rPr>
                <w:color w:val="000000"/>
                <w:sz w:val="24"/>
                <w:szCs w:val="24"/>
              </w:rPr>
              <w:t>III - RELAÇÃO DE PRODUTOS</w:t>
            </w:r>
          </w:p>
        </w:tc>
      </w:tr>
      <w:tr w:rsidR="005C4480" w:rsidRPr="004B3294" w14:paraId="4890DBC4" w14:textId="77777777" w:rsidTr="004A671B">
        <w:trPr>
          <w:trHeight w:val="195"/>
          <w:tblCellSpacing w:w="0" w:type="dxa"/>
          <w:jc w:val="center"/>
        </w:trPr>
        <w:tc>
          <w:tcPr>
            <w:tcW w:w="1469" w:type="dxa"/>
            <w:tcBorders>
              <w:top w:val="outset" w:sz="6" w:space="0" w:color="auto"/>
              <w:left w:val="outset" w:sz="6" w:space="0" w:color="auto"/>
              <w:bottom w:val="outset" w:sz="6" w:space="0" w:color="auto"/>
              <w:right w:val="outset" w:sz="6" w:space="0" w:color="auto"/>
            </w:tcBorders>
            <w:vAlign w:val="center"/>
            <w:hideMark/>
          </w:tcPr>
          <w:p w14:paraId="2E33A0EF" w14:textId="77777777" w:rsidR="005C4480" w:rsidRPr="00024DD9" w:rsidRDefault="005C4480" w:rsidP="004B3294">
            <w:pPr>
              <w:spacing w:before="2" w:line="276" w:lineRule="auto"/>
              <w:rPr>
                <w:sz w:val="24"/>
                <w:szCs w:val="24"/>
              </w:rPr>
            </w:pPr>
            <w:r w:rsidRPr="00024DD9">
              <w:rPr>
                <w:sz w:val="24"/>
                <w:szCs w:val="24"/>
              </w:rPr>
              <w:t>1. Produto</w:t>
            </w:r>
          </w:p>
        </w:tc>
        <w:tc>
          <w:tcPr>
            <w:tcW w:w="1482" w:type="dxa"/>
            <w:tcBorders>
              <w:top w:val="outset" w:sz="6" w:space="0" w:color="auto"/>
              <w:left w:val="outset" w:sz="6" w:space="0" w:color="auto"/>
              <w:bottom w:val="outset" w:sz="6" w:space="0" w:color="auto"/>
              <w:right w:val="outset" w:sz="6" w:space="0" w:color="auto"/>
            </w:tcBorders>
            <w:vAlign w:val="center"/>
            <w:hideMark/>
          </w:tcPr>
          <w:p w14:paraId="0DB1B5F3" w14:textId="77777777" w:rsidR="005C4480" w:rsidRPr="00024DD9" w:rsidRDefault="005C4480" w:rsidP="004B3294">
            <w:pPr>
              <w:spacing w:before="2" w:line="276" w:lineRule="auto"/>
              <w:rPr>
                <w:sz w:val="24"/>
                <w:szCs w:val="24"/>
              </w:rPr>
            </w:pPr>
            <w:r w:rsidRPr="00024DD9">
              <w:rPr>
                <w:sz w:val="24"/>
                <w:szCs w:val="24"/>
              </w:rPr>
              <w:t>2. Unidade</w:t>
            </w:r>
          </w:p>
        </w:tc>
        <w:tc>
          <w:tcPr>
            <w:tcW w:w="1539" w:type="dxa"/>
            <w:tcBorders>
              <w:top w:val="outset" w:sz="6" w:space="0" w:color="auto"/>
              <w:left w:val="outset" w:sz="6" w:space="0" w:color="auto"/>
              <w:bottom w:val="outset" w:sz="6" w:space="0" w:color="auto"/>
              <w:right w:val="outset" w:sz="6" w:space="0" w:color="auto"/>
            </w:tcBorders>
            <w:vAlign w:val="center"/>
            <w:hideMark/>
          </w:tcPr>
          <w:p w14:paraId="759DE12F" w14:textId="77777777" w:rsidR="005C4480" w:rsidRPr="00024DD9" w:rsidRDefault="005C4480" w:rsidP="004B3294">
            <w:pPr>
              <w:spacing w:before="2" w:line="276" w:lineRule="auto"/>
              <w:rPr>
                <w:sz w:val="24"/>
                <w:szCs w:val="24"/>
              </w:rPr>
            </w:pPr>
            <w:r w:rsidRPr="00024DD9">
              <w:rPr>
                <w:sz w:val="24"/>
                <w:szCs w:val="24"/>
              </w:rPr>
              <w:t>3. Quantidade</w:t>
            </w:r>
          </w:p>
        </w:tc>
        <w:tc>
          <w:tcPr>
            <w:tcW w:w="4382" w:type="dxa"/>
            <w:gridSpan w:val="3"/>
            <w:tcBorders>
              <w:top w:val="outset" w:sz="6" w:space="0" w:color="auto"/>
              <w:left w:val="outset" w:sz="6" w:space="0" w:color="auto"/>
              <w:bottom w:val="outset" w:sz="6" w:space="0" w:color="auto"/>
              <w:right w:val="outset" w:sz="6" w:space="0" w:color="auto"/>
            </w:tcBorders>
            <w:vAlign w:val="center"/>
            <w:hideMark/>
          </w:tcPr>
          <w:p w14:paraId="44D4CF95" w14:textId="77777777" w:rsidR="005C4480" w:rsidRPr="00024DD9" w:rsidRDefault="005C4480" w:rsidP="004B3294">
            <w:pPr>
              <w:spacing w:before="2" w:line="276" w:lineRule="auto"/>
              <w:rPr>
                <w:sz w:val="24"/>
                <w:szCs w:val="24"/>
              </w:rPr>
            </w:pPr>
            <w:r w:rsidRPr="00024DD9">
              <w:rPr>
                <w:sz w:val="24"/>
                <w:szCs w:val="24"/>
              </w:rPr>
              <w:t>4. Preço de Aquisição*</w:t>
            </w:r>
          </w:p>
        </w:tc>
        <w:tc>
          <w:tcPr>
            <w:tcW w:w="1524" w:type="dxa"/>
            <w:vMerge w:val="restart"/>
            <w:tcBorders>
              <w:top w:val="outset" w:sz="6" w:space="0" w:color="auto"/>
              <w:left w:val="outset" w:sz="6" w:space="0" w:color="auto"/>
              <w:bottom w:val="outset" w:sz="6" w:space="0" w:color="auto"/>
              <w:right w:val="outset" w:sz="6" w:space="0" w:color="auto"/>
            </w:tcBorders>
            <w:vAlign w:val="center"/>
            <w:hideMark/>
          </w:tcPr>
          <w:p w14:paraId="332C60F8" w14:textId="77777777" w:rsidR="005C4480" w:rsidRPr="00024DD9" w:rsidRDefault="005C4480" w:rsidP="004B3294">
            <w:pPr>
              <w:spacing w:before="2" w:line="276" w:lineRule="auto"/>
              <w:rPr>
                <w:sz w:val="24"/>
                <w:szCs w:val="24"/>
              </w:rPr>
            </w:pPr>
            <w:r w:rsidRPr="00024DD9">
              <w:rPr>
                <w:sz w:val="24"/>
                <w:szCs w:val="24"/>
              </w:rPr>
              <w:t>5. Cronograma de Entrega dos produtos</w:t>
            </w:r>
          </w:p>
        </w:tc>
      </w:tr>
      <w:tr w:rsidR="005C4480" w:rsidRPr="004B3294" w14:paraId="4CFD0065" w14:textId="77777777" w:rsidTr="004A671B">
        <w:trPr>
          <w:trHeight w:val="260"/>
          <w:tblCellSpacing w:w="0" w:type="dxa"/>
          <w:jc w:val="center"/>
        </w:trPr>
        <w:tc>
          <w:tcPr>
            <w:tcW w:w="1469" w:type="dxa"/>
            <w:tcBorders>
              <w:top w:val="outset" w:sz="6" w:space="0" w:color="auto"/>
              <w:left w:val="outset" w:sz="6" w:space="0" w:color="auto"/>
              <w:bottom w:val="outset" w:sz="6" w:space="0" w:color="auto"/>
              <w:right w:val="outset" w:sz="6" w:space="0" w:color="auto"/>
            </w:tcBorders>
            <w:vAlign w:val="center"/>
            <w:hideMark/>
          </w:tcPr>
          <w:p w14:paraId="784BC797" w14:textId="77777777" w:rsidR="005C4480" w:rsidRPr="00024DD9" w:rsidRDefault="005C4480" w:rsidP="004B3294">
            <w:pPr>
              <w:spacing w:before="2" w:line="276" w:lineRule="auto"/>
              <w:rPr>
                <w:sz w:val="24"/>
                <w:szCs w:val="24"/>
              </w:rPr>
            </w:pPr>
            <w:r w:rsidRPr="00024DD9">
              <w:rPr>
                <w:sz w:val="24"/>
                <w:szCs w:val="24"/>
              </w:rPr>
              <w:t> </w:t>
            </w:r>
          </w:p>
        </w:tc>
        <w:tc>
          <w:tcPr>
            <w:tcW w:w="1482" w:type="dxa"/>
            <w:tcBorders>
              <w:top w:val="outset" w:sz="6" w:space="0" w:color="auto"/>
              <w:left w:val="outset" w:sz="6" w:space="0" w:color="auto"/>
              <w:bottom w:val="outset" w:sz="6" w:space="0" w:color="auto"/>
              <w:right w:val="outset" w:sz="6" w:space="0" w:color="auto"/>
            </w:tcBorders>
            <w:vAlign w:val="center"/>
            <w:hideMark/>
          </w:tcPr>
          <w:p w14:paraId="0E34E072" w14:textId="77777777" w:rsidR="005C4480" w:rsidRPr="00024DD9" w:rsidRDefault="005C4480" w:rsidP="004B3294">
            <w:pPr>
              <w:spacing w:before="2" w:line="276" w:lineRule="auto"/>
              <w:rPr>
                <w:sz w:val="24"/>
                <w:szCs w:val="24"/>
              </w:rPr>
            </w:pPr>
            <w:r w:rsidRPr="00024DD9">
              <w:rPr>
                <w:sz w:val="24"/>
                <w:szCs w:val="24"/>
              </w:rPr>
              <w:t> </w:t>
            </w:r>
          </w:p>
        </w:tc>
        <w:tc>
          <w:tcPr>
            <w:tcW w:w="1539" w:type="dxa"/>
            <w:tcBorders>
              <w:top w:val="outset" w:sz="6" w:space="0" w:color="auto"/>
              <w:left w:val="outset" w:sz="6" w:space="0" w:color="auto"/>
              <w:bottom w:val="outset" w:sz="6" w:space="0" w:color="auto"/>
              <w:right w:val="outset" w:sz="6" w:space="0" w:color="auto"/>
            </w:tcBorders>
            <w:vAlign w:val="center"/>
            <w:hideMark/>
          </w:tcPr>
          <w:p w14:paraId="1D93412B" w14:textId="77777777" w:rsidR="005C4480" w:rsidRPr="00024DD9" w:rsidRDefault="005C4480" w:rsidP="004B3294">
            <w:pPr>
              <w:spacing w:before="2" w:line="276" w:lineRule="auto"/>
              <w:rPr>
                <w:sz w:val="24"/>
                <w:szCs w:val="24"/>
              </w:rPr>
            </w:pPr>
            <w:r w:rsidRPr="00024DD9">
              <w:rPr>
                <w:sz w:val="24"/>
                <w:szCs w:val="24"/>
              </w:rPr>
              <w:t> </w:t>
            </w:r>
          </w:p>
        </w:tc>
        <w:tc>
          <w:tcPr>
            <w:tcW w:w="1428" w:type="dxa"/>
            <w:tcBorders>
              <w:top w:val="outset" w:sz="6" w:space="0" w:color="auto"/>
              <w:left w:val="outset" w:sz="6" w:space="0" w:color="auto"/>
              <w:bottom w:val="outset" w:sz="6" w:space="0" w:color="auto"/>
              <w:right w:val="outset" w:sz="6" w:space="0" w:color="auto"/>
            </w:tcBorders>
            <w:vAlign w:val="center"/>
            <w:hideMark/>
          </w:tcPr>
          <w:p w14:paraId="3537DA99" w14:textId="77777777" w:rsidR="005C4480" w:rsidRPr="00024DD9" w:rsidRDefault="005C4480" w:rsidP="004B3294">
            <w:pPr>
              <w:spacing w:before="2" w:line="276" w:lineRule="auto"/>
              <w:rPr>
                <w:sz w:val="24"/>
                <w:szCs w:val="24"/>
              </w:rPr>
            </w:pPr>
            <w:r w:rsidRPr="00024DD9">
              <w:rPr>
                <w:sz w:val="24"/>
                <w:szCs w:val="24"/>
              </w:rPr>
              <w:t>4.1. Unitário</w:t>
            </w:r>
          </w:p>
        </w:tc>
        <w:tc>
          <w:tcPr>
            <w:tcW w:w="2954" w:type="dxa"/>
            <w:gridSpan w:val="2"/>
            <w:tcBorders>
              <w:top w:val="outset" w:sz="6" w:space="0" w:color="auto"/>
              <w:left w:val="outset" w:sz="6" w:space="0" w:color="auto"/>
              <w:bottom w:val="outset" w:sz="6" w:space="0" w:color="auto"/>
              <w:right w:val="outset" w:sz="6" w:space="0" w:color="auto"/>
            </w:tcBorders>
            <w:vAlign w:val="center"/>
            <w:hideMark/>
          </w:tcPr>
          <w:p w14:paraId="3ACA0077" w14:textId="77777777" w:rsidR="005C4480" w:rsidRPr="00024DD9" w:rsidRDefault="005C4480" w:rsidP="004B3294">
            <w:pPr>
              <w:spacing w:before="2" w:line="276" w:lineRule="auto"/>
              <w:rPr>
                <w:sz w:val="24"/>
                <w:szCs w:val="24"/>
              </w:rPr>
            </w:pPr>
            <w:r w:rsidRPr="00024DD9">
              <w:rPr>
                <w:sz w:val="24"/>
                <w:szCs w:val="24"/>
              </w:rPr>
              <w:t>4.2. Total</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80A9BF" w14:textId="77777777" w:rsidR="005C4480" w:rsidRPr="00024DD9" w:rsidRDefault="005C4480" w:rsidP="004B3294">
            <w:pPr>
              <w:spacing w:before="2" w:line="276" w:lineRule="auto"/>
              <w:rPr>
                <w:sz w:val="24"/>
                <w:szCs w:val="24"/>
              </w:rPr>
            </w:pPr>
          </w:p>
        </w:tc>
      </w:tr>
      <w:tr w:rsidR="005C4480" w:rsidRPr="004B3294" w14:paraId="2D4677A3" w14:textId="77777777" w:rsidTr="004A671B">
        <w:trPr>
          <w:trHeight w:val="260"/>
          <w:tblCellSpacing w:w="0" w:type="dxa"/>
          <w:jc w:val="center"/>
        </w:trPr>
        <w:tc>
          <w:tcPr>
            <w:tcW w:w="1469" w:type="dxa"/>
            <w:tcBorders>
              <w:top w:val="outset" w:sz="6" w:space="0" w:color="auto"/>
              <w:left w:val="outset" w:sz="6" w:space="0" w:color="auto"/>
              <w:bottom w:val="outset" w:sz="6" w:space="0" w:color="auto"/>
              <w:right w:val="outset" w:sz="6" w:space="0" w:color="auto"/>
            </w:tcBorders>
            <w:vAlign w:val="center"/>
            <w:hideMark/>
          </w:tcPr>
          <w:p w14:paraId="2104EDD9" w14:textId="77777777" w:rsidR="005C4480" w:rsidRPr="00024DD9" w:rsidRDefault="005C4480" w:rsidP="004B3294">
            <w:pPr>
              <w:spacing w:before="2" w:line="276" w:lineRule="auto"/>
              <w:rPr>
                <w:sz w:val="24"/>
                <w:szCs w:val="24"/>
              </w:rPr>
            </w:pPr>
            <w:r w:rsidRPr="00024DD9">
              <w:rPr>
                <w:sz w:val="24"/>
                <w:szCs w:val="24"/>
              </w:rPr>
              <w:lastRenderedPageBreak/>
              <w:t> </w:t>
            </w:r>
          </w:p>
        </w:tc>
        <w:tc>
          <w:tcPr>
            <w:tcW w:w="1482" w:type="dxa"/>
            <w:tcBorders>
              <w:top w:val="outset" w:sz="6" w:space="0" w:color="auto"/>
              <w:left w:val="outset" w:sz="6" w:space="0" w:color="auto"/>
              <w:bottom w:val="outset" w:sz="6" w:space="0" w:color="auto"/>
              <w:right w:val="outset" w:sz="6" w:space="0" w:color="auto"/>
            </w:tcBorders>
            <w:vAlign w:val="center"/>
            <w:hideMark/>
          </w:tcPr>
          <w:p w14:paraId="5525586D" w14:textId="77777777" w:rsidR="005C4480" w:rsidRPr="00024DD9" w:rsidRDefault="005C4480" w:rsidP="004B3294">
            <w:pPr>
              <w:spacing w:before="2" w:line="276" w:lineRule="auto"/>
              <w:rPr>
                <w:sz w:val="24"/>
                <w:szCs w:val="24"/>
              </w:rPr>
            </w:pPr>
            <w:r w:rsidRPr="00024DD9">
              <w:rPr>
                <w:sz w:val="24"/>
                <w:szCs w:val="24"/>
              </w:rPr>
              <w:t> </w:t>
            </w:r>
          </w:p>
        </w:tc>
        <w:tc>
          <w:tcPr>
            <w:tcW w:w="1539" w:type="dxa"/>
            <w:tcBorders>
              <w:top w:val="outset" w:sz="6" w:space="0" w:color="auto"/>
              <w:left w:val="outset" w:sz="6" w:space="0" w:color="auto"/>
              <w:bottom w:val="outset" w:sz="6" w:space="0" w:color="auto"/>
              <w:right w:val="outset" w:sz="6" w:space="0" w:color="auto"/>
            </w:tcBorders>
            <w:vAlign w:val="center"/>
            <w:hideMark/>
          </w:tcPr>
          <w:p w14:paraId="14BE2917" w14:textId="77777777" w:rsidR="005C4480" w:rsidRPr="00024DD9" w:rsidRDefault="005C4480" w:rsidP="004B3294">
            <w:pPr>
              <w:spacing w:before="2" w:line="276" w:lineRule="auto"/>
              <w:rPr>
                <w:sz w:val="24"/>
                <w:szCs w:val="24"/>
              </w:rPr>
            </w:pPr>
            <w:r w:rsidRPr="00024DD9">
              <w:rPr>
                <w:sz w:val="24"/>
                <w:szCs w:val="24"/>
              </w:rPr>
              <w:t> </w:t>
            </w:r>
          </w:p>
        </w:tc>
        <w:tc>
          <w:tcPr>
            <w:tcW w:w="1428" w:type="dxa"/>
            <w:tcBorders>
              <w:top w:val="outset" w:sz="6" w:space="0" w:color="auto"/>
              <w:left w:val="outset" w:sz="6" w:space="0" w:color="auto"/>
              <w:bottom w:val="outset" w:sz="6" w:space="0" w:color="auto"/>
              <w:right w:val="outset" w:sz="6" w:space="0" w:color="auto"/>
            </w:tcBorders>
            <w:vAlign w:val="center"/>
            <w:hideMark/>
          </w:tcPr>
          <w:p w14:paraId="5E3B0283" w14:textId="77777777" w:rsidR="005C4480" w:rsidRPr="00024DD9" w:rsidRDefault="005C4480" w:rsidP="004B3294">
            <w:pPr>
              <w:spacing w:before="2" w:line="276" w:lineRule="auto"/>
              <w:rPr>
                <w:sz w:val="24"/>
                <w:szCs w:val="24"/>
              </w:rPr>
            </w:pPr>
            <w:r w:rsidRPr="00024DD9">
              <w:rPr>
                <w:sz w:val="24"/>
                <w:szCs w:val="24"/>
              </w:rPr>
              <w:t> </w:t>
            </w:r>
          </w:p>
        </w:tc>
        <w:tc>
          <w:tcPr>
            <w:tcW w:w="1478" w:type="dxa"/>
            <w:tcBorders>
              <w:top w:val="outset" w:sz="6" w:space="0" w:color="auto"/>
              <w:left w:val="outset" w:sz="6" w:space="0" w:color="auto"/>
              <w:bottom w:val="outset" w:sz="6" w:space="0" w:color="auto"/>
              <w:right w:val="outset" w:sz="6" w:space="0" w:color="auto"/>
            </w:tcBorders>
            <w:vAlign w:val="center"/>
            <w:hideMark/>
          </w:tcPr>
          <w:p w14:paraId="18DC4D69" w14:textId="77777777" w:rsidR="005C4480" w:rsidRPr="00024DD9" w:rsidRDefault="005C4480" w:rsidP="004B3294">
            <w:pPr>
              <w:spacing w:before="2" w:line="276" w:lineRule="auto"/>
              <w:rPr>
                <w:sz w:val="24"/>
                <w:szCs w:val="24"/>
              </w:rPr>
            </w:pPr>
            <w:r w:rsidRPr="00024DD9">
              <w:rPr>
                <w:sz w:val="24"/>
                <w:szCs w:val="24"/>
              </w:rPr>
              <w:t> </w:t>
            </w:r>
          </w:p>
        </w:tc>
        <w:tc>
          <w:tcPr>
            <w:tcW w:w="1476" w:type="dxa"/>
            <w:tcBorders>
              <w:top w:val="outset" w:sz="6" w:space="0" w:color="auto"/>
              <w:left w:val="outset" w:sz="6" w:space="0" w:color="auto"/>
              <w:bottom w:val="outset" w:sz="6" w:space="0" w:color="auto"/>
              <w:right w:val="outset" w:sz="6" w:space="0" w:color="auto"/>
            </w:tcBorders>
            <w:vAlign w:val="center"/>
            <w:hideMark/>
          </w:tcPr>
          <w:p w14:paraId="5692653F" w14:textId="77777777" w:rsidR="005C4480" w:rsidRPr="00024DD9" w:rsidRDefault="005C4480" w:rsidP="004B3294">
            <w:pPr>
              <w:spacing w:before="2" w:line="276" w:lineRule="auto"/>
              <w:rPr>
                <w:sz w:val="24"/>
                <w:szCs w:val="24"/>
              </w:rPr>
            </w:pPr>
            <w:r w:rsidRPr="00024DD9">
              <w:rPr>
                <w:sz w:val="24"/>
                <w:szCs w:val="24"/>
              </w:rPr>
              <w:t> </w:t>
            </w:r>
          </w:p>
        </w:tc>
        <w:tc>
          <w:tcPr>
            <w:tcW w:w="1524" w:type="dxa"/>
            <w:tcBorders>
              <w:top w:val="outset" w:sz="6" w:space="0" w:color="auto"/>
              <w:left w:val="outset" w:sz="6" w:space="0" w:color="auto"/>
              <w:bottom w:val="outset" w:sz="6" w:space="0" w:color="auto"/>
              <w:right w:val="outset" w:sz="6" w:space="0" w:color="auto"/>
            </w:tcBorders>
            <w:vAlign w:val="center"/>
            <w:hideMark/>
          </w:tcPr>
          <w:p w14:paraId="49431341"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3D1847FD" w14:textId="77777777" w:rsidTr="004A671B">
        <w:trPr>
          <w:trHeight w:val="260"/>
          <w:tblCellSpacing w:w="0" w:type="dxa"/>
          <w:jc w:val="center"/>
        </w:trPr>
        <w:tc>
          <w:tcPr>
            <w:tcW w:w="1469" w:type="dxa"/>
            <w:tcBorders>
              <w:top w:val="outset" w:sz="6" w:space="0" w:color="auto"/>
              <w:left w:val="outset" w:sz="6" w:space="0" w:color="auto"/>
              <w:bottom w:val="outset" w:sz="6" w:space="0" w:color="auto"/>
              <w:right w:val="outset" w:sz="6" w:space="0" w:color="auto"/>
            </w:tcBorders>
            <w:vAlign w:val="center"/>
            <w:hideMark/>
          </w:tcPr>
          <w:p w14:paraId="03686596" w14:textId="77777777" w:rsidR="005C4480" w:rsidRPr="00024DD9" w:rsidRDefault="005C4480" w:rsidP="004B3294">
            <w:pPr>
              <w:spacing w:before="2" w:line="276" w:lineRule="auto"/>
              <w:rPr>
                <w:sz w:val="24"/>
                <w:szCs w:val="24"/>
              </w:rPr>
            </w:pPr>
            <w:r w:rsidRPr="00024DD9">
              <w:rPr>
                <w:sz w:val="24"/>
                <w:szCs w:val="24"/>
              </w:rPr>
              <w:t> </w:t>
            </w:r>
          </w:p>
        </w:tc>
        <w:tc>
          <w:tcPr>
            <w:tcW w:w="1482" w:type="dxa"/>
            <w:tcBorders>
              <w:top w:val="outset" w:sz="6" w:space="0" w:color="auto"/>
              <w:left w:val="outset" w:sz="6" w:space="0" w:color="auto"/>
              <w:bottom w:val="outset" w:sz="6" w:space="0" w:color="auto"/>
              <w:right w:val="outset" w:sz="6" w:space="0" w:color="auto"/>
            </w:tcBorders>
            <w:vAlign w:val="center"/>
            <w:hideMark/>
          </w:tcPr>
          <w:p w14:paraId="570DD5E7" w14:textId="77777777" w:rsidR="005C4480" w:rsidRPr="00024DD9" w:rsidRDefault="005C4480" w:rsidP="004B3294">
            <w:pPr>
              <w:spacing w:before="2" w:line="276" w:lineRule="auto"/>
              <w:rPr>
                <w:sz w:val="24"/>
                <w:szCs w:val="24"/>
              </w:rPr>
            </w:pPr>
            <w:r w:rsidRPr="00024DD9">
              <w:rPr>
                <w:sz w:val="24"/>
                <w:szCs w:val="24"/>
              </w:rPr>
              <w:t> </w:t>
            </w:r>
          </w:p>
        </w:tc>
        <w:tc>
          <w:tcPr>
            <w:tcW w:w="1539" w:type="dxa"/>
            <w:tcBorders>
              <w:top w:val="outset" w:sz="6" w:space="0" w:color="auto"/>
              <w:left w:val="outset" w:sz="6" w:space="0" w:color="auto"/>
              <w:bottom w:val="outset" w:sz="6" w:space="0" w:color="auto"/>
              <w:right w:val="outset" w:sz="6" w:space="0" w:color="auto"/>
            </w:tcBorders>
            <w:vAlign w:val="center"/>
            <w:hideMark/>
          </w:tcPr>
          <w:p w14:paraId="48D3D16A" w14:textId="77777777" w:rsidR="005C4480" w:rsidRPr="00024DD9" w:rsidRDefault="005C4480" w:rsidP="004B3294">
            <w:pPr>
              <w:spacing w:before="2" w:line="276" w:lineRule="auto"/>
              <w:rPr>
                <w:sz w:val="24"/>
                <w:szCs w:val="24"/>
              </w:rPr>
            </w:pPr>
            <w:r w:rsidRPr="00024DD9">
              <w:rPr>
                <w:sz w:val="24"/>
                <w:szCs w:val="24"/>
              </w:rPr>
              <w:t> </w:t>
            </w:r>
          </w:p>
        </w:tc>
        <w:tc>
          <w:tcPr>
            <w:tcW w:w="1428" w:type="dxa"/>
            <w:tcBorders>
              <w:top w:val="outset" w:sz="6" w:space="0" w:color="auto"/>
              <w:left w:val="outset" w:sz="6" w:space="0" w:color="auto"/>
              <w:bottom w:val="outset" w:sz="6" w:space="0" w:color="auto"/>
              <w:right w:val="outset" w:sz="6" w:space="0" w:color="auto"/>
            </w:tcBorders>
            <w:vAlign w:val="center"/>
            <w:hideMark/>
          </w:tcPr>
          <w:p w14:paraId="0115A8D4" w14:textId="77777777" w:rsidR="005C4480" w:rsidRPr="00024DD9" w:rsidRDefault="005C4480" w:rsidP="004B3294">
            <w:pPr>
              <w:spacing w:before="2" w:line="276" w:lineRule="auto"/>
              <w:rPr>
                <w:sz w:val="24"/>
                <w:szCs w:val="24"/>
              </w:rPr>
            </w:pPr>
            <w:r w:rsidRPr="00024DD9">
              <w:rPr>
                <w:sz w:val="24"/>
                <w:szCs w:val="24"/>
              </w:rPr>
              <w:t> </w:t>
            </w:r>
          </w:p>
        </w:tc>
        <w:tc>
          <w:tcPr>
            <w:tcW w:w="1478" w:type="dxa"/>
            <w:tcBorders>
              <w:top w:val="outset" w:sz="6" w:space="0" w:color="auto"/>
              <w:left w:val="outset" w:sz="6" w:space="0" w:color="auto"/>
              <w:bottom w:val="outset" w:sz="6" w:space="0" w:color="auto"/>
              <w:right w:val="outset" w:sz="6" w:space="0" w:color="auto"/>
            </w:tcBorders>
            <w:vAlign w:val="center"/>
            <w:hideMark/>
          </w:tcPr>
          <w:p w14:paraId="36FA6DE9" w14:textId="77777777" w:rsidR="005C4480" w:rsidRPr="00024DD9" w:rsidRDefault="005C4480" w:rsidP="004B3294">
            <w:pPr>
              <w:spacing w:before="2" w:line="276" w:lineRule="auto"/>
              <w:rPr>
                <w:sz w:val="24"/>
                <w:szCs w:val="24"/>
              </w:rPr>
            </w:pPr>
            <w:r w:rsidRPr="00024DD9">
              <w:rPr>
                <w:sz w:val="24"/>
                <w:szCs w:val="24"/>
              </w:rPr>
              <w:t> </w:t>
            </w:r>
          </w:p>
        </w:tc>
        <w:tc>
          <w:tcPr>
            <w:tcW w:w="1476" w:type="dxa"/>
            <w:tcBorders>
              <w:top w:val="outset" w:sz="6" w:space="0" w:color="auto"/>
              <w:left w:val="outset" w:sz="6" w:space="0" w:color="auto"/>
              <w:bottom w:val="outset" w:sz="6" w:space="0" w:color="auto"/>
              <w:right w:val="outset" w:sz="6" w:space="0" w:color="auto"/>
            </w:tcBorders>
            <w:vAlign w:val="center"/>
            <w:hideMark/>
          </w:tcPr>
          <w:p w14:paraId="40575385" w14:textId="77777777" w:rsidR="005C4480" w:rsidRPr="00024DD9" w:rsidRDefault="005C4480" w:rsidP="004B3294">
            <w:pPr>
              <w:spacing w:before="2" w:line="276" w:lineRule="auto"/>
              <w:rPr>
                <w:sz w:val="24"/>
                <w:szCs w:val="24"/>
              </w:rPr>
            </w:pPr>
            <w:r w:rsidRPr="00024DD9">
              <w:rPr>
                <w:sz w:val="24"/>
                <w:szCs w:val="24"/>
              </w:rPr>
              <w:t> </w:t>
            </w:r>
          </w:p>
        </w:tc>
        <w:tc>
          <w:tcPr>
            <w:tcW w:w="1524" w:type="dxa"/>
            <w:tcBorders>
              <w:top w:val="outset" w:sz="6" w:space="0" w:color="auto"/>
              <w:left w:val="outset" w:sz="6" w:space="0" w:color="auto"/>
              <w:bottom w:val="outset" w:sz="6" w:space="0" w:color="auto"/>
              <w:right w:val="outset" w:sz="6" w:space="0" w:color="auto"/>
            </w:tcBorders>
            <w:vAlign w:val="center"/>
            <w:hideMark/>
          </w:tcPr>
          <w:p w14:paraId="712BEC61"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62D36FBF" w14:textId="77777777" w:rsidTr="0044037D">
        <w:trPr>
          <w:trHeight w:val="195"/>
          <w:tblCellSpacing w:w="0" w:type="dxa"/>
          <w:jc w:val="center"/>
        </w:trPr>
        <w:tc>
          <w:tcPr>
            <w:tcW w:w="10396" w:type="dxa"/>
            <w:gridSpan w:val="7"/>
            <w:tcBorders>
              <w:top w:val="outset" w:sz="6" w:space="0" w:color="auto"/>
              <w:left w:val="outset" w:sz="6" w:space="0" w:color="auto"/>
              <w:bottom w:val="outset" w:sz="6" w:space="0" w:color="auto"/>
              <w:right w:val="outset" w:sz="6" w:space="0" w:color="auto"/>
            </w:tcBorders>
            <w:vAlign w:val="center"/>
            <w:hideMark/>
          </w:tcPr>
          <w:p w14:paraId="678E8D66" w14:textId="59B88450" w:rsidR="005C4480" w:rsidRPr="00024DD9" w:rsidRDefault="005C4480" w:rsidP="004B3294">
            <w:pPr>
              <w:spacing w:before="2" w:line="276" w:lineRule="auto"/>
              <w:rPr>
                <w:sz w:val="24"/>
                <w:szCs w:val="24"/>
              </w:rPr>
            </w:pPr>
            <w:r w:rsidRPr="00024DD9">
              <w:rPr>
                <w:sz w:val="24"/>
                <w:szCs w:val="24"/>
              </w:rPr>
              <w:t xml:space="preserve">OBS: * Preço </w:t>
            </w:r>
            <w:r w:rsidR="00B9471F" w:rsidRPr="00024DD9">
              <w:rPr>
                <w:sz w:val="24"/>
                <w:szCs w:val="24"/>
              </w:rPr>
              <w:t>publicado no Edital n</w:t>
            </w:r>
            <w:r w:rsidR="004A671B" w:rsidRPr="00024DD9">
              <w:rPr>
                <w:sz w:val="24"/>
                <w:szCs w:val="24"/>
              </w:rPr>
              <w:t>º</w:t>
            </w:r>
            <w:r w:rsidR="00B9471F" w:rsidRPr="00024DD9">
              <w:rPr>
                <w:sz w:val="24"/>
                <w:szCs w:val="24"/>
              </w:rPr>
              <w:t xml:space="preserve"> _____/20</w:t>
            </w:r>
            <w:r w:rsidR="00A33FF2">
              <w:rPr>
                <w:sz w:val="24"/>
                <w:szCs w:val="24"/>
              </w:rPr>
              <w:t>22</w:t>
            </w:r>
            <w:r w:rsidR="00AA4481" w:rsidRPr="00024DD9">
              <w:rPr>
                <w:sz w:val="24"/>
                <w:szCs w:val="24"/>
              </w:rPr>
              <w:t>.</w:t>
            </w:r>
            <w:r w:rsidRPr="00024DD9">
              <w:rPr>
                <w:sz w:val="24"/>
                <w:szCs w:val="24"/>
              </w:rPr>
              <w:t xml:space="preserve"> (o mesmo que consta na chamada pública).</w:t>
            </w:r>
          </w:p>
        </w:tc>
      </w:tr>
      <w:tr w:rsidR="005C4480" w:rsidRPr="004B3294" w14:paraId="285E61B4" w14:textId="77777777" w:rsidTr="0044037D">
        <w:trPr>
          <w:trHeight w:val="195"/>
          <w:tblCellSpacing w:w="0" w:type="dxa"/>
          <w:jc w:val="center"/>
        </w:trPr>
        <w:tc>
          <w:tcPr>
            <w:tcW w:w="10396" w:type="dxa"/>
            <w:gridSpan w:val="7"/>
            <w:tcBorders>
              <w:top w:val="outset" w:sz="6" w:space="0" w:color="auto"/>
              <w:left w:val="outset" w:sz="6" w:space="0" w:color="auto"/>
              <w:bottom w:val="outset" w:sz="6" w:space="0" w:color="auto"/>
              <w:right w:val="outset" w:sz="6" w:space="0" w:color="auto"/>
            </w:tcBorders>
            <w:vAlign w:val="center"/>
            <w:hideMark/>
          </w:tcPr>
          <w:p w14:paraId="6472EF97" w14:textId="77777777" w:rsidR="005C4480" w:rsidRPr="00024DD9" w:rsidRDefault="005C4480" w:rsidP="00024DD9">
            <w:pPr>
              <w:spacing w:before="2" w:line="276" w:lineRule="auto"/>
              <w:jc w:val="both"/>
              <w:rPr>
                <w:sz w:val="24"/>
                <w:szCs w:val="24"/>
              </w:rPr>
            </w:pPr>
            <w:r w:rsidRPr="00024DD9">
              <w:rPr>
                <w:sz w:val="24"/>
                <w:szCs w:val="24"/>
              </w:rPr>
              <w:t>Declaro estar de acordo com as condições estabelecidas neste projeto e que as informações acima conferem com as condições de fornecimento.</w:t>
            </w:r>
          </w:p>
        </w:tc>
      </w:tr>
      <w:tr w:rsidR="005C4480" w:rsidRPr="004B3294" w14:paraId="2F94FA8B" w14:textId="77777777" w:rsidTr="004A671B">
        <w:trPr>
          <w:trHeight w:val="358"/>
          <w:tblCellSpacing w:w="0" w:type="dxa"/>
          <w:jc w:val="center"/>
        </w:trPr>
        <w:tc>
          <w:tcPr>
            <w:tcW w:w="2951" w:type="dxa"/>
            <w:gridSpan w:val="2"/>
            <w:tcBorders>
              <w:top w:val="outset" w:sz="6" w:space="0" w:color="auto"/>
              <w:left w:val="outset" w:sz="6" w:space="0" w:color="auto"/>
              <w:bottom w:val="outset" w:sz="6" w:space="0" w:color="auto"/>
              <w:right w:val="outset" w:sz="6" w:space="0" w:color="auto"/>
            </w:tcBorders>
            <w:vAlign w:val="center"/>
            <w:hideMark/>
          </w:tcPr>
          <w:p w14:paraId="47D6F4CE" w14:textId="77777777" w:rsidR="005C4480" w:rsidRPr="00024DD9" w:rsidRDefault="005C4480" w:rsidP="004B3294">
            <w:pPr>
              <w:spacing w:before="2" w:line="276" w:lineRule="auto"/>
              <w:rPr>
                <w:sz w:val="24"/>
                <w:szCs w:val="24"/>
              </w:rPr>
            </w:pPr>
            <w:r w:rsidRPr="00024DD9">
              <w:rPr>
                <w:sz w:val="24"/>
                <w:szCs w:val="24"/>
              </w:rPr>
              <w:t>Local e Data</w:t>
            </w:r>
          </w:p>
        </w:tc>
        <w:tc>
          <w:tcPr>
            <w:tcW w:w="4445" w:type="dxa"/>
            <w:gridSpan w:val="3"/>
            <w:tcBorders>
              <w:top w:val="outset" w:sz="6" w:space="0" w:color="auto"/>
              <w:left w:val="outset" w:sz="6" w:space="0" w:color="auto"/>
              <w:bottom w:val="outset" w:sz="6" w:space="0" w:color="auto"/>
              <w:right w:val="outset" w:sz="6" w:space="0" w:color="auto"/>
            </w:tcBorders>
            <w:vAlign w:val="center"/>
            <w:hideMark/>
          </w:tcPr>
          <w:p w14:paraId="1C7A6871" w14:textId="77777777" w:rsidR="005C4480" w:rsidRPr="00024DD9" w:rsidRDefault="005C4480" w:rsidP="004B3294">
            <w:pPr>
              <w:spacing w:before="2" w:line="276" w:lineRule="auto"/>
              <w:jc w:val="both"/>
              <w:rPr>
                <w:sz w:val="24"/>
                <w:szCs w:val="24"/>
              </w:rPr>
            </w:pPr>
            <w:r w:rsidRPr="00024DD9">
              <w:rPr>
                <w:sz w:val="24"/>
                <w:szCs w:val="24"/>
              </w:rPr>
              <w:t>Assinatura do Representante do Grupo Formal</w:t>
            </w:r>
          </w:p>
        </w:tc>
        <w:tc>
          <w:tcPr>
            <w:tcW w:w="3000" w:type="dxa"/>
            <w:gridSpan w:val="2"/>
            <w:tcBorders>
              <w:top w:val="outset" w:sz="6" w:space="0" w:color="auto"/>
              <w:left w:val="outset" w:sz="6" w:space="0" w:color="auto"/>
              <w:bottom w:val="outset" w:sz="6" w:space="0" w:color="auto"/>
              <w:right w:val="outset" w:sz="6" w:space="0" w:color="auto"/>
            </w:tcBorders>
            <w:vAlign w:val="center"/>
            <w:hideMark/>
          </w:tcPr>
          <w:p w14:paraId="1F057638" w14:textId="77777777" w:rsidR="005C4480" w:rsidRPr="00024DD9" w:rsidRDefault="005C4480" w:rsidP="004B3294">
            <w:pPr>
              <w:spacing w:before="2" w:line="276" w:lineRule="auto"/>
              <w:rPr>
                <w:sz w:val="24"/>
                <w:szCs w:val="24"/>
              </w:rPr>
            </w:pPr>
            <w:r w:rsidRPr="00024DD9">
              <w:rPr>
                <w:sz w:val="24"/>
                <w:szCs w:val="24"/>
              </w:rPr>
              <w:t>Fone/E-mail:</w:t>
            </w:r>
          </w:p>
        </w:tc>
      </w:tr>
      <w:tr w:rsidR="005C4480" w:rsidRPr="004B3294" w14:paraId="5CAD88DA" w14:textId="77777777" w:rsidTr="004A671B">
        <w:trPr>
          <w:trHeight w:val="260"/>
          <w:tblCellSpacing w:w="0" w:type="dxa"/>
          <w:jc w:val="center"/>
        </w:trPr>
        <w:tc>
          <w:tcPr>
            <w:tcW w:w="2951" w:type="dxa"/>
            <w:gridSpan w:val="2"/>
            <w:tcBorders>
              <w:top w:val="outset" w:sz="6" w:space="0" w:color="auto"/>
              <w:left w:val="outset" w:sz="6" w:space="0" w:color="auto"/>
              <w:bottom w:val="outset" w:sz="6" w:space="0" w:color="auto"/>
              <w:right w:val="outset" w:sz="6" w:space="0" w:color="auto"/>
            </w:tcBorders>
            <w:vAlign w:val="center"/>
            <w:hideMark/>
          </w:tcPr>
          <w:p w14:paraId="015C62D1" w14:textId="77777777" w:rsidR="005C4480" w:rsidRPr="004B3294" w:rsidRDefault="005C4480" w:rsidP="004B3294">
            <w:pPr>
              <w:spacing w:before="2" w:line="276" w:lineRule="auto"/>
              <w:rPr>
                <w:color w:val="333333"/>
                <w:sz w:val="24"/>
                <w:szCs w:val="24"/>
              </w:rPr>
            </w:pPr>
            <w:r w:rsidRPr="004B3294">
              <w:rPr>
                <w:color w:val="333333"/>
                <w:sz w:val="24"/>
                <w:szCs w:val="24"/>
              </w:rPr>
              <w:t> </w:t>
            </w:r>
          </w:p>
        </w:tc>
        <w:tc>
          <w:tcPr>
            <w:tcW w:w="4445" w:type="dxa"/>
            <w:gridSpan w:val="3"/>
            <w:tcBorders>
              <w:top w:val="outset" w:sz="6" w:space="0" w:color="auto"/>
              <w:left w:val="outset" w:sz="6" w:space="0" w:color="auto"/>
              <w:bottom w:val="outset" w:sz="6" w:space="0" w:color="auto"/>
              <w:right w:val="outset" w:sz="6" w:space="0" w:color="auto"/>
            </w:tcBorders>
            <w:vAlign w:val="center"/>
            <w:hideMark/>
          </w:tcPr>
          <w:p w14:paraId="5047A7DE" w14:textId="77777777" w:rsidR="005C4480" w:rsidRPr="004B3294" w:rsidRDefault="005C4480" w:rsidP="004B3294">
            <w:pPr>
              <w:spacing w:before="2" w:line="276" w:lineRule="auto"/>
              <w:rPr>
                <w:color w:val="333333"/>
                <w:sz w:val="24"/>
                <w:szCs w:val="24"/>
              </w:rPr>
            </w:pPr>
            <w:r w:rsidRPr="004B3294">
              <w:rPr>
                <w:color w:val="333333"/>
                <w:sz w:val="24"/>
                <w:szCs w:val="24"/>
              </w:rPr>
              <w:t> </w:t>
            </w:r>
          </w:p>
        </w:tc>
        <w:tc>
          <w:tcPr>
            <w:tcW w:w="3000" w:type="dxa"/>
            <w:gridSpan w:val="2"/>
            <w:tcBorders>
              <w:top w:val="outset" w:sz="6" w:space="0" w:color="auto"/>
              <w:left w:val="outset" w:sz="6" w:space="0" w:color="auto"/>
              <w:bottom w:val="outset" w:sz="6" w:space="0" w:color="auto"/>
              <w:right w:val="outset" w:sz="6" w:space="0" w:color="auto"/>
            </w:tcBorders>
            <w:vAlign w:val="center"/>
            <w:hideMark/>
          </w:tcPr>
          <w:p w14:paraId="67FFD57A" w14:textId="77777777" w:rsidR="005C4480" w:rsidRPr="004B3294" w:rsidRDefault="005C4480" w:rsidP="004B3294">
            <w:pPr>
              <w:spacing w:before="2" w:line="276" w:lineRule="auto"/>
              <w:rPr>
                <w:color w:val="333333"/>
                <w:sz w:val="24"/>
                <w:szCs w:val="24"/>
              </w:rPr>
            </w:pPr>
            <w:r w:rsidRPr="004B3294">
              <w:rPr>
                <w:color w:val="333333"/>
                <w:sz w:val="24"/>
                <w:szCs w:val="24"/>
              </w:rPr>
              <w:t> </w:t>
            </w:r>
          </w:p>
        </w:tc>
      </w:tr>
      <w:tr w:rsidR="005C4480" w:rsidRPr="004B3294" w14:paraId="6321D236" w14:textId="77777777" w:rsidTr="004A671B">
        <w:trPr>
          <w:trHeight w:val="260"/>
          <w:tblCellSpacing w:w="0" w:type="dxa"/>
          <w:jc w:val="center"/>
        </w:trPr>
        <w:tc>
          <w:tcPr>
            <w:tcW w:w="2951" w:type="dxa"/>
            <w:gridSpan w:val="2"/>
            <w:tcBorders>
              <w:top w:val="outset" w:sz="6" w:space="0" w:color="auto"/>
              <w:left w:val="outset" w:sz="6" w:space="0" w:color="auto"/>
              <w:bottom w:val="outset" w:sz="6" w:space="0" w:color="auto"/>
              <w:right w:val="outset" w:sz="6" w:space="0" w:color="auto"/>
            </w:tcBorders>
            <w:vAlign w:val="center"/>
            <w:hideMark/>
          </w:tcPr>
          <w:p w14:paraId="086803BE" w14:textId="77777777" w:rsidR="005C4480" w:rsidRPr="004B3294" w:rsidRDefault="005C4480" w:rsidP="004B3294">
            <w:pPr>
              <w:spacing w:before="2" w:line="276" w:lineRule="auto"/>
              <w:rPr>
                <w:color w:val="333333"/>
                <w:sz w:val="24"/>
                <w:szCs w:val="24"/>
              </w:rPr>
            </w:pPr>
            <w:r w:rsidRPr="004B3294">
              <w:rPr>
                <w:color w:val="333333"/>
                <w:sz w:val="24"/>
                <w:szCs w:val="24"/>
              </w:rPr>
              <w:t> </w:t>
            </w:r>
          </w:p>
        </w:tc>
        <w:tc>
          <w:tcPr>
            <w:tcW w:w="4445" w:type="dxa"/>
            <w:gridSpan w:val="3"/>
            <w:tcBorders>
              <w:top w:val="outset" w:sz="6" w:space="0" w:color="auto"/>
              <w:left w:val="outset" w:sz="6" w:space="0" w:color="auto"/>
              <w:bottom w:val="outset" w:sz="6" w:space="0" w:color="auto"/>
              <w:right w:val="outset" w:sz="6" w:space="0" w:color="auto"/>
            </w:tcBorders>
            <w:vAlign w:val="center"/>
            <w:hideMark/>
          </w:tcPr>
          <w:p w14:paraId="19643CC2" w14:textId="77777777" w:rsidR="005C4480" w:rsidRPr="004B3294" w:rsidRDefault="005C4480" w:rsidP="004B3294">
            <w:pPr>
              <w:spacing w:before="2" w:line="276" w:lineRule="auto"/>
              <w:rPr>
                <w:color w:val="333333"/>
                <w:sz w:val="24"/>
                <w:szCs w:val="24"/>
              </w:rPr>
            </w:pPr>
            <w:r w:rsidRPr="004B3294">
              <w:rPr>
                <w:color w:val="333333"/>
                <w:sz w:val="24"/>
                <w:szCs w:val="24"/>
              </w:rPr>
              <w:t> </w:t>
            </w:r>
          </w:p>
        </w:tc>
        <w:tc>
          <w:tcPr>
            <w:tcW w:w="3000" w:type="dxa"/>
            <w:gridSpan w:val="2"/>
            <w:tcBorders>
              <w:top w:val="outset" w:sz="6" w:space="0" w:color="auto"/>
              <w:left w:val="outset" w:sz="6" w:space="0" w:color="auto"/>
              <w:bottom w:val="outset" w:sz="6" w:space="0" w:color="auto"/>
              <w:right w:val="outset" w:sz="6" w:space="0" w:color="auto"/>
            </w:tcBorders>
            <w:vAlign w:val="center"/>
            <w:hideMark/>
          </w:tcPr>
          <w:p w14:paraId="357BA2D0" w14:textId="77777777" w:rsidR="005C4480" w:rsidRPr="004B3294" w:rsidRDefault="005C4480" w:rsidP="004B3294">
            <w:pPr>
              <w:spacing w:before="2" w:line="276" w:lineRule="auto"/>
              <w:rPr>
                <w:color w:val="333333"/>
                <w:sz w:val="24"/>
                <w:szCs w:val="24"/>
              </w:rPr>
            </w:pPr>
            <w:r w:rsidRPr="004B3294">
              <w:rPr>
                <w:color w:val="333333"/>
                <w:sz w:val="24"/>
                <w:szCs w:val="24"/>
              </w:rPr>
              <w:t> </w:t>
            </w:r>
          </w:p>
        </w:tc>
      </w:tr>
    </w:tbl>
    <w:p w14:paraId="238A5ADA" w14:textId="77777777" w:rsidR="005C4480" w:rsidRPr="004B3294" w:rsidRDefault="005C4480" w:rsidP="004B3294">
      <w:pPr>
        <w:spacing w:before="2" w:line="276" w:lineRule="auto"/>
        <w:rPr>
          <w:color w:val="000000"/>
          <w:sz w:val="24"/>
          <w:szCs w:val="24"/>
        </w:rPr>
      </w:pPr>
    </w:p>
    <w:p w14:paraId="5EB96595" w14:textId="77777777" w:rsidR="00D16D0D" w:rsidRDefault="00D16D0D" w:rsidP="004B3294">
      <w:pPr>
        <w:spacing w:before="2" w:line="276" w:lineRule="auto"/>
        <w:jc w:val="center"/>
        <w:rPr>
          <w:color w:val="000000"/>
          <w:sz w:val="24"/>
          <w:szCs w:val="24"/>
        </w:rPr>
      </w:pPr>
    </w:p>
    <w:p w14:paraId="097AE305" w14:textId="77777777" w:rsidR="00D16D0D" w:rsidRDefault="00D16D0D" w:rsidP="004B3294">
      <w:pPr>
        <w:spacing w:before="2" w:line="276" w:lineRule="auto"/>
        <w:jc w:val="center"/>
        <w:rPr>
          <w:color w:val="000000"/>
          <w:sz w:val="24"/>
          <w:szCs w:val="24"/>
        </w:rPr>
      </w:pPr>
    </w:p>
    <w:p w14:paraId="4A63DAC8" w14:textId="77777777" w:rsidR="00D16D0D" w:rsidRDefault="00D16D0D" w:rsidP="004B3294">
      <w:pPr>
        <w:spacing w:before="2" w:line="276" w:lineRule="auto"/>
        <w:jc w:val="center"/>
        <w:rPr>
          <w:color w:val="000000"/>
          <w:sz w:val="24"/>
          <w:szCs w:val="24"/>
        </w:rPr>
      </w:pPr>
    </w:p>
    <w:p w14:paraId="73CD0BB0" w14:textId="77777777" w:rsidR="00D16D0D" w:rsidRDefault="00D16D0D" w:rsidP="004B3294">
      <w:pPr>
        <w:spacing w:before="2" w:line="276" w:lineRule="auto"/>
        <w:jc w:val="center"/>
        <w:rPr>
          <w:color w:val="000000"/>
          <w:sz w:val="24"/>
          <w:szCs w:val="24"/>
        </w:rPr>
      </w:pPr>
    </w:p>
    <w:p w14:paraId="1C464165" w14:textId="77777777" w:rsidR="00D16D0D" w:rsidRDefault="00D16D0D" w:rsidP="004B3294">
      <w:pPr>
        <w:spacing w:before="2" w:line="276" w:lineRule="auto"/>
        <w:jc w:val="center"/>
        <w:rPr>
          <w:color w:val="000000"/>
          <w:sz w:val="24"/>
          <w:szCs w:val="24"/>
        </w:rPr>
      </w:pPr>
    </w:p>
    <w:p w14:paraId="4E478D3E" w14:textId="77777777" w:rsidR="00D16D0D" w:rsidRDefault="00D16D0D" w:rsidP="004B3294">
      <w:pPr>
        <w:spacing w:before="2" w:line="276" w:lineRule="auto"/>
        <w:jc w:val="center"/>
        <w:rPr>
          <w:color w:val="000000"/>
          <w:sz w:val="24"/>
          <w:szCs w:val="24"/>
        </w:rPr>
      </w:pPr>
    </w:p>
    <w:p w14:paraId="2A025D4A" w14:textId="77777777" w:rsidR="00D16D0D" w:rsidRDefault="00D16D0D" w:rsidP="004B3294">
      <w:pPr>
        <w:spacing w:before="2" w:line="276" w:lineRule="auto"/>
        <w:jc w:val="center"/>
        <w:rPr>
          <w:color w:val="000000"/>
          <w:sz w:val="24"/>
          <w:szCs w:val="24"/>
        </w:rPr>
      </w:pPr>
    </w:p>
    <w:p w14:paraId="37C1AA96" w14:textId="77777777" w:rsidR="00D16D0D" w:rsidRDefault="00D16D0D" w:rsidP="004B3294">
      <w:pPr>
        <w:spacing w:before="2" w:line="276" w:lineRule="auto"/>
        <w:jc w:val="center"/>
        <w:rPr>
          <w:color w:val="000000"/>
          <w:sz w:val="24"/>
          <w:szCs w:val="24"/>
        </w:rPr>
      </w:pPr>
    </w:p>
    <w:p w14:paraId="1BBA1A01" w14:textId="77777777" w:rsidR="00D16D0D" w:rsidRDefault="00D16D0D" w:rsidP="004B3294">
      <w:pPr>
        <w:spacing w:before="2" w:line="276" w:lineRule="auto"/>
        <w:jc w:val="center"/>
        <w:rPr>
          <w:color w:val="000000"/>
          <w:sz w:val="24"/>
          <w:szCs w:val="24"/>
        </w:rPr>
      </w:pPr>
    </w:p>
    <w:p w14:paraId="4D846637" w14:textId="77777777" w:rsidR="00D16D0D" w:rsidRDefault="00D16D0D" w:rsidP="004B3294">
      <w:pPr>
        <w:spacing w:before="2" w:line="276" w:lineRule="auto"/>
        <w:jc w:val="center"/>
        <w:rPr>
          <w:color w:val="000000"/>
          <w:sz w:val="24"/>
          <w:szCs w:val="24"/>
        </w:rPr>
      </w:pPr>
    </w:p>
    <w:p w14:paraId="6B521B41" w14:textId="77777777" w:rsidR="00D16D0D" w:rsidRDefault="00D16D0D" w:rsidP="004B3294">
      <w:pPr>
        <w:spacing w:before="2" w:line="276" w:lineRule="auto"/>
        <w:jc w:val="center"/>
        <w:rPr>
          <w:color w:val="000000"/>
          <w:sz w:val="24"/>
          <w:szCs w:val="24"/>
        </w:rPr>
      </w:pPr>
    </w:p>
    <w:p w14:paraId="47EC6D32" w14:textId="77777777" w:rsidR="00D16D0D" w:rsidRDefault="00D16D0D" w:rsidP="004B3294">
      <w:pPr>
        <w:spacing w:before="2" w:line="276" w:lineRule="auto"/>
        <w:jc w:val="center"/>
        <w:rPr>
          <w:color w:val="000000"/>
          <w:sz w:val="24"/>
          <w:szCs w:val="24"/>
        </w:rPr>
      </w:pPr>
    </w:p>
    <w:p w14:paraId="5425F63F" w14:textId="77777777" w:rsidR="00D16D0D" w:rsidRDefault="00D16D0D" w:rsidP="004B3294">
      <w:pPr>
        <w:spacing w:before="2" w:line="276" w:lineRule="auto"/>
        <w:jc w:val="center"/>
        <w:rPr>
          <w:color w:val="000000"/>
          <w:sz w:val="24"/>
          <w:szCs w:val="24"/>
        </w:rPr>
      </w:pPr>
    </w:p>
    <w:p w14:paraId="4F64BBFB" w14:textId="77777777" w:rsidR="00D16D0D" w:rsidRDefault="00D16D0D" w:rsidP="004B3294">
      <w:pPr>
        <w:spacing w:before="2" w:line="276" w:lineRule="auto"/>
        <w:jc w:val="center"/>
        <w:rPr>
          <w:color w:val="000000"/>
          <w:sz w:val="24"/>
          <w:szCs w:val="24"/>
        </w:rPr>
      </w:pPr>
    </w:p>
    <w:p w14:paraId="668C7801" w14:textId="77777777" w:rsidR="00D16D0D" w:rsidRDefault="00D16D0D" w:rsidP="004B3294">
      <w:pPr>
        <w:spacing w:before="2" w:line="276" w:lineRule="auto"/>
        <w:jc w:val="center"/>
        <w:rPr>
          <w:color w:val="000000"/>
          <w:sz w:val="24"/>
          <w:szCs w:val="24"/>
        </w:rPr>
      </w:pPr>
    </w:p>
    <w:p w14:paraId="35E4A6D0" w14:textId="77777777" w:rsidR="00D16D0D" w:rsidRDefault="00D16D0D" w:rsidP="004B3294">
      <w:pPr>
        <w:spacing w:before="2" w:line="276" w:lineRule="auto"/>
        <w:jc w:val="center"/>
        <w:rPr>
          <w:color w:val="000000"/>
          <w:sz w:val="24"/>
          <w:szCs w:val="24"/>
        </w:rPr>
      </w:pPr>
    </w:p>
    <w:p w14:paraId="1FE05B59" w14:textId="77777777" w:rsidR="00D16D0D" w:rsidRDefault="00D16D0D" w:rsidP="004B3294">
      <w:pPr>
        <w:spacing w:before="2" w:line="276" w:lineRule="auto"/>
        <w:jc w:val="center"/>
        <w:rPr>
          <w:color w:val="000000"/>
          <w:sz w:val="24"/>
          <w:szCs w:val="24"/>
        </w:rPr>
      </w:pPr>
    </w:p>
    <w:p w14:paraId="7D1D1A61" w14:textId="77777777" w:rsidR="00D16D0D" w:rsidRDefault="00D16D0D" w:rsidP="004B3294">
      <w:pPr>
        <w:spacing w:before="2" w:line="276" w:lineRule="auto"/>
        <w:jc w:val="center"/>
        <w:rPr>
          <w:color w:val="000000"/>
          <w:sz w:val="24"/>
          <w:szCs w:val="24"/>
        </w:rPr>
      </w:pPr>
    </w:p>
    <w:p w14:paraId="6089EC27" w14:textId="77777777" w:rsidR="00D16D0D" w:rsidRDefault="00D16D0D" w:rsidP="004B3294">
      <w:pPr>
        <w:spacing w:before="2" w:line="276" w:lineRule="auto"/>
        <w:jc w:val="center"/>
        <w:rPr>
          <w:color w:val="000000"/>
          <w:sz w:val="24"/>
          <w:szCs w:val="24"/>
        </w:rPr>
      </w:pPr>
    </w:p>
    <w:p w14:paraId="26358A2F" w14:textId="77777777" w:rsidR="00D16D0D" w:rsidRDefault="00D16D0D" w:rsidP="004B3294">
      <w:pPr>
        <w:spacing w:before="2" w:line="276" w:lineRule="auto"/>
        <w:jc w:val="center"/>
        <w:rPr>
          <w:color w:val="000000"/>
          <w:sz w:val="24"/>
          <w:szCs w:val="24"/>
        </w:rPr>
      </w:pPr>
    </w:p>
    <w:p w14:paraId="6F02E3C5" w14:textId="77777777" w:rsidR="00D16D0D" w:rsidRDefault="00D16D0D" w:rsidP="004B3294">
      <w:pPr>
        <w:spacing w:before="2" w:line="276" w:lineRule="auto"/>
        <w:jc w:val="center"/>
        <w:rPr>
          <w:color w:val="000000"/>
          <w:sz w:val="24"/>
          <w:szCs w:val="24"/>
        </w:rPr>
      </w:pPr>
    </w:p>
    <w:p w14:paraId="5CE8ED55" w14:textId="77777777" w:rsidR="00D16D0D" w:rsidRDefault="00D16D0D" w:rsidP="004B3294">
      <w:pPr>
        <w:spacing w:before="2" w:line="276" w:lineRule="auto"/>
        <w:jc w:val="center"/>
        <w:rPr>
          <w:color w:val="000000"/>
          <w:sz w:val="24"/>
          <w:szCs w:val="24"/>
        </w:rPr>
      </w:pPr>
    </w:p>
    <w:p w14:paraId="6EE5BDF4" w14:textId="77777777" w:rsidR="00D16D0D" w:rsidRDefault="00D16D0D" w:rsidP="004B3294">
      <w:pPr>
        <w:spacing w:before="2" w:line="276" w:lineRule="auto"/>
        <w:jc w:val="center"/>
        <w:rPr>
          <w:color w:val="000000"/>
          <w:sz w:val="24"/>
          <w:szCs w:val="24"/>
        </w:rPr>
      </w:pPr>
    </w:p>
    <w:p w14:paraId="7EB51EF1" w14:textId="77777777" w:rsidR="00D16D0D" w:rsidRDefault="00D16D0D" w:rsidP="004B3294">
      <w:pPr>
        <w:spacing w:before="2" w:line="276" w:lineRule="auto"/>
        <w:jc w:val="center"/>
        <w:rPr>
          <w:color w:val="000000"/>
          <w:sz w:val="24"/>
          <w:szCs w:val="24"/>
        </w:rPr>
      </w:pPr>
    </w:p>
    <w:p w14:paraId="0570F393" w14:textId="77777777" w:rsidR="00D16D0D" w:rsidRDefault="00D16D0D" w:rsidP="004B3294">
      <w:pPr>
        <w:spacing w:before="2" w:line="276" w:lineRule="auto"/>
        <w:jc w:val="center"/>
        <w:rPr>
          <w:color w:val="000000"/>
          <w:sz w:val="24"/>
          <w:szCs w:val="24"/>
        </w:rPr>
      </w:pPr>
    </w:p>
    <w:p w14:paraId="593CF0CB" w14:textId="77777777" w:rsidR="00D16D0D" w:rsidRDefault="00D16D0D" w:rsidP="004B3294">
      <w:pPr>
        <w:spacing w:before="2" w:line="276" w:lineRule="auto"/>
        <w:jc w:val="center"/>
        <w:rPr>
          <w:color w:val="000000"/>
          <w:sz w:val="24"/>
          <w:szCs w:val="24"/>
        </w:rPr>
      </w:pPr>
    </w:p>
    <w:p w14:paraId="29EBA668" w14:textId="77777777" w:rsidR="00D16D0D" w:rsidRPr="004B3294" w:rsidRDefault="00D16D0D" w:rsidP="00D16D0D">
      <w:pPr>
        <w:spacing w:before="2" w:line="276" w:lineRule="auto"/>
        <w:jc w:val="center"/>
        <w:rPr>
          <w:sz w:val="24"/>
          <w:szCs w:val="24"/>
        </w:rPr>
      </w:pPr>
      <w:r w:rsidRPr="004B3294">
        <w:rPr>
          <w:sz w:val="24"/>
          <w:szCs w:val="24"/>
        </w:rPr>
        <w:lastRenderedPageBreak/>
        <w:t>MODELO DE PROJETO DE VENDA</w:t>
      </w:r>
    </w:p>
    <w:p w14:paraId="0DCC32FE" w14:textId="77777777" w:rsidR="005C4480" w:rsidRDefault="005C4480" w:rsidP="004B3294">
      <w:pPr>
        <w:spacing w:before="2" w:line="276" w:lineRule="auto"/>
        <w:jc w:val="center"/>
        <w:rPr>
          <w:color w:val="000000"/>
          <w:sz w:val="24"/>
          <w:szCs w:val="24"/>
        </w:rPr>
      </w:pPr>
      <w:r w:rsidRPr="004B3294">
        <w:rPr>
          <w:color w:val="000000"/>
          <w:sz w:val="24"/>
          <w:szCs w:val="24"/>
        </w:rPr>
        <w:t>MODELO PROPOSTO PARA OS GRUPOS INFORMAIS</w:t>
      </w:r>
    </w:p>
    <w:p w14:paraId="08772B00" w14:textId="77777777" w:rsidR="00D16D0D" w:rsidRPr="004B3294" w:rsidRDefault="00D16D0D" w:rsidP="00024DD9">
      <w:pPr>
        <w:spacing w:before="2" w:line="276" w:lineRule="auto"/>
        <w:jc w:val="center"/>
        <w:rPr>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32"/>
        <w:gridCol w:w="1145"/>
        <w:gridCol w:w="1437"/>
        <w:gridCol w:w="1718"/>
        <w:gridCol w:w="39"/>
        <w:gridCol w:w="1292"/>
        <w:gridCol w:w="923"/>
        <w:gridCol w:w="946"/>
        <w:gridCol w:w="106"/>
        <w:gridCol w:w="1237"/>
      </w:tblGrid>
      <w:tr w:rsidR="005C4480" w:rsidRPr="004B3294" w14:paraId="69AA11D8" w14:textId="77777777" w:rsidTr="0044037D">
        <w:trPr>
          <w:tblCellSpacing w:w="0" w:type="dxa"/>
          <w:jc w:val="center"/>
        </w:trPr>
        <w:tc>
          <w:tcPr>
            <w:tcW w:w="10275" w:type="dxa"/>
            <w:gridSpan w:val="10"/>
            <w:tcBorders>
              <w:top w:val="outset" w:sz="6" w:space="0" w:color="auto"/>
              <w:left w:val="outset" w:sz="6" w:space="0" w:color="auto"/>
              <w:bottom w:val="outset" w:sz="6" w:space="0" w:color="auto"/>
              <w:right w:val="outset" w:sz="6" w:space="0" w:color="auto"/>
            </w:tcBorders>
            <w:shd w:val="clear" w:color="auto" w:fill="6999CA"/>
            <w:vAlign w:val="center"/>
            <w:hideMark/>
          </w:tcPr>
          <w:p w14:paraId="6DCCECEC" w14:textId="77777777" w:rsidR="005C4480" w:rsidRPr="00024DD9" w:rsidRDefault="005C4480" w:rsidP="00024DD9">
            <w:pPr>
              <w:spacing w:before="2" w:line="276" w:lineRule="auto"/>
              <w:jc w:val="center"/>
              <w:rPr>
                <w:sz w:val="24"/>
                <w:szCs w:val="24"/>
              </w:rPr>
            </w:pPr>
            <w:r w:rsidRPr="00024DD9">
              <w:rPr>
                <w:sz w:val="24"/>
                <w:szCs w:val="24"/>
              </w:rPr>
              <w:t>PROJETO DE VENDA DE GÊNEROS ALIMENTÍCIOS DA AGRICULTURA FAMILIAR PARA ALIMENTAÇÃO ESCOLAR/PNAE</w:t>
            </w:r>
          </w:p>
        </w:tc>
      </w:tr>
      <w:tr w:rsidR="005C4480" w:rsidRPr="004B3294" w14:paraId="65E74DFD" w14:textId="77777777" w:rsidTr="0044037D">
        <w:trPr>
          <w:tblCellSpacing w:w="0" w:type="dxa"/>
          <w:jc w:val="center"/>
        </w:trPr>
        <w:tc>
          <w:tcPr>
            <w:tcW w:w="10275" w:type="dxa"/>
            <w:gridSpan w:val="10"/>
            <w:tcBorders>
              <w:top w:val="outset" w:sz="6" w:space="0" w:color="auto"/>
              <w:left w:val="outset" w:sz="6" w:space="0" w:color="auto"/>
              <w:bottom w:val="outset" w:sz="6" w:space="0" w:color="auto"/>
              <w:right w:val="outset" w:sz="6" w:space="0" w:color="auto"/>
            </w:tcBorders>
            <w:shd w:val="clear" w:color="auto" w:fill="6999CA"/>
            <w:vAlign w:val="center"/>
            <w:hideMark/>
          </w:tcPr>
          <w:p w14:paraId="3C7B6BE7" w14:textId="6044AA73" w:rsidR="005C4480" w:rsidRPr="00024DD9" w:rsidRDefault="005C4480" w:rsidP="00024DD9">
            <w:pPr>
              <w:spacing w:before="2" w:line="276" w:lineRule="auto"/>
              <w:jc w:val="center"/>
              <w:rPr>
                <w:sz w:val="24"/>
                <w:szCs w:val="24"/>
              </w:rPr>
            </w:pPr>
            <w:r w:rsidRPr="00024DD9">
              <w:rPr>
                <w:sz w:val="24"/>
                <w:szCs w:val="24"/>
              </w:rPr>
              <w:t>IDENTIFICAÇÃO DA PROPOSTA DE ATENDIMENTO AO EDITAL/CHAMADA PÚBLICA Nº</w:t>
            </w:r>
            <w:r w:rsidR="00F841AA" w:rsidRPr="00024DD9">
              <w:rPr>
                <w:sz w:val="24"/>
                <w:szCs w:val="24"/>
              </w:rPr>
              <w:t xml:space="preserve"> </w:t>
            </w:r>
            <w:r w:rsidR="00A33FF2">
              <w:rPr>
                <w:sz w:val="24"/>
                <w:szCs w:val="24"/>
              </w:rPr>
              <w:t>01</w:t>
            </w:r>
            <w:r w:rsidR="005C7FA7" w:rsidRPr="00024DD9">
              <w:rPr>
                <w:sz w:val="24"/>
                <w:szCs w:val="24"/>
              </w:rPr>
              <w:t>/202</w:t>
            </w:r>
            <w:r w:rsidR="00A33FF2">
              <w:rPr>
                <w:sz w:val="24"/>
                <w:szCs w:val="24"/>
              </w:rPr>
              <w:t>2</w:t>
            </w:r>
          </w:p>
        </w:tc>
      </w:tr>
      <w:tr w:rsidR="005C4480" w:rsidRPr="004B3294" w14:paraId="42147FFD" w14:textId="77777777" w:rsidTr="0044037D">
        <w:trPr>
          <w:tblCellSpacing w:w="0" w:type="dxa"/>
          <w:jc w:val="center"/>
        </w:trPr>
        <w:tc>
          <w:tcPr>
            <w:tcW w:w="10275" w:type="dxa"/>
            <w:gridSpan w:val="10"/>
            <w:tcBorders>
              <w:top w:val="outset" w:sz="6" w:space="0" w:color="auto"/>
              <w:left w:val="outset" w:sz="6" w:space="0" w:color="auto"/>
              <w:bottom w:val="outset" w:sz="6" w:space="0" w:color="auto"/>
              <w:right w:val="outset" w:sz="6" w:space="0" w:color="auto"/>
            </w:tcBorders>
            <w:shd w:val="clear" w:color="auto" w:fill="6999CA"/>
            <w:vAlign w:val="center"/>
            <w:hideMark/>
          </w:tcPr>
          <w:p w14:paraId="75A7D147" w14:textId="77777777" w:rsidR="005C4480" w:rsidRPr="00024DD9" w:rsidRDefault="005C4480" w:rsidP="00024DD9">
            <w:pPr>
              <w:spacing w:before="2" w:line="276" w:lineRule="auto"/>
              <w:rPr>
                <w:sz w:val="24"/>
                <w:szCs w:val="24"/>
              </w:rPr>
            </w:pPr>
            <w:r w:rsidRPr="00024DD9">
              <w:rPr>
                <w:sz w:val="24"/>
                <w:szCs w:val="24"/>
              </w:rPr>
              <w:t>I - IDENTIFICAÇÃO DOS FORNECEDORES</w:t>
            </w:r>
          </w:p>
        </w:tc>
      </w:tr>
      <w:tr w:rsidR="005C4480" w:rsidRPr="004B3294" w14:paraId="47D7C2E8" w14:textId="77777777" w:rsidTr="0044037D">
        <w:trPr>
          <w:tblCellSpacing w:w="0" w:type="dxa"/>
          <w:jc w:val="center"/>
        </w:trPr>
        <w:tc>
          <w:tcPr>
            <w:tcW w:w="10275" w:type="dxa"/>
            <w:gridSpan w:val="10"/>
            <w:tcBorders>
              <w:top w:val="outset" w:sz="6" w:space="0" w:color="auto"/>
              <w:left w:val="outset" w:sz="6" w:space="0" w:color="auto"/>
              <w:bottom w:val="outset" w:sz="6" w:space="0" w:color="auto"/>
              <w:right w:val="outset" w:sz="6" w:space="0" w:color="auto"/>
            </w:tcBorders>
            <w:vAlign w:val="center"/>
            <w:hideMark/>
          </w:tcPr>
          <w:p w14:paraId="277ED5AB" w14:textId="77777777" w:rsidR="005C4480" w:rsidRPr="00024DD9" w:rsidRDefault="005C4480" w:rsidP="004B3294">
            <w:pPr>
              <w:spacing w:before="2" w:line="276" w:lineRule="auto"/>
              <w:jc w:val="center"/>
              <w:rPr>
                <w:b/>
                <w:sz w:val="24"/>
                <w:szCs w:val="24"/>
              </w:rPr>
            </w:pPr>
            <w:r w:rsidRPr="00024DD9">
              <w:rPr>
                <w:b/>
                <w:sz w:val="24"/>
                <w:szCs w:val="24"/>
              </w:rPr>
              <w:t>GRUPO INFORMAL</w:t>
            </w:r>
          </w:p>
        </w:tc>
      </w:tr>
      <w:tr w:rsidR="005C4480" w:rsidRPr="004B3294" w14:paraId="3E862151" w14:textId="77777777" w:rsidTr="00024DD9">
        <w:trPr>
          <w:tblCellSpacing w:w="0" w:type="dxa"/>
          <w:jc w:val="center"/>
        </w:trPr>
        <w:tc>
          <w:tcPr>
            <w:tcW w:w="5252" w:type="dxa"/>
            <w:gridSpan w:val="4"/>
            <w:tcBorders>
              <w:top w:val="outset" w:sz="6" w:space="0" w:color="auto"/>
              <w:left w:val="outset" w:sz="6" w:space="0" w:color="auto"/>
              <w:bottom w:val="outset" w:sz="6" w:space="0" w:color="auto"/>
              <w:right w:val="outset" w:sz="6" w:space="0" w:color="auto"/>
            </w:tcBorders>
            <w:vAlign w:val="center"/>
            <w:hideMark/>
          </w:tcPr>
          <w:p w14:paraId="3B5D2A8E" w14:textId="77777777" w:rsidR="005C4480" w:rsidRPr="00024DD9" w:rsidRDefault="005C4480" w:rsidP="004B3294">
            <w:pPr>
              <w:spacing w:before="2" w:line="276" w:lineRule="auto"/>
              <w:rPr>
                <w:sz w:val="24"/>
                <w:szCs w:val="24"/>
              </w:rPr>
            </w:pPr>
            <w:r w:rsidRPr="00024DD9">
              <w:rPr>
                <w:sz w:val="24"/>
                <w:szCs w:val="24"/>
              </w:rPr>
              <w:t>1. Nome do Proponente</w:t>
            </w:r>
          </w:p>
        </w:tc>
        <w:tc>
          <w:tcPr>
            <w:tcW w:w="5023" w:type="dxa"/>
            <w:gridSpan w:val="6"/>
            <w:tcBorders>
              <w:top w:val="outset" w:sz="6" w:space="0" w:color="auto"/>
              <w:left w:val="outset" w:sz="6" w:space="0" w:color="auto"/>
              <w:bottom w:val="outset" w:sz="6" w:space="0" w:color="auto"/>
              <w:right w:val="outset" w:sz="6" w:space="0" w:color="auto"/>
            </w:tcBorders>
            <w:vAlign w:val="center"/>
            <w:hideMark/>
          </w:tcPr>
          <w:p w14:paraId="00364F20" w14:textId="77777777" w:rsidR="005C4480" w:rsidRPr="00024DD9" w:rsidRDefault="005C4480" w:rsidP="004B3294">
            <w:pPr>
              <w:spacing w:before="2" w:line="276" w:lineRule="auto"/>
              <w:rPr>
                <w:sz w:val="24"/>
                <w:szCs w:val="24"/>
              </w:rPr>
            </w:pPr>
            <w:r w:rsidRPr="00024DD9">
              <w:rPr>
                <w:sz w:val="24"/>
                <w:szCs w:val="24"/>
              </w:rPr>
              <w:t>2. CPF</w:t>
            </w:r>
          </w:p>
        </w:tc>
      </w:tr>
      <w:tr w:rsidR="005C4480" w:rsidRPr="004B3294" w14:paraId="525EA447" w14:textId="77777777" w:rsidTr="00024DD9">
        <w:trPr>
          <w:tblCellSpacing w:w="0" w:type="dxa"/>
          <w:jc w:val="center"/>
        </w:trPr>
        <w:tc>
          <w:tcPr>
            <w:tcW w:w="5252" w:type="dxa"/>
            <w:gridSpan w:val="4"/>
            <w:tcBorders>
              <w:top w:val="outset" w:sz="6" w:space="0" w:color="auto"/>
              <w:left w:val="outset" w:sz="6" w:space="0" w:color="auto"/>
              <w:bottom w:val="outset" w:sz="6" w:space="0" w:color="auto"/>
              <w:right w:val="outset" w:sz="6" w:space="0" w:color="auto"/>
            </w:tcBorders>
            <w:vAlign w:val="center"/>
            <w:hideMark/>
          </w:tcPr>
          <w:p w14:paraId="3AB8FE17" w14:textId="77777777" w:rsidR="005C4480" w:rsidRPr="00024DD9" w:rsidRDefault="005C4480" w:rsidP="004B3294">
            <w:pPr>
              <w:spacing w:before="2" w:line="276" w:lineRule="auto"/>
              <w:rPr>
                <w:sz w:val="24"/>
                <w:szCs w:val="24"/>
              </w:rPr>
            </w:pPr>
            <w:r w:rsidRPr="00024DD9">
              <w:rPr>
                <w:sz w:val="24"/>
                <w:szCs w:val="24"/>
              </w:rPr>
              <w:t>3. Endereço</w:t>
            </w:r>
          </w:p>
        </w:tc>
        <w:tc>
          <w:tcPr>
            <w:tcW w:w="3601" w:type="dxa"/>
            <w:gridSpan w:val="4"/>
            <w:tcBorders>
              <w:top w:val="outset" w:sz="6" w:space="0" w:color="auto"/>
              <w:left w:val="outset" w:sz="6" w:space="0" w:color="auto"/>
              <w:bottom w:val="outset" w:sz="6" w:space="0" w:color="auto"/>
              <w:right w:val="outset" w:sz="6" w:space="0" w:color="auto"/>
            </w:tcBorders>
            <w:vAlign w:val="center"/>
            <w:hideMark/>
          </w:tcPr>
          <w:p w14:paraId="65F87C2A" w14:textId="77777777" w:rsidR="005C4480" w:rsidRPr="00024DD9" w:rsidRDefault="005C4480" w:rsidP="004B3294">
            <w:pPr>
              <w:spacing w:before="2" w:line="276" w:lineRule="auto"/>
              <w:rPr>
                <w:sz w:val="24"/>
                <w:szCs w:val="24"/>
              </w:rPr>
            </w:pPr>
            <w:r w:rsidRPr="00024DD9">
              <w:rPr>
                <w:sz w:val="24"/>
                <w:szCs w:val="24"/>
              </w:rPr>
              <w:t>4. Município/UF</w:t>
            </w:r>
          </w:p>
        </w:tc>
        <w:tc>
          <w:tcPr>
            <w:tcW w:w="1422" w:type="dxa"/>
            <w:gridSpan w:val="2"/>
            <w:tcBorders>
              <w:top w:val="outset" w:sz="6" w:space="0" w:color="auto"/>
              <w:left w:val="outset" w:sz="6" w:space="0" w:color="auto"/>
              <w:bottom w:val="outset" w:sz="6" w:space="0" w:color="auto"/>
              <w:right w:val="outset" w:sz="6" w:space="0" w:color="auto"/>
            </w:tcBorders>
            <w:vAlign w:val="center"/>
            <w:hideMark/>
          </w:tcPr>
          <w:p w14:paraId="08C03FDD" w14:textId="77777777" w:rsidR="005C4480" w:rsidRPr="00024DD9" w:rsidRDefault="005C4480" w:rsidP="004B3294">
            <w:pPr>
              <w:spacing w:before="2" w:line="276" w:lineRule="auto"/>
              <w:rPr>
                <w:sz w:val="24"/>
                <w:szCs w:val="24"/>
              </w:rPr>
            </w:pPr>
            <w:r w:rsidRPr="00024DD9">
              <w:rPr>
                <w:sz w:val="24"/>
                <w:szCs w:val="24"/>
              </w:rPr>
              <w:t>5. CEP</w:t>
            </w:r>
          </w:p>
        </w:tc>
      </w:tr>
      <w:tr w:rsidR="005C4480" w:rsidRPr="004B3294" w14:paraId="3A632ECD" w14:textId="77777777" w:rsidTr="00024DD9">
        <w:trPr>
          <w:tblCellSpacing w:w="0" w:type="dxa"/>
          <w:jc w:val="center"/>
        </w:trPr>
        <w:tc>
          <w:tcPr>
            <w:tcW w:w="5252" w:type="dxa"/>
            <w:gridSpan w:val="4"/>
            <w:tcBorders>
              <w:top w:val="outset" w:sz="6" w:space="0" w:color="auto"/>
              <w:left w:val="outset" w:sz="6" w:space="0" w:color="auto"/>
              <w:bottom w:val="outset" w:sz="6" w:space="0" w:color="auto"/>
              <w:right w:val="outset" w:sz="6" w:space="0" w:color="auto"/>
            </w:tcBorders>
            <w:vAlign w:val="center"/>
            <w:hideMark/>
          </w:tcPr>
          <w:p w14:paraId="13D10AF7" w14:textId="77777777" w:rsidR="005C4480" w:rsidRPr="00024DD9" w:rsidRDefault="005C4480" w:rsidP="004B3294">
            <w:pPr>
              <w:spacing w:before="2" w:line="276" w:lineRule="auto"/>
              <w:rPr>
                <w:sz w:val="24"/>
                <w:szCs w:val="24"/>
              </w:rPr>
            </w:pPr>
            <w:r w:rsidRPr="00024DD9">
              <w:rPr>
                <w:sz w:val="24"/>
                <w:szCs w:val="24"/>
              </w:rPr>
              <w:t>6. E-mail (quando houver)</w:t>
            </w:r>
          </w:p>
        </w:tc>
        <w:tc>
          <w:tcPr>
            <w:tcW w:w="5023" w:type="dxa"/>
            <w:gridSpan w:val="6"/>
            <w:tcBorders>
              <w:top w:val="outset" w:sz="6" w:space="0" w:color="auto"/>
              <w:left w:val="outset" w:sz="6" w:space="0" w:color="auto"/>
              <w:bottom w:val="outset" w:sz="6" w:space="0" w:color="auto"/>
              <w:right w:val="outset" w:sz="6" w:space="0" w:color="auto"/>
            </w:tcBorders>
            <w:vAlign w:val="center"/>
            <w:hideMark/>
          </w:tcPr>
          <w:p w14:paraId="559E7108" w14:textId="77777777" w:rsidR="005C4480" w:rsidRPr="00024DD9" w:rsidRDefault="005C4480" w:rsidP="004B3294">
            <w:pPr>
              <w:spacing w:before="2" w:line="276" w:lineRule="auto"/>
              <w:rPr>
                <w:sz w:val="24"/>
                <w:szCs w:val="24"/>
              </w:rPr>
            </w:pPr>
            <w:r w:rsidRPr="00024DD9">
              <w:rPr>
                <w:sz w:val="24"/>
                <w:szCs w:val="24"/>
              </w:rPr>
              <w:t>7. Fone</w:t>
            </w:r>
          </w:p>
        </w:tc>
      </w:tr>
      <w:tr w:rsidR="005C4480" w:rsidRPr="004B3294" w14:paraId="70849351" w14:textId="77777777" w:rsidTr="00024DD9">
        <w:trPr>
          <w:tblCellSpacing w:w="0" w:type="dxa"/>
          <w:jc w:val="center"/>
        </w:trPr>
        <w:tc>
          <w:tcPr>
            <w:tcW w:w="5290" w:type="dxa"/>
            <w:gridSpan w:val="5"/>
            <w:tcBorders>
              <w:top w:val="outset" w:sz="6" w:space="0" w:color="auto"/>
              <w:left w:val="outset" w:sz="6" w:space="0" w:color="auto"/>
              <w:bottom w:val="outset" w:sz="6" w:space="0" w:color="auto"/>
              <w:right w:val="outset" w:sz="6" w:space="0" w:color="auto"/>
            </w:tcBorders>
            <w:vAlign w:val="center"/>
            <w:hideMark/>
          </w:tcPr>
          <w:p w14:paraId="1787C5A6" w14:textId="77777777" w:rsidR="00024DD9" w:rsidRDefault="005C4480" w:rsidP="004B3294">
            <w:pPr>
              <w:spacing w:before="2" w:line="276" w:lineRule="auto"/>
              <w:rPr>
                <w:sz w:val="24"/>
                <w:szCs w:val="24"/>
              </w:rPr>
            </w:pPr>
            <w:r w:rsidRPr="00024DD9">
              <w:rPr>
                <w:sz w:val="24"/>
                <w:szCs w:val="24"/>
              </w:rPr>
              <w:t xml:space="preserve">8. Organizado por Entidade </w:t>
            </w:r>
            <w:r w:rsidR="00024DD9" w:rsidRPr="00024DD9">
              <w:rPr>
                <w:sz w:val="24"/>
                <w:szCs w:val="24"/>
              </w:rPr>
              <w:t>Articuladora</w:t>
            </w:r>
          </w:p>
          <w:p w14:paraId="0A0741B9" w14:textId="4EB63D0E" w:rsidR="005C4480" w:rsidRPr="00024DD9" w:rsidRDefault="00024DD9" w:rsidP="004B3294">
            <w:pPr>
              <w:spacing w:before="2" w:line="276" w:lineRule="auto"/>
              <w:rPr>
                <w:sz w:val="24"/>
                <w:szCs w:val="24"/>
              </w:rPr>
            </w:pPr>
            <w:proofErr w:type="gramStart"/>
            <w:r w:rsidRPr="00024DD9">
              <w:rPr>
                <w:sz w:val="24"/>
                <w:szCs w:val="24"/>
              </w:rPr>
              <w:t>(</w:t>
            </w:r>
            <w:r>
              <w:rPr>
                <w:sz w:val="24"/>
                <w:szCs w:val="24"/>
              </w:rPr>
              <w:t xml:space="preserve"> </w:t>
            </w:r>
            <w:proofErr w:type="gramEnd"/>
            <w:r w:rsidRPr="00024DD9">
              <w:rPr>
                <w:sz w:val="24"/>
                <w:szCs w:val="24"/>
              </w:rPr>
              <w:t>)</w:t>
            </w:r>
            <w:r w:rsidR="005C4480" w:rsidRPr="00024DD9">
              <w:rPr>
                <w:sz w:val="24"/>
                <w:szCs w:val="24"/>
              </w:rPr>
              <w:t xml:space="preserve"> Sim ( ) Não</w:t>
            </w:r>
          </w:p>
        </w:tc>
        <w:tc>
          <w:tcPr>
            <w:tcW w:w="2510" w:type="dxa"/>
            <w:gridSpan w:val="2"/>
            <w:tcBorders>
              <w:top w:val="outset" w:sz="6" w:space="0" w:color="auto"/>
              <w:left w:val="outset" w:sz="6" w:space="0" w:color="auto"/>
              <w:bottom w:val="outset" w:sz="6" w:space="0" w:color="auto"/>
              <w:right w:val="outset" w:sz="6" w:space="0" w:color="auto"/>
            </w:tcBorders>
            <w:vAlign w:val="center"/>
            <w:hideMark/>
          </w:tcPr>
          <w:p w14:paraId="5371021D" w14:textId="77777777" w:rsidR="005C4480" w:rsidRPr="00024DD9" w:rsidRDefault="005C4480" w:rsidP="004B3294">
            <w:pPr>
              <w:spacing w:before="2" w:line="276" w:lineRule="auto"/>
              <w:rPr>
                <w:sz w:val="24"/>
                <w:szCs w:val="24"/>
              </w:rPr>
            </w:pPr>
            <w:proofErr w:type="gramStart"/>
            <w:r w:rsidRPr="00024DD9">
              <w:rPr>
                <w:sz w:val="24"/>
                <w:szCs w:val="24"/>
              </w:rPr>
              <w:t>9.</w:t>
            </w:r>
            <w:proofErr w:type="gramEnd"/>
            <w:r w:rsidRPr="00024DD9">
              <w:rPr>
                <w:sz w:val="24"/>
                <w:szCs w:val="24"/>
              </w:rPr>
              <w:t>Nome da Entidade Articuladora (quando houver)</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316AFD4F" w14:textId="77777777" w:rsidR="005C4480" w:rsidRPr="00024DD9" w:rsidRDefault="005C4480" w:rsidP="004B3294">
            <w:pPr>
              <w:spacing w:before="2" w:line="276" w:lineRule="auto"/>
              <w:rPr>
                <w:sz w:val="24"/>
                <w:szCs w:val="24"/>
              </w:rPr>
            </w:pPr>
            <w:r w:rsidRPr="00024DD9">
              <w:rPr>
                <w:sz w:val="24"/>
                <w:szCs w:val="24"/>
              </w:rPr>
              <w:t>10. E-mail/Fone</w:t>
            </w:r>
          </w:p>
        </w:tc>
      </w:tr>
      <w:tr w:rsidR="005C4480" w:rsidRPr="004B3294" w14:paraId="126DA761" w14:textId="77777777" w:rsidTr="00024DD9">
        <w:trPr>
          <w:tblCellSpacing w:w="0" w:type="dxa"/>
          <w:jc w:val="center"/>
        </w:trPr>
        <w:tc>
          <w:tcPr>
            <w:tcW w:w="10275" w:type="dxa"/>
            <w:gridSpan w:val="10"/>
            <w:tcBorders>
              <w:top w:val="outset" w:sz="6" w:space="0" w:color="auto"/>
              <w:left w:val="outset" w:sz="6" w:space="0" w:color="auto"/>
              <w:bottom w:val="outset" w:sz="6" w:space="0" w:color="auto"/>
              <w:right w:val="outset" w:sz="6" w:space="0" w:color="auto"/>
            </w:tcBorders>
            <w:shd w:val="clear" w:color="auto" w:fill="548DD4" w:themeFill="text2" w:themeFillTint="99"/>
            <w:vAlign w:val="center"/>
            <w:hideMark/>
          </w:tcPr>
          <w:p w14:paraId="29147F8A" w14:textId="77777777" w:rsidR="005C4480" w:rsidRPr="00024DD9" w:rsidRDefault="005C4480" w:rsidP="004B3294">
            <w:pPr>
              <w:spacing w:before="2" w:line="276" w:lineRule="auto"/>
              <w:jc w:val="both"/>
              <w:rPr>
                <w:sz w:val="24"/>
                <w:szCs w:val="24"/>
              </w:rPr>
            </w:pPr>
            <w:r w:rsidRPr="00024DD9">
              <w:rPr>
                <w:sz w:val="24"/>
                <w:szCs w:val="24"/>
              </w:rPr>
              <w:t>II - FORNECEDORES PARTICIPANTES</w:t>
            </w:r>
          </w:p>
        </w:tc>
      </w:tr>
      <w:tr w:rsidR="00024DD9" w:rsidRPr="004B3294" w14:paraId="166B5184"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13BAEA57" w14:textId="74F1DC35" w:rsidR="005C4480" w:rsidRPr="00024DD9" w:rsidRDefault="00024DD9" w:rsidP="00024DD9">
            <w:pPr>
              <w:spacing w:before="2" w:line="276" w:lineRule="auto"/>
              <w:jc w:val="center"/>
              <w:rPr>
                <w:sz w:val="24"/>
                <w:szCs w:val="24"/>
              </w:rPr>
            </w:pPr>
            <w:r>
              <w:rPr>
                <w:sz w:val="24"/>
                <w:szCs w:val="24"/>
              </w:rPr>
              <w:t xml:space="preserve">1. Nome do </w:t>
            </w:r>
            <w:proofErr w:type="gramStart"/>
            <w:r>
              <w:rPr>
                <w:sz w:val="24"/>
                <w:szCs w:val="24"/>
              </w:rPr>
              <w:t>Agricultor</w:t>
            </w:r>
            <w:r w:rsidR="005C4480" w:rsidRPr="00024DD9">
              <w:rPr>
                <w:sz w:val="24"/>
                <w:szCs w:val="24"/>
              </w:rPr>
              <w:t>(</w:t>
            </w:r>
            <w:proofErr w:type="gramEnd"/>
            <w:r w:rsidR="005C4480" w:rsidRPr="00024DD9">
              <w:rPr>
                <w:sz w:val="24"/>
                <w:szCs w:val="24"/>
              </w:rPr>
              <w:t>a) Familiar</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4BCC4A1" w14:textId="7D99E073" w:rsidR="005C4480" w:rsidRPr="00024DD9" w:rsidRDefault="005C4480" w:rsidP="00024DD9">
            <w:pPr>
              <w:spacing w:before="2" w:line="276" w:lineRule="auto"/>
              <w:jc w:val="center"/>
              <w:rPr>
                <w:sz w:val="24"/>
                <w:szCs w:val="24"/>
              </w:rPr>
            </w:pPr>
          </w:p>
        </w:tc>
        <w:tc>
          <w:tcPr>
            <w:tcW w:w="1123" w:type="dxa"/>
            <w:tcBorders>
              <w:top w:val="outset" w:sz="6" w:space="0" w:color="auto"/>
              <w:left w:val="outset" w:sz="6" w:space="0" w:color="auto"/>
              <w:bottom w:val="outset" w:sz="6" w:space="0" w:color="auto"/>
              <w:right w:val="outset" w:sz="6" w:space="0" w:color="auto"/>
            </w:tcBorders>
            <w:vAlign w:val="center"/>
            <w:hideMark/>
          </w:tcPr>
          <w:p w14:paraId="58D010BB" w14:textId="77777777" w:rsidR="005C4480" w:rsidRPr="00024DD9" w:rsidRDefault="005C4480" w:rsidP="00024DD9">
            <w:pPr>
              <w:spacing w:before="2" w:line="276" w:lineRule="auto"/>
              <w:jc w:val="center"/>
              <w:rPr>
                <w:sz w:val="24"/>
                <w:szCs w:val="24"/>
              </w:rPr>
            </w:pPr>
            <w:r w:rsidRPr="00024DD9">
              <w:rPr>
                <w:sz w:val="24"/>
                <w:szCs w:val="24"/>
              </w:rPr>
              <w:t>2. CPF</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411EB145" w14:textId="13449E15" w:rsidR="005C4480" w:rsidRPr="00024DD9" w:rsidRDefault="005C4480" w:rsidP="00024DD9">
            <w:pPr>
              <w:spacing w:before="2" w:line="276" w:lineRule="auto"/>
              <w:jc w:val="center"/>
              <w:rPr>
                <w:sz w:val="24"/>
                <w:szCs w:val="24"/>
              </w:rPr>
            </w:pPr>
          </w:p>
        </w:tc>
        <w:tc>
          <w:tcPr>
            <w:tcW w:w="1346" w:type="dxa"/>
            <w:tcBorders>
              <w:top w:val="outset" w:sz="6" w:space="0" w:color="auto"/>
              <w:left w:val="outset" w:sz="6" w:space="0" w:color="auto"/>
              <w:bottom w:val="outset" w:sz="6" w:space="0" w:color="auto"/>
              <w:right w:val="outset" w:sz="6" w:space="0" w:color="auto"/>
            </w:tcBorders>
            <w:vAlign w:val="center"/>
            <w:hideMark/>
          </w:tcPr>
          <w:p w14:paraId="51838E04" w14:textId="77777777" w:rsidR="005C4480" w:rsidRPr="00024DD9" w:rsidRDefault="005C4480" w:rsidP="00024DD9">
            <w:pPr>
              <w:spacing w:before="2" w:line="276" w:lineRule="auto"/>
              <w:jc w:val="center"/>
              <w:rPr>
                <w:sz w:val="24"/>
                <w:szCs w:val="24"/>
              </w:rPr>
            </w:pPr>
            <w:r w:rsidRPr="00024DD9">
              <w:rPr>
                <w:sz w:val="24"/>
                <w:szCs w:val="24"/>
              </w:rPr>
              <w:t>3. DAP</w:t>
            </w:r>
          </w:p>
        </w:tc>
        <w:tc>
          <w:tcPr>
            <w:tcW w:w="1164" w:type="dxa"/>
            <w:tcBorders>
              <w:top w:val="outset" w:sz="6" w:space="0" w:color="auto"/>
              <w:left w:val="outset" w:sz="6" w:space="0" w:color="auto"/>
              <w:bottom w:val="outset" w:sz="6" w:space="0" w:color="auto"/>
              <w:right w:val="outset" w:sz="6" w:space="0" w:color="auto"/>
            </w:tcBorders>
            <w:vAlign w:val="center"/>
            <w:hideMark/>
          </w:tcPr>
          <w:p w14:paraId="3EEC0326" w14:textId="77777777" w:rsidR="005C4480" w:rsidRPr="00024DD9" w:rsidRDefault="005C4480" w:rsidP="00024DD9">
            <w:pPr>
              <w:spacing w:before="2" w:line="276" w:lineRule="auto"/>
              <w:jc w:val="center"/>
              <w:rPr>
                <w:sz w:val="24"/>
                <w:szCs w:val="24"/>
              </w:rPr>
            </w:pPr>
            <w:r w:rsidRPr="00024DD9">
              <w:rPr>
                <w:sz w:val="24"/>
                <w:szCs w:val="24"/>
              </w:rPr>
              <w:t>4. Banco</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7F419E85" w14:textId="77777777" w:rsidR="005C4480" w:rsidRPr="00024DD9" w:rsidRDefault="005C4480" w:rsidP="00024DD9">
            <w:pPr>
              <w:spacing w:before="2" w:line="276" w:lineRule="auto"/>
              <w:jc w:val="center"/>
              <w:rPr>
                <w:sz w:val="24"/>
                <w:szCs w:val="24"/>
              </w:rPr>
            </w:pPr>
            <w:r w:rsidRPr="00024DD9">
              <w:rPr>
                <w:sz w:val="24"/>
                <w:szCs w:val="24"/>
              </w:rPr>
              <w:t>5. Nº Agência</w:t>
            </w:r>
          </w:p>
        </w:tc>
        <w:tc>
          <w:tcPr>
            <w:tcW w:w="1268" w:type="dxa"/>
            <w:tcBorders>
              <w:top w:val="outset" w:sz="6" w:space="0" w:color="auto"/>
              <w:left w:val="outset" w:sz="6" w:space="0" w:color="auto"/>
              <w:bottom w:val="outset" w:sz="6" w:space="0" w:color="auto"/>
              <w:right w:val="outset" w:sz="6" w:space="0" w:color="auto"/>
            </w:tcBorders>
            <w:vAlign w:val="center"/>
            <w:hideMark/>
          </w:tcPr>
          <w:p w14:paraId="136B4CBB" w14:textId="77777777" w:rsidR="005C4480" w:rsidRPr="00024DD9" w:rsidRDefault="005C4480" w:rsidP="00024DD9">
            <w:pPr>
              <w:spacing w:before="2" w:line="276" w:lineRule="auto"/>
              <w:jc w:val="center"/>
              <w:rPr>
                <w:sz w:val="24"/>
                <w:szCs w:val="24"/>
              </w:rPr>
            </w:pPr>
            <w:r w:rsidRPr="00024DD9">
              <w:rPr>
                <w:sz w:val="24"/>
                <w:szCs w:val="24"/>
              </w:rPr>
              <w:t>6. Nº Conta Corrente</w:t>
            </w:r>
          </w:p>
        </w:tc>
      </w:tr>
      <w:tr w:rsidR="00024DD9" w:rsidRPr="004B3294" w14:paraId="22B9E286"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2E22F58B" w14:textId="77777777" w:rsidR="005C4480" w:rsidRPr="00024DD9" w:rsidRDefault="005C4480" w:rsidP="004B3294">
            <w:pPr>
              <w:spacing w:before="2" w:line="276" w:lineRule="auto"/>
              <w:rPr>
                <w:sz w:val="24"/>
                <w:szCs w:val="24"/>
              </w:rPr>
            </w:pPr>
            <w:r w:rsidRPr="00024DD9">
              <w:rPr>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E329F01"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470AA41B"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7E46893B"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730B8C13"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1D09A79F"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167035D6"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69CE199F" w14:textId="77777777" w:rsidR="005C4480" w:rsidRPr="00024DD9" w:rsidRDefault="005C4480" w:rsidP="004B3294">
            <w:pPr>
              <w:spacing w:before="2" w:line="276" w:lineRule="auto"/>
              <w:rPr>
                <w:sz w:val="24"/>
                <w:szCs w:val="24"/>
              </w:rPr>
            </w:pPr>
            <w:r w:rsidRPr="00024DD9">
              <w:rPr>
                <w:sz w:val="24"/>
                <w:szCs w:val="24"/>
              </w:rPr>
              <w:t> </w:t>
            </w:r>
          </w:p>
        </w:tc>
      </w:tr>
      <w:tr w:rsidR="00024DD9" w:rsidRPr="004B3294" w14:paraId="450A9249"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5033E886" w14:textId="77777777" w:rsidR="005C4480" w:rsidRPr="00024DD9" w:rsidRDefault="005C4480" w:rsidP="004B3294">
            <w:pPr>
              <w:spacing w:before="2" w:line="276" w:lineRule="auto"/>
              <w:rPr>
                <w:sz w:val="24"/>
                <w:szCs w:val="24"/>
              </w:rPr>
            </w:pPr>
            <w:r w:rsidRPr="00024DD9">
              <w:rPr>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26C3F35"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3DC1CEFD"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4F2E87C4"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471B4B76"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7D2ABEDC"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6BE90BAF"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66722BE3" w14:textId="77777777" w:rsidR="005C4480" w:rsidRPr="00024DD9" w:rsidRDefault="005C4480" w:rsidP="004B3294">
            <w:pPr>
              <w:spacing w:before="2" w:line="276" w:lineRule="auto"/>
              <w:rPr>
                <w:sz w:val="24"/>
                <w:szCs w:val="24"/>
              </w:rPr>
            </w:pPr>
            <w:r w:rsidRPr="00024DD9">
              <w:rPr>
                <w:sz w:val="24"/>
                <w:szCs w:val="24"/>
              </w:rPr>
              <w:t> </w:t>
            </w:r>
          </w:p>
        </w:tc>
      </w:tr>
      <w:tr w:rsidR="00024DD9" w:rsidRPr="004B3294" w14:paraId="18865040"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419AC6CC" w14:textId="77777777" w:rsidR="005C4480" w:rsidRPr="00024DD9" w:rsidRDefault="005C4480" w:rsidP="004B3294">
            <w:pPr>
              <w:spacing w:before="2" w:line="276" w:lineRule="auto"/>
              <w:rPr>
                <w:sz w:val="24"/>
                <w:szCs w:val="24"/>
              </w:rPr>
            </w:pPr>
            <w:r w:rsidRPr="00024DD9">
              <w:rPr>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9C95680"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6C0856E5"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16FA8CB3"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24F46C19"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4FE3AFFB"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6CE31329"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5E630A12" w14:textId="77777777" w:rsidR="005C4480" w:rsidRPr="00024DD9" w:rsidRDefault="005C4480" w:rsidP="004B3294">
            <w:pPr>
              <w:spacing w:before="2" w:line="276" w:lineRule="auto"/>
              <w:rPr>
                <w:sz w:val="24"/>
                <w:szCs w:val="24"/>
              </w:rPr>
            </w:pPr>
            <w:r w:rsidRPr="00024DD9">
              <w:rPr>
                <w:sz w:val="24"/>
                <w:szCs w:val="24"/>
              </w:rPr>
              <w:t> </w:t>
            </w:r>
          </w:p>
        </w:tc>
      </w:tr>
      <w:tr w:rsidR="00024DD9" w:rsidRPr="004B3294" w14:paraId="018DA949"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73C15674" w14:textId="77777777" w:rsidR="005C4480" w:rsidRPr="00024DD9" w:rsidRDefault="005C4480" w:rsidP="004B3294">
            <w:pPr>
              <w:spacing w:before="2" w:line="276" w:lineRule="auto"/>
              <w:rPr>
                <w:sz w:val="24"/>
                <w:szCs w:val="24"/>
              </w:rPr>
            </w:pPr>
            <w:r w:rsidRPr="00024DD9">
              <w:rPr>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B1E8A9D"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3DB88738"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6B28558B"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0566AC69"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4EF0F5CF"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0D12F2D9"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2AFB30D8" w14:textId="77777777" w:rsidR="005C4480" w:rsidRPr="00024DD9" w:rsidRDefault="005C4480" w:rsidP="004B3294">
            <w:pPr>
              <w:spacing w:before="2" w:line="276" w:lineRule="auto"/>
              <w:rPr>
                <w:sz w:val="24"/>
                <w:szCs w:val="24"/>
              </w:rPr>
            </w:pPr>
            <w:r w:rsidRPr="00024DD9">
              <w:rPr>
                <w:sz w:val="24"/>
                <w:szCs w:val="24"/>
              </w:rPr>
              <w:t> </w:t>
            </w:r>
          </w:p>
        </w:tc>
      </w:tr>
      <w:tr w:rsidR="00024DD9" w:rsidRPr="004B3294" w14:paraId="5D2B3D96"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32A40EB1" w14:textId="77777777" w:rsidR="005C4480" w:rsidRPr="00024DD9" w:rsidRDefault="005C4480" w:rsidP="004B3294">
            <w:pPr>
              <w:spacing w:before="2" w:line="276" w:lineRule="auto"/>
              <w:rPr>
                <w:sz w:val="24"/>
                <w:szCs w:val="24"/>
              </w:rPr>
            </w:pPr>
            <w:r w:rsidRPr="00024DD9">
              <w:rPr>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AD4667B"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216C5B48"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54F6AC2D"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16381E15"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01E6B60B"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0AE27022"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2BF47B4F"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4BFFA077" w14:textId="77777777" w:rsidTr="00024DD9">
        <w:trPr>
          <w:tblCellSpacing w:w="0" w:type="dxa"/>
          <w:jc w:val="center"/>
        </w:trPr>
        <w:tc>
          <w:tcPr>
            <w:tcW w:w="10275" w:type="dxa"/>
            <w:gridSpan w:val="10"/>
            <w:tcBorders>
              <w:top w:val="outset" w:sz="6" w:space="0" w:color="auto"/>
              <w:left w:val="outset" w:sz="6" w:space="0" w:color="auto"/>
              <w:bottom w:val="outset" w:sz="6" w:space="0" w:color="auto"/>
              <w:right w:val="outset" w:sz="6" w:space="0" w:color="auto"/>
            </w:tcBorders>
            <w:shd w:val="clear" w:color="auto" w:fill="548DD4" w:themeFill="text2" w:themeFillTint="99"/>
            <w:vAlign w:val="center"/>
            <w:hideMark/>
          </w:tcPr>
          <w:p w14:paraId="5EE6816A" w14:textId="77777777" w:rsidR="005C4480" w:rsidRPr="00024DD9" w:rsidRDefault="005C4480" w:rsidP="004B3294">
            <w:pPr>
              <w:spacing w:before="2" w:line="276" w:lineRule="auto"/>
              <w:jc w:val="both"/>
              <w:rPr>
                <w:sz w:val="24"/>
                <w:szCs w:val="24"/>
              </w:rPr>
            </w:pPr>
            <w:r w:rsidRPr="00024DD9">
              <w:rPr>
                <w:sz w:val="24"/>
                <w:szCs w:val="24"/>
              </w:rPr>
              <w:t>III- IDENTIFICAÇÃO DA ENTIDADE EXECUTORA DO PNAE/FNDE/MEC</w:t>
            </w:r>
          </w:p>
        </w:tc>
      </w:tr>
      <w:tr w:rsidR="005C4480" w:rsidRPr="004B3294" w14:paraId="28033B6A" w14:textId="77777777" w:rsidTr="00024DD9">
        <w:trPr>
          <w:tblCellSpacing w:w="0" w:type="dxa"/>
          <w:jc w:val="center"/>
        </w:trPr>
        <w:tc>
          <w:tcPr>
            <w:tcW w:w="3710" w:type="dxa"/>
            <w:gridSpan w:val="3"/>
            <w:tcBorders>
              <w:top w:val="outset" w:sz="6" w:space="0" w:color="auto"/>
              <w:left w:val="outset" w:sz="6" w:space="0" w:color="auto"/>
              <w:bottom w:val="outset" w:sz="6" w:space="0" w:color="auto"/>
              <w:right w:val="outset" w:sz="6" w:space="0" w:color="auto"/>
            </w:tcBorders>
            <w:vAlign w:val="center"/>
            <w:hideMark/>
          </w:tcPr>
          <w:p w14:paraId="28BBD0B8" w14:textId="77777777" w:rsidR="005C4480" w:rsidRPr="00024DD9" w:rsidRDefault="005C4480" w:rsidP="004B3294">
            <w:pPr>
              <w:spacing w:before="2" w:line="276" w:lineRule="auto"/>
              <w:rPr>
                <w:sz w:val="24"/>
                <w:szCs w:val="24"/>
              </w:rPr>
            </w:pPr>
            <w:r w:rsidRPr="00024DD9">
              <w:rPr>
                <w:sz w:val="24"/>
                <w:szCs w:val="24"/>
              </w:rPr>
              <w:t>1. Nome da Entidade</w:t>
            </w:r>
          </w:p>
        </w:tc>
        <w:tc>
          <w:tcPr>
            <w:tcW w:w="5297" w:type="dxa"/>
            <w:gridSpan w:val="6"/>
            <w:tcBorders>
              <w:top w:val="outset" w:sz="6" w:space="0" w:color="auto"/>
              <w:left w:val="outset" w:sz="6" w:space="0" w:color="auto"/>
              <w:bottom w:val="outset" w:sz="6" w:space="0" w:color="auto"/>
              <w:right w:val="outset" w:sz="6" w:space="0" w:color="auto"/>
            </w:tcBorders>
            <w:vAlign w:val="center"/>
            <w:hideMark/>
          </w:tcPr>
          <w:p w14:paraId="4842F45E" w14:textId="77777777" w:rsidR="005C4480" w:rsidRPr="00024DD9" w:rsidRDefault="005C4480" w:rsidP="004B3294">
            <w:pPr>
              <w:spacing w:before="2" w:line="276" w:lineRule="auto"/>
              <w:rPr>
                <w:sz w:val="24"/>
                <w:szCs w:val="24"/>
              </w:rPr>
            </w:pPr>
            <w:r w:rsidRPr="00024DD9">
              <w:rPr>
                <w:sz w:val="24"/>
                <w:szCs w:val="24"/>
              </w:rPr>
              <w:t>2. CNPJ</w:t>
            </w:r>
          </w:p>
        </w:tc>
        <w:tc>
          <w:tcPr>
            <w:tcW w:w="1268" w:type="dxa"/>
            <w:tcBorders>
              <w:top w:val="outset" w:sz="6" w:space="0" w:color="auto"/>
              <w:left w:val="outset" w:sz="6" w:space="0" w:color="auto"/>
              <w:bottom w:val="outset" w:sz="6" w:space="0" w:color="auto"/>
              <w:right w:val="outset" w:sz="6" w:space="0" w:color="auto"/>
            </w:tcBorders>
            <w:vAlign w:val="center"/>
            <w:hideMark/>
          </w:tcPr>
          <w:p w14:paraId="4BA5859A" w14:textId="77777777" w:rsidR="005C4480" w:rsidRPr="00024DD9" w:rsidRDefault="005C4480" w:rsidP="004B3294">
            <w:pPr>
              <w:spacing w:before="2" w:line="276" w:lineRule="auto"/>
              <w:rPr>
                <w:sz w:val="24"/>
                <w:szCs w:val="24"/>
              </w:rPr>
            </w:pPr>
            <w:r w:rsidRPr="00024DD9">
              <w:rPr>
                <w:sz w:val="24"/>
                <w:szCs w:val="24"/>
              </w:rPr>
              <w:t>3. Município</w:t>
            </w:r>
          </w:p>
        </w:tc>
      </w:tr>
      <w:tr w:rsidR="005C4480" w:rsidRPr="004B3294" w14:paraId="3E8B6467" w14:textId="77777777" w:rsidTr="00024DD9">
        <w:trPr>
          <w:tblCellSpacing w:w="0" w:type="dxa"/>
          <w:jc w:val="center"/>
        </w:trPr>
        <w:tc>
          <w:tcPr>
            <w:tcW w:w="9007" w:type="dxa"/>
            <w:gridSpan w:val="9"/>
            <w:tcBorders>
              <w:top w:val="outset" w:sz="6" w:space="0" w:color="auto"/>
              <w:left w:val="outset" w:sz="6" w:space="0" w:color="auto"/>
              <w:bottom w:val="outset" w:sz="6" w:space="0" w:color="auto"/>
              <w:right w:val="outset" w:sz="6" w:space="0" w:color="auto"/>
            </w:tcBorders>
            <w:vAlign w:val="center"/>
            <w:hideMark/>
          </w:tcPr>
          <w:p w14:paraId="1F0B1C83" w14:textId="77777777" w:rsidR="005C4480" w:rsidRPr="00024DD9" w:rsidRDefault="005C4480" w:rsidP="004B3294">
            <w:pPr>
              <w:spacing w:before="2" w:line="276" w:lineRule="auto"/>
              <w:rPr>
                <w:sz w:val="24"/>
                <w:szCs w:val="24"/>
              </w:rPr>
            </w:pPr>
            <w:r w:rsidRPr="00024DD9">
              <w:rPr>
                <w:sz w:val="24"/>
                <w:szCs w:val="24"/>
              </w:rPr>
              <w:t>4. Endereço</w:t>
            </w:r>
          </w:p>
        </w:tc>
        <w:tc>
          <w:tcPr>
            <w:tcW w:w="1268" w:type="dxa"/>
            <w:tcBorders>
              <w:top w:val="outset" w:sz="6" w:space="0" w:color="auto"/>
              <w:left w:val="outset" w:sz="6" w:space="0" w:color="auto"/>
              <w:bottom w:val="outset" w:sz="6" w:space="0" w:color="auto"/>
              <w:right w:val="outset" w:sz="6" w:space="0" w:color="auto"/>
            </w:tcBorders>
            <w:vAlign w:val="center"/>
            <w:hideMark/>
          </w:tcPr>
          <w:p w14:paraId="0851A09D" w14:textId="77777777" w:rsidR="005C4480" w:rsidRPr="00024DD9" w:rsidRDefault="005C4480" w:rsidP="004B3294">
            <w:pPr>
              <w:spacing w:before="2" w:line="276" w:lineRule="auto"/>
              <w:rPr>
                <w:sz w:val="24"/>
                <w:szCs w:val="24"/>
              </w:rPr>
            </w:pPr>
            <w:r w:rsidRPr="00024DD9">
              <w:rPr>
                <w:sz w:val="24"/>
                <w:szCs w:val="24"/>
              </w:rPr>
              <w:t>5. DDD/Fone</w:t>
            </w:r>
          </w:p>
        </w:tc>
      </w:tr>
      <w:tr w:rsidR="005C4480" w:rsidRPr="004B3294" w14:paraId="5EEEB2EC" w14:textId="77777777" w:rsidTr="00024DD9">
        <w:trPr>
          <w:tblCellSpacing w:w="0" w:type="dxa"/>
          <w:jc w:val="center"/>
        </w:trPr>
        <w:tc>
          <w:tcPr>
            <w:tcW w:w="6636" w:type="dxa"/>
            <w:gridSpan w:val="6"/>
            <w:tcBorders>
              <w:top w:val="outset" w:sz="6" w:space="0" w:color="auto"/>
              <w:left w:val="outset" w:sz="6" w:space="0" w:color="auto"/>
              <w:bottom w:val="outset" w:sz="6" w:space="0" w:color="auto"/>
              <w:right w:val="outset" w:sz="6" w:space="0" w:color="auto"/>
            </w:tcBorders>
            <w:vAlign w:val="center"/>
            <w:hideMark/>
          </w:tcPr>
          <w:p w14:paraId="04979432" w14:textId="77777777" w:rsidR="005C4480" w:rsidRPr="00024DD9" w:rsidRDefault="005C4480" w:rsidP="004B3294">
            <w:pPr>
              <w:spacing w:before="2" w:line="276" w:lineRule="auto"/>
              <w:rPr>
                <w:sz w:val="24"/>
                <w:szCs w:val="24"/>
              </w:rPr>
            </w:pPr>
            <w:r w:rsidRPr="00024DD9">
              <w:rPr>
                <w:sz w:val="24"/>
                <w:szCs w:val="24"/>
              </w:rPr>
              <w:t>6. Nome do representante e e-mail</w:t>
            </w:r>
          </w:p>
        </w:tc>
        <w:tc>
          <w:tcPr>
            <w:tcW w:w="3639" w:type="dxa"/>
            <w:gridSpan w:val="4"/>
            <w:tcBorders>
              <w:top w:val="outset" w:sz="6" w:space="0" w:color="auto"/>
              <w:left w:val="outset" w:sz="6" w:space="0" w:color="auto"/>
              <w:bottom w:val="outset" w:sz="6" w:space="0" w:color="auto"/>
              <w:right w:val="outset" w:sz="6" w:space="0" w:color="auto"/>
            </w:tcBorders>
            <w:vAlign w:val="center"/>
            <w:hideMark/>
          </w:tcPr>
          <w:p w14:paraId="461CEE4C" w14:textId="77777777" w:rsidR="005C4480" w:rsidRPr="00024DD9" w:rsidRDefault="005C4480" w:rsidP="004B3294">
            <w:pPr>
              <w:spacing w:before="2" w:line="276" w:lineRule="auto"/>
              <w:rPr>
                <w:sz w:val="24"/>
                <w:szCs w:val="24"/>
              </w:rPr>
            </w:pPr>
            <w:r w:rsidRPr="00024DD9">
              <w:rPr>
                <w:sz w:val="24"/>
                <w:szCs w:val="24"/>
              </w:rPr>
              <w:t>7. CPF</w:t>
            </w:r>
          </w:p>
        </w:tc>
      </w:tr>
      <w:tr w:rsidR="005C4480" w:rsidRPr="004B3294" w14:paraId="379B73EF" w14:textId="77777777" w:rsidTr="00024DD9">
        <w:trPr>
          <w:tblCellSpacing w:w="0" w:type="dxa"/>
          <w:jc w:val="center"/>
        </w:trPr>
        <w:tc>
          <w:tcPr>
            <w:tcW w:w="10275" w:type="dxa"/>
            <w:gridSpan w:val="10"/>
            <w:tcBorders>
              <w:top w:val="outset" w:sz="6" w:space="0" w:color="auto"/>
              <w:left w:val="outset" w:sz="6" w:space="0" w:color="auto"/>
              <w:bottom w:val="outset" w:sz="6" w:space="0" w:color="auto"/>
              <w:right w:val="outset" w:sz="6" w:space="0" w:color="auto"/>
            </w:tcBorders>
            <w:shd w:val="clear" w:color="auto" w:fill="548DD4" w:themeFill="text2" w:themeFillTint="99"/>
            <w:vAlign w:val="center"/>
            <w:hideMark/>
          </w:tcPr>
          <w:p w14:paraId="0652F55C" w14:textId="77777777" w:rsidR="005C4480" w:rsidRPr="00024DD9" w:rsidRDefault="005C4480" w:rsidP="004B3294">
            <w:pPr>
              <w:spacing w:before="2" w:line="276" w:lineRule="auto"/>
              <w:jc w:val="both"/>
              <w:rPr>
                <w:sz w:val="24"/>
                <w:szCs w:val="24"/>
              </w:rPr>
            </w:pPr>
            <w:r w:rsidRPr="00024DD9">
              <w:rPr>
                <w:sz w:val="24"/>
                <w:szCs w:val="24"/>
              </w:rPr>
              <w:lastRenderedPageBreak/>
              <w:t>III - RELAÇÃO DE FORNECEDORES E PRODUTOS</w:t>
            </w:r>
          </w:p>
        </w:tc>
      </w:tr>
      <w:tr w:rsidR="005C4480" w:rsidRPr="004B3294" w14:paraId="32B2F4B4"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61BB636D" w14:textId="77777777" w:rsidR="005C4480" w:rsidRPr="00024DD9" w:rsidRDefault="005C4480" w:rsidP="004B3294">
            <w:pPr>
              <w:spacing w:before="2" w:line="276" w:lineRule="auto"/>
              <w:rPr>
                <w:sz w:val="24"/>
                <w:szCs w:val="24"/>
              </w:rPr>
            </w:pPr>
            <w:r w:rsidRPr="00024DD9">
              <w:rPr>
                <w:sz w:val="24"/>
                <w:szCs w:val="24"/>
              </w:rPr>
              <w:t>1. Identificação do Agricultor (a) Familiar</w:t>
            </w:r>
          </w:p>
        </w:tc>
        <w:tc>
          <w:tcPr>
            <w:tcW w:w="1123" w:type="dxa"/>
            <w:tcBorders>
              <w:top w:val="outset" w:sz="6" w:space="0" w:color="auto"/>
              <w:left w:val="outset" w:sz="6" w:space="0" w:color="auto"/>
              <w:bottom w:val="outset" w:sz="6" w:space="0" w:color="auto"/>
              <w:right w:val="outset" w:sz="6" w:space="0" w:color="auto"/>
            </w:tcBorders>
            <w:vAlign w:val="center"/>
            <w:hideMark/>
          </w:tcPr>
          <w:p w14:paraId="6CE23100" w14:textId="77777777" w:rsidR="005C4480" w:rsidRPr="00024DD9" w:rsidRDefault="005C4480" w:rsidP="004B3294">
            <w:pPr>
              <w:spacing w:before="2" w:line="276" w:lineRule="auto"/>
              <w:rPr>
                <w:sz w:val="24"/>
                <w:szCs w:val="24"/>
              </w:rPr>
            </w:pPr>
            <w:r w:rsidRPr="00024DD9">
              <w:rPr>
                <w:sz w:val="24"/>
                <w:szCs w:val="24"/>
              </w:rPr>
              <w:t>2. Produto</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3C7EB620" w14:textId="77777777" w:rsidR="005C4480" w:rsidRPr="00024DD9" w:rsidRDefault="005C4480" w:rsidP="004B3294">
            <w:pPr>
              <w:spacing w:before="2" w:line="276" w:lineRule="auto"/>
              <w:rPr>
                <w:sz w:val="24"/>
                <w:szCs w:val="24"/>
              </w:rPr>
            </w:pPr>
            <w:r w:rsidRPr="00024DD9">
              <w:rPr>
                <w:sz w:val="24"/>
                <w:szCs w:val="24"/>
              </w:rPr>
              <w:t>3. Unidade</w:t>
            </w:r>
          </w:p>
        </w:tc>
        <w:tc>
          <w:tcPr>
            <w:tcW w:w="1346" w:type="dxa"/>
            <w:tcBorders>
              <w:top w:val="outset" w:sz="6" w:space="0" w:color="auto"/>
              <w:left w:val="outset" w:sz="6" w:space="0" w:color="auto"/>
              <w:bottom w:val="outset" w:sz="6" w:space="0" w:color="auto"/>
              <w:right w:val="outset" w:sz="6" w:space="0" w:color="auto"/>
            </w:tcBorders>
            <w:vAlign w:val="center"/>
            <w:hideMark/>
          </w:tcPr>
          <w:p w14:paraId="641DBD78" w14:textId="77777777" w:rsidR="005C4480" w:rsidRPr="00024DD9" w:rsidRDefault="005C4480" w:rsidP="004B3294">
            <w:pPr>
              <w:spacing w:before="2" w:line="276" w:lineRule="auto"/>
              <w:rPr>
                <w:sz w:val="24"/>
                <w:szCs w:val="24"/>
              </w:rPr>
            </w:pPr>
            <w:r w:rsidRPr="00024DD9">
              <w:rPr>
                <w:sz w:val="24"/>
                <w:szCs w:val="24"/>
              </w:rPr>
              <w:t>4. Quantidade</w:t>
            </w:r>
          </w:p>
        </w:tc>
        <w:tc>
          <w:tcPr>
            <w:tcW w:w="2371" w:type="dxa"/>
            <w:gridSpan w:val="3"/>
            <w:tcBorders>
              <w:top w:val="outset" w:sz="6" w:space="0" w:color="auto"/>
              <w:left w:val="outset" w:sz="6" w:space="0" w:color="auto"/>
              <w:bottom w:val="outset" w:sz="6" w:space="0" w:color="auto"/>
              <w:right w:val="outset" w:sz="6" w:space="0" w:color="auto"/>
            </w:tcBorders>
            <w:vAlign w:val="center"/>
            <w:hideMark/>
          </w:tcPr>
          <w:p w14:paraId="63FA883F" w14:textId="77777777" w:rsidR="005C4480" w:rsidRPr="00024DD9" w:rsidRDefault="005C4480" w:rsidP="004B3294">
            <w:pPr>
              <w:spacing w:before="2" w:line="276" w:lineRule="auto"/>
              <w:rPr>
                <w:sz w:val="24"/>
                <w:szCs w:val="24"/>
              </w:rPr>
            </w:pPr>
            <w:r w:rsidRPr="00024DD9">
              <w:rPr>
                <w:sz w:val="24"/>
                <w:szCs w:val="24"/>
              </w:rPr>
              <w:t>5. Preço de Aquisição* /Unidade</w:t>
            </w:r>
          </w:p>
        </w:tc>
        <w:tc>
          <w:tcPr>
            <w:tcW w:w="1268" w:type="dxa"/>
            <w:tcBorders>
              <w:top w:val="outset" w:sz="6" w:space="0" w:color="auto"/>
              <w:left w:val="outset" w:sz="6" w:space="0" w:color="auto"/>
              <w:bottom w:val="outset" w:sz="6" w:space="0" w:color="auto"/>
              <w:right w:val="outset" w:sz="6" w:space="0" w:color="auto"/>
            </w:tcBorders>
            <w:vAlign w:val="center"/>
            <w:hideMark/>
          </w:tcPr>
          <w:p w14:paraId="1D49C90F" w14:textId="77777777" w:rsidR="005C4480" w:rsidRPr="00024DD9" w:rsidRDefault="005C4480" w:rsidP="00024DD9">
            <w:pPr>
              <w:spacing w:before="2" w:line="276" w:lineRule="auto"/>
              <w:jc w:val="center"/>
              <w:rPr>
                <w:sz w:val="24"/>
                <w:szCs w:val="24"/>
              </w:rPr>
            </w:pPr>
            <w:proofErr w:type="gramStart"/>
            <w:r w:rsidRPr="00024DD9">
              <w:rPr>
                <w:sz w:val="24"/>
                <w:szCs w:val="24"/>
              </w:rPr>
              <w:t>6.</w:t>
            </w:r>
            <w:proofErr w:type="gramEnd"/>
            <w:r w:rsidRPr="00024DD9">
              <w:rPr>
                <w:sz w:val="24"/>
                <w:szCs w:val="24"/>
              </w:rPr>
              <w:t>Valor Total</w:t>
            </w:r>
          </w:p>
        </w:tc>
      </w:tr>
      <w:tr w:rsidR="00024DD9" w:rsidRPr="004B3294" w14:paraId="1E930F2C"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16627655"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5A6265A8"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0BE2C283"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154CE552"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42064A70"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066287C1"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0CFE9B28" w14:textId="77777777" w:rsidR="005C4480" w:rsidRPr="00024DD9" w:rsidRDefault="005C4480" w:rsidP="00024DD9">
            <w:pPr>
              <w:spacing w:before="2" w:line="276" w:lineRule="auto"/>
              <w:jc w:val="center"/>
              <w:rPr>
                <w:sz w:val="24"/>
                <w:szCs w:val="24"/>
              </w:rPr>
            </w:pPr>
            <w:r w:rsidRPr="00024DD9">
              <w:rPr>
                <w:sz w:val="24"/>
                <w:szCs w:val="24"/>
              </w:rPr>
              <w:t>Total agricultor</w:t>
            </w:r>
          </w:p>
        </w:tc>
      </w:tr>
      <w:tr w:rsidR="00024DD9" w:rsidRPr="004B3294" w14:paraId="33E6285D"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0AB9C2F6"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1378FEC8"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23D306F7"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71BEF011"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450CC12C"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155B9EB6"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76E46AE7" w14:textId="77777777" w:rsidR="005C4480" w:rsidRPr="00024DD9" w:rsidRDefault="005C4480" w:rsidP="00024DD9">
            <w:pPr>
              <w:spacing w:before="2" w:line="276" w:lineRule="auto"/>
              <w:jc w:val="center"/>
              <w:rPr>
                <w:sz w:val="24"/>
                <w:szCs w:val="24"/>
              </w:rPr>
            </w:pPr>
            <w:r w:rsidRPr="00024DD9">
              <w:rPr>
                <w:sz w:val="24"/>
                <w:szCs w:val="24"/>
              </w:rPr>
              <w:t>Total agricultor</w:t>
            </w:r>
          </w:p>
        </w:tc>
      </w:tr>
      <w:tr w:rsidR="00024DD9" w:rsidRPr="004B3294" w14:paraId="4ECE35C1"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1FA748C9"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6FA0080E"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6961F466"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6DE9DBDF"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3FA4ECA7"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35179936"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655D7E96" w14:textId="77777777" w:rsidR="005C4480" w:rsidRPr="00024DD9" w:rsidRDefault="005C4480" w:rsidP="00024DD9">
            <w:pPr>
              <w:spacing w:before="2" w:line="276" w:lineRule="auto"/>
              <w:jc w:val="center"/>
              <w:rPr>
                <w:sz w:val="24"/>
                <w:szCs w:val="24"/>
              </w:rPr>
            </w:pPr>
            <w:r w:rsidRPr="00024DD9">
              <w:rPr>
                <w:sz w:val="24"/>
                <w:szCs w:val="24"/>
              </w:rPr>
              <w:t>Total agricultor</w:t>
            </w:r>
          </w:p>
        </w:tc>
      </w:tr>
      <w:tr w:rsidR="00024DD9" w:rsidRPr="004B3294" w14:paraId="2B3E95E3"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57F11137"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562E5E98"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4BEFD179"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4A43EA25"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2A7A6974"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352C6314"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02E1CB3D" w14:textId="77777777" w:rsidR="005C4480" w:rsidRPr="00024DD9" w:rsidRDefault="005C4480" w:rsidP="00024DD9">
            <w:pPr>
              <w:spacing w:before="2" w:line="276" w:lineRule="auto"/>
              <w:jc w:val="center"/>
              <w:rPr>
                <w:sz w:val="24"/>
                <w:szCs w:val="24"/>
              </w:rPr>
            </w:pPr>
            <w:r w:rsidRPr="00024DD9">
              <w:rPr>
                <w:sz w:val="24"/>
                <w:szCs w:val="24"/>
              </w:rPr>
              <w:t>Total agricultor</w:t>
            </w:r>
          </w:p>
        </w:tc>
      </w:tr>
      <w:tr w:rsidR="00024DD9" w:rsidRPr="004B3294" w14:paraId="316D7E61"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1B08FE2F"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430C1DF3"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42E5DB0E"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07117185"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433CAF18"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0A15F2E7"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071450D4" w14:textId="77777777" w:rsidR="005C4480" w:rsidRPr="00024DD9" w:rsidRDefault="005C4480" w:rsidP="00024DD9">
            <w:pPr>
              <w:spacing w:before="2" w:line="276" w:lineRule="auto"/>
              <w:jc w:val="center"/>
              <w:rPr>
                <w:sz w:val="24"/>
                <w:szCs w:val="24"/>
              </w:rPr>
            </w:pPr>
            <w:r w:rsidRPr="00024DD9">
              <w:rPr>
                <w:sz w:val="24"/>
                <w:szCs w:val="24"/>
              </w:rPr>
              <w:t>Total agricultor</w:t>
            </w:r>
          </w:p>
        </w:tc>
      </w:tr>
      <w:tr w:rsidR="00024DD9" w:rsidRPr="004B3294" w14:paraId="4BE8BCF6"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50960CE7"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2779E691"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0A8F0AB1" w14:textId="77777777" w:rsidR="005C4480" w:rsidRPr="00024DD9" w:rsidRDefault="005C4480" w:rsidP="004B3294">
            <w:pPr>
              <w:spacing w:before="2" w:line="276" w:lineRule="auto"/>
              <w:rPr>
                <w:sz w:val="24"/>
                <w:szCs w:val="24"/>
              </w:rPr>
            </w:pPr>
            <w:r w:rsidRPr="00024DD9">
              <w:rPr>
                <w:sz w:val="24"/>
                <w:szCs w:val="24"/>
              </w:rPr>
              <w:t> </w:t>
            </w:r>
          </w:p>
        </w:tc>
        <w:tc>
          <w:tcPr>
            <w:tcW w:w="1346" w:type="dxa"/>
            <w:tcBorders>
              <w:top w:val="outset" w:sz="6" w:space="0" w:color="auto"/>
              <w:left w:val="outset" w:sz="6" w:space="0" w:color="auto"/>
              <w:bottom w:val="outset" w:sz="6" w:space="0" w:color="auto"/>
              <w:right w:val="outset" w:sz="6" w:space="0" w:color="auto"/>
            </w:tcBorders>
            <w:vAlign w:val="center"/>
            <w:hideMark/>
          </w:tcPr>
          <w:p w14:paraId="2C99DCC1" w14:textId="77777777" w:rsidR="005C4480" w:rsidRPr="00024DD9" w:rsidRDefault="005C4480" w:rsidP="004B3294">
            <w:pPr>
              <w:spacing w:before="2" w:line="276" w:lineRule="auto"/>
              <w:rPr>
                <w:sz w:val="24"/>
                <w:szCs w:val="24"/>
              </w:rPr>
            </w:pPr>
            <w:r w:rsidRPr="00024DD9">
              <w:rPr>
                <w:sz w:val="24"/>
                <w:szCs w:val="24"/>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14:paraId="25B69149"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67F067B2" w14:textId="77777777" w:rsidR="005C4480" w:rsidRPr="00024DD9" w:rsidRDefault="005C4480" w:rsidP="004B3294">
            <w:pPr>
              <w:spacing w:before="2" w:line="276" w:lineRule="auto"/>
              <w:rPr>
                <w:sz w:val="24"/>
                <w:szCs w:val="24"/>
              </w:rPr>
            </w:pPr>
            <w:r w:rsidRPr="00024DD9">
              <w:rPr>
                <w:sz w:val="24"/>
                <w:szCs w:val="24"/>
              </w:rPr>
              <w:t> </w:t>
            </w:r>
          </w:p>
        </w:tc>
        <w:tc>
          <w:tcPr>
            <w:tcW w:w="1268" w:type="dxa"/>
            <w:tcBorders>
              <w:top w:val="outset" w:sz="6" w:space="0" w:color="auto"/>
              <w:left w:val="outset" w:sz="6" w:space="0" w:color="auto"/>
              <w:bottom w:val="outset" w:sz="6" w:space="0" w:color="auto"/>
              <w:right w:val="outset" w:sz="6" w:space="0" w:color="auto"/>
            </w:tcBorders>
            <w:vAlign w:val="center"/>
            <w:hideMark/>
          </w:tcPr>
          <w:p w14:paraId="0CC71120" w14:textId="77777777" w:rsidR="005C4480" w:rsidRPr="00024DD9" w:rsidRDefault="005C4480" w:rsidP="00024DD9">
            <w:pPr>
              <w:spacing w:before="2" w:line="276" w:lineRule="auto"/>
              <w:jc w:val="center"/>
              <w:rPr>
                <w:sz w:val="24"/>
                <w:szCs w:val="24"/>
              </w:rPr>
            </w:pPr>
            <w:r w:rsidRPr="00024DD9">
              <w:rPr>
                <w:sz w:val="24"/>
                <w:szCs w:val="24"/>
              </w:rPr>
              <w:t>Total agricultor</w:t>
            </w:r>
          </w:p>
        </w:tc>
      </w:tr>
      <w:tr w:rsidR="005C4480" w:rsidRPr="004B3294" w14:paraId="0A248FF4" w14:textId="77777777" w:rsidTr="00024DD9">
        <w:trPr>
          <w:tblCellSpacing w:w="0" w:type="dxa"/>
          <w:jc w:val="center"/>
        </w:trPr>
        <w:tc>
          <w:tcPr>
            <w:tcW w:w="7800" w:type="dxa"/>
            <w:gridSpan w:val="7"/>
            <w:tcBorders>
              <w:top w:val="outset" w:sz="6" w:space="0" w:color="auto"/>
              <w:left w:val="outset" w:sz="6" w:space="0" w:color="auto"/>
              <w:bottom w:val="outset" w:sz="6" w:space="0" w:color="auto"/>
              <w:right w:val="outset" w:sz="6" w:space="0" w:color="auto"/>
            </w:tcBorders>
            <w:vAlign w:val="center"/>
            <w:hideMark/>
          </w:tcPr>
          <w:p w14:paraId="3AA5F605" w14:textId="77777777" w:rsidR="005C4480" w:rsidRPr="00024DD9" w:rsidRDefault="005C4480" w:rsidP="004B3294">
            <w:pPr>
              <w:spacing w:before="2" w:line="276" w:lineRule="auto"/>
              <w:rPr>
                <w:sz w:val="24"/>
                <w:szCs w:val="24"/>
              </w:rPr>
            </w:pPr>
            <w:r w:rsidRPr="00024DD9">
              <w:rPr>
                <w:sz w:val="24"/>
                <w:szCs w:val="24"/>
              </w:rPr>
              <w:t> </w:t>
            </w:r>
          </w:p>
        </w:tc>
        <w:tc>
          <w:tcPr>
            <w:tcW w:w="1207" w:type="dxa"/>
            <w:gridSpan w:val="2"/>
            <w:tcBorders>
              <w:top w:val="outset" w:sz="6" w:space="0" w:color="auto"/>
              <w:left w:val="outset" w:sz="6" w:space="0" w:color="auto"/>
              <w:bottom w:val="outset" w:sz="6" w:space="0" w:color="auto"/>
              <w:right w:val="outset" w:sz="6" w:space="0" w:color="auto"/>
            </w:tcBorders>
            <w:vAlign w:val="center"/>
            <w:hideMark/>
          </w:tcPr>
          <w:p w14:paraId="0BDBF0B1" w14:textId="77777777" w:rsidR="005C4480" w:rsidRPr="00024DD9" w:rsidRDefault="005C4480" w:rsidP="00024DD9">
            <w:pPr>
              <w:spacing w:before="2" w:line="276" w:lineRule="auto"/>
              <w:jc w:val="center"/>
              <w:rPr>
                <w:sz w:val="24"/>
                <w:szCs w:val="24"/>
              </w:rPr>
            </w:pPr>
            <w:r w:rsidRPr="00024DD9">
              <w:rPr>
                <w:sz w:val="24"/>
                <w:szCs w:val="24"/>
              </w:rPr>
              <w:t>Total do projeto</w:t>
            </w:r>
          </w:p>
        </w:tc>
        <w:tc>
          <w:tcPr>
            <w:tcW w:w="1268" w:type="dxa"/>
            <w:tcBorders>
              <w:top w:val="outset" w:sz="6" w:space="0" w:color="auto"/>
              <w:left w:val="outset" w:sz="6" w:space="0" w:color="auto"/>
              <w:bottom w:val="outset" w:sz="6" w:space="0" w:color="auto"/>
              <w:right w:val="outset" w:sz="6" w:space="0" w:color="auto"/>
            </w:tcBorders>
            <w:vAlign w:val="center"/>
            <w:hideMark/>
          </w:tcPr>
          <w:p w14:paraId="0FAD65BC"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701FD989" w14:textId="77777777" w:rsidTr="0044037D">
        <w:trPr>
          <w:tblCellSpacing w:w="0" w:type="dxa"/>
          <w:jc w:val="center"/>
        </w:trPr>
        <w:tc>
          <w:tcPr>
            <w:tcW w:w="10275" w:type="dxa"/>
            <w:gridSpan w:val="10"/>
            <w:tcBorders>
              <w:top w:val="outset" w:sz="6" w:space="0" w:color="auto"/>
              <w:left w:val="outset" w:sz="6" w:space="0" w:color="auto"/>
              <w:bottom w:val="outset" w:sz="6" w:space="0" w:color="auto"/>
              <w:right w:val="outset" w:sz="6" w:space="0" w:color="auto"/>
            </w:tcBorders>
            <w:vAlign w:val="center"/>
            <w:hideMark/>
          </w:tcPr>
          <w:p w14:paraId="37B32F06" w14:textId="40A99E71" w:rsidR="005C4480" w:rsidRPr="00024DD9" w:rsidRDefault="005C4480" w:rsidP="004B3294">
            <w:pPr>
              <w:spacing w:before="2" w:line="276" w:lineRule="auto"/>
              <w:rPr>
                <w:sz w:val="24"/>
                <w:szCs w:val="24"/>
              </w:rPr>
            </w:pPr>
            <w:r w:rsidRPr="00024DD9">
              <w:rPr>
                <w:sz w:val="24"/>
                <w:szCs w:val="24"/>
              </w:rPr>
              <w:t>OBS: * Preço publicado no Edital n</w:t>
            </w:r>
            <w:r w:rsidR="00024DD9">
              <w:rPr>
                <w:sz w:val="24"/>
                <w:szCs w:val="24"/>
              </w:rPr>
              <w:t>º</w:t>
            </w:r>
            <w:r w:rsidRPr="00024DD9">
              <w:rPr>
                <w:sz w:val="24"/>
                <w:szCs w:val="24"/>
              </w:rPr>
              <w:t xml:space="preserve"> </w:t>
            </w:r>
            <w:r w:rsidR="00B9471F" w:rsidRPr="00024DD9">
              <w:rPr>
                <w:sz w:val="24"/>
                <w:szCs w:val="24"/>
              </w:rPr>
              <w:t>_____/20</w:t>
            </w:r>
            <w:r w:rsidR="00A33FF2">
              <w:rPr>
                <w:sz w:val="24"/>
                <w:szCs w:val="24"/>
              </w:rPr>
              <w:t>22</w:t>
            </w:r>
            <w:r w:rsidR="00262F8F" w:rsidRPr="00024DD9">
              <w:rPr>
                <w:sz w:val="24"/>
                <w:szCs w:val="24"/>
              </w:rPr>
              <w:t xml:space="preserve"> </w:t>
            </w:r>
            <w:r w:rsidRPr="00024DD9">
              <w:rPr>
                <w:sz w:val="24"/>
                <w:szCs w:val="24"/>
              </w:rPr>
              <w:t>(o mesmo que consta na chamada pública).</w:t>
            </w:r>
          </w:p>
        </w:tc>
      </w:tr>
      <w:tr w:rsidR="005C4480" w:rsidRPr="004B3294" w14:paraId="6144E95C" w14:textId="77777777" w:rsidTr="00024DD9">
        <w:trPr>
          <w:tblCellSpacing w:w="0" w:type="dxa"/>
          <w:jc w:val="center"/>
        </w:trPr>
        <w:tc>
          <w:tcPr>
            <w:tcW w:w="10275" w:type="dxa"/>
            <w:gridSpan w:val="10"/>
            <w:tcBorders>
              <w:top w:val="outset" w:sz="6" w:space="0" w:color="auto"/>
              <w:left w:val="outset" w:sz="6" w:space="0" w:color="auto"/>
              <w:bottom w:val="outset" w:sz="6" w:space="0" w:color="auto"/>
              <w:right w:val="outset" w:sz="6" w:space="0" w:color="auto"/>
            </w:tcBorders>
            <w:shd w:val="clear" w:color="auto" w:fill="548DD4" w:themeFill="text2" w:themeFillTint="99"/>
            <w:vAlign w:val="center"/>
            <w:hideMark/>
          </w:tcPr>
          <w:p w14:paraId="10E94D3D" w14:textId="77777777" w:rsidR="005C4480" w:rsidRPr="00024DD9" w:rsidRDefault="005C4480" w:rsidP="004B3294">
            <w:pPr>
              <w:spacing w:before="2" w:line="276" w:lineRule="auto"/>
              <w:jc w:val="both"/>
              <w:rPr>
                <w:sz w:val="24"/>
                <w:szCs w:val="24"/>
              </w:rPr>
            </w:pPr>
            <w:r w:rsidRPr="00024DD9">
              <w:rPr>
                <w:sz w:val="24"/>
                <w:szCs w:val="24"/>
              </w:rPr>
              <w:t>IV - TOTALIZAÇÃO POR PRODUTO</w:t>
            </w:r>
          </w:p>
        </w:tc>
      </w:tr>
      <w:tr w:rsidR="005C4480" w:rsidRPr="004B3294" w14:paraId="7E205CC7"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2BB96436" w14:textId="77777777" w:rsidR="005C4480" w:rsidRPr="00024DD9" w:rsidRDefault="005C4480" w:rsidP="004B3294">
            <w:pPr>
              <w:spacing w:before="2" w:line="276" w:lineRule="auto"/>
              <w:rPr>
                <w:sz w:val="24"/>
                <w:szCs w:val="24"/>
              </w:rPr>
            </w:pPr>
            <w:r w:rsidRPr="00024DD9">
              <w:rPr>
                <w:sz w:val="24"/>
                <w:szCs w:val="24"/>
              </w:rPr>
              <w:t>1. Produto</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24633C7" w14:textId="48B1AA9D" w:rsidR="005C4480" w:rsidRPr="00024DD9" w:rsidRDefault="00024DD9" w:rsidP="004B3294">
            <w:pPr>
              <w:spacing w:before="2" w:line="276" w:lineRule="auto"/>
              <w:rPr>
                <w:sz w:val="24"/>
                <w:szCs w:val="24"/>
              </w:rPr>
            </w:pPr>
            <w:proofErr w:type="gramStart"/>
            <w:r>
              <w:rPr>
                <w:sz w:val="24"/>
                <w:szCs w:val="24"/>
              </w:rPr>
              <w:t>2.</w:t>
            </w:r>
            <w:proofErr w:type="gramEnd"/>
            <w:r w:rsidR="005C4480" w:rsidRPr="00024DD9">
              <w:rPr>
                <w:sz w:val="24"/>
                <w:szCs w:val="24"/>
              </w:rPr>
              <w:t>Unidade</w:t>
            </w:r>
          </w:p>
        </w:tc>
        <w:tc>
          <w:tcPr>
            <w:tcW w:w="1123" w:type="dxa"/>
            <w:tcBorders>
              <w:top w:val="outset" w:sz="6" w:space="0" w:color="auto"/>
              <w:left w:val="outset" w:sz="6" w:space="0" w:color="auto"/>
              <w:bottom w:val="outset" w:sz="6" w:space="0" w:color="auto"/>
              <w:right w:val="outset" w:sz="6" w:space="0" w:color="auto"/>
            </w:tcBorders>
            <w:vAlign w:val="center"/>
            <w:hideMark/>
          </w:tcPr>
          <w:p w14:paraId="5A3D09B2" w14:textId="6FF69071" w:rsidR="005C4480" w:rsidRPr="00024DD9" w:rsidRDefault="00024DD9" w:rsidP="004B3294">
            <w:pPr>
              <w:spacing w:before="2" w:line="276" w:lineRule="auto"/>
              <w:rPr>
                <w:sz w:val="24"/>
                <w:szCs w:val="24"/>
              </w:rPr>
            </w:pPr>
            <w:proofErr w:type="gramStart"/>
            <w:r>
              <w:rPr>
                <w:sz w:val="24"/>
                <w:szCs w:val="24"/>
              </w:rPr>
              <w:t>3.</w:t>
            </w:r>
            <w:proofErr w:type="gramEnd"/>
            <w:r w:rsidR="005C4480" w:rsidRPr="00024DD9">
              <w:rPr>
                <w:sz w:val="24"/>
                <w:szCs w:val="24"/>
              </w:rPr>
              <w:t>Quantidade</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72A9D88A" w14:textId="47ECEBA3" w:rsidR="005C4480" w:rsidRPr="00024DD9" w:rsidRDefault="00024DD9" w:rsidP="004B3294">
            <w:pPr>
              <w:spacing w:before="2" w:line="276" w:lineRule="auto"/>
              <w:rPr>
                <w:sz w:val="24"/>
                <w:szCs w:val="24"/>
              </w:rPr>
            </w:pPr>
            <w:proofErr w:type="gramStart"/>
            <w:r>
              <w:rPr>
                <w:sz w:val="24"/>
                <w:szCs w:val="24"/>
              </w:rPr>
              <w:t>4.</w:t>
            </w:r>
            <w:proofErr w:type="gramEnd"/>
            <w:r w:rsidR="005C4480" w:rsidRPr="00024DD9">
              <w:rPr>
                <w:sz w:val="24"/>
                <w:szCs w:val="24"/>
              </w:rPr>
              <w:t>Preço/Unidade</w:t>
            </w:r>
          </w:p>
        </w:tc>
        <w:tc>
          <w:tcPr>
            <w:tcW w:w="2510" w:type="dxa"/>
            <w:gridSpan w:val="2"/>
            <w:tcBorders>
              <w:top w:val="outset" w:sz="6" w:space="0" w:color="auto"/>
              <w:left w:val="outset" w:sz="6" w:space="0" w:color="auto"/>
              <w:bottom w:val="outset" w:sz="6" w:space="0" w:color="auto"/>
              <w:right w:val="outset" w:sz="6" w:space="0" w:color="auto"/>
            </w:tcBorders>
            <w:vAlign w:val="center"/>
            <w:hideMark/>
          </w:tcPr>
          <w:p w14:paraId="78E52608" w14:textId="3542F44E" w:rsidR="005C4480" w:rsidRPr="00024DD9" w:rsidRDefault="00024DD9" w:rsidP="00024DD9">
            <w:pPr>
              <w:spacing w:before="2" w:line="276" w:lineRule="auto"/>
              <w:jc w:val="center"/>
              <w:rPr>
                <w:sz w:val="24"/>
                <w:szCs w:val="24"/>
              </w:rPr>
            </w:pPr>
            <w:proofErr w:type="gramStart"/>
            <w:r>
              <w:rPr>
                <w:sz w:val="24"/>
                <w:szCs w:val="24"/>
              </w:rPr>
              <w:t>5.</w:t>
            </w:r>
            <w:proofErr w:type="gramEnd"/>
            <w:r w:rsidR="005C4480" w:rsidRPr="00024DD9">
              <w:rPr>
                <w:sz w:val="24"/>
                <w:szCs w:val="24"/>
              </w:rPr>
              <w:t>Valor Total por Produto</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09F10383" w14:textId="77777777" w:rsidR="005C4480" w:rsidRPr="00024DD9" w:rsidRDefault="005C4480" w:rsidP="00024DD9">
            <w:pPr>
              <w:spacing w:before="2" w:line="276" w:lineRule="auto"/>
              <w:jc w:val="center"/>
              <w:rPr>
                <w:sz w:val="24"/>
                <w:szCs w:val="24"/>
              </w:rPr>
            </w:pPr>
            <w:r w:rsidRPr="00024DD9">
              <w:rPr>
                <w:sz w:val="24"/>
                <w:szCs w:val="24"/>
              </w:rPr>
              <w:t>6. Cronograma de Entrega dos Produtos</w:t>
            </w:r>
          </w:p>
        </w:tc>
      </w:tr>
      <w:tr w:rsidR="005C4480" w:rsidRPr="004B3294" w14:paraId="35C1034D"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3A94343B" w14:textId="77777777" w:rsidR="005C4480" w:rsidRPr="00024DD9" w:rsidRDefault="005C4480" w:rsidP="004B3294">
            <w:pPr>
              <w:spacing w:before="2" w:line="276" w:lineRule="auto"/>
              <w:rPr>
                <w:sz w:val="24"/>
                <w:szCs w:val="24"/>
              </w:rPr>
            </w:pPr>
            <w:r w:rsidRPr="00024DD9">
              <w:rPr>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2A491AD"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5E75764F"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5B489415" w14:textId="77777777" w:rsidR="005C4480" w:rsidRPr="00024DD9" w:rsidRDefault="005C4480" w:rsidP="004B3294">
            <w:pPr>
              <w:spacing w:before="2" w:line="276" w:lineRule="auto"/>
              <w:rPr>
                <w:sz w:val="24"/>
                <w:szCs w:val="24"/>
              </w:rPr>
            </w:pPr>
            <w:r w:rsidRPr="00024DD9">
              <w:rPr>
                <w:sz w:val="24"/>
                <w:szCs w:val="24"/>
              </w:rPr>
              <w:t> </w:t>
            </w:r>
          </w:p>
        </w:tc>
        <w:tc>
          <w:tcPr>
            <w:tcW w:w="2510" w:type="dxa"/>
            <w:gridSpan w:val="2"/>
            <w:tcBorders>
              <w:top w:val="outset" w:sz="6" w:space="0" w:color="auto"/>
              <w:left w:val="outset" w:sz="6" w:space="0" w:color="auto"/>
              <w:bottom w:val="outset" w:sz="6" w:space="0" w:color="auto"/>
              <w:right w:val="outset" w:sz="6" w:space="0" w:color="auto"/>
            </w:tcBorders>
            <w:vAlign w:val="center"/>
            <w:hideMark/>
          </w:tcPr>
          <w:p w14:paraId="0A65CC3D" w14:textId="77777777" w:rsidR="005C4480" w:rsidRPr="00024DD9" w:rsidRDefault="005C4480" w:rsidP="004B3294">
            <w:pPr>
              <w:spacing w:before="2" w:line="276" w:lineRule="auto"/>
              <w:rPr>
                <w:sz w:val="24"/>
                <w:szCs w:val="24"/>
              </w:rPr>
            </w:pPr>
            <w:r w:rsidRPr="00024DD9">
              <w:rPr>
                <w:sz w:val="24"/>
                <w:szCs w:val="24"/>
              </w:rPr>
              <w:t> </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7E58F522"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15FFAD5E"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48A874D1" w14:textId="77777777" w:rsidR="005C4480" w:rsidRPr="00024DD9" w:rsidRDefault="005C4480" w:rsidP="004B3294">
            <w:pPr>
              <w:spacing w:before="2" w:line="276" w:lineRule="auto"/>
              <w:rPr>
                <w:sz w:val="24"/>
                <w:szCs w:val="24"/>
              </w:rPr>
            </w:pPr>
            <w:r w:rsidRPr="00024DD9">
              <w:rPr>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1965996"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7FF772EE"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53011171" w14:textId="77777777" w:rsidR="005C4480" w:rsidRPr="00024DD9" w:rsidRDefault="005C4480" w:rsidP="004B3294">
            <w:pPr>
              <w:spacing w:before="2" w:line="276" w:lineRule="auto"/>
              <w:rPr>
                <w:sz w:val="24"/>
                <w:szCs w:val="24"/>
              </w:rPr>
            </w:pPr>
            <w:r w:rsidRPr="00024DD9">
              <w:rPr>
                <w:sz w:val="24"/>
                <w:szCs w:val="24"/>
              </w:rPr>
              <w:t> </w:t>
            </w:r>
          </w:p>
        </w:tc>
        <w:tc>
          <w:tcPr>
            <w:tcW w:w="2510" w:type="dxa"/>
            <w:gridSpan w:val="2"/>
            <w:tcBorders>
              <w:top w:val="outset" w:sz="6" w:space="0" w:color="auto"/>
              <w:left w:val="outset" w:sz="6" w:space="0" w:color="auto"/>
              <w:bottom w:val="outset" w:sz="6" w:space="0" w:color="auto"/>
              <w:right w:val="outset" w:sz="6" w:space="0" w:color="auto"/>
            </w:tcBorders>
            <w:vAlign w:val="center"/>
            <w:hideMark/>
          </w:tcPr>
          <w:p w14:paraId="6B070087" w14:textId="77777777" w:rsidR="005C4480" w:rsidRPr="00024DD9" w:rsidRDefault="005C4480" w:rsidP="004B3294">
            <w:pPr>
              <w:spacing w:before="2" w:line="276" w:lineRule="auto"/>
              <w:rPr>
                <w:sz w:val="24"/>
                <w:szCs w:val="24"/>
              </w:rPr>
            </w:pPr>
            <w:r w:rsidRPr="00024DD9">
              <w:rPr>
                <w:sz w:val="24"/>
                <w:szCs w:val="24"/>
              </w:rPr>
              <w:t> </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06AC2B24"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3640F041"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0CAAA5D9" w14:textId="77777777" w:rsidR="005C4480" w:rsidRPr="00024DD9" w:rsidRDefault="005C4480" w:rsidP="004B3294">
            <w:pPr>
              <w:spacing w:before="2" w:line="276" w:lineRule="auto"/>
              <w:rPr>
                <w:sz w:val="24"/>
                <w:szCs w:val="24"/>
              </w:rPr>
            </w:pPr>
            <w:r w:rsidRPr="00024DD9">
              <w:rPr>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9A9403D"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3D1225CC"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7C40E171" w14:textId="77777777" w:rsidR="005C4480" w:rsidRPr="00024DD9" w:rsidRDefault="005C4480" w:rsidP="004B3294">
            <w:pPr>
              <w:spacing w:before="2" w:line="276" w:lineRule="auto"/>
              <w:rPr>
                <w:sz w:val="24"/>
                <w:szCs w:val="24"/>
              </w:rPr>
            </w:pPr>
            <w:r w:rsidRPr="00024DD9">
              <w:rPr>
                <w:sz w:val="24"/>
                <w:szCs w:val="24"/>
              </w:rPr>
              <w:t> </w:t>
            </w:r>
          </w:p>
        </w:tc>
        <w:tc>
          <w:tcPr>
            <w:tcW w:w="2510" w:type="dxa"/>
            <w:gridSpan w:val="2"/>
            <w:tcBorders>
              <w:top w:val="outset" w:sz="6" w:space="0" w:color="auto"/>
              <w:left w:val="outset" w:sz="6" w:space="0" w:color="auto"/>
              <w:bottom w:val="outset" w:sz="6" w:space="0" w:color="auto"/>
              <w:right w:val="outset" w:sz="6" w:space="0" w:color="auto"/>
            </w:tcBorders>
            <w:vAlign w:val="center"/>
            <w:hideMark/>
          </w:tcPr>
          <w:p w14:paraId="6015A030" w14:textId="77777777" w:rsidR="005C4480" w:rsidRPr="00024DD9" w:rsidRDefault="005C4480" w:rsidP="004B3294">
            <w:pPr>
              <w:spacing w:before="2" w:line="276" w:lineRule="auto"/>
              <w:rPr>
                <w:sz w:val="24"/>
                <w:szCs w:val="24"/>
              </w:rPr>
            </w:pPr>
            <w:r w:rsidRPr="00024DD9">
              <w:rPr>
                <w:sz w:val="24"/>
                <w:szCs w:val="24"/>
              </w:rPr>
              <w:t> </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38AF4042"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2B033B78" w14:textId="77777777" w:rsidTr="00024DD9">
        <w:trPr>
          <w:tblCellSpacing w:w="0" w:type="dxa"/>
          <w:jc w:val="center"/>
        </w:trPr>
        <w:tc>
          <w:tcPr>
            <w:tcW w:w="1453" w:type="dxa"/>
            <w:tcBorders>
              <w:top w:val="outset" w:sz="6" w:space="0" w:color="auto"/>
              <w:left w:val="outset" w:sz="6" w:space="0" w:color="auto"/>
              <w:bottom w:val="outset" w:sz="6" w:space="0" w:color="auto"/>
              <w:right w:val="outset" w:sz="6" w:space="0" w:color="auto"/>
            </w:tcBorders>
            <w:vAlign w:val="center"/>
            <w:hideMark/>
          </w:tcPr>
          <w:p w14:paraId="744DC401" w14:textId="77777777" w:rsidR="005C4480" w:rsidRPr="00024DD9" w:rsidRDefault="005C4480" w:rsidP="004B3294">
            <w:pPr>
              <w:spacing w:before="2" w:line="276" w:lineRule="auto"/>
              <w:rPr>
                <w:sz w:val="24"/>
                <w:szCs w:val="24"/>
              </w:rPr>
            </w:pPr>
            <w:r w:rsidRPr="00024DD9">
              <w:rPr>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66544C2" w14:textId="77777777" w:rsidR="005C4480" w:rsidRPr="00024DD9" w:rsidRDefault="005C4480" w:rsidP="004B3294">
            <w:pPr>
              <w:spacing w:before="2" w:line="276" w:lineRule="auto"/>
              <w:rPr>
                <w:sz w:val="24"/>
                <w:szCs w:val="24"/>
              </w:rPr>
            </w:pPr>
            <w:r w:rsidRPr="00024DD9">
              <w:rPr>
                <w:sz w:val="24"/>
                <w:szCs w:val="24"/>
              </w:rPr>
              <w:t> </w:t>
            </w:r>
          </w:p>
        </w:tc>
        <w:tc>
          <w:tcPr>
            <w:tcW w:w="1123" w:type="dxa"/>
            <w:tcBorders>
              <w:top w:val="outset" w:sz="6" w:space="0" w:color="auto"/>
              <w:left w:val="outset" w:sz="6" w:space="0" w:color="auto"/>
              <w:bottom w:val="outset" w:sz="6" w:space="0" w:color="auto"/>
              <w:right w:val="outset" w:sz="6" w:space="0" w:color="auto"/>
            </w:tcBorders>
            <w:vAlign w:val="center"/>
            <w:hideMark/>
          </w:tcPr>
          <w:p w14:paraId="560BC3FB" w14:textId="77777777" w:rsidR="005C4480" w:rsidRPr="00024DD9" w:rsidRDefault="005C4480" w:rsidP="004B3294">
            <w:pPr>
              <w:spacing w:before="2" w:line="276" w:lineRule="auto"/>
              <w:rPr>
                <w:sz w:val="24"/>
                <w:szCs w:val="24"/>
              </w:rPr>
            </w:pPr>
            <w:r w:rsidRPr="00024DD9">
              <w:rPr>
                <w:sz w:val="24"/>
                <w:szCs w:val="24"/>
              </w:rPr>
              <w:t> </w:t>
            </w:r>
          </w:p>
        </w:tc>
        <w:tc>
          <w:tcPr>
            <w:tcW w:w="1580" w:type="dxa"/>
            <w:gridSpan w:val="2"/>
            <w:tcBorders>
              <w:top w:val="outset" w:sz="6" w:space="0" w:color="auto"/>
              <w:left w:val="outset" w:sz="6" w:space="0" w:color="auto"/>
              <w:bottom w:val="outset" w:sz="6" w:space="0" w:color="auto"/>
              <w:right w:val="outset" w:sz="6" w:space="0" w:color="auto"/>
            </w:tcBorders>
            <w:vAlign w:val="center"/>
            <w:hideMark/>
          </w:tcPr>
          <w:p w14:paraId="1C6A578A" w14:textId="77777777" w:rsidR="005C4480" w:rsidRPr="00024DD9" w:rsidRDefault="005C4480" w:rsidP="004B3294">
            <w:pPr>
              <w:spacing w:before="2" w:line="276" w:lineRule="auto"/>
              <w:rPr>
                <w:sz w:val="24"/>
                <w:szCs w:val="24"/>
              </w:rPr>
            </w:pPr>
            <w:r w:rsidRPr="00024DD9">
              <w:rPr>
                <w:sz w:val="24"/>
                <w:szCs w:val="24"/>
              </w:rPr>
              <w:t> </w:t>
            </w:r>
          </w:p>
        </w:tc>
        <w:tc>
          <w:tcPr>
            <w:tcW w:w="2510" w:type="dxa"/>
            <w:gridSpan w:val="2"/>
            <w:tcBorders>
              <w:top w:val="outset" w:sz="6" w:space="0" w:color="auto"/>
              <w:left w:val="outset" w:sz="6" w:space="0" w:color="auto"/>
              <w:bottom w:val="outset" w:sz="6" w:space="0" w:color="auto"/>
              <w:right w:val="outset" w:sz="6" w:space="0" w:color="auto"/>
            </w:tcBorders>
            <w:vAlign w:val="center"/>
            <w:hideMark/>
          </w:tcPr>
          <w:p w14:paraId="36AD1D6E" w14:textId="77777777" w:rsidR="005C4480" w:rsidRPr="00024DD9" w:rsidRDefault="005C4480" w:rsidP="004B3294">
            <w:pPr>
              <w:spacing w:before="2" w:line="276" w:lineRule="auto"/>
              <w:rPr>
                <w:sz w:val="24"/>
                <w:szCs w:val="24"/>
              </w:rPr>
            </w:pPr>
            <w:r w:rsidRPr="00024DD9">
              <w:rPr>
                <w:sz w:val="24"/>
                <w:szCs w:val="24"/>
              </w:rPr>
              <w:t>Total do projeto:</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2A4EC5B3"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35E1C9AE" w14:textId="77777777" w:rsidTr="0044037D">
        <w:trPr>
          <w:tblCellSpacing w:w="0" w:type="dxa"/>
          <w:jc w:val="center"/>
        </w:trPr>
        <w:tc>
          <w:tcPr>
            <w:tcW w:w="10275" w:type="dxa"/>
            <w:gridSpan w:val="10"/>
            <w:tcBorders>
              <w:top w:val="outset" w:sz="6" w:space="0" w:color="auto"/>
              <w:left w:val="outset" w:sz="6" w:space="0" w:color="auto"/>
              <w:bottom w:val="outset" w:sz="6" w:space="0" w:color="auto"/>
              <w:right w:val="outset" w:sz="6" w:space="0" w:color="auto"/>
            </w:tcBorders>
            <w:vAlign w:val="center"/>
            <w:hideMark/>
          </w:tcPr>
          <w:p w14:paraId="360D4376" w14:textId="77777777" w:rsidR="005C4480" w:rsidRPr="00024DD9" w:rsidRDefault="005C4480" w:rsidP="00024DD9">
            <w:pPr>
              <w:spacing w:before="2" w:line="276" w:lineRule="auto"/>
              <w:jc w:val="both"/>
              <w:rPr>
                <w:sz w:val="24"/>
                <w:szCs w:val="24"/>
              </w:rPr>
            </w:pPr>
            <w:r w:rsidRPr="00024DD9">
              <w:rPr>
                <w:sz w:val="24"/>
                <w:szCs w:val="24"/>
              </w:rPr>
              <w:t>Declaro estar de acordo com as condições estabelecidas neste projeto e que as informações acima conferem com as condições de fornecimento.</w:t>
            </w:r>
          </w:p>
        </w:tc>
      </w:tr>
      <w:tr w:rsidR="005C4480" w:rsidRPr="004B3294" w14:paraId="2B266DFC"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3202DA73" w14:textId="77777777" w:rsidR="005C4480" w:rsidRPr="00024DD9" w:rsidRDefault="005C4480" w:rsidP="004B3294">
            <w:pPr>
              <w:spacing w:before="2" w:line="276" w:lineRule="auto"/>
              <w:rPr>
                <w:sz w:val="24"/>
                <w:szCs w:val="24"/>
              </w:rPr>
            </w:pPr>
            <w:r w:rsidRPr="00024DD9">
              <w:rPr>
                <w:sz w:val="24"/>
                <w:szCs w:val="24"/>
              </w:rPr>
              <w:t>Local e Data:</w:t>
            </w:r>
          </w:p>
        </w:tc>
        <w:tc>
          <w:tcPr>
            <w:tcW w:w="5213" w:type="dxa"/>
            <w:gridSpan w:val="5"/>
            <w:tcBorders>
              <w:top w:val="outset" w:sz="6" w:space="0" w:color="auto"/>
              <w:left w:val="outset" w:sz="6" w:space="0" w:color="auto"/>
              <w:bottom w:val="outset" w:sz="6" w:space="0" w:color="auto"/>
              <w:right w:val="outset" w:sz="6" w:space="0" w:color="auto"/>
            </w:tcBorders>
            <w:vAlign w:val="center"/>
            <w:hideMark/>
          </w:tcPr>
          <w:p w14:paraId="32833722" w14:textId="77777777" w:rsidR="005C4480" w:rsidRPr="00024DD9" w:rsidRDefault="005C4480" w:rsidP="004B3294">
            <w:pPr>
              <w:spacing w:before="2" w:line="276" w:lineRule="auto"/>
              <w:rPr>
                <w:sz w:val="24"/>
                <w:szCs w:val="24"/>
              </w:rPr>
            </w:pPr>
            <w:r w:rsidRPr="00024DD9">
              <w:rPr>
                <w:sz w:val="24"/>
                <w:szCs w:val="24"/>
              </w:rPr>
              <w:t>Assinatura do Representante do Grupo Informal</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6EE6E685" w14:textId="77777777" w:rsidR="005C4480" w:rsidRPr="00024DD9" w:rsidRDefault="005C4480" w:rsidP="004B3294">
            <w:pPr>
              <w:spacing w:before="2" w:line="276" w:lineRule="auto"/>
              <w:rPr>
                <w:sz w:val="24"/>
                <w:szCs w:val="24"/>
              </w:rPr>
            </w:pPr>
            <w:r w:rsidRPr="00024DD9">
              <w:rPr>
                <w:sz w:val="24"/>
                <w:szCs w:val="24"/>
              </w:rPr>
              <w:t>Fone/E-mail:</w:t>
            </w:r>
            <w:r w:rsidRPr="00024DD9">
              <w:rPr>
                <w:sz w:val="24"/>
                <w:szCs w:val="24"/>
              </w:rPr>
              <w:br/>
              <w:t>CPF:</w:t>
            </w:r>
          </w:p>
        </w:tc>
      </w:tr>
      <w:tr w:rsidR="005C4480" w:rsidRPr="004B3294" w14:paraId="1F6294E6"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7C562526" w14:textId="77777777" w:rsidR="005C4480" w:rsidRPr="00024DD9" w:rsidRDefault="005C4480" w:rsidP="00024DD9">
            <w:pPr>
              <w:spacing w:before="2" w:line="276" w:lineRule="auto"/>
              <w:jc w:val="center"/>
              <w:rPr>
                <w:sz w:val="24"/>
                <w:szCs w:val="24"/>
              </w:rPr>
            </w:pPr>
            <w:r w:rsidRPr="00024DD9">
              <w:rPr>
                <w:sz w:val="24"/>
                <w:szCs w:val="24"/>
              </w:rPr>
              <w:lastRenderedPageBreak/>
              <w:t>Local e Data:</w:t>
            </w:r>
          </w:p>
        </w:tc>
        <w:tc>
          <w:tcPr>
            <w:tcW w:w="5213" w:type="dxa"/>
            <w:gridSpan w:val="5"/>
            <w:tcBorders>
              <w:top w:val="outset" w:sz="6" w:space="0" w:color="auto"/>
              <w:left w:val="outset" w:sz="6" w:space="0" w:color="auto"/>
              <w:bottom w:val="outset" w:sz="6" w:space="0" w:color="auto"/>
              <w:right w:val="outset" w:sz="6" w:space="0" w:color="auto"/>
            </w:tcBorders>
            <w:vAlign w:val="center"/>
            <w:hideMark/>
          </w:tcPr>
          <w:p w14:paraId="0FDC2363" w14:textId="77777777" w:rsidR="005C4480" w:rsidRPr="00024DD9" w:rsidRDefault="005C4480" w:rsidP="00024DD9">
            <w:pPr>
              <w:spacing w:before="2" w:line="276" w:lineRule="auto"/>
              <w:jc w:val="center"/>
              <w:rPr>
                <w:sz w:val="24"/>
                <w:szCs w:val="24"/>
              </w:rPr>
            </w:pPr>
            <w:r w:rsidRPr="00024DD9">
              <w:rPr>
                <w:sz w:val="24"/>
                <w:szCs w:val="24"/>
              </w:rPr>
              <w:t>Agricultores (as) Fornecedores (as) do Grupo Informal</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0B4634C1" w14:textId="77777777" w:rsidR="005C4480" w:rsidRPr="00024DD9" w:rsidRDefault="005C4480" w:rsidP="00024DD9">
            <w:pPr>
              <w:spacing w:before="2" w:line="276" w:lineRule="auto"/>
              <w:jc w:val="center"/>
              <w:rPr>
                <w:sz w:val="24"/>
                <w:szCs w:val="24"/>
              </w:rPr>
            </w:pPr>
            <w:r w:rsidRPr="00024DD9">
              <w:rPr>
                <w:sz w:val="24"/>
                <w:szCs w:val="24"/>
              </w:rPr>
              <w:t>Assinatura</w:t>
            </w:r>
          </w:p>
        </w:tc>
      </w:tr>
      <w:tr w:rsidR="005C4480" w:rsidRPr="004B3294" w14:paraId="4435D437"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23F70BA8" w14:textId="77777777" w:rsidR="005C4480" w:rsidRPr="00024DD9" w:rsidRDefault="005C4480" w:rsidP="004B3294">
            <w:pPr>
              <w:spacing w:before="2" w:line="276" w:lineRule="auto"/>
              <w:rPr>
                <w:sz w:val="24"/>
                <w:szCs w:val="24"/>
              </w:rPr>
            </w:pPr>
            <w:r w:rsidRPr="00024DD9">
              <w:rPr>
                <w:sz w:val="24"/>
                <w:szCs w:val="24"/>
              </w:rPr>
              <w:t> </w:t>
            </w:r>
          </w:p>
        </w:tc>
        <w:tc>
          <w:tcPr>
            <w:tcW w:w="5213" w:type="dxa"/>
            <w:gridSpan w:val="5"/>
            <w:tcBorders>
              <w:top w:val="outset" w:sz="6" w:space="0" w:color="auto"/>
              <w:left w:val="outset" w:sz="6" w:space="0" w:color="auto"/>
              <w:bottom w:val="outset" w:sz="6" w:space="0" w:color="auto"/>
              <w:right w:val="outset" w:sz="6" w:space="0" w:color="auto"/>
            </w:tcBorders>
            <w:vAlign w:val="center"/>
            <w:hideMark/>
          </w:tcPr>
          <w:p w14:paraId="5786E62D" w14:textId="77777777" w:rsidR="005C4480" w:rsidRPr="00024DD9" w:rsidRDefault="005C4480" w:rsidP="004B3294">
            <w:pPr>
              <w:spacing w:before="2" w:line="276" w:lineRule="auto"/>
              <w:rPr>
                <w:sz w:val="24"/>
                <w:szCs w:val="24"/>
              </w:rPr>
            </w:pPr>
            <w:r w:rsidRPr="00024DD9">
              <w:rPr>
                <w:sz w:val="24"/>
                <w:szCs w:val="24"/>
              </w:rPr>
              <w:t> </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6D392463"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54F1EA18"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601B0B55" w14:textId="77777777" w:rsidR="005C4480" w:rsidRPr="00024DD9" w:rsidRDefault="005C4480" w:rsidP="004B3294">
            <w:pPr>
              <w:spacing w:before="2" w:line="276" w:lineRule="auto"/>
              <w:rPr>
                <w:sz w:val="24"/>
                <w:szCs w:val="24"/>
              </w:rPr>
            </w:pPr>
            <w:r w:rsidRPr="00024DD9">
              <w:rPr>
                <w:sz w:val="24"/>
                <w:szCs w:val="24"/>
              </w:rPr>
              <w:t> </w:t>
            </w:r>
          </w:p>
        </w:tc>
        <w:tc>
          <w:tcPr>
            <w:tcW w:w="5213" w:type="dxa"/>
            <w:gridSpan w:val="5"/>
            <w:tcBorders>
              <w:top w:val="outset" w:sz="6" w:space="0" w:color="auto"/>
              <w:left w:val="outset" w:sz="6" w:space="0" w:color="auto"/>
              <w:bottom w:val="outset" w:sz="6" w:space="0" w:color="auto"/>
              <w:right w:val="outset" w:sz="6" w:space="0" w:color="auto"/>
            </w:tcBorders>
            <w:vAlign w:val="center"/>
            <w:hideMark/>
          </w:tcPr>
          <w:p w14:paraId="088EB56B" w14:textId="77777777" w:rsidR="005C4480" w:rsidRPr="00024DD9" w:rsidRDefault="005C4480" w:rsidP="004B3294">
            <w:pPr>
              <w:spacing w:before="2" w:line="276" w:lineRule="auto"/>
              <w:rPr>
                <w:sz w:val="24"/>
                <w:szCs w:val="24"/>
              </w:rPr>
            </w:pPr>
            <w:r w:rsidRPr="00024DD9">
              <w:rPr>
                <w:sz w:val="24"/>
                <w:szCs w:val="24"/>
              </w:rPr>
              <w:t> </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65D26ECF"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2346A88D" w14:textId="77777777" w:rsidTr="00024DD9">
        <w:trPr>
          <w:tblCellSpacing w:w="0" w:type="dxa"/>
          <w:jc w:val="center"/>
        </w:trPr>
        <w:tc>
          <w:tcPr>
            <w:tcW w:w="2587" w:type="dxa"/>
            <w:gridSpan w:val="2"/>
            <w:tcBorders>
              <w:top w:val="outset" w:sz="6" w:space="0" w:color="auto"/>
              <w:left w:val="outset" w:sz="6" w:space="0" w:color="auto"/>
              <w:bottom w:val="outset" w:sz="6" w:space="0" w:color="auto"/>
              <w:right w:val="outset" w:sz="6" w:space="0" w:color="auto"/>
            </w:tcBorders>
            <w:vAlign w:val="center"/>
            <w:hideMark/>
          </w:tcPr>
          <w:p w14:paraId="5FAE6DF6" w14:textId="77777777" w:rsidR="005C4480" w:rsidRPr="00024DD9" w:rsidRDefault="005C4480" w:rsidP="004B3294">
            <w:pPr>
              <w:spacing w:before="2" w:line="276" w:lineRule="auto"/>
              <w:rPr>
                <w:sz w:val="24"/>
                <w:szCs w:val="24"/>
              </w:rPr>
            </w:pPr>
            <w:r w:rsidRPr="00024DD9">
              <w:rPr>
                <w:sz w:val="24"/>
                <w:szCs w:val="24"/>
              </w:rPr>
              <w:t> </w:t>
            </w:r>
          </w:p>
        </w:tc>
        <w:tc>
          <w:tcPr>
            <w:tcW w:w="5213" w:type="dxa"/>
            <w:gridSpan w:val="5"/>
            <w:tcBorders>
              <w:top w:val="outset" w:sz="6" w:space="0" w:color="auto"/>
              <w:left w:val="outset" w:sz="6" w:space="0" w:color="auto"/>
              <w:bottom w:val="outset" w:sz="6" w:space="0" w:color="auto"/>
              <w:right w:val="outset" w:sz="6" w:space="0" w:color="auto"/>
            </w:tcBorders>
            <w:vAlign w:val="center"/>
            <w:hideMark/>
          </w:tcPr>
          <w:p w14:paraId="41BD6F01" w14:textId="77777777" w:rsidR="005C4480" w:rsidRPr="00024DD9" w:rsidRDefault="005C4480" w:rsidP="004B3294">
            <w:pPr>
              <w:spacing w:before="2" w:line="276" w:lineRule="auto"/>
              <w:rPr>
                <w:sz w:val="24"/>
                <w:szCs w:val="24"/>
              </w:rPr>
            </w:pPr>
            <w:r w:rsidRPr="00024DD9">
              <w:rPr>
                <w:sz w:val="24"/>
                <w:szCs w:val="24"/>
              </w:rPr>
              <w:t> </w:t>
            </w:r>
          </w:p>
        </w:tc>
        <w:tc>
          <w:tcPr>
            <w:tcW w:w="2475" w:type="dxa"/>
            <w:gridSpan w:val="3"/>
            <w:tcBorders>
              <w:top w:val="outset" w:sz="6" w:space="0" w:color="auto"/>
              <w:left w:val="outset" w:sz="6" w:space="0" w:color="auto"/>
              <w:bottom w:val="outset" w:sz="6" w:space="0" w:color="auto"/>
              <w:right w:val="outset" w:sz="6" w:space="0" w:color="auto"/>
            </w:tcBorders>
            <w:vAlign w:val="center"/>
            <w:hideMark/>
          </w:tcPr>
          <w:p w14:paraId="1B583DC6" w14:textId="77777777" w:rsidR="005C4480" w:rsidRPr="00024DD9" w:rsidRDefault="005C4480" w:rsidP="004B3294">
            <w:pPr>
              <w:spacing w:before="2" w:line="276" w:lineRule="auto"/>
              <w:rPr>
                <w:sz w:val="24"/>
                <w:szCs w:val="24"/>
              </w:rPr>
            </w:pPr>
            <w:r w:rsidRPr="00024DD9">
              <w:rPr>
                <w:sz w:val="24"/>
                <w:szCs w:val="24"/>
              </w:rPr>
              <w:t> </w:t>
            </w:r>
          </w:p>
        </w:tc>
      </w:tr>
    </w:tbl>
    <w:p w14:paraId="7853652C" w14:textId="77777777" w:rsidR="005C4480" w:rsidRPr="004B3294" w:rsidRDefault="005C4480" w:rsidP="004B3294">
      <w:pPr>
        <w:spacing w:before="2" w:line="276" w:lineRule="auto"/>
        <w:rPr>
          <w:bCs/>
          <w:sz w:val="24"/>
          <w:szCs w:val="24"/>
        </w:rPr>
      </w:pPr>
    </w:p>
    <w:p w14:paraId="0646D477" w14:textId="77777777" w:rsidR="00D16D0D" w:rsidRDefault="00D16D0D" w:rsidP="004B3294">
      <w:pPr>
        <w:spacing w:before="2" w:line="276" w:lineRule="auto"/>
        <w:jc w:val="center"/>
        <w:rPr>
          <w:color w:val="000000"/>
          <w:sz w:val="24"/>
          <w:szCs w:val="24"/>
        </w:rPr>
      </w:pPr>
    </w:p>
    <w:p w14:paraId="66519EC3" w14:textId="77777777" w:rsidR="00D16D0D" w:rsidRDefault="00D16D0D" w:rsidP="004B3294">
      <w:pPr>
        <w:spacing w:before="2" w:line="276" w:lineRule="auto"/>
        <w:jc w:val="center"/>
        <w:rPr>
          <w:color w:val="000000"/>
          <w:sz w:val="24"/>
          <w:szCs w:val="24"/>
        </w:rPr>
      </w:pPr>
    </w:p>
    <w:p w14:paraId="64448E42" w14:textId="77777777" w:rsidR="00D16D0D" w:rsidRDefault="00D16D0D" w:rsidP="004B3294">
      <w:pPr>
        <w:spacing w:before="2" w:line="276" w:lineRule="auto"/>
        <w:jc w:val="center"/>
        <w:rPr>
          <w:color w:val="000000"/>
          <w:sz w:val="24"/>
          <w:szCs w:val="24"/>
        </w:rPr>
      </w:pPr>
    </w:p>
    <w:p w14:paraId="351257A3" w14:textId="77777777" w:rsidR="00D16D0D" w:rsidRDefault="00D16D0D" w:rsidP="004B3294">
      <w:pPr>
        <w:spacing w:before="2" w:line="276" w:lineRule="auto"/>
        <w:jc w:val="center"/>
        <w:rPr>
          <w:color w:val="000000"/>
          <w:sz w:val="24"/>
          <w:szCs w:val="24"/>
        </w:rPr>
      </w:pPr>
    </w:p>
    <w:p w14:paraId="1BB8E401" w14:textId="77777777" w:rsidR="00D16D0D" w:rsidRDefault="00D16D0D" w:rsidP="004B3294">
      <w:pPr>
        <w:spacing w:before="2" w:line="276" w:lineRule="auto"/>
        <w:jc w:val="center"/>
        <w:rPr>
          <w:color w:val="000000"/>
          <w:sz w:val="24"/>
          <w:szCs w:val="24"/>
        </w:rPr>
      </w:pPr>
    </w:p>
    <w:p w14:paraId="1F0FC166" w14:textId="77777777" w:rsidR="00D16D0D" w:rsidRDefault="00D16D0D" w:rsidP="004B3294">
      <w:pPr>
        <w:spacing w:before="2" w:line="276" w:lineRule="auto"/>
        <w:jc w:val="center"/>
        <w:rPr>
          <w:color w:val="000000"/>
          <w:sz w:val="24"/>
          <w:szCs w:val="24"/>
        </w:rPr>
      </w:pPr>
    </w:p>
    <w:p w14:paraId="3A7B2106" w14:textId="77777777" w:rsidR="00D16D0D" w:rsidRDefault="00D16D0D" w:rsidP="004B3294">
      <w:pPr>
        <w:spacing w:before="2" w:line="276" w:lineRule="auto"/>
        <w:jc w:val="center"/>
        <w:rPr>
          <w:color w:val="000000"/>
          <w:sz w:val="24"/>
          <w:szCs w:val="24"/>
        </w:rPr>
      </w:pPr>
    </w:p>
    <w:p w14:paraId="20AEBB26" w14:textId="77777777" w:rsidR="00D16D0D" w:rsidRDefault="00D16D0D" w:rsidP="004B3294">
      <w:pPr>
        <w:spacing w:before="2" w:line="276" w:lineRule="auto"/>
        <w:jc w:val="center"/>
        <w:rPr>
          <w:color w:val="000000"/>
          <w:sz w:val="24"/>
          <w:szCs w:val="24"/>
        </w:rPr>
      </w:pPr>
    </w:p>
    <w:p w14:paraId="6A4E5DB8" w14:textId="77777777" w:rsidR="00D16D0D" w:rsidRDefault="00D16D0D" w:rsidP="004B3294">
      <w:pPr>
        <w:spacing w:before="2" w:line="276" w:lineRule="auto"/>
        <w:jc w:val="center"/>
        <w:rPr>
          <w:color w:val="000000"/>
          <w:sz w:val="24"/>
          <w:szCs w:val="24"/>
        </w:rPr>
      </w:pPr>
    </w:p>
    <w:p w14:paraId="5B6E4F88" w14:textId="77777777" w:rsidR="00D16D0D" w:rsidRDefault="00D16D0D" w:rsidP="004B3294">
      <w:pPr>
        <w:spacing w:before="2" w:line="276" w:lineRule="auto"/>
        <w:jc w:val="center"/>
        <w:rPr>
          <w:color w:val="000000"/>
          <w:sz w:val="24"/>
          <w:szCs w:val="24"/>
        </w:rPr>
      </w:pPr>
    </w:p>
    <w:p w14:paraId="31EDFFA1" w14:textId="77777777" w:rsidR="00D16D0D" w:rsidRDefault="00D16D0D" w:rsidP="004B3294">
      <w:pPr>
        <w:spacing w:before="2" w:line="276" w:lineRule="auto"/>
        <w:jc w:val="center"/>
        <w:rPr>
          <w:color w:val="000000"/>
          <w:sz w:val="24"/>
          <w:szCs w:val="24"/>
        </w:rPr>
      </w:pPr>
    </w:p>
    <w:p w14:paraId="12749A8F" w14:textId="77777777" w:rsidR="00D16D0D" w:rsidRDefault="00D16D0D" w:rsidP="004B3294">
      <w:pPr>
        <w:spacing w:before="2" w:line="276" w:lineRule="auto"/>
        <w:jc w:val="center"/>
        <w:rPr>
          <w:color w:val="000000"/>
          <w:sz w:val="24"/>
          <w:szCs w:val="24"/>
        </w:rPr>
      </w:pPr>
    </w:p>
    <w:p w14:paraId="1E5A15FA" w14:textId="77777777" w:rsidR="00D16D0D" w:rsidRDefault="00D16D0D" w:rsidP="004B3294">
      <w:pPr>
        <w:spacing w:before="2" w:line="276" w:lineRule="auto"/>
        <w:jc w:val="center"/>
        <w:rPr>
          <w:color w:val="000000"/>
          <w:sz w:val="24"/>
          <w:szCs w:val="24"/>
        </w:rPr>
      </w:pPr>
    </w:p>
    <w:p w14:paraId="0109C9E0" w14:textId="77777777" w:rsidR="00D16D0D" w:rsidRDefault="00D16D0D" w:rsidP="004B3294">
      <w:pPr>
        <w:spacing w:before="2" w:line="276" w:lineRule="auto"/>
        <w:jc w:val="center"/>
        <w:rPr>
          <w:color w:val="000000"/>
          <w:sz w:val="24"/>
          <w:szCs w:val="24"/>
        </w:rPr>
      </w:pPr>
    </w:p>
    <w:p w14:paraId="6F9256BC" w14:textId="77777777" w:rsidR="00D16D0D" w:rsidRDefault="00D16D0D" w:rsidP="004B3294">
      <w:pPr>
        <w:spacing w:before="2" w:line="276" w:lineRule="auto"/>
        <w:jc w:val="center"/>
        <w:rPr>
          <w:color w:val="000000"/>
          <w:sz w:val="24"/>
          <w:szCs w:val="24"/>
        </w:rPr>
      </w:pPr>
    </w:p>
    <w:p w14:paraId="5C166B9F" w14:textId="77777777" w:rsidR="00D16D0D" w:rsidRDefault="00D16D0D" w:rsidP="004B3294">
      <w:pPr>
        <w:spacing w:before="2" w:line="276" w:lineRule="auto"/>
        <w:jc w:val="center"/>
        <w:rPr>
          <w:color w:val="000000"/>
          <w:sz w:val="24"/>
          <w:szCs w:val="24"/>
        </w:rPr>
      </w:pPr>
    </w:p>
    <w:p w14:paraId="632BABC5" w14:textId="77777777" w:rsidR="00D16D0D" w:rsidRDefault="00D16D0D" w:rsidP="004B3294">
      <w:pPr>
        <w:spacing w:before="2" w:line="276" w:lineRule="auto"/>
        <w:jc w:val="center"/>
        <w:rPr>
          <w:color w:val="000000"/>
          <w:sz w:val="24"/>
          <w:szCs w:val="24"/>
        </w:rPr>
      </w:pPr>
    </w:p>
    <w:p w14:paraId="1D698BD2" w14:textId="77777777" w:rsidR="00D16D0D" w:rsidRDefault="00D16D0D" w:rsidP="004B3294">
      <w:pPr>
        <w:spacing w:before="2" w:line="276" w:lineRule="auto"/>
        <w:jc w:val="center"/>
        <w:rPr>
          <w:color w:val="000000"/>
          <w:sz w:val="24"/>
          <w:szCs w:val="24"/>
        </w:rPr>
      </w:pPr>
    </w:p>
    <w:p w14:paraId="7525B64D" w14:textId="77777777" w:rsidR="00D16D0D" w:rsidRDefault="00D16D0D" w:rsidP="004B3294">
      <w:pPr>
        <w:spacing w:before="2" w:line="276" w:lineRule="auto"/>
        <w:jc w:val="center"/>
        <w:rPr>
          <w:color w:val="000000"/>
          <w:sz w:val="24"/>
          <w:szCs w:val="24"/>
        </w:rPr>
      </w:pPr>
    </w:p>
    <w:p w14:paraId="42CF9EF5" w14:textId="77777777" w:rsidR="00D16D0D" w:rsidRDefault="00D16D0D" w:rsidP="004B3294">
      <w:pPr>
        <w:spacing w:before="2" w:line="276" w:lineRule="auto"/>
        <w:jc w:val="center"/>
        <w:rPr>
          <w:color w:val="000000"/>
          <w:sz w:val="24"/>
          <w:szCs w:val="24"/>
        </w:rPr>
      </w:pPr>
    </w:p>
    <w:p w14:paraId="321207EE" w14:textId="77777777" w:rsidR="00D16D0D" w:rsidRDefault="00D16D0D" w:rsidP="004B3294">
      <w:pPr>
        <w:spacing w:before="2" w:line="276" w:lineRule="auto"/>
        <w:jc w:val="center"/>
        <w:rPr>
          <w:color w:val="000000"/>
          <w:sz w:val="24"/>
          <w:szCs w:val="24"/>
        </w:rPr>
      </w:pPr>
    </w:p>
    <w:p w14:paraId="78C6F0A7" w14:textId="77777777" w:rsidR="00D16D0D" w:rsidRDefault="00D16D0D" w:rsidP="004B3294">
      <w:pPr>
        <w:spacing w:before="2" w:line="276" w:lineRule="auto"/>
        <w:jc w:val="center"/>
        <w:rPr>
          <w:color w:val="000000"/>
          <w:sz w:val="24"/>
          <w:szCs w:val="24"/>
        </w:rPr>
      </w:pPr>
    </w:p>
    <w:p w14:paraId="030B238B" w14:textId="77777777" w:rsidR="00D16D0D" w:rsidRDefault="00D16D0D" w:rsidP="004B3294">
      <w:pPr>
        <w:spacing w:before="2" w:line="276" w:lineRule="auto"/>
        <w:jc w:val="center"/>
        <w:rPr>
          <w:color w:val="000000"/>
          <w:sz w:val="24"/>
          <w:szCs w:val="24"/>
        </w:rPr>
      </w:pPr>
    </w:p>
    <w:p w14:paraId="5D5F3C20" w14:textId="77777777" w:rsidR="00D16D0D" w:rsidRDefault="00D16D0D" w:rsidP="004B3294">
      <w:pPr>
        <w:spacing w:before="2" w:line="276" w:lineRule="auto"/>
        <w:jc w:val="center"/>
        <w:rPr>
          <w:color w:val="000000"/>
          <w:sz w:val="24"/>
          <w:szCs w:val="24"/>
        </w:rPr>
      </w:pPr>
    </w:p>
    <w:p w14:paraId="29926D0C" w14:textId="77777777" w:rsidR="00D16D0D" w:rsidRDefault="00D16D0D" w:rsidP="004B3294">
      <w:pPr>
        <w:spacing w:before="2" w:line="276" w:lineRule="auto"/>
        <w:jc w:val="center"/>
        <w:rPr>
          <w:color w:val="000000"/>
          <w:sz w:val="24"/>
          <w:szCs w:val="24"/>
        </w:rPr>
      </w:pPr>
    </w:p>
    <w:p w14:paraId="716E3288" w14:textId="77777777" w:rsidR="00D16D0D" w:rsidRDefault="00D16D0D" w:rsidP="004B3294">
      <w:pPr>
        <w:spacing w:before="2" w:line="276" w:lineRule="auto"/>
        <w:jc w:val="center"/>
        <w:rPr>
          <w:color w:val="000000"/>
          <w:sz w:val="24"/>
          <w:szCs w:val="24"/>
        </w:rPr>
      </w:pPr>
    </w:p>
    <w:p w14:paraId="2B958F0F" w14:textId="77777777" w:rsidR="00D16D0D" w:rsidRDefault="00D16D0D" w:rsidP="004B3294">
      <w:pPr>
        <w:spacing w:before="2" w:line="276" w:lineRule="auto"/>
        <w:jc w:val="center"/>
        <w:rPr>
          <w:color w:val="000000"/>
          <w:sz w:val="24"/>
          <w:szCs w:val="24"/>
        </w:rPr>
      </w:pPr>
    </w:p>
    <w:p w14:paraId="239DEB79" w14:textId="77777777" w:rsidR="00D16D0D" w:rsidRDefault="00D16D0D" w:rsidP="004B3294">
      <w:pPr>
        <w:spacing w:before="2" w:line="276" w:lineRule="auto"/>
        <w:jc w:val="center"/>
        <w:rPr>
          <w:color w:val="000000"/>
          <w:sz w:val="24"/>
          <w:szCs w:val="24"/>
        </w:rPr>
      </w:pPr>
    </w:p>
    <w:p w14:paraId="7C5F3D32" w14:textId="77777777" w:rsidR="00D16D0D" w:rsidRDefault="00D16D0D" w:rsidP="004B3294">
      <w:pPr>
        <w:spacing w:before="2" w:line="276" w:lineRule="auto"/>
        <w:jc w:val="center"/>
        <w:rPr>
          <w:color w:val="000000"/>
          <w:sz w:val="24"/>
          <w:szCs w:val="24"/>
        </w:rPr>
      </w:pPr>
    </w:p>
    <w:p w14:paraId="6CBBA8DD" w14:textId="77777777" w:rsidR="00D16D0D" w:rsidRDefault="00D16D0D" w:rsidP="004B3294">
      <w:pPr>
        <w:spacing w:before="2" w:line="276" w:lineRule="auto"/>
        <w:jc w:val="center"/>
        <w:rPr>
          <w:color w:val="000000"/>
          <w:sz w:val="24"/>
          <w:szCs w:val="24"/>
        </w:rPr>
      </w:pPr>
    </w:p>
    <w:p w14:paraId="764A104E" w14:textId="77777777" w:rsidR="00D16D0D" w:rsidRDefault="00D16D0D" w:rsidP="004B3294">
      <w:pPr>
        <w:spacing w:before="2" w:line="276" w:lineRule="auto"/>
        <w:jc w:val="center"/>
        <w:rPr>
          <w:color w:val="000000"/>
          <w:sz w:val="24"/>
          <w:szCs w:val="24"/>
        </w:rPr>
      </w:pPr>
    </w:p>
    <w:p w14:paraId="12608171" w14:textId="77777777" w:rsidR="00D16D0D" w:rsidRDefault="00D16D0D" w:rsidP="004B3294">
      <w:pPr>
        <w:spacing w:before="2" w:line="276" w:lineRule="auto"/>
        <w:jc w:val="center"/>
        <w:rPr>
          <w:color w:val="000000"/>
          <w:sz w:val="24"/>
          <w:szCs w:val="24"/>
        </w:rPr>
      </w:pPr>
    </w:p>
    <w:p w14:paraId="505BBE38" w14:textId="77777777" w:rsidR="00D16D0D" w:rsidRPr="004B3294" w:rsidRDefault="00D16D0D" w:rsidP="00D16D0D">
      <w:pPr>
        <w:spacing w:before="2" w:line="276" w:lineRule="auto"/>
        <w:jc w:val="center"/>
        <w:rPr>
          <w:sz w:val="24"/>
          <w:szCs w:val="24"/>
        </w:rPr>
      </w:pPr>
      <w:r w:rsidRPr="004B3294">
        <w:rPr>
          <w:sz w:val="24"/>
          <w:szCs w:val="24"/>
        </w:rPr>
        <w:lastRenderedPageBreak/>
        <w:t>MODELO DE PROJETO DE VENDA</w:t>
      </w:r>
    </w:p>
    <w:p w14:paraId="325D3748" w14:textId="77777777" w:rsidR="005C4480" w:rsidRPr="004B3294" w:rsidRDefault="005C4480" w:rsidP="004B3294">
      <w:pPr>
        <w:spacing w:before="2" w:line="276" w:lineRule="auto"/>
        <w:jc w:val="center"/>
        <w:rPr>
          <w:color w:val="000000"/>
          <w:sz w:val="24"/>
          <w:szCs w:val="24"/>
        </w:rPr>
      </w:pPr>
      <w:r w:rsidRPr="004B3294">
        <w:rPr>
          <w:color w:val="000000"/>
          <w:sz w:val="24"/>
          <w:szCs w:val="24"/>
        </w:rPr>
        <w:t>MODELO PROPOSTO PARA OS FORNECEDORES INDIVIDUAIS</w:t>
      </w:r>
    </w:p>
    <w:p w14:paraId="3D1E8705" w14:textId="77777777" w:rsidR="005C4480" w:rsidRPr="004B3294" w:rsidRDefault="005C4480" w:rsidP="004B3294">
      <w:pPr>
        <w:spacing w:before="2" w:line="276" w:lineRule="auto"/>
        <w:jc w:val="center"/>
        <w:rPr>
          <w:color w:val="000000"/>
          <w:sz w:val="24"/>
          <w:szCs w:val="24"/>
        </w:rPr>
      </w:pPr>
      <w:r w:rsidRPr="004B3294">
        <w:rPr>
          <w:color w:val="000000"/>
          <w:sz w:val="24"/>
          <w:szCs w:val="24"/>
        </w:rPr>
        <w:t> </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76"/>
        <w:gridCol w:w="1339"/>
        <w:gridCol w:w="1492"/>
        <w:gridCol w:w="1492"/>
        <w:gridCol w:w="1492"/>
        <w:gridCol w:w="1492"/>
        <w:gridCol w:w="1492"/>
      </w:tblGrid>
      <w:tr w:rsidR="005C4480" w:rsidRPr="004B3294" w14:paraId="317E4914" w14:textId="77777777" w:rsidTr="0044037D">
        <w:trPr>
          <w:tblCellSpacing w:w="0" w:type="dxa"/>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572E97B1" w14:textId="77777777" w:rsidR="005C4480" w:rsidRPr="00024DD9" w:rsidRDefault="005C4480" w:rsidP="004B3294">
            <w:pPr>
              <w:spacing w:before="2" w:line="276" w:lineRule="auto"/>
              <w:jc w:val="center"/>
              <w:rPr>
                <w:sz w:val="24"/>
                <w:szCs w:val="24"/>
              </w:rPr>
            </w:pPr>
            <w:r w:rsidRPr="00024DD9">
              <w:rPr>
                <w:sz w:val="24"/>
                <w:szCs w:val="24"/>
              </w:rPr>
              <w:t>PROJETO DE VENDA DE GÊNEROS ALIMENTÍCIOS DA AGRICULTURA FAMILIAR PARA ALIMENTAÇÃO ESCOLAR/PNAE</w:t>
            </w:r>
          </w:p>
        </w:tc>
      </w:tr>
      <w:tr w:rsidR="005C4480" w:rsidRPr="004B3294" w14:paraId="569F7FCD" w14:textId="77777777" w:rsidTr="0044037D">
        <w:trPr>
          <w:tblCellSpacing w:w="0" w:type="dxa"/>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54C64DB2" w14:textId="5BB1BB01" w:rsidR="005C4480" w:rsidRPr="00024DD9" w:rsidRDefault="005C4480" w:rsidP="004B3294">
            <w:pPr>
              <w:spacing w:before="2" w:line="276" w:lineRule="auto"/>
              <w:jc w:val="center"/>
              <w:rPr>
                <w:sz w:val="24"/>
                <w:szCs w:val="24"/>
              </w:rPr>
            </w:pPr>
            <w:r w:rsidRPr="00024DD9">
              <w:rPr>
                <w:sz w:val="24"/>
                <w:szCs w:val="24"/>
              </w:rPr>
              <w:t>IDENTIFICAÇÃO DA PROPOSTA DE ATENDIMENTO AO EDITAL/CHAMADA PÚBLICA Nº</w:t>
            </w:r>
            <w:r w:rsidR="00F841AA" w:rsidRPr="00024DD9">
              <w:rPr>
                <w:sz w:val="24"/>
                <w:szCs w:val="24"/>
              </w:rPr>
              <w:t xml:space="preserve"> </w:t>
            </w:r>
            <w:r w:rsidR="007F08FA">
              <w:rPr>
                <w:sz w:val="24"/>
                <w:szCs w:val="24"/>
              </w:rPr>
              <w:t>01</w:t>
            </w:r>
            <w:r w:rsidR="005C7FA7" w:rsidRPr="00024DD9">
              <w:rPr>
                <w:sz w:val="24"/>
                <w:szCs w:val="24"/>
              </w:rPr>
              <w:t>/202</w:t>
            </w:r>
            <w:r w:rsidR="007F08FA">
              <w:rPr>
                <w:sz w:val="24"/>
                <w:szCs w:val="24"/>
              </w:rPr>
              <w:t>2</w:t>
            </w:r>
          </w:p>
        </w:tc>
      </w:tr>
      <w:tr w:rsidR="005C4480" w:rsidRPr="004B3294" w14:paraId="798A8DB8" w14:textId="77777777" w:rsidTr="0044037D">
        <w:trPr>
          <w:tblCellSpacing w:w="0" w:type="dxa"/>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3FF6C905" w14:textId="77777777" w:rsidR="005C4480" w:rsidRPr="00024DD9" w:rsidRDefault="005C4480" w:rsidP="00024DD9">
            <w:pPr>
              <w:spacing w:before="2" w:line="276" w:lineRule="auto"/>
              <w:rPr>
                <w:sz w:val="24"/>
                <w:szCs w:val="24"/>
              </w:rPr>
            </w:pPr>
            <w:r w:rsidRPr="00024DD9">
              <w:rPr>
                <w:sz w:val="24"/>
                <w:szCs w:val="24"/>
              </w:rPr>
              <w:t>I- IDENTIFICAÇÃO DO FORNECEDOR</w:t>
            </w:r>
          </w:p>
        </w:tc>
      </w:tr>
      <w:tr w:rsidR="005C4480" w:rsidRPr="004B3294" w14:paraId="67FBAB7D" w14:textId="77777777" w:rsidTr="0044037D">
        <w:trPr>
          <w:tblCellSpacing w:w="0" w:type="dxa"/>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14:paraId="536BC1EE" w14:textId="77777777" w:rsidR="005C4480" w:rsidRPr="00024DD9" w:rsidRDefault="005C4480" w:rsidP="004B3294">
            <w:pPr>
              <w:spacing w:before="2" w:line="276" w:lineRule="auto"/>
              <w:jc w:val="center"/>
              <w:rPr>
                <w:b/>
                <w:sz w:val="24"/>
                <w:szCs w:val="24"/>
              </w:rPr>
            </w:pPr>
            <w:r w:rsidRPr="00024DD9">
              <w:rPr>
                <w:b/>
                <w:sz w:val="24"/>
                <w:szCs w:val="24"/>
              </w:rPr>
              <w:t>FORNECEDOR (A) INDIVIDUAL</w:t>
            </w:r>
          </w:p>
        </w:tc>
      </w:tr>
      <w:tr w:rsidR="005C4480" w:rsidRPr="004B3294" w14:paraId="431D25AE" w14:textId="77777777" w:rsidTr="0044037D">
        <w:trPr>
          <w:tblCellSpacing w:w="0" w:type="dxa"/>
          <w:jc w:val="center"/>
        </w:trPr>
        <w:tc>
          <w:tcPr>
            <w:tcW w:w="57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CEEC70F" w14:textId="77777777" w:rsidR="005C4480" w:rsidRPr="00024DD9" w:rsidRDefault="005C4480" w:rsidP="004B3294">
            <w:pPr>
              <w:spacing w:before="2" w:line="276" w:lineRule="auto"/>
              <w:rPr>
                <w:sz w:val="24"/>
                <w:szCs w:val="24"/>
              </w:rPr>
            </w:pPr>
            <w:r w:rsidRPr="00024DD9">
              <w:rPr>
                <w:sz w:val="24"/>
                <w:szCs w:val="24"/>
              </w:rPr>
              <w:t>1. Nome do Proponente</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2F574C76" w14:textId="77777777" w:rsidR="005C4480" w:rsidRPr="00024DD9" w:rsidRDefault="005C4480" w:rsidP="004B3294">
            <w:pPr>
              <w:spacing w:before="2" w:line="276" w:lineRule="auto"/>
              <w:rPr>
                <w:sz w:val="24"/>
                <w:szCs w:val="24"/>
              </w:rPr>
            </w:pPr>
            <w:r w:rsidRPr="00024DD9">
              <w:rPr>
                <w:sz w:val="24"/>
                <w:szCs w:val="24"/>
              </w:rPr>
              <w:t>2. CPF</w:t>
            </w:r>
          </w:p>
        </w:tc>
      </w:tr>
      <w:tr w:rsidR="005C4480" w:rsidRPr="004B3294" w14:paraId="642F0943" w14:textId="77777777" w:rsidTr="0044037D">
        <w:trPr>
          <w:tblCellSpacing w:w="0" w:type="dxa"/>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03B63BE" w14:textId="77777777" w:rsidR="005C4480" w:rsidRPr="00024DD9" w:rsidRDefault="005C4480" w:rsidP="004B3294">
            <w:pPr>
              <w:spacing w:before="2" w:line="276" w:lineRule="auto"/>
              <w:rPr>
                <w:sz w:val="24"/>
                <w:szCs w:val="24"/>
              </w:rPr>
            </w:pPr>
            <w:r w:rsidRPr="00024DD9">
              <w:rPr>
                <w:sz w:val="24"/>
                <w:szCs w:val="24"/>
              </w:rPr>
              <w:t>3. Endereço</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16E6092" w14:textId="77777777" w:rsidR="005C4480" w:rsidRPr="00024DD9" w:rsidRDefault="005C4480" w:rsidP="004B3294">
            <w:pPr>
              <w:spacing w:before="2" w:line="276" w:lineRule="auto"/>
              <w:rPr>
                <w:sz w:val="24"/>
                <w:szCs w:val="24"/>
              </w:rPr>
            </w:pPr>
            <w:r w:rsidRPr="00024DD9">
              <w:rPr>
                <w:sz w:val="24"/>
                <w:szCs w:val="24"/>
              </w:rPr>
              <w:t>4. Município/UF</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7B6DC5" w14:textId="77777777" w:rsidR="005C4480" w:rsidRPr="00024DD9" w:rsidRDefault="005C4480" w:rsidP="004B3294">
            <w:pPr>
              <w:spacing w:before="2" w:line="276" w:lineRule="auto"/>
              <w:rPr>
                <w:sz w:val="24"/>
                <w:szCs w:val="24"/>
              </w:rPr>
            </w:pPr>
            <w:proofErr w:type="gramStart"/>
            <w:r w:rsidRPr="00024DD9">
              <w:rPr>
                <w:sz w:val="24"/>
                <w:szCs w:val="24"/>
              </w:rPr>
              <w:t>5.</w:t>
            </w:r>
            <w:proofErr w:type="gramEnd"/>
            <w:r w:rsidRPr="00024DD9">
              <w:rPr>
                <w:sz w:val="24"/>
                <w:szCs w:val="24"/>
              </w:rPr>
              <w:t>CEP</w:t>
            </w:r>
          </w:p>
        </w:tc>
      </w:tr>
      <w:tr w:rsidR="005C4480" w:rsidRPr="004B3294" w14:paraId="2501FD72" w14:textId="77777777" w:rsidTr="0044037D">
        <w:trPr>
          <w:tblCellSpacing w:w="0" w:type="dxa"/>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B83425A" w14:textId="77777777" w:rsidR="005C4480" w:rsidRPr="00024DD9" w:rsidRDefault="005C4480" w:rsidP="004B3294">
            <w:pPr>
              <w:spacing w:before="2" w:line="276" w:lineRule="auto"/>
              <w:rPr>
                <w:sz w:val="24"/>
                <w:szCs w:val="24"/>
              </w:rPr>
            </w:pPr>
            <w:r w:rsidRPr="00024DD9">
              <w:rPr>
                <w:sz w:val="24"/>
                <w:szCs w:val="24"/>
              </w:rPr>
              <w:t>6. Nº da DAP Física</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956FED" w14:textId="77777777" w:rsidR="005C4480" w:rsidRPr="00024DD9" w:rsidRDefault="005C4480" w:rsidP="004B3294">
            <w:pPr>
              <w:spacing w:before="2" w:line="276" w:lineRule="auto"/>
              <w:rPr>
                <w:sz w:val="24"/>
                <w:szCs w:val="24"/>
              </w:rPr>
            </w:pPr>
            <w:r w:rsidRPr="00024DD9">
              <w:rPr>
                <w:sz w:val="24"/>
                <w:szCs w:val="24"/>
              </w:rPr>
              <w:t>7. DDD/Fone</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0F3D368" w14:textId="77777777" w:rsidR="005C4480" w:rsidRPr="00024DD9" w:rsidRDefault="005C4480" w:rsidP="004B3294">
            <w:pPr>
              <w:spacing w:before="2" w:line="276" w:lineRule="auto"/>
              <w:rPr>
                <w:sz w:val="24"/>
                <w:szCs w:val="24"/>
              </w:rPr>
            </w:pPr>
            <w:proofErr w:type="gramStart"/>
            <w:r w:rsidRPr="00024DD9">
              <w:rPr>
                <w:sz w:val="24"/>
                <w:szCs w:val="24"/>
              </w:rPr>
              <w:t>8.</w:t>
            </w:r>
            <w:proofErr w:type="gramEnd"/>
            <w:r w:rsidRPr="00024DD9">
              <w:rPr>
                <w:sz w:val="24"/>
                <w:szCs w:val="24"/>
              </w:rPr>
              <w:t>E-mail (quando houver)</w:t>
            </w:r>
          </w:p>
        </w:tc>
      </w:tr>
      <w:tr w:rsidR="005C4480" w:rsidRPr="004B3294" w14:paraId="25A201AE" w14:textId="77777777" w:rsidTr="0044037D">
        <w:trPr>
          <w:tblCellSpacing w:w="0" w:type="dxa"/>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864CEE3" w14:textId="77777777" w:rsidR="005C4480" w:rsidRPr="00024DD9" w:rsidRDefault="005C4480" w:rsidP="004B3294">
            <w:pPr>
              <w:spacing w:before="2" w:line="276" w:lineRule="auto"/>
              <w:rPr>
                <w:sz w:val="24"/>
                <w:szCs w:val="24"/>
              </w:rPr>
            </w:pPr>
            <w:r w:rsidRPr="00024DD9">
              <w:rPr>
                <w:sz w:val="24"/>
                <w:szCs w:val="24"/>
              </w:rPr>
              <w:t>9. Banco</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2E61C2F4" w14:textId="77777777" w:rsidR="005C4480" w:rsidRPr="00024DD9" w:rsidRDefault="005C4480" w:rsidP="004B3294">
            <w:pPr>
              <w:spacing w:before="2" w:line="276" w:lineRule="auto"/>
              <w:rPr>
                <w:sz w:val="24"/>
                <w:szCs w:val="24"/>
              </w:rPr>
            </w:pPr>
            <w:proofErr w:type="gramStart"/>
            <w:r w:rsidRPr="00024DD9">
              <w:rPr>
                <w:sz w:val="24"/>
                <w:szCs w:val="24"/>
              </w:rPr>
              <w:t>10.</w:t>
            </w:r>
            <w:proofErr w:type="gramEnd"/>
            <w:r w:rsidRPr="00024DD9">
              <w:rPr>
                <w:sz w:val="24"/>
                <w:szCs w:val="24"/>
              </w:rPr>
              <w:t>Nº da Agência</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780DCC2" w14:textId="77777777" w:rsidR="005C4480" w:rsidRPr="00024DD9" w:rsidRDefault="005C4480" w:rsidP="004B3294">
            <w:pPr>
              <w:spacing w:before="2" w:line="276" w:lineRule="auto"/>
              <w:rPr>
                <w:sz w:val="24"/>
                <w:szCs w:val="24"/>
              </w:rPr>
            </w:pPr>
            <w:proofErr w:type="gramStart"/>
            <w:r w:rsidRPr="00024DD9">
              <w:rPr>
                <w:sz w:val="24"/>
                <w:szCs w:val="24"/>
              </w:rPr>
              <w:t>11.</w:t>
            </w:r>
            <w:proofErr w:type="gramEnd"/>
            <w:r w:rsidRPr="00024DD9">
              <w:rPr>
                <w:sz w:val="24"/>
                <w:szCs w:val="24"/>
              </w:rPr>
              <w:t>Nº da Conta Corrente</w:t>
            </w:r>
          </w:p>
        </w:tc>
      </w:tr>
      <w:tr w:rsidR="005C4480" w:rsidRPr="004B3294" w14:paraId="1FE164FE" w14:textId="77777777" w:rsidTr="0044037D">
        <w:trPr>
          <w:tblCellSpacing w:w="0" w:type="dxa"/>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532725C9" w14:textId="178E4CE6" w:rsidR="005C4480" w:rsidRPr="00024DD9" w:rsidRDefault="00024DD9" w:rsidP="004B3294">
            <w:pPr>
              <w:spacing w:before="2" w:line="276" w:lineRule="auto"/>
              <w:jc w:val="both"/>
              <w:rPr>
                <w:sz w:val="24"/>
                <w:szCs w:val="24"/>
              </w:rPr>
            </w:pPr>
            <w:r w:rsidRPr="00024DD9">
              <w:rPr>
                <w:sz w:val="24"/>
                <w:szCs w:val="24"/>
              </w:rPr>
              <w:t>II- RELAÇÃO DOS PRODUTOS</w:t>
            </w:r>
          </w:p>
        </w:tc>
      </w:tr>
      <w:tr w:rsidR="005C4480" w:rsidRPr="004B3294" w14:paraId="7DE054C3" w14:textId="77777777" w:rsidTr="0044037D">
        <w:trPr>
          <w:tblCellSpacing w:w="0" w:type="dxa"/>
          <w:jc w:val="center"/>
        </w:trPr>
        <w:tc>
          <w:tcPr>
            <w:tcW w:w="2775"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4EC1700" w14:textId="77777777" w:rsidR="005C4480" w:rsidRPr="00024DD9" w:rsidRDefault="005C4480" w:rsidP="004B3294">
            <w:pPr>
              <w:spacing w:before="2" w:line="276" w:lineRule="auto"/>
              <w:rPr>
                <w:sz w:val="24"/>
                <w:szCs w:val="24"/>
              </w:rPr>
            </w:pPr>
            <w:r w:rsidRPr="00024DD9">
              <w:rPr>
                <w:sz w:val="24"/>
                <w:szCs w:val="24"/>
              </w:rPr>
              <w:t>Produto</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03B33B8" w14:textId="77777777" w:rsidR="005C4480" w:rsidRPr="00024DD9" w:rsidRDefault="005C4480" w:rsidP="004B3294">
            <w:pPr>
              <w:spacing w:before="2" w:line="276" w:lineRule="auto"/>
              <w:rPr>
                <w:sz w:val="24"/>
                <w:szCs w:val="24"/>
              </w:rPr>
            </w:pPr>
            <w:r w:rsidRPr="00024DD9">
              <w:rPr>
                <w:sz w:val="24"/>
                <w:szCs w:val="24"/>
              </w:rPr>
              <w:t>Unidade</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A3BCFB8" w14:textId="77777777" w:rsidR="005C4480" w:rsidRPr="00024DD9" w:rsidRDefault="005C4480" w:rsidP="004B3294">
            <w:pPr>
              <w:spacing w:before="2" w:line="276" w:lineRule="auto"/>
              <w:rPr>
                <w:sz w:val="24"/>
                <w:szCs w:val="24"/>
              </w:rPr>
            </w:pPr>
            <w:r w:rsidRPr="00024DD9">
              <w:rPr>
                <w:sz w:val="24"/>
                <w:szCs w:val="24"/>
              </w:rPr>
              <w:t>Quantidade</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39C9052" w14:textId="77777777" w:rsidR="005C4480" w:rsidRPr="00024DD9" w:rsidRDefault="005C4480" w:rsidP="004B3294">
            <w:pPr>
              <w:spacing w:before="2" w:line="276" w:lineRule="auto"/>
              <w:rPr>
                <w:sz w:val="24"/>
                <w:szCs w:val="24"/>
              </w:rPr>
            </w:pPr>
            <w:r w:rsidRPr="00024DD9">
              <w:rPr>
                <w:sz w:val="24"/>
                <w:szCs w:val="24"/>
              </w:rPr>
              <w:t>Preço de Aquisição*</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85988C2" w14:textId="77777777" w:rsidR="005C4480" w:rsidRPr="00024DD9" w:rsidRDefault="005C4480" w:rsidP="00024DD9">
            <w:pPr>
              <w:spacing w:before="2" w:line="276" w:lineRule="auto"/>
              <w:jc w:val="center"/>
              <w:rPr>
                <w:sz w:val="24"/>
                <w:szCs w:val="24"/>
              </w:rPr>
            </w:pPr>
            <w:r w:rsidRPr="00024DD9">
              <w:rPr>
                <w:sz w:val="24"/>
                <w:szCs w:val="24"/>
              </w:rPr>
              <w:t>Cronograma de Entrega dos produtos</w:t>
            </w:r>
          </w:p>
        </w:tc>
      </w:tr>
      <w:tr w:rsidR="005C4480" w:rsidRPr="004B3294" w14:paraId="39808E7B" w14:textId="77777777" w:rsidTr="0044037D">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20B853" w14:textId="77777777" w:rsidR="005C4480" w:rsidRPr="00024DD9" w:rsidRDefault="005C4480" w:rsidP="004B3294">
            <w:pPr>
              <w:spacing w:before="2" w:line="276" w:lineRule="auto"/>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4C08D0" w14:textId="77777777" w:rsidR="005C4480" w:rsidRPr="00024DD9" w:rsidRDefault="005C4480" w:rsidP="004B3294">
            <w:pPr>
              <w:spacing w:before="2" w:line="276" w:lineRule="auto"/>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FB0A65" w14:textId="77777777" w:rsidR="005C4480" w:rsidRPr="00024DD9" w:rsidRDefault="005C4480" w:rsidP="004B3294">
            <w:pPr>
              <w:spacing w:before="2" w:line="276" w:lineRule="auto"/>
              <w:rPr>
                <w:sz w:val="24"/>
                <w:szCs w:val="24"/>
              </w:rPr>
            </w:pP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CAC80B" w14:textId="77777777" w:rsidR="005C4480" w:rsidRPr="00024DD9" w:rsidRDefault="005C4480" w:rsidP="004B3294">
            <w:pPr>
              <w:spacing w:before="2" w:line="276" w:lineRule="auto"/>
              <w:rPr>
                <w:sz w:val="24"/>
                <w:szCs w:val="24"/>
              </w:rPr>
            </w:pPr>
            <w:r w:rsidRPr="00024DD9">
              <w:rPr>
                <w:sz w:val="24"/>
                <w:szCs w:val="24"/>
              </w:rPr>
              <w:t>Unitário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691182" w14:textId="77777777" w:rsidR="005C4480" w:rsidRPr="00024DD9" w:rsidRDefault="005C4480" w:rsidP="004B3294">
            <w:pPr>
              <w:spacing w:before="2" w:line="276" w:lineRule="auto"/>
              <w:rPr>
                <w:sz w:val="24"/>
                <w:szCs w:val="24"/>
              </w:rPr>
            </w:pPr>
            <w:r w:rsidRPr="00024DD9">
              <w:rPr>
                <w:sz w:val="24"/>
                <w:szCs w:val="24"/>
              </w:rPr>
              <w:t>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D174F3" w14:textId="77777777" w:rsidR="005C4480" w:rsidRPr="00024DD9" w:rsidRDefault="005C4480" w:rsidP="004B3294">
            <w:pPr>
              <w:spacing w:before="2" w:line="276" w:lineRule="auto"/>
              <w:rPr>
                <w:sz w:val="24"/>
                <w:szCs w:val="24"/>
              </w:rPr>
            </w:pPr>
          </w:p>
        </w:tc>
      </w:tr>
      <w:tr w:rsidR="005C4480" w:rsidRPr="004B3294" w14:paraId="290892A7" w14:textId="77777777" w:rsidTr="0044037D">
        <w:trPr>
          <w:tblCellSpacing w:w="0" w:type="dxa"/>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3E6D66F"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BD1A52"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A785E6"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C86E51"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3D083F"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72252B"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6EA521FE" w14:textId="77777777" w:rsidTr="0044037D">
        <w:trPr>
          <w:tblCellSpacing w:w="0" w:type="dxa"/>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8EED4B4"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62D489"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8048C3"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743523"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274075"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E07994"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0CA32F60" w14:textId="77777777" w:rsidTr="0044037D">
        <w:trPr>
          <w:tblCellSpacing w:w="0" w:type="dxa"/>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015F799"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C878D4"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D04B76"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EBBDD1"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DDCD7F" w14:textId="77777777" w:rsidR="005C4480" w:rsidRPr="00024DD9" w:rsidRDefault="005C4480" w:rsidP="004B3294">
            <w:pPr>
              <w:spacing w:before="2" w:line="276" w:lineRule="auto"/>
              <w:rPr>
                <w:sz w:val="24"/>
                <w:szCs w:val="24"/>
              </w:rPr>
            </w:pPr>
            <w:r w:rsidRPr="00024DD9">
              <w:rPr>
                <w:sz w:val="24"/>
                <w:szCs w:val="24"/>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21616C"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627284AE" w14:textId="77777777" w:rsidTr="0044037D">
        <w:trPr>
          <w:tblCellSpacing w:w="0" w:type="dxa"/>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B5D1FC2" w14:textId="77777777" w:rsidR="005C4480" w:rsidRPr="00024DD9" w:rsidRDefault="005C4480" w:rsidP="004B3294">
            <w:pPr>
              <w:spacing w:before="2" w:line="276" w:lineRule="auto"/>
              <w:rPr>
                <w:sz w:val="24"/>
                <w:szCs w:val="24"/>
              </w:rPr>
            </w:pPr>
          </w:p>
        </w:tc>
        <w:tc>
          <w:tcPr>
            <w:tcW w:w="720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E9843EB" w14:textId="77777777" w:rsidR="005C4480" w:rsidRPr="00024DD9" w:rsidRDefault="005C4480" w:rsidP="004B3294">
            <w:pPr>
              <w:spacing w:before="2" w:line="276" w:lineRule="auto"/>
              <w:rPr>
                <w:sz w:val="24"/>
                <w:szCs w:val="24"/>
              </w:rPr>
            </w:pPr>
            <w:r w:rsidRPr="00024DD9">
              <w:rPr>
                <w:sz w:val="24"/>
                <w:szCs w:val="24"/>
              </w:rPr>
              <w:t> </w:t>
            </w:r>
          </w:p>
        </w:tc>
      </w:tr>
      <w:tr w:rsidR="005C4480" w:rsidRPr="004B3294" w14:paraId="176A4B99" w14:textId="77777777" w:rsidTr="0044037D">
        <w:trPr>
          <w:tblCellSpacing w:w="0" w:type="dxa"/>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14:paraId="5E590038" w14:textId="77777777" w:rsidR="005C4480" w:rsidRPr="00024DD9" w:rsidRDefault="005C4480" w:rsidP="004B3294">
            <w:pPr>
              <w:spacing w:before="2" w:line="276" w:lineRule="auto"/>
              <w:jc w:val="both"/>
              <w:rPr>
                <w:sz w:val="24"/>
                <w:szCs w:val="24"/>
              </w:rPr>
            </w:pPr>
            <w:r w:rsidRPr="00024DD9">
              <w:rPr>
                <w:sz w:val="24"/>
                <w:szCs w:val="24"/>
              </w:rPr>
              <w:t>III - IDENTIFICAÇÃO DA ENTIDADE EXECUTORA DO PNAE/FNDE/MEC</w:t>
            </w:r>
          </w:p>
        </w:tc>
      </w:tr>
      <w:tr w:rsidR="005C4480" w:rsidRPr="004B3294" w14:paraId="64EC931E" w14:textId="77777777" w:rsidTr="0044037D">
        <w:trPr>
          <w:tblCellSpacing w:w="0" w:type="dxa"/>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3E2EB98" w14:textId="77777777" w:rsidR="005C4480" w:rsidRPr="00024DD9" w:rsidRDefault="005C4480" w:rsidP="004B3294">
            <w:pPr>
              <w:spacing w:before="2" w:line="276" w:lineRule="auto"/>
              <w:rPr>
                <w:sz w:val="24"/>
                <w:szCs w:val="24"/>
              </w:rPr>
            </w:pPr>
            <w:r w:rsidRPr="00024DD9">
              <w:rPr>
                <w:sz w:val="24"/>
                <w:szCs w:val="24"/>
              </w:rPr>
              <w:t>Nome</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3751D35" w14:textId="77777777" w:rsidR="005C4480" w:rsidRPr="00024DD9" w:rsidRDefault="005C4480" w:rsidP="004B3294">
            <w:pPr>
              <w:spacing w:before="2" w:line="276" w:lineRule="auto"/>
              <w:rPr>
                <w:sz w:val="24"/>
                <w:szCs w:val="24"/>
              </w:rPr>
            </w:pPr>
            <w:r w:rsidRPr="00024DD9">
              <w:rPr>
                <w:sz w:val="24"/>
                <w:szCs w:val="24"/>
              </w:rPr>
              <w:t>CNPJ</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EE3ED1" w14:textId="77777777" w:rsidR="005C4480" w:rsidRPr="00024DD9" w:rsidRDefault="005C4480" w:rsidP="004B3294">
            <w:pPr>
              <w:spacing w:before="2" w:line="276" w:lineRule="auto"/>
              <w:rPr>
                <w:sz w:val="24"/>
                <w:szCs w:val="24"/>
              </w:rPr>
            </w:pPr>
            <w:r w:rsidRPr="00024DD9">
              <w:rPr>
                <w:sz w:val="24"/>
                <w:szCs w:val="24"/>
              </w:rPr>
              <w:t>Município</w:t>
            </w:r>
          </w:p>
        </w:tc>
      </w:tr>
      <w:tr w:rsidR="005C4480" w:rsidRPr="004B3294" w14:paraId="294DB180" w14:textId="77777777" w:rsidTr="0044037D">
        <w:trPr>
          <w:tblCellSpacing w:w="0" w:type="dxa"/>
          <w:jc w:val="center"/>
        </w:trPr>
        <w:tc>
          <w:tcPr>
            <w:tcW w:w="865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62D4D2C4" w14:textId="77777777" w:rsidR="005C4480" w:rsidRPr="00024DD9" w:rsidRDefault="005C4480" w:rsidP="004B3294">
            <w:pPr>
              <w:spacing w:before="2" w:line="276" w:lineRule="auto"/>
              <w:rPr>
                <w:sz w:val="24"/>
                <w:szCs w:val="24"/>
              </w:rPr>
            </w:pPr>
            <w:r w:rsidRPr="00024DD9">
              <w:rPr>
                <w:sz w:val="24"/>
                <w:szCs w:val="24"/>
              </w:rPr>
              <w:t>Endereço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A6A67C" w14:textId="77777777" w:rsidR="005C4480" w:rsidRPr="00024DD9" w:rsidRDefault="005C4480" w:rsidP="004B3294">
            <w:pPr>
              <w:spacing w:before="2" w:line="276" w:lineRule="auto"/>
              <w:rPr>
                <w:sz w:val="24"/>
                <w:szCs w:val="24"/>
              </w:rPr>
            </w:pPr>
            <w:r w:rsidRPr="00024DD9">
              <w:rPr>
                <w:sz w:val="24"/>
                <w:szCs w:val="24"/>
              </w:rPr>
              <w:t>Fone</w:t>
            </w:r>
          </w:p>
        </w:tc>
      </w:tr>
      <w:tr w:rsidR="005C4480" w:rsidRPr="004B3294" w14:paraId="3E0CA537" w14:textId="77777777" w:rsidTr="0044037D">
        <w:trPr>
          <w:tblCellSpacing w:w="0" w:type="dxa"/>
          <w:jc w:val="center"/>
        </w:trPr>
        <w:tc>
          <w:tcPr>
            <w:tcW w:w="718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49F35CC" w14:textId="77777777" w:rsidR="005C4480" w:rsidRPr="00024DD9" w:rsidRDefault="005C4480" w:rsidP="004B3294">
            <w:pPr>
              <w:spacing w:before="2" w:line="276" w:lineRule="auto"/>
              <w:rPr>
                <w:sz w:val="24"/>
                <w:szCs w:val="24"/>
              </w:rPr>
            </w:pPr>
            <w:r w:rsidRPr="00024DD9">
              <w:rPr>
                <w:sz w:val="24"/>
                <w:szCs w:val="24"/>
              </w:rPr>
              <w:t>Nome do Representante Legal</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ADF92BA" w14:textId="77777777" w:rsidR="005C4480" w:rsidRPr="00024DD9" w:rsidRDefault="005C4480" w:rsidP="004B3294">
            <w:pPr>
              <w:spacing w:before="2" w:line="276" w:lineRule="auto"/>
              <w:rPr>
                <w:sz w:val="24"/>
                <w:szCs w:val="24"/>
              </w:rPr>
            </w:pPr>
            <w:r w:rsidRPr="00024DD9">
              <w:rPr>
                <w:sz w:val="24"/>
                <w:szCs w:val="24"/>
              </w:rPr>
              <w:t>CPF</w:t>
            </w:r>
          </w:p>
        </w:tc>
      </w:tr>
      <w:tr w:rsidR="005C4480" w:rsidRPr="004B3294" w14:paraId="399CCD61" w14:textId="77777777" w:rsidTr="0044037D">
        <w:trPr>
          <w:tblCellSpacing w:w="0" w:type="dxa"/>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14:paraId="062AF8F0" w14:textId="77777777" w:rsidR="005C4480" w:rsidRPr="00024DD9" w:rsidRDefault="005C4480" w:rsidP="00024DD9">
            <w:pPr>
              <w:spacing w:before="2" w:line="276" w:lineRule="auto"/>
              <w:jc w:val="both"/>
              <w:rPr>
                <w:sz w:val="24"/>
                <w:szCs w:val="24"/>
              </w:rPr>
            </w:pPr>
            <w:r w:rsidRPr="00024DD9">
              <w:rPr>
                <w:sz w:val="24"/>
                <w:szCs w:val="24"/>
              </w:rPr>
              <w:t>Declaro estar de acordo com as condições estabelecidas neste projeto e que as informações acima conferem com as condições de fornecimento.</w:t>
            </w:r>
          </w:p>
        </w:tc>
      </w:tr>
      <w:tr w:rsidR="005C4480" w:rsidRPr="004B3294" w14:paraId="09B9EF55" w14:textId="77777777" w:rsidTr="0044037D">
        <w:trPr>
          <w:tblCellSpacing w:w="0" w:type="dxa"/>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7FD2EF" w14:textId="77777777" w:rsidR="005C4480" w:rsidRPr="00024DD9" w:rsidRDefault="005C4480" w:rsidP="00024DD9">
            <w:pPr>
              <w:spacing w:before="2" w:line="276" w:lineRule="auto"/>
              <w:jc w:val="center"/>
              <w:rPr>
                <w:sz w:val="24"/>
                <w:szCs w:val="24"/>
              </w:rPr>
            </w:pPr>
            <w:r w:rsidRPr="00024DD9">
              <w:rPr>
                <w:sz w:val="24"/>
                <w:szCs w:val="24"/>
              </w:rPr>
              <w:t>Local e Data:</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CC0CB6" w14:textId="77777777" w:rsidR="005C4480" w:rsidRPr="00024DD9" w:rsidRDefault="005C4480" w:rsidP="00024DD9">
            <w:pPr>
              <w:spacing w:before="2" w:line="276" w:lineRule="auto"/>
              <w:jc w:val="center"/>
              <w:rPr>
                <w:sz w:val="24"/>
                <w:szCs w:val="24"/>
              </w:rPr>
            </w:pPr>
            <w:r w:rsidRPr="00024DD9">
              <w:rPr>
                <w:sz w:val="24"/>
                <w:szCs w:val="24"/>
              </w:rPr>
              <w:t>Assinatura do Fornecedor Individual</w:t>
            </w:r>
          </w:p>
        </w:tc>
        <w:tc>
          <w:tcPr>
            <w:tcW w:w="573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010A5EB" w14:textId="77777777" w:rsidR="005C4480" w:rsidRPr="00024DD9" w:rsidRDefault="005C4480" w:rsidP="00024DD9">
            <w:pPr>
              <w:spacing w:before="2" w:line="276" w:lineRule="auto"/>
              <w:rPr>
                <w:sz w:val="24"/>
                <w:szCs w:val="24"/>
              </w:rPr>
            </w:pPr>
            <w:r w:rsidRPr="00024DD9">
              <w:rPr>
                <w:sz w:val="24"/>
                <w:szCs w:val="24"/>
              </w:rPr>
              <w:t>CPF:</w:t>
            </w:r>
          </w:p>
        </w:tc>
      </w:tr>
    </w:tbl>
    <w:p w14:paraId="3D1F43E1" w14:textId="77777777" w:rsidR="005C4480" w:rsidRPr="004B3294" w:rsidRDefault="005C4480" w:rsidP="004B3294">
      <w:pPr>
        <w:spacing w:before="2" w:line="276" w:lineRule="auto"/>
        <w:rPr>
          <w:b/>
          <w:sz w:val="24"/>
          <w:szCs w:val="24"/>
        </w:rPr>
        <w:sectPr w:rsidR="005C4480" w:rsidRPr="004B3294" w:rsidSect="0044037D">
          <w:footerReference w:type="default" r:id="rId14"/>
          <w:pgSz w:w="11906" w:h="16838"/>
          <w:pgMar w:top="1418" w:right="1701" w:bottom="1418" w:left="1701" w:header="709" w:footer="709" w:gutter="0"/>
          <w:cols w:space="708"/>
          <w:docGrid w:linePitch="360"/>
        </w:sectPr>
      </w:pPr>
    </w:p>
    <w:p w14:paraId="737BEAD3" w14:textId="77777777" w:rsidR="00E445D1" w:rsidRPr="004B3294" w:rsidRDefault="00E445D1" w:rsidP="004B3294">
      <w:pPr>
        <w:spacing w:before="2" w:line="276" w:lineRule="auto"/>
        <w:jc w:val="both"/>
        <w:rPr>
          <w:b/>
          <w:sz w:val="24"/>
          <w:szCs w:val="24"/>
        </w:rPr>
      </w:pPr>
    </w:p>
    <w:p w14:paraId="2CC0FA7C" w14:textId="025629F6" w:rsidR="00D16D0D" w:rsidRPr="000C4B9C" w:rsidRDefault="00D16D0D" w:rsidP="00D16D0D">
      <w:pPr>
        <w:pStyle w:val="Recuodecorpodetexto21"/>
        <w:spacing w:before="2" w:line="276" w:lineRule="auto"/>
        <w:ind w:firstLine="709"/>
        <w:jc w:val="center"/>
        <w:rPr>
          <w:rFonts w:asciiTheme="minorHAnsi" w:hAnsiTheme="minorHAnsi" w:cstheme="minorHAnsi"/>
          <w:b/>
        </w:rPr>
      </w:pPr>
      <w:r w:rsidRPr="000C4B9C">
        <w:rPr>
          <w:rFonts w:asciiTheme="minorHAnsi" w:hAnsiTheme="minorHAnsi" w:cstheme="minorHAnsi"/>
          <w:b/>
        </w:rPr>
        <w:t>ANEXO II – CRONOGRAMA E LOCAIS DE ENTREGA DE GÊNEROS ALIMENTÍCIOS</w:t>
      </w:r>
    </w:p>
    <w:p w14:paraId="46C531C9" w14:textId="77777777" w:rsidR="00D16D0D" w:rsidRPr="000C4B9C" w:rsidRDefault="00D16D0D" w:rsidP="00D16D0D">
      <w:pPr>
        <w:spacing w:before="2" w:line="276" w:lineRule="auto"/>
        <w:jc w:val="center"/>
        <w:rPr>
          <w:rFonts w:asciiTheme="minorHAnsi" w:hAnsiTheme="minorHAnsi" w:cstheme="minorHAnsi"/>
          <w:b/>
          <w:sz w:val="24"/>
          <w:szCs w:val="24"/>
        </w:rPr>
      </w:pPr>
    </w:p>
    <w:p w14:paraId="322BF05F" w14:textId="31351493" w:rsidR="004E6298" w:rsidRPr="000C4B9C" w:rsidRDefault="0052293F" w:rsidP="000C4B9C">
      <w:pPr>
        <w:spacing w:before="2" w:line="276" w:lineRule="auto"/>
        <w:jc w:val="center"/>
        <w:rPr>
          <w:rFonts w:asciiTheme="minorHAnsi" w:hAnsiTheme="minorHAnsi" w:cstheme="minorHAnsi"/>
          <w:b/>
          <w:bCs/>
          <w:sz w:val="24"/>
          <w:szCs w:val="24"/>
        </w:rPr>
      </w:pPr>
      <w:r w:rsidRPr="000C4B9C">
        <w:rPr>
          <w:rFonts w:asciiTheme="minorHAnsi" w:hAnsiTheme="minorHAnsi" w:cstheme="minorHAnsi"/>
          <w:b/>
          <w:bCs/>
          <w:sz w:val="24"/>
          <w:szCs w:val="24"/>
        </w:rPr>
        <w:t>AGRICULTURA FAMILIAR</w:t>
      </w:r>
    </w:p>
    <w:p w14:paraId="03DAB373" w14:textId="77777777" w:rsidR="004E6298" w:rsidRPr="000C4B9C" w:rsidRDefault="004E6298" w:rsidP="004B3294">
      <w:pPr>
        <w:spacing w:before="2" w:line="276" w:lineRule="auto"/>
        <w:jc w:val="both"/>
        <w:rPr>
          <w:rFonts w:asciiTheme="minorHAnsi" w:hAnsiTheme="minorHAnsi" w:cstheme="minorHAnsi"/>
          <w:b/>
          <w:sz w:val="24"/>
          <w:szCs w:val="24"/>
        </w:rPr>
      </w:pPr>
    </w:p>
    <w:p w14:paraId="654756FD" w14:textId="77777777" w:rsidR="00D5136A" w:rsidRPr="00D5136A" w:rsidRDefault="00D5136A" w:rsidP="00D5136A">
      <w:pPr>
        <w:widowControl/>
        <w:suppressAutoHyphens/>
        <w:autoSpaceDE/>
        <w:autoSpaceDN/>
        <w:adjustRightInd/>
        <w:jc w:val="both"/>
        <w:rPr>
          <w:rFonts w:asciiTheme="minorHAnsi" w:hAnsiTheme="minorHAnsi" w:cstheme="minorHAnsi"/>
          <w:sz w:val="24"/>
          <w:szCs w:val="24"/>
          <w:lang w:eastAsia="zh-CN"/>
        </w:rPr>
      </w:pPr>
      <w:r w:rsidRPr="00D5136A">
        <w:rPr>
          <w:rFonts w:asciiTheme="minorHAnsi" w:hAnsiTheme="minorHAnsi" w:cstheme="minorHAnsi"/>
          <w:sz w:val="24"/>
          <w:szCs w:val="24"/>
          <w:lang w:eastAsia="zh-CN"/>
        </w:rPr>
        <w:t>Neste cronograma constam as datas para a entrega dos produtos em questão, a partir da definição de quem será o contemplado a efetuar a entrega, seguindo os quesitos legais exigidos pela legislação vigente.</w:t>
      </w:r>
    </w:p>
    <w:p w14:paraId="7CE12184" w14:textId="77777777" w:rsidR="00D5136A" w:rsidRPr="00D5136A" w:rsidRDefault="00D5136A" w:rsidP="00D5136A">
      <w:pPr>
        <w:widowControl/>
        <w:suppressAutoHyphens/>
        <w:autoSpaceDE/>
        <w:autoSpaceDN/>
        <w:adjustRightInd/>
        <w:jc w:val="both"/>
        <w:rPr>
          <w:rFonts w:asciiTheme="minorHAnsi" w:hAnsiTheme="minorHAnsi" w:cstheme="minorHAnsi"/>
          <w:sz w:val="24"/>
          <w:szCs w:val="24"/>
          <w:lang w:eastAsia="zh-CN"/>
        </w:rPr>
      </w:pPr>
      <w:r w:rsidRPr="00D5136A">
        <w:rPr>
          <w:rFonts w:asciiTheme="minorHAnsi" w:hAnsiTheme="minorHAnsi" w:cstheme="minorHAnsi"/>
          <w:sz w:val="24"/>
          <w:szCs w:val="24"/>
          <w:lang w:eastAsia="zh-CN"/>
        </w:rPr>
        <w:t>Tais quantidades de alimentos foram estimadas a partir do cardápio elaborado pela Nutricionista e per capta por aluno. Esta quantidade pode sofrer alterações de acordo com o número de alunos matriculados e possíveis transferências.</w:t>
      </w:r>
    </w:p>
    <w:p w14:paraId="63CFBD96" w14:textId="77777777" w:rsidR="00D5136A" w:rsidRPr="00D5136A" w:rsidRDefault="00D5136A" w:rsidP="00D5136A">
      <w:pPr>
        <w:widowControl/>
        <w:suppressAutoHyphens/>
        <w:autoSpaceDE/>
        <w:autoSpaceDN/>
        <w:adjustRightInd/>
        <w:jc w:val="both"/>
        <w:rPr>
          <w:rFonts w:asciiTheme="minorHAnsi" w:hAnsiTheme="minorHAnsi" w:cstheme="minorHAnsi"/>
          <w:sz w:val="24"/>
          <w:szCs w:val="24"/>
          <w:lang w:eastAsia="zh-CN"/>
        </w:rPr>
      </w:pPr>
      <w:r w:rsidRPr="00D5136A">
        <w:rPr>
          <w:rFonts w:asciiTheme="minorHAnsi" w:hAnsiTheme="minorHAnsi" w:cstheme="minorHAnsi"/>
          <w:sz w:val="24"/>
          <w:szCs w:val="24"/>
          <w:lang w:eastAsia="zh-CN"/>
        </w:rPr>
        <w:t>As quantidades solicitadas podem variar para mais ou menos sendo que os produtos devem ser entregues semanalmente, mantendo um compromisso prévio de avisar os produtores em relação a possíveis mudanças de datas e quantidades, respeitando e priorizando o mínimo de 30% (trinta por cento) de aquisição de alimentos escolares através da agricultura familiar.</w:t>
      </w:r>
    </w:p>
    <w:p w14:paraId="33A90E6A" w14:textId="77777777" w:rsidR="00D5136A" w:rsidRPr="00D5136A" w:rsidRDefault="00D5136A" w:rsidP="00D5136A">
      <w:pPr>
        <w:widowControl/>
        <w:suppressAutoHyphens/>
        <w:autoSpaceDE/>
        <w:autoSpaceDN/>
        <w:adjustRightInd/>
        <w:jc w:val="both"/>
        <w:rPr>
          <w:rFonts w:asciiTheme="minorHAnsi" w:hAnsiTheme="minorHAnsi" w:cstheme="minorHAnsi"/>
          <w:sz w:val="24"/>
          <w:szCs w:val="24"/>
          <w:lang w:eastAsia="zh-CN"/>
        </w:rPr>
      </w:pPr>
      <w:r w:rsidRPr="00D5136A">
        <w:rPr>
          <w:rFonts w:asciiTheme="minorHAnsi" w:hAnsiTheme="minorHAnsi" w:cstheme="minorHAnsi"/>
          <w:sz w:val="24"/>
          <w:szCs w:val="24"/>
          <w:lang w:eastAsia="zh-CN"/>
        </w:rPr>
        <w:t xml:space="preserve">As quantidades dos produtos abaixo relacionados e solicitados são uma estimativa de consumo para o número de alunos que hoje fazem parte do Ensino Fundamental da Escola M. Brasilina Abreu Terra, Escola de Educação Infantil Pequeno Aprendiz (Pré-Escola e Creche), AEE, EJA.  </w:t>
      </w:r>
    </w:p>
    <w:p w14:paraId="779ADA10" w14:textId="77777777" w:rsidR="00D5136A" w:rsidRPr="00D5136A" w:rsidRDefault="00D5136A" w:rsidP="00D5136A">
      <w:pPr>
        <w:widowControl/>
        <w:suppressAutoHyphens/>
        <w:autoSpaceDE/>
        <w:autoSpaceDN/>
        <w:adjustRightInd/>
        <w:rPr>
          <w:sz w:val="24"/>
          <w:szCs w:val="24"/>
          <w:lang w:eastAsia="zh-CN"/>
        </w:rPr>
      </w:pPr>
    </w:p>
    <w:tbl>
      <w:tblPr>
        <w:tblStyle w:val="Tabelacomgrade3"/>
        <w:tblW w:w="10065" w:type="dxa"/>
        <w:tblInd w:w="-34" w:type="dxa"/>
        <w:tblLayout w:type="fixed"/>
        <w:tblLook w:val="04A0" w:firstRow="1" w:lastRow="0" w:firstColumn="1" w:lastColumn="0" w:noHBand="0" w:noVBand="1"/>
      </w:tblPr>
      <w:tblGrid>
        <w:gridCol w:w="3970"/>
        <w:gridCol w:w="708"/>
        <w:gridCol w:w="709"/>
        <w:gridCol w:w="425"/>
        <w:gridCol w:w="426"/>
        <w:gridCol w:w="425"/>
        <w:gridCol w:w="425"/>
        <w:gridCol w:w="425"/>
        <w:gridCol w:w="426"/>
        <w:gridCol w:w="425"/>
        <w:gridCol w:w="425"/>
        <w:gridCol w:w="425"/>
        <w:gridCol w:w="426"/>
        <w:gridCol w:w="425"/>
      </w:tblGrid>
      <w:tr w:rsidR="00D5136A" w:rsidRPr="00D5136A" w14:paraId="480B0575" w14:textId="77777777" w:rsidTr="00B8777E">
        <w:tc>
          <w:tcPr>
            <w:tcW w:w="3970" w:type="dxa"/>
            <w:vMerge w:val="restart"/>
          </w:tcPr>
          <w:p w14:paraId="0AAC84B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Produtos</w:t>
            </w:r>
          </w:p>
        </w:tc>
        <w:tc>
          <w:tcPr>
            <w:tcW w:w="708" w:type="dxa"/>
            <w:vMerge w:val="restart"/>
          </w:tcPr>
          <w:p w14:paraId="176B0492" w14:textId="77777777" w:rsidR="00D5136A" w:rsidRPr="00D5136A" w:rsidRDefault="00D5136A" w:rsidP="00D5136A">
            <w:pPr>
              <w:widowControl/>
              <w:suppressAutoHyphens/>
              <w:autoSpaceDE/>
              <w:autoSpaceDN/>
              <w:adjustRightInd/>
              <w:jc w:val="both"/>
              <w:rPr>
                <w:rFonts w:ascii="Arial" w:hAnsi="Arial" w:cs="Arial"/>
                <w:sz w:val="16"/>
                <w:szCs w:val="16"/>
                <w:lang w:eastAsia="zh-CN"/>
              </w:rPr>
            </w:pPr>
            <w:r w:rsidRPr="00D5136A">
              <w:rPr>
                <w:rFonts w:ascii="Arial" w:hAnsi="Arial" w:cs="Arial"/>
                <w:sz w:val="16"/>
                <w:szCs w:val="16"/>
                <w:lang w:eastAsia="zh-CN"/>
              </w:rPr>
              <w:t>Quant.</w:t>
            </w:r>
          </w:p>
          <w:p w14:paraId="7F9B0417" w14:textId="77777777" w:rsidR="00D5136A" w:rsidRPr="00D5136A" w:rsidRDefault="00D5136A" w:rsidP="00D5136A">
            <w:pPr>
              <w:widowControl/>
              <w:suppressAutoHyphens/>
              <w:autoSpaceDE/>
              <w:autoSpaceDN/>
              <w:adjustRightInd/>
              <w:ind w:right="-108"/>
              <w:jc w:val="both"/>
              <w:rPr>
                <w:rFonts w:ascii="Arial" w:hAnsi="Arial" w:cs="Arial"/>
                <w:sz w:val="16"/>
                <w:szCs w:val="16"/>
                <w:lang w:eastAsia="zh-CN"/>
              </w:rPr>
            </w:pPr>
            <w:r w:rsidRPr="00D5136A">
              <w:rPr>
                <w:rFonts w:ascii="Arial" w:hAnsi="Arial" w:cs="Arial"/>
                <w:sz w:val="16"/>
                <w:szCs w:val="16"/>
                <w:lang w:eastAsia="zh-CN"/>
              </w:rPr>
              <w:t>Semanal</w:t>
            </w:r>
          </w:p>
        </w:tc>
        <w:tc>
          <w:tcPr>
            <w:tcW w:w="709" w:type="dxa"/>
            <w:vMerge w:val="restart"/>
          </w:tcPr>
          <w:p w14:paraId="78F8E941" w14:textId="77777777" w:rsidR="00D5136A" w:rsidRPr="00D5136A" w:rsidRDefault="00D5136A" w:rsidP="00D5136A">
            <w:pPr>
              <w:widowControl/>
              <w:suppressAutoHyphens/>
              <w:autoSpaceDE/>
              <w:autoSpaceDN/>
              <w:adjustRightInd/>
              <w:ind w:right="-108"/>
              <w:jc w:val="both"/>
              <w:rPr>
                <w:rFonts w:ascii="Arial" w:hAnsi="Arial" w:cs="Arial"/>
                <w:sz w:val="16"/>
                <w:szCs w:val="16"/>
                <w:lang w:eastAsia="zh-CN"/>
              </w:rPr>
            </w:pPr>
          </w:p>
          <w:p w14:paraId="0019490B" w14:textId="77777777" w:rsidR="00D5136A" w:rsidRPr="00D5136A" w:rsidRDefault="00D5136A" w:rsidP="00D5136A">
            <w:pPr>
              <w:widowControl/>
              <w:suppressAutoHyphens/>
              <w:autoSpaceDE/>
              <w:autoSpaceDN/>
              <w:adjustRightInd/>
              <w:ind w:right="-108"/>
              <w:jc w:val="both"/>
              <w:rPr>
                <w:rFonts w:ascii="Arial" w:hAnsi="Arial" w:cs="Arial"/>
                <w:sz w:val="16"/>
                <w:szCs w:val="16"/>
                <w:lang w:eastAsia="zh-CN"/>
              </w:rPr>
            </w:pPr>
            <w:r w:rsidRPr="00D5136A">
              <w:rPr>
                <w:rFonts w:ascii="Arial" w:hAnsi="Arial" w:cs="Arial"/>
                <w:sz w:val="16"/>
                <w:szCs w:val="16"/>
                <w:lang w:eastAsia="zh-CN"/>
              </w:rPr>
              <w:t>Semana</w:t>
            </w:r>
          </w:p>
        </w:tc>
        <w:tc>
          <w:tcPr>
            <w:tcW w:w="4678" w:type="dxa"/>
            <w:gridSpan w:val="11"/>
          </w:tcPr>
          <w:p w14:paraId="6513EA29" w14:textId="77777777" w:rsidR="00D5136A" w:rsidRPr="00D5136A" w:rsidRDefault="00D5136A" w:rsidP="00D5136A">
            <w:pPr>
              <w:widowControl/>
              <w:suppressAutoHyphens/>
              <w:autoSpaceDE/>
              <w:autoSpaceDN/>
              <w:adjustRightInd/>
              <w:spacing w:line="276" w:lineRule="auto"/>
              <w:jc w:val="center"/>
              <w:rPr>
                <w:rFonts w:ascii="Arial" w:hAnsi="Arial" w:cs="Arial"/>
                <w:sz w:val="22"/>
                <w:szCs w:val="22"/>
                <w:lang w:eastAsia="zh-CN"/>
              </w:rPr>
            </w:pPr>
            <w:r w:rsidRPr="00D5136A">
              <w:rPr>
                <w:rFonts w:ascii="Arial" w:hAnsi="Arial" w:cs="Arial"/>
                <w:sz w:val="22"/>
                <w:szCs w:val="22"/>
                <w:lang w:eastAsia="zh-CN"/>
              </w:rPr>
              <w:t>Meses</w:t>
            </w:r>
          </w:p>
        </w:tc>
      </w:tr>
      <w:tr w:rsidR="00D5136A" w:rsidRPr="00D5136A" w14:paraId="34B9E13A" w14:textId="77777777" w:rsidTr="00B8777E">
        <w:tc>
          <w:tcPr>
            <w:tcW w:w="3970" w:type="dxa"/>
            <w:vMerge/>
          </w:tcPr>
          <w:p w14:paraId="69DD237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8" w:type="dxa"/>
            <w:vMerge/>
          </w:tcPr>
          <w:p w14:paraId="63A6240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vMerge/>
          </w:tcPr>
          <w:p w14:paraId="77C22425" w14:textId="77777777" w:rsidR="00D5136A" w:rsidRPr="00D5136A" w:rsidRDefault="00D5136A" w:rsidP="00D5136A">
            <w:pPr>
              <w:widowControl/>
              <w:suppressAutoHyphens/>
              <w:autoSpaceDE/>
              <w:autoSpaceDN/>
              <w:adjustRightInd/>
              <w:jc w:val="both"/>
              <w:rPr>
                <w:rFonts w:ascii="Arial" w:hAnsi="Arial" w:cs="Arial"/>
                <w:sz w:val="18"/>
                <w:szCs w:val="18"/>
                <w:lang w:eastAsia="zh-CN"/>
              </w:rPr>
            </w:pPr>
          </w:p>
        </w:tc>
        <w:tc>
          <w:tcPr>
            <w:tcW w:w="425" w:type="dxa"/>
          </w:tcPr>
          <w:p w14:paraId="6DF19154"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F</w:t>
            </w:r>
          </w:p>
        </w:tc>
        <w:tc>
          <w:tcPr>
            <w:tcW w:w="426" w:type="dxa"/>
          </w:tcPr>
          <w:p w14:paraId="67614750"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M</w:t>
            </w:r>
          </w:p>
        </w:tc>
        <w:tc>
          <w:tcPr>
            <w:tcW w:w="425" w:type="dxa"/>
          </w:tcPr>
          <w:p w14:paraId="19F9B563"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A</w:t>
            </w:r>
          </w:p>
        </w:tc>
        <w:tc>
          <w:tcPr>
            <w:tcW w:w="425" w:type="dxa"/>
          </w:tcPr>
          <w:p w14:paraId="1BB04AF8"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M</w:t>
            </w:r>
          </w:p>
        </w:tc>
        <w:tc>
          <w:tcPr>
            <w:tcW w:w="425" w:type="dxa"/>
          </w:tcPr>
          <w:p w14:paraId="5538C1D1"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J</w:t>
            </w:r>
          </w:p>
        </w:tc>
        <w:tc>
          <w:tcPr>
            <w:tcW w:w="426" w:type="dxa"/>
          </w:tcPr>
          <w:p w14:paraId="7D7051D4"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J</w:t>
            </w:r>
          </w:p>
        </w:tc>
        <w:tc>
          <w:tcPr>
            <w:tcW w:w="425" w:type="dxa"/>
          </w:tcPr>
          <w:p w14:paraId="5900293A"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A</w:t>
            </w:r>
          </w:p>
        </w:tc>
        <w:tc>
          <w:tcPr>
            <w:tcW w:w="425" w:type="dxa"/>
          </w:tcPr>
          <w:p w14:paraId="763A6F9B"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S</w:t>
            </w:r>
          </w:p>
        </w:tc>
        <w:tc>
          <w:tcPr>
            <w:tcW w:w="425" w:type="dxa"/>
          </w:tcPr>
          <w:p w14:paraId="3AD88FD6"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O</w:t>
            </w:r>
          </w:p>
        </w:tc>
        <w:tc>
          <w:tcPr>
            <w:tcW w:w="426" w:type="dxa"/>
          </w:tcPr>
          <w:p w14:paraId="2112C868"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N</w:t>
            </w:r>
          </w:p>
        </w:tc>
        <w:tc>
          <w:tcPr>
            <w:tcW w:w="425" w:type="dxa"/>
          </w:tcPr>
          <w:p w14:paraId="689EF214"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D</w:t>
            </w:r>
          </w:p>
        </w:tc>
      </w:tr>
      <w:tr w:rsidR="00D5136A" w:rsidRPr="00D5136A" w14:paraId="19667191" w14:textId="77777777" w:rsidTr="00B8777E">
        <w:trPr>
          <w:trHeight w:val="433"/>
        </w:trPr>
        <w:tc>
          <w:tcPr>
            <w:tcW w:w="3970" w:type="dxa"/>
            <w:vMerge w:val="restart"/>
          </w:tcPr>
          <w:p w14:paraId="5A02407D" w14:textId="77777777" w:rsidR="00D5136A" w:rsidRPr="00D5136A" w:rsidRDefault="00D5136A" w:rsidP="00D5136A">
            <w:pPr>
              <w:widowControl/>
              <w:autoSpaceDE/>
              <w:autoSpaceDN/>
              <w:adjustRightInd/>
              <w:jc w:val="both"/>
              <w:rPr>
                <w:rFonts w:ascii="Arial" w:hAnsi="Arial" w:cs="Arial"/>
                <w:lang w:eastAsia="zh-CN"/>
              </w:rPr>
            </w:pPr>
            <w:r w:rsidRPr="00D5136A">
              <w:rPr>
                <w:rFonts w:ascii="Arial" w:hAnsi="Arial" w:cs="Arial"/>
                <w:lang w:eastAsia="zh-CN"/>
              </w:rPr>
              <w:t>Abobrinha, in natura, cor verde brilhante, fresco, procedente de espécies genuínas e sãs. Isento de lesões de origem física, mecânica ou biológica matéria terrosa, sujidades ou corpos estranhos aderidos à superfície externa, livre de enfermidades, insetos, parasitas e larvas.</w:t>
            </w:r>
          </w:p>
          <w:p w14:paraId="2370F41F" w14:textId="77777777" w:rsidR="00D5136A" w:rsidRPr="00D5136A" w:rsidRDefault="00D5136A" w:rsidP="00D5136A">
            <w:pPr>
              <w:widowControl/>
              <w:autoSpaceDE/>
              <w:autoSpaceDN/>
              <w:adjustRightInd/>
              <w:jc w:val="both"/>
              <w:rPr>
                <w:rFonts w:ascii="Arial" w:hAnsi="Arial" w:cs="Arial"/>
                <w:sz w:val="22"/>
                <w:szCs w:val="22"/>
                <w:lang w:eastAsia="zh-CN"/>
              </w:rPr>
            </w:pPr>
            <w:r w:rsidRPr="00D5136A">
              <w:rPr>
                <w:rFonts w:ascii="Arial" w:hAnsi="Arial" w:cs="Arial"/>
                <w:sz w:val="22"/>
                <w:szCs w:val="22"/>
                <w:lang w:eastAsia="zh-CN"/>
              </w:rPr>
              <w:t>20 UNID</w:t>
            </w:r>
          </w:p>
        </w:tc>
        <w:tc>
          <w:tcPr>
            <w:tcW w:w="708" w:type="dxa"/>
            <w:vMerge w:val="restart"/>
          </w:tcPr>
          <w:p w14:paraId="3F5214A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AEEA71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08C796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10</w:t>
            </w:r>
          </w:p>
          <w:p w14:paraId="6819C3F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UN</w:t>
            </w:r>
          </w:p>
        </w:tc>
        <w:tc>
          <w:tcPr>
            <w:tcW w:w="709" w:type="dxa"/>
            <w:tcBorders>
              <w:bottom w:val="dotted" w:sz="4" w:space="0" w:color="auto"/>
            </w:tcBorders>
          </w:tcPr>
          <w:p w14:paraId="3F800EB5"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2EC11B22"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413AB7F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04B0B66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0A5188C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4F9C09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2C5F4451"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5DCCA5E0"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bottom w:val="dotted" w:sz="4" w:space="0" w:color="auto"/>
            </w:tcBorders>
          </w:tcPr>
          <w:p w14:paraId="0F04630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36580FE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B66331B"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bottom w:val="dotted" w:sz="4" w:space="0" w:color="auto"/>
            </w:tcBorders>
          </w:tcPr>
          <w:p w14:paraId="4AC3832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498A474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58DC604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1F780543" w14:textId="77777777" w:rsidTr="00B8777E">
        <w:trPr>
          <w:trHeight w:val="480"/>
        </w:trPr>
        <w:tc>
          <w:tcPr>
            <w:tcW w:w="3970" w:type="dxa"/>
            <w:vMerge/>
          </w:tcPr>
          <w:p w14:paraId="0A1F7F20" w14:textId="77777777" w:rsidR="00D5136A" w:rsidRPr="00D5136A" w:rsidRDefault="00D5136A" w:rsidP="00D5136A">
            <w:pPr>
              <w:widowControl/>
              <w:autoSpaceDE/>
              <w:autoSpaceDN/>
              <w:adjustRightInd/>
              <w:jc w:val="both"/>
              <w:rPr>
                <w:rFonts w:ascii="Arial" w:hAnsi="Arial" w:cs="Arial"/>
                <w:lang w:eastAsia="zh-CN"/>
              </w:rPr>
            </w:pPr>
          </w:p>
        </w:tc>
        <w:tc>
          <w:tcPr>
            <w:tcW w:w="708" w:type="dxa"/>
            <w:vMerge/>
          </w:tcPr>
          <w:p w14:paraId="755CB1F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024F5B4"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24F2B643"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0E46E0D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02C585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0450ED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456374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A935FFA"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02D5FB13"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660DC81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9C2F3E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714B174"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3FE8674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1CE510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308462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27EC0EF3" w14:textId="77777777" w:rsidTr="00B8777E">
        <w:trPr>
          <w:trHeight w:val="449"/>
        </w:trPr>
        <w:tc>
          <w:tcPr>
            <w:tcW w:w="3970" w:type="dxa"/>
            <w:vMerge/>
          </w:tcPr>
          <w:p w14:paraId="5A6E8CB7" w14:textId="77777777" w:rsidR="00D5136A" w:rsidRPr="00D5136A" w:rsidRDefault="00D5136A" w:rsidP="00D5136A">
            <w:pPr>
              <w:widowControl/>
              <w:autoSpaceDE/>
              <w:autoSpaceDN/>
              <w:adjustRightInd/>
              <w:jc w:val="both"/>
              <w:rPr>
                <w:rFonts w:ascii="Arial" w:hAnsi="Arial" w:cs="Arial"/>
                <w:lang w:eastAsia="zh-CN"/>
              </w:rPr>
            </w:pPr>
          </w:p>
        </w:tc>
        <w:tc>
          <w:tcPr>
            <w:tcW w:w="708" w:type="dxa"/>
            <w:vMerge/>
          </w:tcPr>
          <w:p w14:paraId="5E193D3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94E6709"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1FD38802"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11156FF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E76571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CF8C65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EDD79C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195AB65"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45DD354E"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5252D59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ED8DD0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0A4CB01"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7D0CE7A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32039C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6564D9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0FE9298A" w14:textId="77777777" w:rsidTr="00B8777E">
        <w:trPr>
          <w:trHeight w:val="428"/>
        </w:trPr>
        <w:tc>
          <w:tcPr>
            <w:tcW w:w="3970" w:type="dxa"/>
            <w:vMerge/>
            <w:tcBorders>
              <w:bottom w:val="single" w:sz="4" w:space="0" w:color="auto"/>
            </w:tcBorders>
          </w:tcPr>
          <w:p w14:paraId="26063960" w14:textId="77777777" w:rsidR="00D5136A" w:rsidRPr="00D5136A" w:rsidRDefault="00D5136A" w:rsidP="00D5136A">
            <w:pPr>
              <w:widowControl/>
              <w:autoSpaceDE/>
              <w:autoSpaceDN/>
              <w:adjustRightInd/>
              <w:jc w:val="both"/>
              <w:rPr>
                <w:rFonts w:ascii="Arial" w:hAnsi="Arial" w:cs="Arial"/>
                <w:lang w:eastAsia="zh-CN"/>
              </w:rPr>
            </w:pPr>
          </w:p>
        </w:tc>
        <w:tc>
          <w:tcPr>
            <w:tcW w:w="708" w:type="dxa"/>
            <w:vMerge/>
            <w:tcBorders>
              <w:bottom w:val="single" w:sz="4" w:space="0" w:color="auto"/>
            </w:tcBorders>
          </w:tcPr>
          <w:p w14:paraId="57D3DB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single" w:sz="4" w:space="0" w:color="auto"/>
            </w:tcBorders>
          </w:tcPr>
          <w:p w14:paraId="7588B235"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18298594"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single" w:sz="4" w:space="0" w:color="auto"/>
            </w:tcBorders>
          </w:tcPr>
          <w:p w14:paraId="0BF64F0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0342148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191A9B9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2CCEF4A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1A8D6A04"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single" w:sz="4" w:space="0" w:color="auto"/>
            </w:tcBorders>
          </w:tcPr>
          <w:p w14:paraId="3E28D4C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3F77880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67AAFF36"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single" w:sz="4" w:space="0" w:color="auto"/>
            </w:tcBorders>
          </w:tcPr>
          <w:p w14:paraId="260DA61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74A89FC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0406B20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04AD7A32" w14:textId="77777777" w:rsidTr="00B8777E">
        <w:trPr>
          <w:trHeight w:val="380"/>
        </w:trPr>
        <w:tc>
          <w:tcPr>
            <w:tcW w:w="3970" w:type="dxa"/>
            <w:vMerge w:val="restart"/>
            <w:tcBorders>
              <w:top w:val="single" w:sz="4" w:space="0" w:color="auto"/>
            </w:tcBorders>
          </w:tcPr>
          <w:p w14:paraId="7EEB48EE" w14:textId="77777777" w:rsidR="00D5136A" w:rsidRPr="00D5136A" w:rsidRDefault="00D5136A" w:rsidP="00D5136A">
            <w:pPr>
              <w:widowControl/>
              <w:jc w:val="both"/>
              <w:rPr>
                <w:rFonts w:ascii="Arial" w:hAnsi="Arial" w:cs="Arial"/>
              </w:rPr>
            </w:pPr>
            <w:r w:rsidRPr="00D5136A">
              <w:rPr>
                <w:rFonts w:ascii="Arial" w:hAnsi="Arial" w:cs="Arial"/>
                <w:color w:val="000000"/>
              </w:rPr>
              <w:t>Alface, tamanho médio, lisa c/ folhas bem conservadas.</w:t>
            </w:r>
            <w:r w:rsidRPr="00D5136A">
              <w:rPr>
                <w:rFonts w:ascii="Arial" w:hAnsi="Arial" w:cs="Arial"/>
              </w:rPr>
              <w:t xml:space="preserve"> De colheita recente.</w:t>
            </w:r>
          </w:p>
          <w:p w14:paraId="2359BC56" w14:textId="77777777" w:rsidR="00D5136A" w:rsidRPr="00D5136A" w:rsidRDefault="00D5136A" w:rsidP="00D5136A">
            <w:pPr>
              <w:widowControl/>
              <w:jc w:val="both"/>
              <w:rPr>
                <w:rFonts w:ascii="Arial" w:hAnsi="Arial" w:cs="Arial"/>
                <w:sz w:val="22"/>
                <w:szCs w:val="22"/>
              </w:rPr>
            </w:pPr>
          </w:p>
          <w:p w14:paraId="449AFC0B" w14:textId="77777777" w:rsidR="00D5136A" w:rsidRPr="00D5136A" w:rsidRDefault="00D5136A" w:rsidP="00D5136A">
            <w:pPr>
              <w:widowControl/>
              <w:jc w:val="both"/>
              <w:rPr>
                <w:rFonts w:ascii="Arial" w:hAnsi="Arial" w:cs="Arial"/>
                <w:sz w:val="22"/>
                <w:szCs w:val="22"/>
              </w:rPr>
            </w:pPr>
            <w:r w:rsidRPr="00D5136A">
              <w:rPr>
                <w:rFonts w:ascii="Arial" w:hAnsi="Arial" w:cs="Arial"/>
                <w:sz w:val="22"/>
                <w:szCs w:val="22"/>
              </w:rPr>
              <w:t>300 UN</w:t>
            </w:r>
          </w:p>
        </w:tc>
        <w:tc>
          <w:tcPr>
            <w:tcW w:w="708" w:type="dxa"/>
            <w:vMerge w:val="restart"/>
            <w:tcBorders>
              <w:top w:val="single" w:sz="4" w:space="0" w:color="auto"/>
            </w:tcBorders>
          </w:tcPr>
          <w:p w14:paraId="08C412C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512366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6BD4DB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15</w:t>
            </w:r>
          </w:p>
          <w:p w14:paraId="275BC9A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UN</w:t>
            </w:r>
          </w:p>
        </w:tc>
        <w:tc>
          <w:tcPr>
            <w:tcW w:w="709" w:type="dxa"/>
            <w:tcBorders>
              <w:top w:val="single" w:sz="4" w:space="0" w:color="auto"/>
              <w:bottom w:val="dotted" w:sz="4" w:space="0" w:color="auto"/>
            </w:tcBorders>
          </w:tcPr>
          <w:p w14:paraId="07534FBB"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2226606C"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single" w:sz="4" w:space="0" w:color="auto"/>
              <w:bottom w:val="dotted" w:sz="4" w:space="0" w:color="auto"/>
            </w:tcBorders>
          </w:tcPr>
          <w:p w14:paraId="354DDE8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single" w:sz="4" w:space="0" w:color="auto"/>
              <w:bottom w:val="dotted" w:sz="4" w:space="0" w:color="auto"/>
            </w:tcBorders>
          </w:tcPr>
          <w:p w14:paraId="075E01D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C78413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single" w:sz="4" w:space="0" w:color="auto"/>
              <w:bottom w:val="dotted" w:sz="4" w:space="0" w:color="auto"/>
            </w:tcBorders>
          </w:tcPr>
          <w:p w14:paraId="6C6A746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AFF9D2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single" w:sz="4" w:space="0" w:color="auto"/>
              <w:bottom w:val="dotted" w:sz="4" w:space="0" w:color="auto"/>
            </w:tcBorders>
          </w:tcPr>
          <w:p w14:paraId="4B3DD5F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E45251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single" w:sz="4" w:space="0" w:color="auto"/>
              <w:bottom w:val="dotted" w:sz="4" w:space="0" w:color="auto"/>
            </w:tcBorders>
          </w:tcPr>
          <w:p w14:paraId="5DABBE9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0BB704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single" w:sz="4" w:space="0" w:color="auto"/>
              <w:bottom w:val="dotted" w:sz="4" w:space="0" w:color="auto"/>
            </w:tcBorders>
          </w:tcPr>
          <w:p w14:paraId="51CF7AA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FA16C9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single" w:sz="4" w:space="0" w:color="auto"/>
              <w:bottom w:val="dotted" w:sz="4" w:space="0" w:color="auto"/>
            </w:tcBorders>
          </w:tcPr>
          <w:p w14:paraId="0ECF32A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DD7C03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single" w:sz="4" w:space="0" w:color="auto"/>
              <w:bottom w:val="dotted" w:sz="4" w:space="0" w:color="auto"/>
            </w:tcBorders>
          </w:tcPr>
          <w:p w14:paraId="18F5954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06CD7C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single" w:sz="4" w:space="0" w:color="auto"/>
              <w:bottom w:val="dotted" w:sz="4" w:space="0" w:color="auto"/>
            </w:tcBorders>
          </w:tcPr>
          <w:p w14:paraId="0A9FBB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CF64EA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single" w:sz="4" w:space="0" w:color="auto"/>
              <w:bottom w:val="dotted" w:sz="4" w:space="0" w:color="auto"/>
            </w:tcBorders>
          </w:tcPr>
          <w:p w14:paraId="0033EF7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376E57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single" w:sz="4" w:space="0" w:color="auto"/>
              <w:bottom w:val="dotted" w:sz="4" w:space="0" w:color="auto"/>
            </w:tcBorders>
          </w:tcPr>
          <w:p w14:paraId="634F329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054EA4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4BDBB1F7" w14:textId="77777777" w:rsidTr="00B8777E">
        <w:trPr>
          <w:trHeight w:val="360"/>
        </w:trPr>
        <w:tc>
          <w:tcPr>
            <w:tcW w:w="3970" w:type="dxa"/>
            <w:vMerge/>
          </w:tcPr>
          <w:p w14:paraId="0E358B23" w14:textId="77777777" w:rsidR="00D5136A" w:rsidRPr="00D5136A" w:rsidRDefault="00D5136A" w:rsidP="00D5136A">
            <w:pPr>
              <w:widowControl/>
              <w:jc w:val="both"/>
              <w:rPr>
                <w:rFonts w:ascii="Arial" w:hAnsi="Arial" w:cs="Arial"/>
                <w:color w:val="000000"/>
              </w:rPr>
            </w:pPr>
          </w:p>
        </w:tc>
        <w:tc>
          <w:tcPr>
            <w:tcW w:w="708" w:type="dxa"/>
            <w:vMerge/>
          </w:tcPr>
          <w:p w14:paraId="37276F5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7EE659B4"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660C4214"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7F4FE47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36FD667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25132D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018E1E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59F862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3E97BC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F3E485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369797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066620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2CAF05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E7439D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57DEFEAE" w14:textId="77777777" w:rsidTr="00B8777E">
        <w:trPr>
          <w:trHeight w:val="360"/>
        </w:trPr>
        <w:tc>
          <w:tcPr>
            <w:tcW w:w="3970" w:type="dxa"/>
            <w:vMerge/>
          </w:tcPr>
          <w:p w14:paraId="464727DF" w14:textId="77777777" w:rsidR="00D5136A" w:rsidRPr="00D5136A" w:rsidRDefault="00D5136A" w:rsidP="00D5136A">
            <w:pPr>
              <w:widowControl/>
              <w:jc w:val="both"/>
              <w:rPr>
                <w:rFonts w:ascii="Arial" w:hAnsi="Arial" w:cs="Arial"/>
                <w:color w:val="000000"/>
              </w:rPr>
            </w:pPr>
          </w:p>
        </w:tc>
        <w:tc>
          <w:tcPr>
            <w:tcW w:w="708" w:type="dxa"/>
            <w:vMerge/>
          </w:tcPr>
          <w:p w14:paraId="32D1795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2929DF72"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466DD92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7F30849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35C2D8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24BCB1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0BB27E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6F63D4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F9AC44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F67F98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2DCC36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A42118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03A7353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0B199A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85FB21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A401F2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8F9073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497C61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D964D4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A1F3AC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1B1E3DD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237CD8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1D3AA9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045912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16CB1236" w14:textId="77777777" w:rsidTr="00B8777E">
        <w:trPr>
          <w:trHeight w:val="315"/>
        </w:trPr>
        <w:tc>
          <w:tcPr>
            <w:tcW w:w="3970" w:type="dxa"/>
            <w:vMerge/>
            <w:tcBorders>
              <w:bottom w:val="single" w:sz="4" w:space="0" w:color="auto"/>
            </w:tcBorders>
          </w:tcPr>
          <w:p w14:paraId="20DD2DCF" w14:textId="77777777" w:rsidR="00D5136A" w:rsidRPr="00D5136A" w:rsidRDefault="00D5136A" w:rsidP="00D5136A">
            <w:pPr>
              <w:widowControl/>
              <w:jc w:val="both"/>
              <w:rPr>
                <w:rFonts w:ascii="Arial" w:hAnsi="Arial" w:cs="Arial"/>
                <w:color w:val="000000"/>
              </w:rPr>
            </w:pPr>
          </w:p>
        </w:tc>
        <w:tc>
          <w:tcPr>
            <w:tcW w:w="708" w:type="dxa"/>
            <w:vMerge/>
            <w:tcBorders>
              <w:bottom w:val="single" w:sz="4" w:space="0" w:color="auto"/>
            </w:tcBorders>
          </w:tcPr>
          <w:p w14:paraId="6033147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single" w:sz="4" w:space="0" w:color="auto"/>
            </w:tcBorders>
          </w:tcPr>
          <w:p w14:paraId="22A446BD"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133A74AA"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single" w:sz="4" w:space="0" w:color="auto"/>
            </w:tcBorders>
          </w:tcPr>
          <w:p w14:paraId="449A537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6F81789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54FC09B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640D17E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655BE19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10EB7AA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34CC8BF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2621766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6CC7ABF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431E556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7DBEABA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10B90805" w14:textId="77777777" w:rsidTr="00B8777E">
        <w:trPr>
          <w:trHeight w:val="435"/>
        </w:trPr>
        <w:tc>
          <w:tcPr>
            <w:tcW w:w="3970" w:type="dxa"/>
            <w:vMerge w:val="restart"/>
            <w:tcBorders>
              <w:top w:val="single" w:sz="4" w:space="0" w:color="auto"/>
            </w:tcBorders>
          </w:tcPr>
          <w:p w14:paraId="0786697A" w14:textId="77777777" w:rsidR="00D5136A" w:rsidRPr="00D5136A" w:rsidRDefault="00D5136A" w:rsidP="00D5136A">
            <w:pPr>
              <w:widowControl/>
              <w:jc w:val="both"/>
              <w:rPr>
                <w:rFonts w:ascii="Arial" w:hAnsi="Arial" w:cs="Arial"/>
              </w:rPr>
            </w:pPr>
            <w:r w:rsidRPr="00D5136A">
              <w:rPr>
                <w:rFonts w:ascii="Arial" w:hAnsi="Arial" w:cs="Arial"/>
                <w:color w:val="000000"/>
              </w:rPr>
              <w:t>Batata Doce íntegra.</w:t>
            </w:r>
            <w:r w:rsidRPr="00D5136A">
              <w:rPr>
                <w:rFonts w:ascii="Arial" w:hAnsi="Arial" w:cs="Arial"/>
              </w:rPr>
              <w:t xml:space="preserve"> Livre da maior parte possível de terra aderente à casca e de resíduos de fertilizantes. De colheita recente. Lavada, de casca branca, sem lesões de origem física ou mecânica, não apresentarem rachaduras ou cortes na casca, livre de enfermidades, isenta de </w:t>
            </w:r>
            <w:r w:rsidRPr="00D5136A">
              <w:rPr>
                <w:rFonts w:ascii="Arial" w:hAnsi="Arial" w:cs="Arial"/>
              </w:rPr>
              <w:lastRenderedPageBreak/>
              <w:t>partes pútridas. Com tamanho uniforme, devendo ser graúdas.</w:t>
            </w:r>
          </w:p>
          <w:p w14:paraId="4A892837" w14:textId="77777777" w:rsidR="00D5136A" w:rsidRPr="00D5136A" w:rsidRDefault="00D5136A" w:rsidP="00D5136A">
            <w:pPr>
              <w:widowControl/>
              <w:jc w:val="both"/>
              <w:rPr>
                <w:rFonts w:ascii="Arial" w:hAnsi="Arial" w:cs="Arial"/>
                <w:sz w:val="22"/>
                <w:szCs w:val="22"/>
              </w:rPr>
            </w:pPr>
          </w:p>
          <w:p w14:paraId="0AD896FB" w14:textId="77777777" w:rsidR="00D5136A" w:rsidRPr="00D5136A" w:rsidRDefault="00D5136A" w:rsidP="00D5136A">
            <w:pPr>
              <w:widowControl/>
              <w:jc w:val="both"/>
              <w:rPr>
                <w:rFonts w:ascii="Arial" w:hAnsi="Arial" w:cs="Arial"/>
              </w:rPr>
            </w:pPr>
            <w:r w:rsidRPr="00D5136A">
              <w:rPr>
                <w:rFonts w:ascii="Arial" w:hAnsi="Arial" w:cs="Arial"/>
                <w:sz w:val="22"/>
                <w:szCs w:val="22"/>
              </w:rPr>
              <w:t>100 KG</w:t>
            </w:r>
          </w:p>
        </w:tc>
        <w:tc>
          <w:tcPr>
            <w:tcW w:w="708" w:type="dxa"/>
            <w:vMerge w:val="restart"/>
            <w:tcBorders>
              <w:top w:val="single" w:sz="4" w:space="0" w:color="auto"/>
            </w:tcBorders>
          </w:tcPr>
          <w:p w14:paraId="3224DC3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B2143A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62D72C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20</w:t>
            </w:r>
          </w:p>
          <w:p w14:paraId="2899019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top w:val="single" w:sz="4" w:space="0" w:color="auto"/>
              <w:bottom w:val="dotted" w:sz="4" w:space="0" w:color="auto"/>
            </w:tcBorders>
          </w:tcPr>
          <w:p w14:paraId="10DF4B76"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615EB18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single" w:sz="4" w:space="0" w:color="auto"/>
              <w:bottom w:val="dotted" w:sz="4" w:space="0" w:color="auto"/>
            </w:tcBorders>
          </w:tcPr>
          <w:p w14:paraId="08CD62B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A508B5A"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single" w:sz="4" w:space="0" w:color="auto"/>
              <w:bottom w:val="dotted" w:sz="4" w:space="0" w:color="auto"/>
            </w:tcBorders>
          </w:tcPr>
          <w:p w14:paraId="0EFECE1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6036273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188C674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5D626B3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3B7790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single" w:sz="4" w:space="0" w:color="auto"/>
              <w:bottom w:val="dotted" w:sz="4" w:space="0" w:color="auto"/>
            </w:tcBorders>
          </w:tcPr>
          <w:p w14:paraId="50AA6119"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335BE356"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single" w:sz="4" w:space="0" w:color="auto"/>
              <w:bottom w:val="dotted" w:sz="4" w:space="0" w:color="auto"/>
            </w:tcBorders>
          </w:tcPr>
          <w:p w14:paraId="672D194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single" w:sz="4" w:space="0" w:color="auto"/>
              <w:bottom w:val="dotted" w:sz="4" w:space="0" w:color="auto"/>
            </w:tcBorders>
          </w:tcPr>
          <w:p w14:paraId="482EC999"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single" w:sz="4" w:space="0" w:color="auto"/>
              <w:bottom w:val="dotted" w:sz="4" w:space="0" w:color="auto"/>
            </w:tcBorders>
          </w:tcPr>
          <w:p w14:paraId="45F8DD8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single" w:sz="4" w:space="0" w:color="auto"/>
              <w:bottom w:val="dotted" w:sz="4" w:space="0" w:color="auto"/>
            </w:tcBorders>
          </w:tcPr>
          <w:p w14:paraId="77567F6B"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single" w:sz="4" w:space="0" w:color="auto"/>
              <w:bottom w:val="dotted" w:sz="4" w:space="0" w:color="auto"/>
            </w:tcBorders>
          </w:tcPr>
          <w:p w14:paraId="4C6318BE"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4358DFAB" w14:textId="77777777" w:rsidTr="00B8777E">
        <w:trPr>
          <w:trHeight w:val="390"/>
        </w:trPr>
        <w:tc>
          <w:tcPr>
            <w:tcW w:w="3970" w:type="dxa"/>
            <w:vMerge/>
          </w:tcPr>
          <w:p w14:paraId="257556E0" w14:textId="77777777" w:rsidR="00D5136A" w:rsidRPr="00D5136A" w:rsidRDefault="00D5136A" w:rsidP="00D5136A">
            <w:pPr>
              <w:widowControl/>
              <w:jc w:val="both"/>
              <w:rPr>
                <w:rFonts w:ascii="Arial" w:hAnsi="Arial" w:cs="Arial"/>
                <w:color w:val="000000"/>
              </w:rPr>
            </w:pPr>
          </w:p>
        </w:tc>
        <w:tc>
          <w:tcPr>
            <w:tcW w:w="708" w:type="dxa"/>
            <w:vMerge/>
          </w:tcPr>
          <w:p w14:paraId="2192858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D1A323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4105201A"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7CAD6127"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bottom w:val="dotted" w:sz="4" w:space="0" w:color="auto"/>
            </w:tcBorders>
          </w:tcPr>
          <w:p w14:paraId="227521F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2A4998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FA2D4F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4D0EA6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DBDB773"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7233B9E6"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456FA7F6"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678B6880"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bottom w:val="dotted" w:sz="4" w:space="0" w:color="auto"/>
            </w:tcBorders>
          </w:tcPr>
          <w:p w14:paraId="6A34D20F"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076B884E"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29AFCE92" w14:textId="77777777" w:rsidTr="00B8777E">
        <w:trPr>
          <w:trHeight w:val="423"/>
        </w:trPr>
        <w:tc>
          <w:tcPr>
            <w:tcW w:w="3970" w:type="dxa"/>
            <w:vMerge/>
          </w:tcPr>
          <w:p w14:paraId="438979F7" w14:textId="77777777" w:rsidR="00D5136A" w:rsidRPr="00D5136A" w:rsidRDefault="00D5136A" w:rsidP="00D5136A">
            <w:pPr>
              <w:widowControl/>
              <w:jc w:val="both"/>
              <w:rPr>
                <w:rFonts w:ascii="Arial" w:hAnsi="Arial" w:cs="Arial"/>
                <w:color w:val="000000"/>
              </w:rPr>
            </w:pPr>
          </w:p>
        </w:tc>
        <w:tc>
          <w:tcPr>
            <w:tcW w:w="708" w:type="dxa"/>
            <w:vMerge/>
          </w:tcPr>
          <w:p w14:paraId="0C18C03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2C92BC66"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1452544C"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3578A6C6"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bottom w:val="dotted" w:sz="4" w:space="0" w:color="auto"/>
            </w:tcBorders>
          </w:tcPr>
          <w:p w14:paraId="70A2D87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258161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85452B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5F6E31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B72DFA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0FB75B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49DEE7BC"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076CE860"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81B57FB"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4C0B1F5C"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p w14:paraId="61BEEAE8"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7446A1FE"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54C173B3"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C807F8F"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bottom w:val="dotted" w:sz="4" w:space="0" w:color="auto"/>
            </w:tcBorders>
          </w:tcPr>
          <w:p w14:paraId="08AA4926"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07C4F320"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545063B9" w14:textId="77777777" w:rsidTr="00B8777E">
        <w:trPr>
          <w:trHeight w:val="360"/>
        </w:trPr>
        <w:tc>
          <w:tcPr>
            <w:tcW w:w="3970" w:type="dxa"/>
            <w:vMerge/>
          </w:tcPr>
          <w:p w14:paraId="58947681" w14:textId="77777777" w:rsidR="00D5136A" w:rsidRPr="00D5136A" w:rsidRDefault="00D5136A" w:rsidP="00D5136A">
            <w:pPr>
              <w:widowControl/>
              <w:jc w:val="both"/>
              <w:rPr>
                <w:rFonts w:ascii="Arial" w:hAnsi="Arial" w:cs="Arial"/>
                <w:color w:val="000000"/>
              </w:rPr>
            </w:pPr>
          </w:p>
        </w:tc>
        <w:tc>
          <w:tcPr>
            <w:tcW w:w="708" w:type="dxa"/>
            <w:vMerge/>
          </w:tcPr>
          <w:p w14:paraId="529306E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tcBorders>
          </w:tcPr>
          <w:p w14:paraId="6D7DD105"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0EC890A0"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tcBorders>
          </w:tcPr>
          <w:p w14:paraId="3F60FB8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tcBorders>
          </w:tcPr>
          <w:p w14:paraId="069D523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C68C7D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3AC7B9E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1B34C11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51E08332"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tcBorders>
          </w:tcPr>
          <w:p w14:paraId="2D15E7F6"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tcBorders>
          </w:tcPr>
          <w:p w14:paraId="3C70973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tcBorders>
          </w:tcPr>
          <w:p w14:paraId="46650FF0"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tcBorders>
          </w:tcPr>
          <w:p w14:paraId="2E213B90"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tcBorders>
          </w:tcPr>
          <w:p w14:paraId="4BF6C0D4"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65F06C2C" w14:textId="77777777" w:rsidTr="00B8777E">
        <w:trPr>
          <w:trHeight w:val="465"/>
        </w:trPr>
        <w:tc>
          <w:tcPr>
            <w:tcW w:w="3970" w:type="dxa"/>
            <w:vMerge w:val="restart"/>
          </w:tcPr>
          <w:p w14:paraId="2B0EA0D3" w14:textId="77777777" w:rsidR="00D5136A" w:rsidRPr="00D5136A" w:rsidRDefault="00D5136A" w:rsidP="00D5136A">
            <w:pPr>
              <w:widowControl/>
              <w:jc w:val="both"/>
              <w:rPr>
                <w:rFonts w:ascii="Arial" w:hAnsi="Arial" w:cs="Arial"/>
              </w:rPr>
            </w:pPr>
            <w:r w:rsidRPr="00D5136A">
              <w:rPr>
                <w:rFonts w:ascii="Arial" w:hAnsi="Arial" w:cs="Arial"/>
              </w:rPr>
              <w:lastRenderedPageBreak/>
              <w:t>Beterraba, classificada, tamanho médio,</w:t>
            </w:r>
            <w:r w:rsidRPr="00D5136A">
              <w:rPr>
                <w:rFonts w:ascii="Arial" w:hAnsi="Arial" w:cs="Arial"/>
                <w:b/>
              </w:rPr>
              <w:t xml:space="preserve"> </w:t>
            </w:r>
            <w:r w:rsidRPr="00D5136A">
              <w:rPr>
                <w:rFonts w:ascii="Arial" w:hAnsi="Arial" w:cs="Arial"/>
              </w:rPr>
              <w:t>tenra, de coloração vermelho vivo, com pele lisa. Grau de amadurecimento apropriado para o consumo.  Livre da maior parte possível de terra aderente à casca e de resíduos de fertilizantes.</w:t>
            </w:r>
          </w:p>
          <w:p w14:paraId="6B3C98B7" w14:textId="77777777" w:rsidR="00D5136A" w:rsidRPr="00D5136A" w:rsidRDefault="00D5136A" w:rsidP="00D5136A">
            <w:pPr>
              <w:widowControl/>
              <w:suppressAutoHyphens/>
              <w:autoSpaceDE/>
              <w:autoSpaceDN/>
              <w:adjustRightInd/>
              <w:jc w:val="both"/>
              <w:rPr>
                <w:rFonts w:ascii="Arial" w:hAnsi="Arial" w:cs="Arial"/>
                <w:lang w:eastAsia="zh-CN"/>
              </w:rPr>
            </w:pPr>
          </w:p>
          <w:p w14:paraId="0EBB8B1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80 KG</w:t>
            </w:r>
          </w:p>
        </w:tc>
        <w:tc>
          <w:tcPr>
            <w:tcW w:w="708" w:type="dxa"/>
            <w:vMerge w:val="restart"/>
          </w:tcPr>
          <w:p w14:paraId="4BD28B8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740768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F106F9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roofErr w:type="gramStart"/>
            <w:r w:rsidRPr="00D5136A">
              <w:rPr>
                <w:rFonts w:ascii="Arial" w:hAnsi="Arial" w:cs="Arial"/>
                <w:sz w:val="22"/>
                <w:szCs w:val="22"/>
                <w:lang w:eastAsia="zh-CN"/>
              </w:rPr>
              <w:t>8</w:t>
            </w:r>
            <w:proofErr w:type="gramEnd"/>
          </w:p>
          <w:p w14:paraId="2494C29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bottom w:val="dotted" w:sz="4" w:space="0" w:color="auto"/>
            </w:tcBorders>
          </w:tcPr>
          <w:p w14:paraId="79F96461"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6F8CDB6A"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09CA6D3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5CCACA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0807413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95D41E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29B5345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7A60B7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28133CA9"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050AE41C"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0DDDA8F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BA6E3D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1C7EA09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0E3AEA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79AF0DE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BB6738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317BA717"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6FC5E00A"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1530D2C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D13BCF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494630C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4CAB16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0F04146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A8FB3C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005C15ED" w14:textId="77777777" w:rsidTr="00B8777E">
        <w:trPr>
          <w:trHeight w:val="450"/>
        </w:trPr>
        <w:tc>
          <w:tcPr>
            <w:tcW w:w="3970" w:type="dxa"/>
            <w:vMerge/>
          </w:tcPr>
          <w:p w14:paraId="5372CB7E" w14:textId="77777777" w:rsidR="00D5136A" w:rsidRPr="00D5136A" w:rsidRDefault="00D5136A" w:rsidP="00D5136A">
            <w:pPr>
              <w:widowControl/>
              <w:jc w:val="both"/>
              <w:rPr>
                <w:rFonts w:ascii="Arial" w:hAnsi="Arial" w:cs="Arial"/>
              </w:rPr>
            </w:pPr>
          </w:p>
        </w:tc>
        <w:tc>
          <w:tcPr>
            <w:tcW w:w="708" w:type="dxa"/>
            <w:vMerge/>
          </w:tcPr>
          <w:p w14:paraId="75F5961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698C9B3E"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522C891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119422F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B0DBE2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945FF3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D5CE1C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F4E98B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5455D0E"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710F9AE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EB59DC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873A940"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2830C5C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21F5E3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86E73C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45B4126" w14:textId="77777777" w:rsidTr="00B8777E">
        <w:trPr>
          <w:trHeight w:val="540"/>
        </w:trPr>
        <w:tc>
          <w:tcPr>
            <w:tcW w:w="3970" w:type="dxa"/>
            <w:vMerge/>
          </w:tcPr>
          <w:p w14:paraId="67C1D1E7" w14:textId="77777777" w:rsidR="00D5136A" w:rsidRPr="00D5136A" w:rsidRDefault="00D5136A" w:rsidP="00D5136A">
            <w:pPr>
              <w:widowControl/>
              <w:jc w:val="both"/>
              <w:rPr>
                <w:rFonts w:ascii="Arial" w:hAnsi="Arial" w:cs="Arial"/>
              </w:rPr>
            </w:pPr>
          </w:p>
        </w:tc>
        <w:tc>
          <w:tcPr>
            <w:tcW w:w="708" w:type="dxa"/>
            <w:vMerge/>
          </w:tcPr>
          <w:p w14:paraId="119E7C9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81E5D6A"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0FF25399"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5E7DCEE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B764D5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48257B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76B5E5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D0F3A8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C44F761"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3CD30FC4"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0810AFA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32EED7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A589B4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449398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831A965"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643C5324"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794E88E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4E71DA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1693C6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D3EFFC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4E65BC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20A488DD" w14:textId="77777777" w:rsidTr="00B8777E">
        <w:trPr>
          <w:trHeight w:val="438"/>
        </w:trPr>
        <w:tc>
          <w:tcPr>
            <w:tcW w:w="3970" w:type="dxa"/>
            <w:vMerge/>
          </w:tcPr>
          <w:p w14:paraId="7BDF2BA3" w14:textId="77777777" w:rsidR="00D5136A" w:rsidRPr="00D5136A" w:rsidRDefault="00D5136A" w:rsidP="00D5136A">
            <w:pPr>
              <w:widowControl/>
              <w:jc w:val="both"/>
              <w:rPr>
                <w:rFonts w:ascii="Arial" w:hAnsi="Arial" w:cs="Arial"/>
              </w:rPr>
            </w:pPr>
          </w:p>
        </w:tc>
        <w:tc>
          <w:tcPr>
            <w:tcW w:w="708" w:type="dxa"/>
            <w:vMerge/>
          </w:tcPr>
          <w:p w14:paraId="3B9A0E7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single" w:sz="4" w:space="0" w:color="auto"/>
            </w:tcBorders>
          </w:tcPr>
          <w:p w14:paraId="2028D334"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593B36AC"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single" w:sz="4" w:space="0" w:color="auto"/>
            </w:tcBorders>
          </w:tcPr>
          <w:p w14:paraId="4FAD5AF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4886D66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77DCC54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6B88F8A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00B8F492"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528B31EC"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single" w:sz="4" w:space="0" w:color="auto"/>
            </w:tcBorders>
          </w:tcPr>
          <w:p w14:paraId="4106FD0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425059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5B54B08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5B05CF43"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single" w:sz="4" w:space="0" w:color="auto"/>
            </w:tcBorders>
          </w:tcPr>
          <w:p w14:paraId="08ED267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0CE9770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738717A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ADE58B5" w14:textId="77777777" w:rsidTr="00B8777E">
        <w:trPr>
          <w:trHeight w:val="398"/>
        </w:trPr>
        <w:tc>
          <w:tcPr>
            <w:tcW w:w="3970" w:type="dxa"/>
            <w:vMerge w:val="restart"/>
          </w:tcPr>
          <w:p w14:paraId="63235C87" w14:textId="77777777" w:rsidR="00D5136A" w:rsidRPr="00D5136A" w:rsidRDefault="00D5136A" w:rsidP="00D5136A">
            <w:pPr>
              <w:widowControl/>
              <w:jc w:val="both"/>
              <w:rPr>
                <w:rFonts w:ascii="Arial" w:hAnsi="Arial" w:cs="Arial"/>
              </w:rPr>
            </w:pPr>
            <w:r w:rsidRPr="00D5136A">
              <w:rPr>
                <w:rFonts w:ascii="Arial" w:hAnsi="Arial" w:cs="Arial"/>
              </w:rPr>
              <w:t xml:space="preserve">Bergamota, in natura,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w:t>
            </w:r>
            <w:proofErr w:type="gramStart"/>
            <w:r w:rsidRPr="00D5136A">
              <w:rPr>
                <w:rFonts w:ascii="Arial" w:hAnsi="Arial" w:cs="Arial"/>
              </w:rPr>
              <w:t>larvas</w:t>
            </w:r>
            <w:proofErr w:type="gramEnd"/>
          </w:p>
          <w:p w14:paraId="5EA18381" w14:textId="77777777" w:rsidR="00D5136A" w:rsidRPr="00D5136A" w:rsidRDefault="00D5136A" w:rsidP="00D5136A">
            <w:pPr>
              <w:widowControl/>
              <w:jc w:val="both"/>
              <w:rPr>
                <w:rFonts w:ascii="Arial" w:hAnsi="Arial" w:cs="Arial"/>
              </w:rPr>
            </w:pPr>
            <w:r w:rsidRPr="00D5136A">
              <w:rPr>
                <w:rFonts w:ascii="Arial" w:hAnsi="Arial" w:cs="Arial"/>
                <w:sz w:val="22"/>
                <w:szCs w:val="22"/>
                <w:lang w:eastAsia="zh-CN"/>
              </w:rPr>
              <w:t>100 KG</w:t>
            </w:r>
          </w:p>
        </w:tc>
        <w:tc>
          <w:tcPr>
            <w:tcW w:w="708" w:type="dxa"/>
            <w:vMerge w:val="restart"/>
          </w:tcPr>
          <w:p w14:paraId="753ECB3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508127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1BA471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25</w:t>
            </w:r>
          </w:p>
          <w:p w14:paraId="0246E72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top w:val="single" w:sz="4" w:space="0" w:color="auto"/>
              <w:bottom w:val="dotted" w:sz="4" w:space="0" w:color="auto"/>
            </w:tcBorders>
          </w:tcPr>
          <w:p w14:paraId="751D63F4"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039083BA"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single" w:sz="4" w:space="0" w:color="auto"/>
              <w:bottom w:val="dotted" w:sz="4" w:space="0" w:color="auto"/>
            </w:tcBorders>
          </w:tcPr>
          <w:p w14:paraId="5A1A395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B1645A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single" w:sz="4" w:space="0" w:color="auto"/>
              <w:bottom w:val="dotted" w:sz="4" w:space="0" w:color="auto"/>
            </w:tcBorders>
          </w:tcPr>
          <w:p w14:paraId="607ACDF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23D573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664715C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501B030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75002E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138D20B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single" w:sz="4" w:space="0" w:color="auto"/>
              <w:bottom w:val="dotted" w:sz="4" w:space="0" w:color="auto"/>
            </w:tcBorders>
          </w:tcPr>
          <w:p w14:paraId="282C74B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4C86ED85"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single" w:sz="4" w:space="0" w:color="auto"/>
              <w:bottom w:val="dotted" w:sz="4" w:space="0" w:color="auto"/>
            </w:tcBorders>
          </w:tcPr>
          <w:p w14:paraId="6F52DB02"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single" w:sz="4" w:space="0" w:color="auto"/>
              <w:bottom w:val="dotted" w:sz="4" w:space="0" w:color="auto"/>
            </w:tcBorders>
          </w:tcPr>
          <w:p w14:paraId="58A8D7C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06BF23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single" w:sz="4" w:space="0" w:color="auto"/>
              <w:bottom w:val="dotted" w:sz="4" w:space="0" w:color="auto"/>
            </w:tcBorders>
          </w:tcPr>
          <w:p w14:paraId="283930C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35103C1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196526C6" w14:textId="77777777" w:rsidTr="00B8777E">
        <w:trPr>
          <w:trHeight w:val="407"/>
        </w:trPr>
        <w:tc>
          <w:tcPr>
            <w:tcW w:w="3970" w:type="dxa"/>
            <w:vMerge/>
          </w:tcPr>
          <w:p w14:paraId="4EFDF87C" w14:textId="77777777" w:rsidR="00D5136A" w:rsidRPr="00D5136A" w:rsidRDefault="00D5136A" w:rsidP="00D5136A">
            <w:pPr>
              <w:widowControl/>
              <w:jc w:val="both"/>
              <w:rPr>
                <w:rFonts w:ascii="Arial" w:hAnsi="Arial" w:cs="Arial"/>
              </w:rPr>
            </w:pPr>
          </w:p>
        </w:tc>
        <w:tc>
          <w:tcPr>
            <w:tcW w:w="708" w:type="dxa"/>
            <w:vMerge/>
          </w:tcPr>
          <w:p w14:paraId="003299F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304A8329"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3596863A"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6AA8282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018314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B27994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93132B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 xml:space="preserve">    </w:t>
            </w:r>
          </w:p>
        </w:tc>
        <w:tc>
          <w:tcPr>
            <w:tcW w:w="425" w:type="dxa"/>
            <w:tcBorders>
              <w:top w:val="dotted" w:sz="4" w:space="0" w:color="auto"/>
              <w:bottom w:val="dotted" w:sz="4" w:space="0" w:color="auto"/>
            </w:tcBorders>
          </w:tcPr>
          <w:p w14:paraId="7F74114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2C735A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F62C48D"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1B1B307D"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7D1FE80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C152C5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3539AC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175A9491" w14:textId="77777777" w:rsidTr="00B8777E">
        <w:trPr>
          <w:trHeight w:val="420"/>
        </w:trPr>
        <w:tc>
          <w:tcPr>
            <w:tcW w:w="3970" w:type="dxa"/>
            <w:vMerge/>
          </w:tcPr>
          <w:p w14:paraId="588D3E0A" w14:textId="77777777" w:rsidR="00D5136A" w:rsidRPr="00D5136A" w:rsidRDefault="00D5136A" w:rsidP="00D5136A">
            <w:pPr>
              <w:widowControl/>
              <w:jc w:val="both"/>
              <w:rPr>
                <w:rFonts w:ascii="Arial" w:hAnsi="Arial" w:cs="Arial"/>
              </w:rPr>
            </w:pPr>
          </w:p>
        </w:tc>
        <w:tc>
          <w:tcPr>
            <w:tcW w:w="708" w:type="dxa"/>
            <w:vMerge/>
          </w:tcPr>
          <w:p w14:paraId="3D91E3B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20DACF42"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054DEBA6"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1955FC8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2C5638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98799B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21FF3DE"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3EDB59F3"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016920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CEBD1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7DDE9FD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0A5F3B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9835E6A"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1FC9E56C"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F731CB4"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1E20EF4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08807A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D9A667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1B7F3116" w14:textId="77777777" w:rsidTr="00B8777E">
        <w:trPr>
          <w:trHeight w:val="300"/>
        </w:trPr>
        <w:tc>
          <w:tcPr>
            <w:tcW w:w="3970" w:type="dxa"/>
            <w:vMerge/>
          </w:tcPr>
          <w:p w14:paraId="09023946" w14:textId="77777777" w:rsidR="00D5136A" w:rsidRPr="00D5136A" w:rsidRDefault="00D5136A" w:rsidP="00D5136A">
            <w:pPr>
              <w:widowControl/>
              <w:jc w:val="both"/>
              <w:rPr>
                <w:rFonts w:ascii="Arial" w:hAnsi="Arial" w:cs="Arial"/>
              </w:rPr>
            </w:pPr>
          </w:p>
        </w:tc>
        <w:tc>
          <w:tcPr>
            <w:tcW w:w="708" w:type="dxa"/>
            <w:vMerge/>
          </w:tcPr>
          <w:p w14:paraId="355BE78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21CF041C"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1DDD71A1"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535CDD9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CADDB3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4BFECB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1E97F4C"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25C57DB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475DB0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860A92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F4648EA"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1667E34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A8692A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7B3E5A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73006118" w14:textId="77777777" w:rsidTr="00B8777E">
        <w:trPr>
          <w:trHeight w:val="441"/>
        </w:trPr>
        <w:tc>
          <w:tcPr>
            <w:tcW w:w="3970" w:type="dxa"/>
            <w:vMerge/>
          </w:tcPr>
          <w:p w14:paraId="798AC98B" w14:textId="77777777" w:rsidR="00D5136A" w:rsidRPr="00D5136A" w:rsidRDefault="00D5136A" w:rsidP="00D5136A">
            <w:pPr>
              <w:widowControl/>
              <w:jc w:val="both"/>
              <w:rPr>
                <w:rFonts w:ascii="Arial" w:hAnsi="Arial" w:cs="Arial"/>
              </w:rPr>
            </w:pPr>
          </w:p>
        </w:tc>
        <w:tc>
          <w:tcPr>
            <w:tcW w:w="708" w:type="dxa"/>
            <w:vMerge/>
          </w:tcPr>
          <w:p w14:paraId="5C62CE4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single" w:sz="4" w:space="0" w:color="auto"/>
            </w:tcBorders>
          </w:tcPr>
          <w:p w14:paraId="55918D6E"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single" w:sz="4" w:space="0" w:color="auto"/>
            </w:tcBorders>
          </w:tcPr>
          <w:p w14:paraId="4BEBA1E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29AF1F2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3E4B7EF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7152114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746EE627"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single" w:sz="4" w:space="0" w:color="auto"/>
            </w:tcBorders>
          </w:tcPr>
          <w:p w14:paraId="5D805A1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200CB17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22011A45"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single" w:sz="4" w:space="0" w:color="auto"/>
            </w:tcBorders>
          </w:tcPr>
          <w:p w14:paraId="1F597C1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46FA72F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111879A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30B8EE22" w14:textId="77777777" w:rsidTr="00B8777E">
        <w:trPr>
          <w:trHeight w:val="370"/>
        </w:trPr>
        <w:tc>
          <w:tcPr>
            <w:tcW w:w="3970" w:type="dxa"/>
            <w:vMerge w:val="restart"/>
          </w:tcPr>
          <w:p w14:paraId="7099DCF6" w14:textId="77777777" w:rsidR="00D5136A" w:rsidRPr="00D5136A" w:rsidRDefault="00D5136A" w:rsidP="00D5136A">
            <w:pPr>
              <w:widowControl/>
              <w:jc w:val="both"/>
              <w:rPr>
                <w:rFonts w:ascii="Arial" w:hAnsi="Arial" w:cs="Arial"/>
              </w:rPr>
            </w:pPr>
            <w:r w:rsidRPr="00D5136A">
              <w:rPr>
                <w:rFonts w:ascii="Arial" w:hAnsi="Arial" w:cs="Arial"/>
              </w:rPr>
              <w:t>Brócolis, tamanho médio, sem manchas, machucaduras, bolores ou outros defeitos que possam alterar sua aparência e qualidade.</w:t>
            </w:r>
          </w:p>
          <w:p w14:paraId="59BEC453" w14:textId="77777777" w:rsidR="00D5136A" w:rsidRPr="00D5136A" w:rsidRDefault="00D5136A" w:rsidP="00D5136A">
            <w:pPr>
              <w:widowControl/>
              <w:jc w:val="both"/>
              <w:rPr>
                <w:rFonts w:ascii="Arial" w:hAnsi="Arial" w:cs="Arial"/>
              </w:rPr>
            </w:pPr>
          </w:p>
          <w:p w14:paraId="067E80D8" w14:textId="77777777" w:rsidR="00D5136A" w:rsidRPr="00D5136A" w:rsidRDefault="00D5136A" w:rsidP="00D5136A">
            <w:pPr>
              <w:widowControl/>
              <w:jc w:val="both"/>
              <w:rPr>
                <w:rFonts w:ascii="Arial" w:hAnsi="Arial" w:cs="Arial"/>
                <w:sz w:val="22"/>
                <w:szCs w:val="22"/>
              </w:rPr>
            </w:pPr>
            <w:r w:rsidRPr="00D5136A">
              <w:rPr>
                <w:rFonts w:ascii="Arial" w:hAnsi="Arial" w:cs="Arial"/>
                <w:sz w:val="22"/>
                <w:szCs w:val="22"/>
              </w:rPr>
              <w:t>80 UNID</w:t>
            </w:r>
          </w:p>
          <w:p w14:paraId="3E218608" w14:textId="77777777" w:rsidR="00D5136A" w:rsidRPr="00D5136A" w:rsidRDefault="00D5136A" w:rsidP="00D5136A">
            <w:pPr>
              <w:widowControl/>
              <w:jc w:val="both"/>
              <w:rPr>
                <w:rFonts w:ascii="Arial" w:hAnsi="Arial" w:cs="Arial"/>
              </w:rPr>
            </w:pPr>
          </w:p>
          <w:p w14:paraId="271FB727" w14:textId="77777777" w:rsidR="00D5136A" w:rsidRPr="00D5136A" w:rsidRDefault="00D5136A" w:rsidP="00D5136A">
            <w:pPr>
              <w:widowControl/>
              <w:jc w:val="both"/>
              <w:rPr>
                <w:rFonts w:ascii="Arial" w:hAnsi="Arial" w:cs="Arial"/>
              </w:rPr>
            </w:pPr>
          </w:p>
        </w:tc>
        <w:tc>
          <w:tcPr>
            <w:tcW w:w="708" w:type="dxa"/>
            <w:vMerge w:val="restart"/>
          </w:tcPr>
          <w:p w14:paraId="06C2094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CEA55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10</w:t>
            </w:r>
          </w:p>
          <w:p w14:paraId="24CF0F9A" w14:textId="77777777" w:rsidR="00D5136A" w:rsidRPr="00D5136A" w:rsidRDefault="00D5136A" w:rsidP="00D5136A">
            <w:pPr>
              <w:widowControl/>
              <w:suppressAutoHyphens/>
              <w:autoSpaceDE/>
              <w:autoSpaceDN/>
              <w:adjustRightInd/>
              <w:jc w:val="both"/>
              <w:rPr>
                <w:rFonts w:ascii="Arial" w:hAnsi="Arial" w:cs="Arial"/>
                <w:lang w:eastAsia="zh-CN"/>
              </w:rPr>
            </w:pPr>
            <w:r w:rsidRPr="00D5136A">
              <w:rPr>
                <w:rFonts w:ascii="Arial" w:hAnsi="Arial" w:cs="Arial"/>
                <w:lang w:eastAsia="zh-CN"/>
              </w:rPr>
              <w:t>UNID</w:t>
            </w:r>
          </w:p>
        </w:tc>
        <w:tc>
          <w:tcPr>
            <w:tcW w:w="709" w:type="dxa"/>
            <w:tcBorders>
              <w:top w:val="single" w:sz="4" w:space="0" w:color="auto"/>
              <w:bottom w:val="dotted" w:sz="4" w:space="0" w:color="auto"/>
            </w:tcBorders>
          </w:tcPr>
          <w:p w14:paraId="36963BEC"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3C859052"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single" w:sz="4" w:space="0" w:color="auto"/>
              <w:bottom w:val="dotted" w:sz="4" w:space="0" w:color="auto"/>
            </w:tcBorders>
          </w:tcPr>
          <w:p w14:paraId="6AFE6D7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DBB03C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single" w:sz="4" w:space="0" w:color="auto"/>
              <w:bottom w:val="dotted" w:sz="4" w:space="0" w:color="auto"/>
            </w:tcBorders>
          </w:tcPr>
          <w:p w14:paraId="4A8C484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02BC951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17B17FE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0F83CEBC"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single" w:sz="4" w:space="0" w:color="auto"/>
              <w:bottom w:val="dotted" w:sz="4" w:space="0" w:color="auto"/>
            </w:tcBorders>
          </w:tcPr>
          <w:p w14:paraId="4E9EAD4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386B6D3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0C49B5B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02CC118F"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single" w:sz="4" w:space="0" w:color="auto"/>
              <w:bottom w:val="dotted" w:sz="4" w:space="0" w:color="auto"/>
            </w:tcBorders>
          </w:tcPr>
          <w:p w14:paraId="69CA4EA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11381CE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0612E8F2" w14:textId="77777777" w:rsidTr="00B8777E">
        <w:trPr>
          <w:trHeight w:val="390"/>
        </w:trPr>
        <w:tc>
          <w:tcPr>
            <w:tcW w:w="3970" w:type="dxa"/>
            <w:vMerge/>
          </w:tcPr>
          <w:p w14:paraId="419454A2" w14:textId="77777777" w:rsidR="00D5136A" w:rsidRPr="00D5136A" w:rsidRDefault="00D5136A" w:rsidP="00D5136A">
            <w:pPr>
              <w:widowControl/>
              <w:jc w:val="both"/>
              <w:rPr>
                <w:rFonts w:ascii="Arial" w:hAnsi="Arial" w:cs="Arial"/>
              </w:rPr>
            </w:pPr>
          </w:p>
        </w:tc>
        <w:tc>
          <w:tcPr>
            <w:tcW w:w="708" w:type="dxa"/>
            <w:vMerge/>
          </w:tcPr>
          <w:p w14:paraId="727FB33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280B92E3"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5F0EC7A2"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550D8265"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02502FCA"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59461CB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1C88B7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59C710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DA84CE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4C9AA7A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41DE5C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A0469F7"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466219CC"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3C84849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2E0959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CD8774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765F24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D0C932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676986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EC0D79E"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771CB770"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23B64B6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376C6A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EAF6BD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AC86D3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70C2780B" w14:textId="77777777" w:rsidTr="00B8777E">
        <w:trPr>
          <w:trHeight w:val="435"/>
        </w:trPr>
        <w:tc>
          <w:tcPr>
            <w:tcW w:w="3970" w:type="dxa"/>
            <w:vMerge/>
          </w:tcPr>
          <w:p w14:paraId="1E7F3919" w14:textId="77777777" w:rsidR="00D5136A" w:rsidRPr="00D5136A" w:rsidRDefault="00D5136A" w:rsidP="00D5136A">
            <w:pPr>
              <w:widowControl/>
              <w:jc w:val="both"/>
              <w:rPr>
                <w:rFonts w:ascii="Arial" w:hAnsi="Arial" w:cs="Arial"/>
              </w:rPr>
            </w:pPr>
          </w:p>
        </w:tc>
        <w:tc>
          <w:tcPr>
            <w:tcW w:w="708" w:type="dxa"/>
            <w:vMerge/>
          </w:tcPr>
          <w:p w14:paraId="11BE3BD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4A0B6793"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32914786"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0A71A05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421207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5E66C0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3CB7F1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0D69B4D"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6410909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A87025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8717A2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4680D00"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76C782E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EF4CF5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047221DF" w14:textId="77777777" w:rsidTr="00B8777E">
        <w:trPr>
          <w:trHeight w:val="441"/>
        </w:trPr>
        <w:tc>
          <w:tcPr>
            <w:tcW w:w="3970" w:type="dxa"/>
            <w:vMerge/>
          </w:tcPr>
          <w:p w14:paraId="6F84367A" w14:textId="77777777" w:rsidR="00D5136A" w:rsidRPr="00D5136A" w:rsidRDefault="00D5136A" w:rsidP="00D5136A">
            <w:pPr>
              <w:widowControl/>
              <w:jc w:val="both"/>
              <w:rPr>
                <w:rFonts w:ascii="Arial" w:hAnsi="Arial" w:cs="Arial"/>
              </w:rPr>
            </w:pPr>
          </w:p>
        </w:tc>
        <w:tc>
          <w:tcPr>
            <w:tcW w:w="708" w:type="dxa"/>
            <w:vMerge/>
          </w:tcPr>
          <w:p w14:paraId="3E2AE98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F4D6F42"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28B1E595"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4BC15E3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448630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80D12A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892B46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F2035A1"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31B6234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37420B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9175EE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0A17327"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2CCB7CD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580ACC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03BB7A4B" w14:textId="77777777" w:rsidTr="00B8777E">
        <w:trPr>
          <w:trHeight w:val="480"/>
        </w:trPr>
        <w:tc>
          <w:tcPr>
            <w:tcW w:w="3970" w:type="dxa"/>
            <w:vMerge w:val="restart"/>
          </w:tcPr>
          <w:p w14:paraId="298A22FB" w14:textId="77777777" w:rsidR="00D5136A" w:rsidRPr="00D5136A" w:rsidRDefault="00D5136A" w:rsidP="00D5136A">
            <w:pPr>
              <w:widowControl/>
              <w:jc w:val="both"/>
              <w:rPr>
                <w:rFonts w:ascii="Arial" w:hAnsi="Arial" w:cs="Arial"/>
              </w:rPr>
            </w:pPr>
            <w:r w:rsidRPr="00D5136A">
              <w:rPr>
                <w:rFonts w:ascii="Arial" w:hAnsi="Arial" w:cs="Arial"/>
                <w:bCs/>
              </w:rPr>
              <w:t xml:space="preserve">Cebola </w:t>
            </w:r>
            <w:r w:rsidRPr="00D5136A">
              <w:rPr>
                <w:rFonts w:ascii="Arial" w:hAnsi="Arial" w:cs="Arial"/>
              </w:rPr>
              <w:t>branca,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De colheita recente.</w:t>
            </w:r>
          </w:p>
          <w:p w14:paraId="336CCF2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50 KG</w:t>
            </w:r>
          </w:p>
        </w:tc>
        <w:tc>
          <w:tcPr>
            <w:tcW w:w="708" w:type="dxa"/>
            <w:vMerge w:val="restart"/>
          </w:tcPr>
          <w:p w14:paraId="7053C81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92FC15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8182BA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05</w:t>
            </w:r>
          </w:p>
          <w:p w14:paraId="724F565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bottom w:val="dotted" w:sz="4" w:space="0" w:color="auto"/>
            </w:tcBorders>
          </w:tcPr>
          <w:p w14:paraId="68B156E5"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765F8E0B"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4AD929B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0821422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EF34CE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56DADE83"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25972D45"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33B0763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3B35CF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630252C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B2EC7C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7CB3FB0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FB3446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3B53975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0E24E8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54EB946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CA8AA2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1D9379C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DB2726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01DC718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0FB144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3B463E1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0C8D5B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1EE787C6" w14:textId="77777777" w:rsidTr="00B8777E">
        <w:trPr>
          <w:trHeight w:val="480"/>
        </w:trPr>
        <w:tc>
          <w:tcPr>
            <w:tcW w:w="3970" w:type="dxa"/>
            <w:vMerge/>
          </w:tcPr>
          <w:p w14:paraId="4A4F342F" w14:textId="77777777" w:rsidR="00D5136A" w:rsidRPr="00D5136A" w:rsidRDefault="00D5136A" w:rsidP="00D5136A">
            <w:pPr>
              <w:widowControl/>
              <w:jc w:val="both"/>
              <w:rPr>
                <w:rFonts w:ascii="Arial" w:hAnsi="Arial" w:cs="Arial"/>
                <w:bCs/>
                <w:sz w:val="22"/>
                <w:szCs w:val="22"/>
              </w:rPr>
            </w:pPr>
          </w:p>
        </w:tc>
        <w:tc>
          <w:tcPr>
            <w:tcW w:w="708" w:type="dxa"/>
            <w:vMerge/>
          </w:tcPr>
          <w:p w14:paraId="5B91DDF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5FD4658"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608049E0"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349F012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2FBE26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42A3E59"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03A6B28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D1AADF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391CCC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3B69D08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571839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ED2FD3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F4834D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020E9F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9BD515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786153FE" w14:textId="77777777" w:rsidTr="00B8777E">
        <w:trPr>
          <w:trHeight w:val="480"/>
        </w:trPr>
        <w:tc>
          <w:tcPr>
            <w:tcW w:w="3970" w:type="dxa"/>
            <w:vMerge/>
          </w:tcPr>
          <w:p w14:paraId="33507DBD" w14:textId="77777777" w:rsidR="00D5136A" w:rsidRPr="00D5136A" w:rsidRDefault="00D5136A" w:rsidP="00D5136A">
            <w:pPr>
              <w:widowControl/>
              <w:jc w:val="both"/>
              <w:rPr>
                <w:rFonts w:ascii="Arial" w:hAnsi="Arial" w:cs="Arial"/>
                <w:bCs/>
                <w:sz w:val="22"/>
                <w:szCs w:val="22"/>
              </w:rPr>
            </w:pPr>
          </w:p>
        </w:tc>
        <w:tc>
          <w:tcPr>
            <w:tcW w:w="708" w:type="dxa"/>
            <w:vMerge/>
          </w:tcPr>
          <w:p w14:paraId="31F4881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D159853"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108163F3"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4EE412C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EB2452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813944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622B461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12D07A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78C1C1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51F5B1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EF5E03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9A8531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9874A8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643F6D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24672547" w14:textId="77777777" w:rsidTr="00B8777E">
        <w:trPr>
          <w:trHeight w:val="465"/>
        </w:trPr>
        <w:tc>
          <w:tcPr>
            <w:tcW w:w="3970" w:type="dxa"/>
            <w:vMerge/>
          </w:tcPr>
          <w:p w14:paraId="48E038D3" w14:textId="77777777" w:rsidR="00D5136A" w:rsidRPr="00D5136A" w:rsidRDefault="00D5136A" w:rsidP="00D5136A">
            <w:pPr>
              <w:widowControl/>
              <w:jc w:val="both"/>
              <w:rPr>
                <w:rFonts w:ascii="Arial" w:hAnsi="Arial" w:cs="Arial"/>
                <w:bCs/>
                <w:sz w:val="22"/>
                <w:szCs w:val="22"/>
              </w:rPr>
            </w:pPr>
          </w:p>
        </w:tc>
        <w:tc>
          <w:tcPr>
            <w:tcW w:w="708" w:type="dxa"/>
            <w:vMerge/>
          </w:tcPr>
          <w:p w14:paraId="5CF0D2B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1DD17F91"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0917AE8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6C8F242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A6A74A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10958EB"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0EA5290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124D75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D6571C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7CBBFF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E90D95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5EF0B0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E86709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6995BE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25FFBA39" w14:textId="77777777" w:rsidTr="00B8777E">
        <w:trPr>
          <w:trHeight w:val="510"/>
        </w:trPr>
        <w:tc>
          <w:tcPr>
            <w:tcW w:w="3970" w:type="dxa"/>
            <w:vMerge/>
          </w:tcPr>
          <w:p w14:paraId="240DDA67" w14:textId="77777777" w:rsidR="00D5136A" w:rsidRPr="00D5136A" w:rsidRDefault="00D5136A" w:rsidP="00D5136A">
            <w:pPr>
              <w:widowControl/>
              <w:jc w:val="both"/>
              <w:rPr>
                <w:rFonts w:ascii="Arial" w:hAnsi="Arial" w:cs="Arial"/>
                <w:bCs/>
                <w:sz w:val="22"/>
                <w:szCs w:val="22"/>
              </w:rPr>
            </w:pPr>
          </w:p>
        </w:tc>
        <w:tc>
          <w:tcPr>
            <w:tcW w:w="708" w:type="dxa"/>
            <w:vMerge/>
          </w:tcPr>
          <w:p w14:paraId="4280717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548CD597" w14:textId="77777777" w:rsidR="00D5136A" w:rsidRPr="00D5136A" w:rsidRDefault="00D5136A" w:rsidP="00D5136A">
            <w:pPr>
              <w:widowControl/>
              <w:suppressAutoHyphens/>
              <w:autoSpaceDE/>
              <w:autoSpaceDN/>
              <w:adjustRightInd/>
              <w:jc w:val="both"/>
              <w:rPr>
                <w:rFonts w:ascii="Arial" w:hAnsi="Arial" w:cs="Arial"/>
                <w:lang w:eastAsia="zh-CN"/>
              </w:rPr>
            </w:pPr>
          </w:p>
          <w:p w14:paraId="39EADE05"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0254295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1C2483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55A4C5D"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3430747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1F0A33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7B15D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A6A3FD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921396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AA349A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54E735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DAB0C3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670F7C76" w14:textId="77777777" w:rsidTr="00B8777E">
        <w:trPr>
          <w:trHeight w:val="450"/>
        </w:trPr>
        <w:tc>
          <w:tcPr>
            <w:tcW w:w="3970" w:type="dxa"/>
            <w:vMerge w:val="restart"/>
          </w:tcPr>
          <w:p w14:paraId="5E97F173" w14:textId="77777777" w:rsidR="00D5136A" w:rsidRPr="00D5136A" w:rsidRDefault="00D5136A" w:rsidP="00D5136A">
            <w:pPr>
              <w:widowControl/>
              <w:jc w:val="both"/>
              <w:rPr>
                <w:rFonts w:ascii="Arial" w:hAnsi="Arial" w:cs="Arial"/>
              </w:rPr>
            </w:pPr>
            <w:r w:rsidRPr="00D5136A">
              <w:rPr>
                <w:rFonts w:ascii="Arial" w:hAnsi="Arial" w:cs="Arial"/>
              </w:rPr>
              <w:t>Cenoura, classificada, tamanho médio, coloração laranja, fresca, sem amassados e apodrecimentos. Grau de amadurecimento, apropriado para o consumo.  Livre da maior parte possível de terra aderente à casca e de resíduos de fertilizantes. De colheita recente.</w:t>
            </w:r>
          </w:p>
          <w:p w14:paraId="0616B354" w14:textId="77777777" w:rsidR="00D5136A" w:rsidRPr="00D5136A" w:rsidRDefault="00D5136A" w:rsidP="00D5136A">
            <w:pPr>
              <w:widowControl/>
              <w:suppressAutoHyphens/>
              <w:autoSpaceDE/>
              <w:autoSpaceDN/>
              <w:adjustRightInd/>
              <w:jc w:val="both"/>
              <w:rPr>
                <w:rFonts w:ascii="Arial" w:hAnsi="Arial" w:cs="Arial"/>
                <w:sz w:val="14"/>
                <w:szCs w:val="14"/>
                <w:lang w:eastAsia="zh-CN"/>
              </w:rPr>
            </w:pPr>
          </w:p>
          <w:p w14:paraId="2FEA5C3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80 KG</w:t>
            </w:r>
          </w:p>
        </w:tc>
        <w:tc>
          <w:tcPr>
            <w:tcW w:w="708" w:type="dxa"/>
            <w:vMerge w:val="restart"/>
          </w:tcPr>
          <w:p w14:paraId="4CE11E8C"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735DB5E6"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6D183EF9" w14:textId="77777777" w:rsidR="00D5136A" w:rsidRPr="00D5136A" w:rsidRDefault="00D5136A" w:rsidP="00D5136A">
            <w:pPr>
              <w:widowControl/>
              <w:suppressAutoHyphens/>
              <w:autoSpaceDE/>
              <w:autoSpaceDN/>
              <w:adjustRightInd/>
              <w:rPr>
                <w:rFonts w:ascii="Arial" w:hAnsi="Arial" w:cs="Arial"/>
                <w:sz w:val="22"/>
                <w:szCs w:val="22"/>
                <w:lang w:eastAsia="zh-CN"/>
              </w:rPr>
            </w:pPr>
            <w:proofErr w:type="gramStart"/>
            <w:r w:rsidRPr="00D5136A">
              <w:rPr>
                <w:rFonts w:ascii="Arial" w:hAnsi="Arial" w:cs="Arial"/>
                <w:sz w:val="22"/>
                <w:szCs w:val="22"/>
                <w:lang w:eastAsia="zh-CN"/>
              </w:rPr>
              <w:t>8</w:t>
            </w:r>
            <w:proofErr w:type="gramEnd"/>
          </w:p>
          <w:p w14:paraId="5634D190"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KG</w:t>
            </w:r>
          </w:p>
        </w:tc>
        <w:tc>
          <w:tcPr>
            <w:tcW w:w="709" w:type="dxa"/>
            <w:tcBorders>
              <w:bottom w:val="dotted" w:sz="4" w:space="0" w:color="auto"/>
            </w:tcBorders>
          </w:tcPr>
          <w:p w14:paraId="43586BF0"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32319BDF"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3435910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0608A8C9"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bottom w:val="dotted" w:sz="4" w:space="0" w:color="auto"/>
            </w:tcBorders>
          </w:tcPr>
          <w:p w14:paraId="153FDD3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4E15872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2AEEC1A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2487FF6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05D12A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5DA1E93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77C943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14E9C0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FC5A70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0CA52DE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7DDDA1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55049DE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D29FF2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3F2D83E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029485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5AC9509A"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78260EB7"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3EBCDEF4" w14:textId="77777777" w:rsidTr="00B8777E">
        <w:trPr>
          <w:trHeight w:val="420"/>
        </w:trPr>
        <w:tc>
          <w:tcPr>
            <w:tcW w:w="3970" w:type="dxa"/>
            <w:vMerge/>
          </w:tcPr>
          <w:p w14:paraId="5826AFFB" w14:textId="77777777" w:rsidR="00D5136A" w:rsidRPr="00D5136A" w:rsidRDefault="00D5136A" w:rsidP="00D5136A">
            <w:pPr>
              <w:widowControl/>
              <w:jc w:val="both"/>
              <w:rPr>
                <w:rFonts w:ascii="Arial" w:hAnsi="Arial" w:cs="Arial"/>
              </w:rPr>
            </w:pPr>
          </w:p>
        </w:tc>
        <w:tc>
          <w:tcPr>
            <w:tcW w:w="708" w:type="dxa"/>
            <w:vMerge/>
          </w:tcPr>
          <w:p w14:paraId="5F3A0659"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709" w:type="dxa"/>
            <w:tcBorders>
              <w:top w:val="dotted" w:sz="4" w:space="0" w:color="auto"/>
              <w:bottom w:val="dotted" w:sz="4" w:space="0" w:color="auto"/>
            </w:tcBorders>
          </w:tcPr>
          <w:p w14:paraId="50128030"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70CC94F1"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737AC3C7"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 xml:space="preserve"> </w:t>
            </w:r>
          </w:p>
          <w:p w14:paraId="47B5AE97"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1FF7B61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D11650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F5D7AC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03B4DC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E22A07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1727CF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03044F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6D213F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2455B87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79261C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5BD0F9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10CE67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6F1E9F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9A9DCA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482114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CDD0C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17256C2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1B3DF6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C8F33B6"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5CBFA229"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66CB9CB8" w14:textId="77777777" w:rsidTr="00B8777E">
        <w:trPr>
          <w:trHeight w:val="465"/>
        </w:trPr>
        <w:tc>
          <w:tcPr>
            <w:tcW w:w="3970" w:type="dxa"/>
            <w:vMerge/>
          </w:tcPr>
          <w:p w14:paraId="6EC20B3B" w14:textId="77777777" w:rsidR="00D5136A" w:rsidRPr="00D5136A" w:rsidRDefault="00D5136A" w:rsidP="00D5136A">
            <w:pPr>
              <w:widowControl/>
              <w:jc w:val="both"/>
              <w:rPr>
                <w:rFonts w:ascii="Arial" w:hAnsi="Arial" w:cs="Arial"/>
              </w:rPr>
            </w:pPr>
          </w:p>
        </w:tc>
        <w:tc>
          <w:tcPr>
            <w:tcW w:w="708" w:type="dxa"/>
            <w:vMerge/>
          </w:tcPr>
          <w:p w14:paraId="2535D969"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709" w:type="dxa"/>
            <w:tcBorders>
              <w:top w:val="dotted" w:sz="4" w:space="0" w:color="auto"/>
              <w:bottom w:val="dotted" w:sz="4" w:space="0" w:color="auto"/>
            </w:tcBorders>
          </w:tcPr>
          <w:p w14:paraId="1DE2581B"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0F5AB7D0"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264A5C4A"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0DC33F6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665097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D2833E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A5B13E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3187F7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DDE77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AA8E9E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D22C2C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997F19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51AF8E8"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79E19179" w14:textId="77777777" w:rsidTr="00B8777E">
        <w:trPr>
          <w:trHeight w:val="352"/>
        </w:trPr>
        <w:tc>
          <w:tcPr>
            <w:tcW w:w="3970" w:type="dxa"/>
            <w:vMerge/>
          </w:tcPr>
          <w:p w14:paraId="2C4820C7" w14:textId="77777777" w:rsidR="00D5136A" w:rsidRPr="00D5136A" w:rsidRDefault="00D5136A" w:rsidP="00D5136A">
            <w:pPr>
              <w:widowControl/>
              <w:jc w:val="both"/>
              <w:rPr>
                <w:rFonts w:ascii="Arial" w:hAnsi="Arial" w:cs="Arial"/>
              </w:rPr>
            </w:pPr>
          </w:p>
        </w:tc>
        <w:tc>
          <w:tcPr>
            <w:tcW w:w="708" w:type="dxa"/>
            <w:vMerge/>
          </w:tcPr>
          <w:p w14:paraId="661E3547"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709" w:type="dxa"/>
            <w:tcBorders>
              <w:top w:val="dotted" w:sz="4" w:space="0" w:color="auto"/>
              <w:bottom w:val="single" w:sz="4" w:space="0" w:color="auto"/>
            </w:tcBorders>
          </w:tcPr>
          <w:p w14:paraId="2FEECD78"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774D44EA"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single" w:sz="4" w:space="0" w:color="auto"/>
            </w:tcBorders>
          </w:tcPr>
          <w:p w14:paraId="6A59BA6B"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single" w:sz="4" w:space="0" w:color="auto"/>
            </w:tcBorders>
          </w:tcPr>
          <w:p w14:paraId="0F518CF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469A91E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32DB925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2C8A34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4D1A64D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089B573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4A6C801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3F79C56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3D97916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7AB12B93"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79E9D71A" w14:textId="77777777" w:rsidTr="00B8777E">
        <w:trPr>
          <w:trHeight w:val="341"/>
        </w:trPr>
        <w:tc>
          <w:tcPr>
            <w:tcW w:w="3970" w:type="dxa"/>
            <w:vMerge w:val="restart"/>
          </w:tcPr>
          <w:p w14:paraId="5D96BE86" w14:textId="77777777" w:rsidR="00D5136A" w:rsidRPr="00D5136A" w:rsidRDefault="00D5136A" w:rsidP="00D5136A">
            <w:pPr>
              <w:widowControl/>
              <w:jc w:val="both"/>
              <w:rPr>
                <w:rFonts w:ascii="Arial" w:hAnsi="Arial" w:cs="Arial"/>
              </w:rPr>
            </w:pPr>
            <w:r w:rsidRPr="00D5136A">
              <w:rPr>
                <w:rFonts w:ascii="Arial" w:hAnsi="Arial" w:cs="Arial"/>
              </w:rPr>
              <w:t xml:space="preserve">Couve Flor, tamanho médio, sem manchas, machucaduras, bolores ou </w:t>
            </w:r>
            <w:r w:rsidRPr="00D5136A">
              <w:rPr>
                <w:rFonts w:ascii="Arial" w:hAnsi="Arial" w:cs="Arial"/>
              </w:rPr>
              <w:lastRenderedPageBreak/>
              <w:t>outros defeitos que possam alterar sua aparência e qualidade.</w:t>
            </w:r>
          </w:p>
          <w:p w14:paraId="7B180659" w14:textId="77777777" w:rsidR="00D5136A" w:rsidRPr="00D5136A" w:rsidRDefault="00D5136A" w:rsidP="00D5136A">
            <w:pPr>
              <w:widowControl/>
              <w:jc w:val="both"/>
              <w:rPr>
                <w:rFonts w:ascii="Arial" w:hAnsi="Arial" w:cs="Arial"/>
                <w:sz w:val="22"/>
                <w:szCs w:val="22"/>
              </w:rPr>
            </w:pPr>
          </w:p>
          <w:p w14:paraId="63B88535" w14:textId="77777777" w:rsidR="00D5136A" w:rsidRPr="00D5136A" w:rsidRDefault="00D5136A" w:rsidP="00D5136A">
            <w:pPr>
              <w:widowControl/>
              <w:jc w:val="both"/>
              <w:rPr>
                <w:rFonts w:ascii="Arial" w:hAnsi="Arial" w:cs="Arial"/>
              </w:rPr>
            </w:pPr>
            <w:r w:rsidRPr="00D5136A">
              <w:rPr>
                <w:rFonts w:ascii="Arial" w:hAnsi="Arial" w:cs="Arial"/>
                <w:sz w:val="22"/>
                <w:szCs w:val="22"/>
              </w:rPr>
              <w:t>80 UNID</w:t>
            </w:r>
          </w:p>
        </w:tc>
        <w:tc>
          <w:tcPr>
            <w:tcW w:w="708" w:type="dxa"/>
            <w:vMerge w:val="restart"/>
          </w:tcPr>
          <w:p w14:paraId="38DB2C47"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4B3E7A75"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10</w:t>
            </w:r>
          </w:p>
          <w:p w14:paraId="36ECAC1A" w14:textId="77777777" w:rsidR="00D5136A" w:rsidRPr="00D5136A" w:rsidRDefault="00D5136A" w:rsidP="00D5136A">
            <w:pPr>
              <w:widowControl/>
              <w:suppressAutoHyphens/>
              <w:autoSpaceDE/>
              <w:autoSpaceDN/>
              <w:adjustRightInd/>
              <w:jc w:val="center"/>
              <w:rPr>
                <w:rFonts w:ascii="Arial" w:hAnsi="Arial" w:cs="Arial"/>
                <w:lang w:eastAsia="zh-CN"/>
              </w:rPr>
            </w:pPr>
            <w:r w:rsidRPr="00D5136A">
              <w:rPr>
                <w:rFonts w:ascii="Arial" w:hAnsi="Arial" w:cs="Arial"/>
                <w:lang w:eastAsia="zh-CN"/>
              </w:rPr>
              <w:lastRenderedPageBreak/>
              <w:t>UNID</w:t>
            </w:r>
          </w:p>
        </w:tc>
        <w:tc>
          <w:tcPr>
            <w:tcW w:w="709" w:type="dxa"/>
            <w:tcBorders>
              <w:top w:val="single" w:sz="4" w:space="0" w:color="auto"/>
              <w:bottom w:val="dotted" w:sz="4" w:space="0" w:color="auto"/>
            </w:tcBorders>
          </w:tcPr>
          <w:p w14:paraId="309333DE"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lastRenderedPageBreak/>
              <w:t>1</w:t>
            </w:r>
            <w:proofErr w:type="gramEnd"/>
          </w:p>
          <w:p w14:paraId="1A399DFF"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single" w:sz="4" w:space="0" w:color="auto"/>
              <w:bottom w:val="dotted" w:sz="4" w:space="0" w:color="auto"/>
            </w:tcBorders>
          </w:tcPr>
          <w:p w14:paraId="2F6F0B0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20667F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single" w:sz="4" w:space="0" w:color="auto"/>
              <w:bottom w:val="dotted" w:sz="4" w:space="0" w:color="auto"/>
            </w:tcBorders>
          </w:tcPr>
          <w:p w14:paraId="5ACECAC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4A4593D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6A45D31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13BFB203"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3C1CC75A"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single" w:sz="4" w:space="0" w:color="auto"/>
              <w:bottom w:val="dotted" w:sz="4" w:space="0" w:color="auto"/>
            </w:tcBorders>
          </w:tcPr>
          <w:p w14:paraId="37188C4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3C97B2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23870D7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F1D71B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779F61B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875E36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1DA1F2E9"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68F09E39"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single" w:sz="4" w:space="0" w:color="auto"/>
              <w:bottom w:val="dotted" w:sz="4" w:space="0" w:color="auto"/>
            </w:tcBorders>
          </w:tcPr>
          <w:p w14:paraId="71F2D8C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C7355F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single" w:sz="4" w:space="0" w:color="auto"/>
              <w:bottom w:val="dotted" w:sz="4" w:space="0" w:color="auto"/>
            </w:tcBorders>
          </w:tcPr>
          <w:p w14:paraId="3FB5880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23016D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12CB556A" w14:textId="77777777" w:rsidTr="00B8777E">
        <w:trPr>
          <w:trHeight w:val="435"/>
        </w:trPr>
        <w:tc>
          <w:tcPr>
            <w:tcW w:w="3970" w:type="dxa"/>
            <w:vMerge/>
          </w:tcPr>
          <w:p w14:paraId="1AEDF0D7" w14:textId="77777777" w:rsidR="00D5136A" w:rsidRPr="00D5136A" w:rsidRDefault="00D5136A" w:rsidP="00D5136A">
            <w:pPr>
              <w:widowControl/>
              <w:jc w:val="both"/>
              <w:rPr>
                <w:rFonts w:ascii="Arial" w:hAnsi="Arial" w:cs="Arial"/>
              </w:rPr>
            </w:pPr>
          </w:p>
        </w:tc>
        <w:tc>
          <w:tcPr>
            <w:tcW w:w="708" w:type="dxa"/>
            <w:vMerge/>
          </w:tcPr>
          <w:p w14:paraId="353D2D44"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709" w:type="dxa"/>
            <w:tcBorders>
              <w:top w:val="dotted" w:sz="4" w:space="0" w:color="auto"/>
              <w:bottom w:val="dotted" w:sz="4" w:space="0" w:color="auto"/>
            </w:tcBorders>
          </w:tcPr>
          <w:p w14:paraId="06FE5649"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6640D40E"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60141D5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EB7516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9BB97D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CBDEE6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D6F953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CBC8133"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16B5651C"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47F4A61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F94555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89A98B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DE0669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4CD643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68B2B7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4101E26"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79615312"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25BCCD6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71FD52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B4248D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8F10EA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7C7A7570" w14:textId="77777777" w:rsidTr="00B8777E">
        <w:trPr>
          <w:trHeight w:val="285"/>
        </w:trPr>
        <w:tc>
          <w:tcPr>
            <w:tcW w:w="3970" w:type="dxa"/>
            <w:vMerge/>
          </w:tcPr>
          <w:p w14:paraId="1D9880F4" w14:textId="77777777" w:rsidR="00D5136A" w:rsidRPr="00D5136A" w:rsidRDefault="00D5136A" w:rsidP="00D5136A">
            <w:pPr>
              <w:widowControl/>
              <w:jc w:val="both"/>
              <w:rPr>
                <w:rFonts w:ascii="Arial" w:hAnsi="Arial" w:cs="Arial"/>
              </w:rPr>
            </w:pPr>
          </w:p>
        </w:tc>
        <w:tc>
          <w:tcPr>
            <w:tcW w:w="708" w:type="dxa"/>
            <w:vMerge/>
          </w:tcPr>
          <w:p w14:paraId="7E97C204"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709" w:type="dxa"/>
            <w:tcBorders>
              <w:top w:val="dotted" w:sz="4" w:space="0" w:color="auto"/>
              <w:bottom w:val="dotted" w:sz="4" w:space="0" w:color="auto"/>
            </w:tcBorders>
          </w:tcPr>
          <w:p w14:paraId="1EFB0832"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1F7619A4"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10C27A4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FD8C2A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9AFDBC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A90399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9FE21D5"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3564C94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689E3D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2F7449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30E39D5"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53CD5AF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827DDF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A0E98D4" w14:textId="77777777" w:rsidTr="00B8777E">
        <w:trPr>
          <w:trHeight w:val="300"/>
        </w:trPr>
        <w:tc>
          <w:tcPr>
            <w:tcW w:w="3970" w:type="dxa"/>
            <w:vMerge/>
          </w:tcPr>
          <w:p w14:paraId="00F83271" w14:textId="77777777" w:rsidR="00D5136A" w:rsidRPr="00D5136A" w:rsidRDefault="00D5136A" w:rsidP="00D5136A">
            <w:pPr>
              <w:widowControl/>
              <w:jc w:val="both"/>
              <w:rPr>
                <w:rFonts w:ascii="Arial" w:hAnsi="Arial" w:cs="Arial"/>
              </w:rPr>
            </w:pPr>
          </w:p>
        </w:tc>
        <w:tc>
          <w:tcPr>
            <w:tcW w:w="708" w:type="dxa"/>
            <w:vMerge/>
          </w:tcPr>
          <w:p w14:paraId="4CB3CA2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709" w:type="dxa"/>
            <w:tcBorders>
              <w:top w:val="dotted" w:sz="4" w:space="0" w:color="auto"/>
              <w:bottom w:val="dotted" w:sz="4" w:space="0" w:color="auto"/>
            </w:tcBorders>
          </w:tcPr>
          <w:p w14:paraId="285E2CDB"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3FEB9CD5"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4CEC77F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6C2F76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099040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93B63F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675FCA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7696B6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24B249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7C88A15"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03660274"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7B78D6C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5D5A5A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040EB9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59A8CE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51BF7E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D01E9B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D6F6C3D"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169855CD"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6D2053B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C378C5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2C01B18E" w14:textId="77777777" w:rsidTr="00B8777E">
        <w:trPr>
          <w:trHeight w:val="483"/>
        </w:trPr>
        <w:tc>
          <w:tcPr>
            <w:tcW w:w="3970" w:type="dxa"/>
            <w:vMerge w:val="restart"/>
          </w:tcPr>
          <w:p w14:paraId="2D09C699" w14:textId="77777777" w:rsidR="00D5136A" w:rsidRPr="00D5136A" w:rsidRDefault="00D5136A" w:rsidP="00D5136A">
            <w:pPr>
              <w:widowControl/>
              <w:suppressAutoHyphens/>
              <w:autoSpaceDE/>
              <w:autoSpaceDN/>
              <w:adjustRightInd/>
              <w:jc w:val="both"/>
              <w:rPr>
                <w:rFonts w:ascii="Arial" w:hAnsi="Arial" w:cs="Arial"/>
                <w:lang w:eastAsia="zh-CN"/>
              </w:rPr>
            </w:pPr>
            <w:r w:rsidRPr="00D5136A">
              <w:rPr>
                <w:rFonts w:ascii="Arial" w:hAnsi="Arial" w:cs="Arial"/>
                <w:lang w:eastAsia="zh-CN"/>
              </w:rPr>
              <w:t>Couve manteiga, folhas íntegras, tamanho médio (molho), de 1º qualidade.</w:t>
            </w:r>
          </w:p>
          <w:p w14:paraId="6B149D4B" w14:textId="77777777" w:rsidR="00D5136A" w:rsidRPr="00D5136A" w:rsidRDefault="00D5136A" w:rsidP="00D5136A">
            <w:pPr>
              <w:widowControl/>
              <w:suppressAutoHyphens/>
              <w:autoSpaceDE/>
              <w:autoSpaceDN/>
              <w:adjustRightInd/>
              <w:jc w:val="both"/>
              <w:rPr>
                <w:rFonts w:ascii="Arial" w:hAnsi="Arial" w:cs="Arial"/>
                <w:lang w:eastAsia="zh-CN"/>
              </w:rPr>
            </w:pPr>
          </w:p>
          <w:p w14:paraId="10E32B8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180 UNID</w:t>
            </w:r>
          </w:p>
        </w:tc>
        <w:tc>
          <w:tcPr>
            <w:tcW w:w="708" w:type="dxa"/>
            <w:vMerge w:val="restart"/>
          </w:tcPr>
          <w:p w14:paraId="760A89E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D58456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18</w:t>
            </w:r>
          </w:p>
          <w:p w14:paraId="0E6BFB3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F90D1D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UN</w:t>
            </w:r>
          </w:p>
        </w:tc>
        <w:tc>
          <w:tcPr>
            <w:tcW w:w="709" w:type="dxa"/>
            <w:tcBorders>
              <w:bottom w:val="dotted" w:sz="4" w:space="0" w:color="auto"/>
            </w:tcBorders>
          </w:tcPr>
          <w:p w14:paraId="51CFA1D6"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2580826F"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4E18A12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1EC5F2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040AC47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2C1FE1A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5E205DA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1AB64416"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5D5EC719"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bottom w:val="dotted" w:sz="4" w:space="0" w:color="auto"/>
            </w:tcBorders>
          </w:tcPr>
          <w:p w14:paraId="1808F26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A476D7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113E921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876865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60CB49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078B76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0221E81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9D211E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3B067AD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2A2FDA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41EA5D1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703132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1D4DCFA0" w14:textId="77777777" w:rsidTr="00B8777E">
        <w:trPr>
          <w:trHeight w:val="510"/>
        </w:trPr>
        <w:tc>
          <w:tcPr>
            <w:tcW w:w="3970" w:type="dxa"/>
            <w:vMerge/>
          </w:tcPr>
          <w:p w14:paraId="580562E3"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708" w:type="dxa"/>
            <w:vMerge/>
          </w:tcPr>
          <w:p w14:paraId="61AF712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2296064C"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707C4C80"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6B8FC1D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50CFC67"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5E3BA90C"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1D122F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F36AC3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F791E4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48A9BD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48AA84E"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3667A090"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4087813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973F63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0B9656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374474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EDF82B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FA5FC4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DCCBF5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2D503E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1103C7E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919B77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4AA077C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91FA01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6F642B1C" w14:textId="77777777" w:rsidTr="00B8777E">
        <w:trPr>
          <w:trHeight w:val="420"/>
        </w:trPr>
        <w:tc>
          <w:tcPr>
            <w:tcW w:w="3970" w:type="dxa"/>
            <w:vMerge/>
          </w:tcPr>
          <w:p w14:paraId="4D230038"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708" w:type="dxa"/>
            <w:vMerge/>
          </w:tcPr>
          <w:p w14:paraId="52CC4F0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30125A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5E0E242D"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5F8EA82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ED55D1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A6150C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2642A2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7B2B1F3"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5D619A8E"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04732D4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19CC1A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5BDFAB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448DAA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9FA43F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10F27A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D70732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DFF72F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BEA640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A0CCC9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810B6F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447BE8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298EA1F" w14:textId="77777777" w:rsidTr="00B8777E">
        <w:trPr>
          <w:trHeight w:val="324"/>
        </w:trPr>
        <w:tc>
          <w:tcPr>
            <w:tcW w:w="3970" w:type="dxa"/>
            <w:vMerge/>
          </w:tcPr>
          <w:p w14:paraId="70D6BF9D"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708" w:type="dxa"/>
            <w:vMerge/>
          </w:tcPr>
          <w:p w14:paraId="7981E05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tcBorders>
          </w:tcPr>
          <w:p w14:paraId="068888FB"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3EFBC626"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tcBorders>
          </w:tcPr>
          <w:p w14:paraId="5BED65C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3D66C2E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2A4F436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3DD97E1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BC7109F"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tcBorders>
          </w:tcPr>
          <w:p w14:paraId="7ED57C8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F18106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393B125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2A3A9CC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259D084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1452ABE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01EF7E00" w14:textId="77777777" w:rsidTr="00B8777E">
        <w:trPr>
          <w:trHeight w:val="420"/>
        </w:trPr>
        <w:tc>
          <w:tcPr>
            <w:tcW w:w="3970" w:type="dxa"/>
            <w:vMerge w:val="restart"/>
          </w:tcPr>
          <w:p w14:paraId="7F5A8C1D" w14:textId="77777777" w:rsidR="00D5136A" w:rsidRPr="00D5136A" w:rsidRDefault="00D5136A" w:rsidP="00D5136A">
            <w:pPr>
              <w:widowControl/>
              <w:suppressAutoHyphens/>
              <w:autoSpaceDE/>
              <w:autoSpaceDN/>
              <w:adjustRightInd/>
              <w:jc w:val="both"/>
              <w:rPr>
                <w:rFonts w:ascii="Arial" w:hAnsi="Arial" w:cs="Arial"/>
              </w:rPr>
            </w:pPr>
            <w:r w:rsidRPr="00D5136A">
              <w:rPr>
                <w:rFonts w:ascii="Arial" w:hAnsi="Arial" w:cs="Arial"/>
              </w:rPr>
              <w:t>Feijão preto tipo l, grão inteiro, sem bolores ou outros defeitos que possam alterar sua aparência e qualidade, validade 06 meses a contar da data de entrega.</w:t>
            </w:r>
          </w:p>
          <w:p w14:paraId="4FBE211B" w14:textId="77777777" w:rsidR="00D5136A" w:rsidRPr="00D5136A" w:rsidRDefault="00D5136A" w:rsidP="00D5136A">
            <w:pPr>
              <w:widowControl/>
              <w:suppressAutoHyphens/>
              <w:autoSpaceDE/>
              <w:autoSpaceDN/>
              <w:adjustRightInd/>
              <w:jc w:val="both"/>
              <w:rPr>
                <w:rFonts w:ascii="Arial" w:hAnsi="Arial" w:cs="Arial"/>
              </w:rPr>
            </w:pPr>
          </w:p>
          <w:p w14:paraId="4C08EA4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rPr>
              <w:t>50 KG</w:t>
            </w:r>
          </w:p>
        </w:tc>
        <w:tc>
          <w:tcPr>
            <w:tcW w:w="708" w:type="dxa"/>
            <w:vMerge w:val="restart"/>
          </w:tcPr>
          <w:p w14:paraId="0D10FEC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00B400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AA54D8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05</w:t>
            </w:r>
          </w:p>
          <w:p w14:paraId="229BF1D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bottom w:val="dotted" w:sz="4" w:space="0" w:color="auto"/>
            </w:tcBorders>
          </w:tcPr>
          <w:p w14:paraId="539A5924"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635A9A36"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25DAE52E"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5996EE33"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0E3D083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671498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531F6DB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7C0772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2DA8923A"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36FE7A3C"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5BA42E5B"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44933BBD"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5F67A3F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60A208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6D8FE20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3DEAC0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5079D2F8"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6C9F52CD"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3738731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BA4137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308CB65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13B30B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76C7EC62"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6EC475FE"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7A5C52F1" w14:textId="77777777" w:rsidTr="00B8777E">
        <w:trPr>
          <w:trHeight w:val="390"/>
        </w:trPr>
        <w:tc>
          <w:tcPr>
            <w:tcW w:w="3970" w:type="dxa"/>
            <w:vMerge/>
          </w:tcPr>
          <w:p w14:paraId="5BC168B1" w14:textId="77777777" w:rsidR="00D5136A" w:rsidRPr="00D5136A" w:rsidRDefault="00D5136A" w:rsidP="00D5136A">
            <w:pPr>
              <w:widowControl/>
              <w:suppressAutoHyphens/>
              <w:autoSpaceDE/>
              <w:autoSpaceDN/>
              <w:adjustRightInd/>
              <w:jc w:val="both"/>
              <w:rPr>
                <w:rFonts w:ascii="Arial" w:hAnsi="Arial" w:cs="Arial"/>
              </w:rPr>
            </w:pPr>
          </w:p>
        </w:tc>
        <w:tc>
          <w:tcPr>
            <w:tcW w:w="708" w:type="dxa"/>
            <w:vMerge/>
          </w:tcPr>
          <w:p w14:paraId="25DA2BF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3DD56F28"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401635DC"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2F1D1B14"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0AA4A629"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bottom w:val="dotted" w:sz="4" w:space="0" w:color="auto"/>
            </w:tcBorders>
          </w:tcPr>
          <w:p w14:paraId="698728D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136B7E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B3A76D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CEE8A25"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6636A9EF"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5A221B0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974AAC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BC83AB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B81F8BF"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14305E94"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1EA9072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584C75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1DF98A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9F07F9B"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1B28FF0B" w14:textId="77777777" w:rsidTr="00B8777E">
        <w:trPr>
          <w:trHeight w:val="420"/>
        </w:trPr>
        <w:tc>
          <w:tcPr>
            <w:tcW w:w="3970" w:type="dxa"/>
            <w:vMerge/>
          </w:tcPr>
          <w:p w14:paraId="42E6EE7F" w14:textId="77777777" w:rsidR="00D5136A" w:rsidRPr="00D5136A" w:rsidRDefault="00D5136A" w:rsidP="00D5136A">
            <w:pPr>
              <w:widowControl/>
              <w:suppressAutoHyphens/>
              <w:autoSpaceDE/>
              <w:autoSpaceDN/>
              <w:adjustRightInd/>
              <w:jc w:val="both"/>
              <w:rPr>
                <w:rFonts w:ascii="Arial" w:hAnsi="Arial" w:cs="Arial"/>
              </w:rPr>
            </w:pPr>
          </w:p>
        </w:tc>
        <w:tc>
          <w:tcPr>
            <w:tcW w:w="708" w:type="dxa"/>
            <w:vMerge/>
          </w:tcPr>
          <w:p w14:paraId="30585D3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48FD1A70"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30EC2683"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6E8E31AD"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bottom w:val="dotted" w:sz="4" w:space="0" w:color="auto"/>
            </w:tcBorders>
          </w:tcPr>
          <w:p w14:paraId="60149BA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1A34AF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0802A5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FE53D6D"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68722EB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F767A6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F4247B5"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2CC5F4D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14EF9A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DCD61AE"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284780F2" w14:textId="77777777" w:rsidTr="00B8777E">
        <w:trPr>
          <w:trHeight w:val="495"/>
        </w:trPr>
        <w:tc>
          <w:tcPr>
            <w:tcW w:w="3970" w:type="dxa"/>
            <w:vMerge/>
          </w:tcPr>
          <w:p w14:paraId="0ECD10A2" w14:textId="77777777" w:rsidR="00D5136A" w:rsidRPr="00D5136A" w:rsidRDefault="00D5136A" w:rsidP="00D5136A">
            <w:pPr>
              <w:widowControl/>
              <w:suppressAutoHyphens/>
              <w:autoSpaceDE/>
              <w:autoSpaceDN/>
              <w:adjustRightInd/>
              <w:jc w:val="both"/>
              <w:rPr>
                <w:rFonts w:ascii="Arial" w:hAnsi="Arial" w:cs="Arial"/>
              </w:rPr>
            </w:pPr>
          </w:p>
        </w:tc>
        <w:tc>
          <w:tcPr>
            <w:tcW w:w="708" w:type="dxa"/>
            <w:vMerge/>
          </w:tcPr>
          <w:p w14:paraId="6C03BCD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tcBorders>
          </w:tcPr>
          <w:p w14:paraId="6670617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0057F8A9"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tcBorders>
          </w:tcPr>
          <w:p w14:paraId="49EB2A7C"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tcBorders>
          </w:tcPr>
          <w:p w14:paraId="5DC9AEA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1D3D986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F0C848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7E460CF4"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tcBorders>
          </w:tcPr>
          <w:p w14:paraId="606BF6E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28EB1AE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E7347B0"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tcBorders>
          </w:tcPr>
          <w:p w14:paraId="079200E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07389EB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222CB5CF"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6C6DA5DE" w14:textId="77777777" w:rsidTr="00B8777E">
        <w:trPr>
          <w:trHeight w:val="450"/>
        </w:trPr>
        <w:tc>
          <w:tcPr>
            <w:tcW w:w="3970" w:type="dxa"/>
            <w:vMerge w:val="restart"/>
          </w:tcPr>
          <w:p w14:paraId="5A2A86F9" w14:textId="77777777" w:rsidR="00D5136A" w:rsidRPr="00D5136A" w:rsidRDefault="00D5136A" w:rsidP="00D5136A">
            <w:pPr>
              <w:widowControl/>
              <w:autoSpaceDE/>
              <w:autoSpaceDN/>
              <w:adjustRightInd/>
              <w:jc w:val="both"/>
              <w:rPr>
                <w:rFonts w:ascii="Arial" w:hAnsi="Arial" w:cs="Arial"/>
                <w:lang w:eastAsia="zh-CN"/>
              </w:rPr>
            </w:pPr>
            <w:r w:rsidRPr="00D5136A">
              <w:rPr>
                <w:rFonts w:ascii="Arial" w:hAnsi="Arial" w:cs="Arial"/>
                <w:lang w:eastAsia="zh-CN"/>
              </w:rPr>
              <w:t>Laranja, in natura,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p w14:paraId="2C88EE1A" w14:textId="77777777" w:rsidR="00D5136A" w:rsidRPr="00D5136A" w:rsidRDefault="00D5136A" w:rsidP="00D5136A">
            <w:pPr>
              <w:widowControl/>
              <w:autoSpaceDE/>
              <w:autoSpaceDN/>
              <w:adjustRightInd/>
              <w:jc w:val="both"/>
              <w:rPr>
                <w:rFonts w:ascii="Arial" w:hAnsi="Arial" w:cs="Arial"/>
                <w:sz w:val="22"/>
                <w:szCs w:val="22"/>
                <w:lang w:eastAsia="zh-CN"/>
              </w:rPr>
            </w:pPr>
            <w:r w:rsidRPr="00D5136A">
              <w:rPr>
                <w:rFonts w:ascii="Arial" w:hAnsi="Arial" w:cs="Arial"/>
                <w:sz w:val="22"/>
                <w:szCs w:val="22"/>
                <w:lang w:eastAsia="zh-CN"/>
              </w:rPr>
              <w:t>70 KG</w:t>
            </w:r>
          </w:p>
        </w:tc>
        <w:tc>
          <w:tcPr>
            <w:tcW w:w="708" w:type="dxa"/>
            <w:vMerge w:val="restart"/>
          </w:tcPr>
          <w:p w14:paraId="1C2327A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BB4DAB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438001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10</w:t>
            </w:r>
          </w:p>
          <w:p w14:paraId="6368491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bottom w:val="dotted" w:sz="4" w:space="0" w:color="auto"/>
            </w:tcBorders>
          </w:tcPr>
          <w:p w14:paraId="32CA1124"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0D00549E"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60BAF04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EA0236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607A802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69252D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4682098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05B47C0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807C9C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DD5977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6620698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47E1E5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55EBA7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E2405F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57052766"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7BC55203"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bottom w:val="dotted" w:sz="4" w:space="0" w:color="auto"/>
            </w:tcBorders>
          </w:tcPr>
          <w:p w14:paraId="5BE834C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63C86B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0B09C41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0B4B8D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0023EE1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D70D37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37A9A646" w14:textId="77777777" w:rsidTr="00B8777E">
        <w:trPr>
          <w:trHeight w:val="375"/>
        </w:trPr>
        <w:tc>
          <w:tcPr>
            <w:tcW w:w="3970" w:type="dxa"/>
            <w:vMerge/>
          </w:tcPr>
          <w:p w14:paraId="458126DD" w14:textId="77777777" w:rsidR="00D5136A" w:rsidRPr="00D5136A" w:rsidRDefault="00D5136A" w:rsidP="00D5136A">
            <w:pPr>
              <w:widowControl/>
              <w:suppressAutoHyphens/>
              <w:autoSpaceDE/>
              <w:autoSpaceDN/>
              <w:adjustRightInd/>
              <w:jc w:val="both"/>
              <w:rPr>
                <w:rFonts w:ascii="Arial" w:hAnsi="Arial" w:cs="Arial"/>
                <w:color w:val="000000"/>
              </w:rPr>
            </w:pPr>
          </w:p>
        </w:tc>
        <w:tc>
          <w:tcPr>
            <w:tcW w:w="708" w:type="dxa"/>
            <w:vMerge/>
          </w:tcPr>
          <w:p w14:paraId="06BCD7D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15AFECC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191B5A33"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49600A1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46F79E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3A48E8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AFD85D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B03B7E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8B236D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7EE927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7676FB6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D97CC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39A9BA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D51B14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209D9CF"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7EF5DA40"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8C2B36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06A1EE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2230A0F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E9C192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57D6C1F"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27C78EB9" w14:textId="77777777" w:rsidTr="00B8777E">
        <w:trPr>
          <w:trHeight w:val="405"/>
        </w:trPr>
        <w:tc>
          <w:tcPr>
            <w:tcW w:w="3970" w:type="dxa"/>
            <w:vMerge/>
          </w:tcPr>
          <w:p w14:paraId="025C8A13" w14:textId="77777777" w:rsidR="00D5136A" w:rsidRPr="00D5136A" w:rsidRDefault="00D5136A" w:rsidP="00D5136A">
            <w:pPr>
              <w:widowControl/>
              <w:suppressAutoHyphens/>
              <w:autoSpaceDE/>
              <w:autoSpaceDN/>
              <w:adjustRightInd/>
              <w:jc w:val="both"/>
              <w:rPr>
                <w:rFonts w:ascii="Arial" w:hAnsi="Arial" w:cs="Arial"/>
                <w:color w:val="000000"/>
              </w:rPr>
            </w:pPr>
          </w:p>
        </w:tc>
        <w:tc>
          <w:tcPr>
            <w:tcW w:w="708" w:type="dxa"/>
            <w:vMerge/>
          </w:tcPr>
          <w:p w14:paraId="3329A8A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60391ABD"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09C3BB5A"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34F7146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5D5BF4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417F22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5B21A4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CA6507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36A7E3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778BD4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E030B16"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35CD3C3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D8BA8B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1D3C70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4861B07"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1D2E3A46" w14:textId="77777777" w:rsidTr="00B8777E">
        <w:trPr>
          <w:trHeight w:val="450"/>
        </w:trPr>
        <w:tc>
          <w:tcPr>
            <w:tcW w:w="3970" w:type="dxa"/>
            <w:vMerge/>
          </w:tcPr>
          <w:p w14:paraId="2DBB0502" w14:textId="77777777" w:rsidR="00D5136A" w:rsidRPr="00D5136A" w:rsidRDefault="00D5136A" w:rsidP="00D5136A">
            <w:pPr>
              <w:widowControl/>
              <w:suppressAutoHyphens/>
              <w:autoSpaceDE/>
              <w:autoSpaceDN/>
              <w:adjustRightInd/>
              <w:jc w:val="both"/>
              <w:rPr>
                <w:rFonts w:ascii="Arial" w:hAnsi="Arial" w:cs="Arial"/>
                <w:color w:val="000000"/>
              </w:rPr>
            </w:pPr>
          </w:p>
        </w:tc>
        <w:tc>
          <w:tcPr>
            <w:tcW w:w="708" w:type="dxa"/>
            <w:vMerge/>
          </w:tcPr>
          <w:p w14:paraId="7ABBE13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tcBorders>
          </w:tcPr>
          <w:p w14:paraId="14BCADE4"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2567B74E"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tcBorders>
          </w:tcPr>
          <w:p w14:paraId="16EFFD0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0FCA0F1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5B2C01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4581576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0E01F03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7B694ED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120348C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230CDC7B"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tcBorders>
          </w:tcPr>
          <w:p w14:paraId="3F7325C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3F7C83D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26DA3BA0"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78767BD1" w14:textId="77777777" w:rsidTr="00B8777E">
        <w:trPr>
          <w:trHeight w:val="510"/>
        </w:trPr>
        <w:tc>
          <w:tcPr>
            <w:tcW w:w="3970" w:type="dxa"/>
            <w:vMerge w:val="restart"/>
          </w:tcPr>
          <w:p w14:paraId="117E5E68" w14:textId="77777777" w:rsidR="00D5136A" w:rsidRPr="00D5136A" w:rsidRDefault="00D5136A" w:rsidP="00D5136A">
            <w:pPr>
              <w:widowControl/>
              <w:suppressAutoHyphens/>
              <w:autoSpaceDE/>
              <w:autoSpaceDN/>
              <w:adjustRightInd/>
              <w:jc w:val="both"/>
              <w:rPr>
                <w:rFonts w:ascii="Arial" w:hAnsi="Arial" w:cs="Arial"/>
              </w:rPr>
            </w:pPr>
            <w:r w:rsidRPr="00D5136A">
              <w:rPr>
                <w:rFonts w:ascii="Arial" w:hAnsi="Arial" w:cs="Arial"/>
                <w:color w:val="000000"/>
              </w:rPr>
              <w:t xml:space="preserve">Mandioca, íntegra, não rajada internamente, </w:t>
            </w:r>
            <w:r w:rsidRPr="00D5136A">
              <w:rPr>
                <w:rFonts w:ascii="Arial" w:hAnsi="Arial" w:cs="Arial"/>
              </w:rPr>
              <w:t>apropriada para o consumo. Livre da maior parte possível de terra aderente à casca e de resíduos de fertilizantes.</w:t>
            </w:r>
          </w:p>
          <w:p w14:paraId="37F8807E" w14:textId="77777777" w:rsidR="00D5136A" w:rsidRPr="00D5136A" w:rsidRDefault="00D5136A" w:rsidP="00D5136A">
            <w:pPr>
              <w:widowControl/>
              <w:suppressAutoHyphens/>
              <w:autoSpaceDE/>
              <w:autoSpaceDN/>
              <w:adjustRightInd/>
              <w:jc w:val="both"/>
              <w:rPr>
                <w:rFonts w:ascii="Arial" w:hAnsi="Arial" w:cs="Arial"/>
              </w:rPr>
            </w:pPr>
          </w:p>
          <w:p w14:paraId="53662AE7" w14:textId="77777777" w:rsidR="00D5136A" w:rsidRPr="00D5136A" w:rsidRDefault="00D5136A" w:rsidP="00D5136A">
            <w:pPr>
              <w:widowControl/>
              <w:suppressAutoHyphens/>
              <w:autoSpaceDE/>
              <w:autoSpaceDN/>
              <w:adjustRightInd/>
              <w:jc w:val="both"/>
              <w:rPr>
                <w:rFonts w:ascii="Arial" w:hAnsi="Arial" w:cs="Arial"/>
                <w:sz w:val="22"/>
                <w:szCs w:val="22"/>
              </w:rPr>
            </w:pPr>
            <w:r w:rsidRPr="00D5136A">
              <w:rPr>
                <w:rFonts w:ascii="Arial" w:hAnsi="Arial" w:cs="Arial"/>
                <w:sz w:val="22"/>
                <w:szCs w:val="22"/>
              </w:rPr>
              <w:t>200 KG</w:t>
            </w:r>
          </w:p>
        </w:tc>
        <w:tc>
          <w:tcPr>
            <w:tcW w:w="708" w:type="dxa"/>
            <w:vMerge w:val="restart"/>
          </w:tcPr>
          <w:p w14:paraId="1188C48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6E9068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4AC307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25</w:t>
            </w:r>
          </w:p>
          <w:p w14:paraId="0CCB899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bottom w:val="dotted" w:sz="4" w:space="0" w:color="auto"/>
            </w:tcBorders>
          </w:tcPr>
          <w:p w14:paraId="776A293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3EBC0822"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4E90E29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27514CF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5035E1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1D3DDD4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95E610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4BD35E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49C9385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782D9D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01EADE9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A6A6BD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4FB83CA0"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69FA99F8"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bottom w:val="dotted" w:sz="4" w:space="0" w:color="auto"/>
            </w:tcBorders>
          </w:tcPr>
          <w:p w14:paraId="4DF1A2B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9FD698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19C7433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C69FAD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58C88828"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201C4B03"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591DE2F4" w14:textId="77777777" w:rsidTr="00B8777E">
        <w:trPr>
          <w:trHeight w:val="315"/>
        </w:trPr>
        <w:tc>
          <w:tcPr>
            <w:tcW w:w="3970" w:type="dxa"/>
            <w:vMerge/>
          </w:tcPr>
          <w:p w14:paraId="7478F6EF" w14:textId="77777777" w:rsidR="00D5136A" w:rsidRPr="00D5136A" w:rsidRDefault="00D5136A" w:rsidP="00D5136A">
            <w:pPr>
              <w:widowControl/>
              <w:suppressAutoHyphens/>
              <w:autoSpaceDE/>
              <w:autoSpaceDN/>
              <w:adjustRightInd/>
              <w:jc w:val="both"/>
              <w:rPr>
                <w:rFonts w:ascii="Arial" w:hAnsi="Arial" w:cs="Arial"/>
                <w:sz w:val="22"/>
                <w:szCs w:val="22"/>
              </w:rPr>
            </w:pPr>
          </w:p>
        </w:tc>
        <w:tc>
          <w:tcPr>
            <w:tcW w:w="708" w:type="dxa"/>
            <w:vMerge/>
          </w:tcPr>
          <w:p w14:paraId="5FA6325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5E56B9A"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4D5DB76E"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1F52D18D"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bottom w:val="dotted" w:sz="4" w:space="0" w:color="auto"/>
            </w:tcBorders>
          </w:tcPr>
          <w:p w14:paraId="473DD8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AB4F9B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BDD99A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7F5BAABF"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AB26BE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9E35DC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2909C4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0C8A14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3BE08EF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0DA6A7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4632EF9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B1E023E"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948D99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3ACF6FBC"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42FE53E4"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31E52E7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40336C02"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0FC36318"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55BD457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6E0346DC" w14:textId="77777777" w:rsidTr="00B8777E">
        <w:trPr>
          <w:trHeight w:val="525"/>
        </w:trPr>
        <w:tc>
          <w:tcPr>
            <w:tcW w:w="3970" w:type="dxa"/>
            <w:vMerge/>
          </w:tcPr>
          <w:p w14:paraId="6A98A1D9" w14:textId="77777777" w:rsidR="00D5136A" w:rsidRPr="00D5136A" w:rsidRDefault="00D5136A" w:rsidP="00D5136A">
            <w:pPr>
              <w:widowControl/>
              <w:suppressAutoHyphens/>
              <w:autoSpaceDE/>
              <w:autoSpaceDN/>
              <w:adjustRightInd/>
              <w:jc w:val="both"/>
              <w:rPr>
                <w:rFonts w:ascii="Arial" w:hAnsi="Arial" w:cs="Arial"/>
                <w:sz w:val="22"/>
                <w:szCs w:val="22"/>
              </w:rPr>
            </w:pPr>
          </w:p>
        </w:tc>
        <w:tc>
          <w:tcPr>
            <w:tcW w:w="708" w:type="dxa"/>
            <w:vMerge/>
          </w:tcPr>
          <w:p w14:paraId="7C8601A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3BFA859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14E3B991"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7F529CA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bottom w:val="dotted" w:sz="4" w:space="0" w:color="auto"/>
            </w:tcBorders>
          </w:tcPr>
          <w:p w14:paraId="1F4FCC1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3557515"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1079819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06D6B5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0BB3774"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494B30FC"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64A31733"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5FBDEFB2"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bottom w:val="dotted" w:sz="4" w:space="0" w:color="auto"/>
            </w:tcBorders>
          </w:tcPr>
          <w:p w14:paraId="14A15649"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bottom w:val="dotted" w:sz="4" w:space="0" w:color="auto"/>
            </w:tcBorders>
          </w:tcPr>
          <w:p w14:paraId="0C77E119"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33E4AF13" w14:textId="77777777" w:rsidTr="00B8777E">
        <w:trPr>
          <w:trHeight w:val="497"/>
        </w:trPr>
        <w:tc>
          <w:tcPr>
            <w:tcW w:w="3970" w:type="dxa"/>
            <w:vMerge/>
          </w:tcPr>
          <w:p w14:paraId="0EC24A67" w14:textId="77777777" w:rsidR="00D5136A" w:rsidRPr="00D5136A" w:rsidRDefault="00D5136A" w:rsidP="00D5136A">
            <w:pPr>
              <w:widowControl/>
              <w:suppressAutoHyphens/>
              <w:autoSpaceDE/>
              <w:autoSpaceDN/>
              <w:adjustRightInd/>
              <w:jc w:val="both"/>
              <w:rPr>
                <w:rFonts w:ascii="Arial" w:hAnsi="Arial" w:cs="Arial"/>
                <w:sz w:val="22"/>
                <w:szCs w:val="22"/>
              </w:rPr>
            </w:pPr>
          </w:p>
        </w:tc>
        <w:tc>
          <w:tcPr>
            <w:tcW w:w="708" w:type="dxa"/>
            <w:vMerge/>
          </w:tcPr>
          <w:p w14:paraId="4EAD1B3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tcBorders>
          </w:tcPr>
          <w:p w14:paraId="61FA3053"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561CB91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tcBorders>
          </w:tcPr>
          <w:p w14:paraId="26F59880"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tcBorders>
          </w:tcPr>
          <w:p w14:paraId="36E8249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02D18B22"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tcBorders>
          </w:tcPr>
          <w:p w14:paraId="3BD340A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32638A4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2FBCA733"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tcBorders>
          </w:tcPr>
          <w:p w14:paraId="73672E75"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tcBorders>
          </w:tcPr>
          <w:p w14:paraId="586E4406"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tcBorders>
          </w:tcPr>
          <w:p w14:paraId="19348E65"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top w:val="dotted" w:sz="4" w:space="0" w:color="auto"/>
            </w:tcBorders>
          </w:tcPr>
          <w:p w14:paraId="104787F8"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5" w:type="dxa"/>
            <w:tcBorders>
              <w:top w:val="dotted" w:sz="4" w:space="0" w:color="auto"/>
            </w:tcBorders>
          </w:tcPr>
          <w:p w14:paraId="2337EF5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r>
      <w:tr w:rsidR="00D5136A" w:rsidRPr="00D5136A" w14:paraId="5D685DD3" w14:textId="77777777" w:rsidTr="00B8777E">
        <w:trPr>
          <w:trHeight w:val="421"/>
        </w:trPr>
        <w:tc>
          <w:tcPr>
            <w:tcW w:w="3970" w:type="dxa"/>
            <w:vMerge w:val="restart"/>
          </w:tcPr>
          <w:p w14:paraId="671D2BAA" w14:textId="77777777" w:rsidR="00D5136A" w:rsidRPr="00D5136A" w:rsidRDefault="00D5136A" w:rsidP="00D5136A">
            <w:pPr>
              <w:widowControl/>
              <w:suppressAutoHyphens/>
              <w:autoSpaceDE/>
              <w:autoSpaceDN/>
              <w:adjustRightInd/>
              <w:jc w:val="both"/>
              <w:rPr>
                <w:rFonts w:ascii="Arial" w:hAnsi="Arial" w:cs="Arial"/>
              </w:rPr>
            </w:pPr>
            <w:r w:rsidRPr="00D5136A">
              <w:rPr>
                <w:rFonts w:ascii="Arial" w:hAnsi="Arial" w:cs="Arial"/>
              </w:rPr>
              <w:t xml:space="preserve">Moranga, </w:t>
            </w:r>
            <w:proofErr w:type="spellStart"/>
            <w:r w:rsidRPr="00D5136A">
              <w:rPr>
                <w:rFonts w:ascii="Arial" w:hAnsi="Arial" w:cs="Arial"/>
              </w:rPr>
              <w:t>Cabotiá</w:t>
            </w:r>
            <w:proofErr w:type="spellEnd"/>
            <w:r w:rsidRPr="00D5136A">
              <w:rPr>
                <w:rFonts w:ascii="Arial" w:hAnsi="Arial" w:cs="Arial"/>
              </w:rPr>
              <w:t>, casca livre de</w:t>
            </w:r>
            <w:proofErr w:type="gramStart"/>
            <w:r w:rsidRPr="00D5136A">
              <w:rPr>
                <w:rFonts w:ascii="Arial" w:hAnsi="Arial" w:cs="Arial"/>
              </w:rPr>
              <w:t xml:space="preserve">  </w:t>
            </w:r>
            <w:proofErr w:type="gramEnd"/>
            <w:r w:rsidRPr="00D5136A">
              <w:rPr>
                <w:rFonts w:ascii="Arial" w:hAnsi="Arial" w:cs="Arial"/>
              </w:rPr>
              <w:t>manchas, machucaduras, bolores ou outros defeitos que possam alterar sua aparência e qualidade,  grau médio de maturação, tamanho médio.</w:t>
            </w:r>
          </w:p>
          <w:p w14:paraId="652108B3" w14:textId="77777777" w:rsidR="00D5136A" w:rsidRPr="00D5136A" w:rsidRDefault="00D5136A" w:rsidP="00D5136A">
            <w:pPr>
              <w:widowControl/>
              <w:suppressAutoHyphens/>
              <w:autoSpaceDE/>
              <w:autoSpaceDN/>
              <w:adjustRightInd/>
              <w:jc w:val="both"/>
              <w:rPr>
                <w:rFonts w:ascii="Arial" w:hAnsi="Arial" w:cs="Arial"/>
              </w:rPr>
            </w:pPr>
          </w:p>
          <w:p w14:paraId="3F57A31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rPr>
              <w:t>100 UNID</w:t>
            </w:r>
          </w:p>
        </w:tc>
        <w:tc>
          <w:tcPr>
            <w:tcW w:w="708" w:type="dxa"/>
            <w:vMerge w:val="restart"/>
          </w:tcPr>
          <w:p w14:paraId="201901C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A64EC6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CCE1A7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10</w:t>
            </w:r>
          </w:p>
          <w:p w14:paraId="59DA023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UND</w:t>
            </w:r>
          </w:p>
        </w:tc>
        <w:tc>
          <w:tcPr>
            <w:tcW w:w="709" w:type="dxa"/>
            <w:tcBorders>
              <w:bottom w:val="dotted" w:sz="4" w:space="0" w:color="auto"/>
            </w:tcBorders>
          </w:tcPr>
          <w:p w14:paraId="1B93367F"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799E630D"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4C4ADD69"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tc>
        <w:tc>
          <w:tcPr>
            <w:tcW w:w="426" w:type="dxa"/>
            <w:tcBorders>
              <w:bottom w:val="dotted" w:sz="4" w:space="0" w:color="auto"/>
            </w:tcBorders>
          </w:tcPr>
          <w:p w14:paraId="6F1CF05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43E1D3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1DF3A38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6D4E54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506DBFD2"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1D64B701"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3BCD616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11F780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3F4D625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6C17DD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18066938"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48FF4C54"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05201B3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BBFF72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4E7855A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97B998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15BD950E"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p>
          <w:p w14:paraId="250BF8CE" w14:textId="77777777" w:rsidR="00D5136A" w:rsidRPr="00D5136A" w:rsidRDefault="00D5136A" w:rsidP="00D5136A">
            <w:pPr>
              <w:widowControl/>
              <w:suppressAutoHyphens/>
              <w:autoSpaceDE/>
              <w:autoSpaceDN/>
              <w:adjustRightInd/>
              <w:jc w:val="center"/>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5754AB9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6476E8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72336B23" w14:textId="77777777" w:rsidTr="00B8777E">
        <w:trPr>
          <w:trHeight w:val="405"/>
        </w:trPr>
        <w:tc>
          <w:tcPr>
            <w:tcW w:w="3970" w:type="dxa"/>
            <w:vMerge/>
          </w:tcPr>
          <w:p w14:paraId="07E4629D" w14:textId="77777777" w:rsidR="00D5136A" w:rsidRPr="00D5136A" w:rsidRDefault="00D5136A" w:rsidP="00D5136A">
            <w:pPr>
              <w:widowControl/>
              <w:suppressAutoHyphens/>
              <w:autoSpaceDE/>
              <w:autoSpaceDN/>
              <w:adjustRightInd/>
              <w:jc w:val="both"/>
              <w:rPr>
                <w:rFonts w:ascii="Arial" w:hAnsi="Arial" w:cs="Arial"/>
              </w:rPr>
            </w:pPr>
          </w:p>
        </w:tc>
        <w:tc>
          <w:tcPr>
            <w:tcW w:w="708" w:type="dxa"/>
            <w:vMerge/>
          </w:tcPr>
          <w:p w14:paraId="5FA7D74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44FAD27A"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65696CAF"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187B51A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DF8A34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69D91D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5EFFEC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30D074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5DE296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6E74E1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2AC14A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EA2643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6EBD911"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40F32C6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BFB535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3B92E5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26A065DE" w14:textId="77777777" w:rsidTr="00B8777E">
        <w:trPr>
          <w:trHeight w:val="390"/>
        </w:trPr>
        <w:tc>
          <w:tcPr>
            <w:tcW w:w="3970" w:type="dxa"/>
            <w:vMerge/>
          </w:tcPr>
          <w:p w14:paraId="39A20C03" w14:textId="77777777" w:rsidR="00D5136A" w:rsidRPr="00D5136A" w:rsidRDefault="00D5136A" w:rsidP="00D5136A">
            <w:pPr>
              <w:widowControl/>
              <w:suppressAutoHyphens/>
              <w:autoSpaceDE/>
              <w:autoSpaceDN/>
              <w:adjustRightInd/>
              <w:jc w:val="both"/>
              <w:rPr>
                <w:rFonts w:ascii="Arial" w:hAnsi="Arial" w:cs="Arial"/>
              </w:rPr>
            </w:pPr>
          </w:p>
        </w:tc>
        <w:tc>
          <w:tcPr>
            <w:tcW w:w="708" w:type="dxa"/>
            <w:vMerge/>
          </w:tcPr>
          <w:p w14:paraId="18B390F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3BCCAD85"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362988BB"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726F375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FABC4E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BAE7F5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05895E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17CBD9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981A2B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D4D33E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5CD2B4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B030D4D"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6F22252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BF73B0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0109088E" w14:textId="77777777" w:rsidTr="00B8777E">
        <w:trPr>
          <w:trHeight w:val="450"/>
        </w:trPr>
        <w:tc>
          <w:tcPr>
            <w:tcW w:w="3970" w:type="dxa"/>
            <w:vMerge/>
          </w:tcPr>
          <w:p w14:paraId="7270C5D2" w14:textId="77777777" w:rsidR="00D5136A" w:rsidRPr="00D5136A" w:rsidRDefault="00D5136A" w:rsidP="00D5136A">
            <w:pPr>
              <w:widowControl/>
              <w:suppressAutoHyphens/>
              <w:autoSpaceDE/>
              <w:autoSpaceDN/>
              <w:adjustRightInd/>
              <w:jc w:val="both"/>
              <w:rPr>
                <w:rFonts w:ascii="Arial" w:hAnsi="Arial" w:cs="Arial"/>
              </w:rPr>
            </w:pPr>
          </w:p>
        </w:tc>
        <w:tc>
          <w:tcPr>
            <w:tcW w:w="708" w:type="dxa"/>
            <w:vMerge/>
          </w:tcPr>
          <w:p w14:paraId="6B61F0C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275E6333"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6B1066D4"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6F45C1E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22CDAE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DD62F2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CDC9CB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6755B3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F39506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4CE702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EB2A31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626EE3D"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6E8E67E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8362A7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4435914" w14:textId="77777777" w:rsidTr="00B8777E">
        <w:trPr>
          <w:trHeight w:val="420"/>
        </w:trPr>
        <w:tc>
          <w:tcPr>
            <w:tcW w:w="3970" w:type="dxa"/>
            <w:vMerge w:val="restart"/>
          </w:tcPr>
          <w:p w14:paraId="5299EED3" w14:textId="77777777" w:rsidR="00D5136A" w:rsidRPr="00D5136A" w:rsidRDefault="00D5136A" w:rsidP="00D5136A">
            <w:pPr>
              <w:widowControl/>
              <w:autoSpaceDE/>
              <w:autoSpaceDN/>
              <w:adjustRightInd/>
              <w:jc w:val="both"/>
              <w:rPr>
                <w:rFonts w:ascii="Arial" w:hAnsi="Arial" w:cs="Arial"/>
              </w:rPr>
            </w:pPr>
            <w:r w:rsidRPr="00D5136A">
              <w:rPr>
                <w:rFonts w:ascii="Arial" w:hAnsi="Arial" w:cs="Arial"/>
              </w:rPr>
              <w:t xml:space="preserve">Morango, produto com características organolépticas mantidas, tamanhos </w:t>
            </w:r>
            <w:r w:rsidRPr="00D5136A">
              <w:rPr>
                <w:rFonts w:ascii="Arial" w:hAnsi="Arial" w:cs="Arial"/>
              </w:rPr>
              <w:lastRenderedPageBreak/>
              <w:t xml:space="preserve">uniformes. Sem sinal de apodrecimento, manchas e </w:t>
            </w:r>
            <w:proofErr w:type="gramStart"/>
            <w:r w:rsidRPr="00D5136A">
              <w:rPr>
                <w:rFonts w:ascii="Arial" w:hAnsi="Arial" w:cs="Arial"/>
              </w:rPr>
              <w:t>outras característica</w:t>
            </w:r>
            <w:proofErr w:type="gramEnd"/>
            <w:r w:rsidRPr="00D5136A">
              <w:rPr>
                <w:rFonts w:ascii="Arial" w:hAnsi="Arial" w:cs="Arial"/>
              </w:rPr>
              <w:t xml:space="preserve"> que não confere com um produto de qualidade.</w:t>
            </w:r>
          </w:p>
          <w:p w14:paraId="766BFA2E" w14:textId="77777777" w:rsidR="00D5136A" w:rsidRPr="00D5136A" w:rsidRDefault="00D5136A" w:rsidP="00D5136A">
            <w:pPr>
              <w:widowControl/>
              <w:autoSpaceDE/>
              <w:autoSpaceDN/>
              <w:adjustRightInd/>
              <w:jc w:val="both"/>
              <w:rPr>
                <w:rFonts w:ascii="Arial" w:hAnsi="Arial" w:cs="Arial"/>
              </w:rPr>
            </w:pPr>
          </w:p>
          <w:p w14:paraId="2769A0BC" w14:textId="77777777" w:rsidR="00D5136A" w:rsidRPr="00D5136A" w:rsidRDefault="00D5136A" w:rsidP="00D5136A">
            <w:pPr>
              <w:widowControl/>
              <w:autoSpaceDE/>
              <w:autoSpaceDN/>
              <w:adjustRightInd/>
              <w:jc w:val="both"/>
              <w:rPr>
                <w:rFonts w:ascii="Arial" w:hAnsi="Arial" w:cs="Arial"/>
                <w:sz w:val="22"/>
                <w:szCs w:val="22"/>
              </w:rPr>
            </w:pPr>
            <w:r w:rsidRPr="00D5136A">
              <w:rPr>
                <w:rFonts w:ascii="Arial" w:hAnsi="Arial" w:cs="Arial"/>
                <w:sz w:val="22"/>
                <w:szCs w:val="22"/>
              </w:rPr>
              <w:t>60 KG</w:t>
            </w:r>
          </w:p>
        </w:tc>
        <w:tc>
          <w:tcPr>
            <w:tcW w:w="708" w:type="dxa"/>
            <w:vMerge w:val="restart"/>
          </w:tcPr>
          <w:p w14:paraId="1A48270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D0E5CD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B0C4C0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lastRenderedPageBreak/>
              <w:t>15</w:t>
            </w:r>
          </w:p>
          <w:p w14:paraId="71CE14B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bottom w:val="dotted" w:sz="4" w:space="0" w:color="auto"/>
            </w:tcBorders>
          </w:tcPr>
          <w:p w14:paraId="09FD9EB4"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lastRenderedPageBreak/>
              <w:t>1</w:t>
            </w:r>
            <w:proofErr w:type="gramEnd"/>
          </w:p>
          <w:p w14:paraId="61BE1A5C"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5506136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6522A03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C6A5E3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17AD28D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904973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02B2F3D"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43C031D1"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bottom w:val="dotted" w:sz="4" w:space="0" w:color="auto"/>
            </w:tcBorders>
          </w:tcPr>
          <w:p w14:paraId="3F44061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FAAF1D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4C0D334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3175FB86"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bottom w:val="dotted" w:sz="4" w:space="0" w:color="auto"/>
            </w:tcBorders>
          </w:tcPr>
          <w:p w14:paraId="163F026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0A4BB7C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5D72EE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B2E4DC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A6B5FB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174D5802" w14:textId="77777777" w:rsidTr="00B8777E">
        <w:trPr>
          <w:trHeight w:val="375"/>
        </w:trPr>
        <w:tc>
          <w:tcPr>
            <w:tcW w:w="3970" w:type="dxa"/>
            <w:vMerge/>
          </w:tcPr>
          <w:p w14:paraId="66BD2230" w14:textId="77777777" w:rsidR="00D5136A" w:rsidRPr="00D5136A" w:rsidRDefault="00D5136A" w:rsidP="00D5136A">
            <w:pPr>
              <w:widowControl/>
              <w:suppressAutoHyphens/>
              <w:autoSpaceDE/>
              <w:autoSpaceDN/>
              <w:adjustRightInd/>
              <w:rPr>
                <w:rFonts w:ascii="Arial" w:hAnsi="Arial" w:cs="Arial"/>
                <w:lang w:eastAsia="zh-CN"/>
              </w:rPr>
            </w:pPr>
          </w:p>
        </w:tc>
        <w:tc>
          <w:tcPr>
            <w:tcW w:w="708" w:type="dxa"/>
            <w:vMerge/>
          </w:tcPr>
          <w:p w14:paraId="00D5880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1AD0EA76"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5BBF69E3"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594E1792"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23EB25F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F1D2E9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D91C60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C66CC98"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5EC392C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FE3831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627C65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EEFF288"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363834D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54F98A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p w14:paraId="79A05798" w14:textId="77777777" w:rsidR="00D5136A" w:rsidRPr="00D5136A" w:rsidRDefault="00D5136A" w:rsidP="00D5136A">
            <w:pPr>
              <w:widowControl/>
              <w:suppressAutoHyphens/>
              <w:autoSpaceDE/>
              <w:autoSpaceDN/>
              <w:adjustRightInd/>
              <w:rPr>
                <w:rFonts w:ascii="Arial" w:hAnsi="Arial" w:cs="Arial"/>
                <w:sz w:val="22"/>
                <w:szCs w:val="22"/>
                <w:lang w:eastAsia="zh-CN"/>
              </w:rPr>
            </w:pPr>
          </w:p>
        </w:tc>
      </w:tr>
      <w:tr w:rsidR="00D5136A" w:rsidRPr="00D5136A" w14:paraId="25D74ADF" w14:textId="77777777" w:rsidTr="00B8777E">
        <w:trPr>
          <w:trHeight w:val="225"/>
        </w:trPr>
        <w:tc>
          <w:tcPr>
            <w:tcW w:w="3970" w:type="dxa"/>
            <w:vMerge/>
          </w:tcPr>
          <w:p w14:paraId="0D360CE3" w14:textId="77777777" w:rsidR="00D5136A" w:rsidRPr="00D5136A" w:rsidRDefault="00D5136A" w:rsidP="00D5136A">
            <w:pPr>
              <w:widowControl/>
              <w:suppressAutoHyphens/>
              <w:autoSpaceDE/>
              <w:autoSpaceDN/>
              <w:adjustRightInd/>
              <w:rPr>
                <w:rFonts w:ascii="Arial" w:hAnsi="Arial" w:cs="Arial"/>
                <w:lang w:eastAsia="zh-CN"/>
              </w:rPr>
            </w:pPr>
          </w:p>
        </w:tc>
        <w:tc>
          <w:tcPr>
            <w:tcW w:w="708" w:type="dxa"/>
            <w:vMerge/>
          </w:tcPr>
          <w:p w14:paraId="6D9910D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2428FB8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53462CA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462BEEDD"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1E77793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872002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87CDBD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909C03B"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3620996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BAB16C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D95E03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9C80EA6"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1AE6E0A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64450AA" w14:textId="77777777" w:rsidR="00D5136A" w:rsidRPr="00D5136A" w:rsidRDefault="00D5136A" w:rsidP="00D5136A">
            <w:pPr>
              <w:widowControl/>
              <w:suppressAutoHyphens/>
              <w:autoSpaceDE/>
              <w:autoSpaceDN/>
              <w:adjustRightInd/>
              <w:rPr>
                <w:rFonts w:ascii="Arial" w:hAnsi="Arial" w:cs="Arial"/>
                <w:sz w:val="22"/>
                <w:szCs w:val="22"/>
                <w:lang w:eastAsia="zh-CN"/>
              </w:rPr>
            </w:pPr>
          </w:p>
        </w:tc>
      </w:tr>
      <w:tr w:rsidR="00D5136A" w:rsidRPr="00D5136A" w14:paraId="61014DEF" w14:textId="77777777" w:rsidTr="00B8777E">
        <w:trPr>
          <w:trHeight w:val="129"/>
        </w:trPr>
        <w:tc>
          <w:tcPr>
            <w:tcW w:w="3970" w:type="dxa"/>
            <w:vMerge/>
          </w:tcPr>
          <w:p w14:paraId="4F6020EE" w14:textId="77777777" w:rsidR="00D5136A" w:rsidRPr="00D5136A" w:rsidRDefault="00D5136A" w:rsidP="00D5136A">
            <w:pPr>
              <w:widowControl/>
              <w:suppressAutoHyphens/>
              <w:autoSpaceDE/>
              <w:autoSpaceDN/>
              <w:adjustRightInd/>
              <w:rPr>
                <w:rFonts w:ascii="Arial" w:hAnsi="Arial" w:cs="Arial"/>
                <w:lang w:eastAsia="zh-CN"/>
              </w:rPr>
            </w:pPr>
          </w:p>
        </w:tc>
        <w:tc>
          <w:tcPr>
            <w:tcW w:w="708" w:type="dxa"/>
            <w:vMerge/>
          </w:tcPr>
          <w:p w14:paraId="35DC35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tcBorders>
          </w:tcPr>
          <w:p w14:paraId="5BED52AD"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3A898DD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tcBorders>
          </w:tcPr>
          <w:p w14:paraId="4A134686"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tcBorders>
          </w:tcPr>
          <w:p w14:paraId="60855F3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77A2A75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35FA465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D6A3992"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tcBorders>
          </w:tcPr>
          <w:p w14:paraId="4F2F836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6CD21AA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35576F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10C2F812"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tcBorders>
          </w:tcPr>
          <w:p w14:paraId="22B37F7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B2CCEAB" w14:textId="77777777" w:rsidR="00D5136A" w:rsidRPr="00D5136A" w:rsidRDefault="00D5136A" w:rsidP="00D5136A">
            <w:pPr>
              <w:widowControl/>
              <w:suppressAutoHyphens/>
              <w:autoSpaceDE/>
              <w:autoSpaceDN/>
              <w:adjustRightInd/>
              <w:rPr>
                <w:rFonts w:ascii="Arial" w:hAnsi="Arial" w:cs="Arial"/>
                <w:sz w:val="22"/>
                <w:szCs w:val="22"/>
                <w:lang w:eastAsia="zh-CN"/>
              </w:rPr>
            </w:pPr>
          </w:p>
        </w:tc>
      </w:tr>
      <w:tr w:rsidR="00D5136A" w:rsidRPr="00D5136A" w14:paraId="664E7A26" w14:textId="77777777" w:rsidTr="00B8777E">
        <w:trPr>
          <w:trHeight w:val="315"/>
        </w:trPr>
        <w:tc>
          <w:tcPr>
            <w:tcW w:w="3970" w:type="dxa"/>
            <w:vMerge w:val="restart"/>
          </w:tcPr>
          <w:p w14:paraId="0A17C589" w14:textId="77777777" w:rsidR="00D5136A" w:rsidRPr="00D5136A" w:rsidRDefault="00D5136A" w:rsidP="00D5136A">
            <w:pPr>
              <w:widowControl/>
              <w:suppressAutoHyphens/>
              <w:autoSpaceDE/>
              <w:autoSpaceDN/>
              <w:adjustRightInd/>
              <w:jc w:val="both"/>
              <w:rPr>
                <w:rFonts w:ascii="Arial" w:hAnsi="Arial" w:cs="Arial"/>
              </w:rPr>
            </w:pPr>
            <w:r w:rsidRPr="00D5136A">
              <w:rPr>
                <w:rFonts w:ascii="Arial" w:hAnsi="Arial" w:cs="Arial"/>
              </w:rPr>
              <w:t>Repolho, tamanho médio, livre de manchas, machucaduras, bolores ou outros defeitos que possam alterar sua aparência e qualidade.</w:t>
            </w:r>
          </w:p>
          <w:p w14:paraId="4D01C7F9" w14:textId="77777777" w:rsidR="00D5136A" w:rsidRPr="00D5136A" w:rsidRDefault="00D5136A" w:rsidP="00D5136A">
            <w:pPr>
              <w:widowControl/>
              <w:suppressAutoHyphens/>
              <w:autoSpaceDE/>
              <w:autoSpaceDN/>
              <w:adjustRightInd/>
              <w:jc w:val="both"/>
              <w:rPr>
                <w:rFonts w:ascii="Arial" w:hAnsi="Arial" w:cs="Arial"/>
              </w:rPr>
            </w:pPr>
          </w:p>
          <w:p w14:paraId="586185E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rPr>
              <w:t>80 UNID</w:t>
            </w:r>
          </w:p>
        </w:tc>
        <w:tc>
          <w:tcPr>
            <w:tcW w:w="708" w:type="dxa"/>
            <w:vMerge w:val="restart"/>
          </w:tcPr>
          <w:p w14:paraId="305BD99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EB6954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10</w:t>
            </w:r>
          </w:p>
          <w:p w14:paraId="4D89731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UN</w:t>
            </w:r>
          </w:p>
        </w:tc>
        <w:tc>
          <w:tcPr>
            <w:tcW w:w="709" w:type="dxa"/>
            <w:tcBorders>
              <w:bottom w:val="dotted" w:sz="4" w:space="0" w:color="auto"/>
            </w:tcBorders>
          </w:tcPr>
          <w:p w14:paraId="2D1169AA"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100F6199"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391FDEF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16B9359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5A48F05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3B390C5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169ABA6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8ECAFC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3B1FE99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25020B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703D96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9B93FB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2CDC80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B80E85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B5DA22C"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52237303"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bottom w:val="dotted" w:sz="4" w:space="0" w:color="auto"/>
            </w:tcBorders>
          </w:tcPr>
          <w:p w14:paraId="35000BD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DD2F11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00783C8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FB7B95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7974B63F" w14:textId="77777777" w:rsidTr="00B8777E">
        <w:trPr>
          <w:trHeight w:val="360"/>
        </w:trPr>
        <w:tc>
          <w:tcPr>
            <w:tcW w:w="3970" w:type="dxa"/>
            <w:vMerge/>
          </w:tcPr>
          <w:p w14:paraId="6BB101F2" w14:textId="77777777" w:rsidR="00D5136A" w:rsidRPr="00D5136A" w:rsidRDefault="00D5136A" w:rsidP="00D5136A">
            <w:pPr>
              <w:widowControl/>
              <w:suppressAutoHyphens/>
              <w:autoSpaceDE/>
              <w:autoSpaceDN/>
              <w:adjustRightInd/>
              <w:jc w:val="both"/>
              <w:rPr>
                <w:rFonts w:ascii="Arial" w:hAnsi="Arial" w:cs="Arial"/>
                <w:sz w:val="22"/>
                <w:szCs w:val="22"/>
              </w:rPr>
            </w:pPr>
          </w:p>
        </w:tc>
        <w:tc>
          <w:tcPr>
            <w:tcW w:w="708" w:type="dxa"/>
            <w:vMerge/>
          </w:tcPr>
          <w:p w14:paraId="00A485E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42B25C84"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4F940D1E"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7DC8230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1F5537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B8F90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D977B0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756AC2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31654DE"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2AC28B3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4626F4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F54C60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23DA0F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1559DF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C9AE6D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D961D6A"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02F379E0"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51973E5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23FAA1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F6DD37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356F15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31B85276" w14:textId="77777777" w:rsidTr="00B8777E">
        <w:trPr>
          <w:trHeight w:val="495"/>
        </w:trPr>
        <w:tc>
          <w:tcPr>
            <w:tcW w:w="3970" w:type="dxa"/>
            <w:vMerge/>
          </w:tcPr>
          <w:p w14:paraId="0D807877" w14:textId="77777777" w:rsidR="00D5136A" w:rsidRPr="00D5136A" w:rsidRDefault="00D5136A" w:rsidP="00D5136A">
            <w:pPr>
              <w:widowControl/>
              <w:suppressAutoHyphens/>
              <w:autoSpaceDE/>
              <w:autoSpaceDN/>
              <w:adjustRightInd/>
              <w:jc w:val="both"/>
              <w:rPr>
                <w:rFonts w:ascii="Arial" w:hAnsi="Arial" w:cs="Arial"/>
                <w:sz w:val="22"/>
                <w:szCs w:val="22"/>
              </w:rPr>
            </w:pPr>
          </w:p>
        </w:tc>
        <w:tc>
          <w:tcPr>
            <w:tcW w:w="708" w:type="dxa"/>
            <w:vMerge/>
          </w:tcPr>
          <w:p w14:paraId="149A1E2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7783D5D2"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17AECBB5"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27C9A05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D181AC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0C8AFA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E0714F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0BB771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2D535E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882AD40"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083D41AA"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310CC49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1DF9B2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A509C3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1848F9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584750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589A49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C7B3C86"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0ECD9F19"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015D415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19FCC5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A6E1DFD"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0D813AC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DC5EAF7" w14:textId="77777777" w:rsidTr="00B8777E">
        <w:trPr>
          <w:trHeight w:val="390"/>
        </w:trPr>
        <w:tc>
          <w:tcPr>
            <w:tcW w:w="3970" w:type="dxa"/>
            <w:vMerge/>
          </w:tcPr>
          <w:p w14:paraId="074049DE" w14:textId="77777777" w:rsidR="00D5136A" w:rsidRPr="00D5136A" w:rsidRDefault="00D5136A" w:rsidP="00D5136A">
            <w:pPr>
              <w:widowControl/>
              <w:suppressAutoHyphens/>
              <w:autoSpaceDE/>
              <w:autoSpaceDN/>
              <w:adjustRightInd/>
              <w:jc w:val="both"/>
              <w:rPr>
                <w:rFonts w:ascii="Arial" w:hAnsi="Arial" w:cs="Arial"/>
                <w:sz w:val="22"/>
                <w:szCs w:val="22"/>
              </w:rPr>
            </w:pPr>
          </w:p>
        </w:tc>
        <w:tc>
          <w:tcPr>
            <w:tcW w:w="708" w:type="dxa"/>
            <w:vMerge/>
          </w:tcPr>
          <w:p w14:paraId="485E8AB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6DFB4EE3"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5D0E4935"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081B621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D8E5B5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9536D7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09BBCB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1A442DA"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55A574C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77D7FA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49744E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A3BD300"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top w:val="dotted" w:sz="4" w:space="0" w:color="auto"/>
              <w:bottom w:val="dotted" w:sz="4" w:space="0" w:color="auto"/>
            </w:tcBorders>
          </w:tcPr>
          <w:p w14:paraId="541A627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3415E2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5F3962E6" w14:textId="77777777" w:rsidTr="00B8777E">
        <w:trPr>
          <w:trHeight w:val="330"/>
        </w:trPr>
        <w:tc>
          <w:tcPr>
            <w:tcW w:w="3970" w:type="dxa"/>
            <w:vMerge w:val="restart"/>
          </w:tcPr>
          <w:p w14:paraId="3CD3D5AE" w14:textId="77777777" w:rsidR="00D5136A" w:rsidRPr="00D5136A" w:rsidRDefault="00D5136A" w:rsidP="00D5136A">
            <w:pPr>
              <w:widowControl/>
              <w:suppressAutoHyphens/>
              <w:autoSpaceDE/>
              <w:autoSpaceDN/>
              <w:adjustRightInd/>
              <w:rPr>
                <w:rFonts w:ascii="Arial" w:hAnsi="Arial" w:cs="Arial"/>
                <w:lang w:eastAsia="zh-CN"/>
              </w:rPr>
            </w:pPr>
            <w:r w:rsidRPr="00D5136A">
              <w:rPr>
                <w:rFonts w:ascii="Arial" w:hAnsi="Arial" w:cs="Arial"/>
                <w:lang w:eastAsia="zh-CN"/>
              </w:rPr>
              <w:t>Tempero verde (molho), de primeira qualidade.</w:t>
            </w:r>
          </w:p>
          <w:p w14:paraId="25B946C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FDD46F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200 UNID</w:t>
            </w:r>
          </w:p>
        </w:tc>
        <w:tc>
          <w:tcPr>
            <w:tcW w:w="708" w:type="dxa"/>
            <w:vMerge w:val="restart"/>
          </w:tcPr>
          <w:p w14:paraId="76F74EA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892863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832A79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05</w:t>
            </w:r>
          </w:p>
          <w:p w14:paraId="4A5448F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UN</w:t>
            </w:r>
          </w:p>
        </w:tc>
        <w:tc>
          <w:tcPr>
            <w:tcW w:w="709" w:type="dxa"/>
            <w:tcBorders>
              <w:bottom w:val="dotted" w:sz="4" w:space="0" w:color="auto"/>
            </w:tcBorders>
          </w:tcPr>
          <w:p w14:paraId="1E80D293"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4F1B21E0"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5EEF6B5C"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21F69239"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bottom w:val="dotted" w:sz="4" w:space="0" w:color="auto"/>
            </w:tcBorders>
          </w:tcPr>
          <w:p w14:paraId="0B545A7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E1F653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5579DA1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EB0CDF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1FDB6C1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FCF11B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05E66A87"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73916B7F"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2CD5D8A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2E55FB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5495387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BA4BA7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7991999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1BEA24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69637472"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27773BA4"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2437D09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C499AF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7ECB4128"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568FA1A7"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7CF801CA" w14:textId="77777777" w:rsidTr="00B8777E">
        <w:trPr>
          <w:trHeight w:val="405"/>
        </w:trPr>
        <w:tc>
          <w:tcPr>
            <w:tcW w:w="3970" w:type="dxa"/>
            <w:vMerge/>
          </w:tcPr>
          <w:p w14:paraId="37940C96" w14:textId="77777777" w:rsidR="00D5136A" w:rsidRPr="00D5136A" w:rsidRDefault="00D5136A" w:rsidP="00D5136A">
            <w:pPr>
              <w:widowControl/>
              <w:suppressAutoHyphens/>
              <w:autoSpaceDE/>
              <w:autoSpaceDN/>
              <w:adjustRightInd/>
              <w:rPr>
                <w:rFonts w:ascii="Arial" w:hAnsi="Arial" w:cs="Arial"/>
                <w:lang w:eastAsia="zh-CN"/>
              </w:rPr>
            </w:pPr>
          </w:p>
        </w:tc>
        <w:tc>
          <w:tcPr>
            <w:tcW w:w="708" w:type="dxa"/>
            <w:vMerge/>
          </w:tcPr>
          <w:p w14:paraId="45B3BA1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1AF62DBE"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71458665"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1341CF9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EC6D53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CEE594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EE3B86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1264FC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5CFC25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E5F41D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76EDFAD"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5387DDC4"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1E5393F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75FB2C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D59A26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2B73E4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ADCF7F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A20C3C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6035A13"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69A347E4"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3809F07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05BAC2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7E80540"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6B1E1AD3"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282CCCDA" w14:textId="77777777" w:rsidTr="00B8777E">
        <w:trPr>
          <w:trHeight w:val="450"/>
        </w:trPr>
        <w:tc>
          <w:tcPr>
            <w:tcW w:w="3970" w:type="dxa"/>
            <w:vMerge/>
          </w:tcPr>
          <w:p w14:paraId="5169AD60" w14:textId="77777777" w:rsidR="00D5136A" w:rsidRPr="00D5136A" w:rsidRDefault="00D5136A" w:rsidP="00D5136A">
            <w:pPr>
              <w:widowControl/>
              <w:suppressAutoHyphens/>
              <w:autoSpaceDE/>
              <w:autoSpaceDN/>
              <w:adjustRightInd/>
              <w:rPr>
                <w:rFonts w:ascii="Arial" w:hAnsi="Arial" w:cs="Arial"/>
                <w:lang w:eastAsia="zh-CN"/>
              </w:rPr>
            </w:pPr>
          </w:p>
        </w:tc>
        <w:tc>
          <w:tcPr>
            <w:tcW w:w="708" w:type="dxa"/>
            <w:vMerge/>
          </w:tcPr>
          <w:p w14:paraId="5E2D139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25662C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47181F9E"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0381DA8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7A832C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AB09A5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41DCF3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6A3B2D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10FF87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CBB75F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4EAA9B24"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020E9650"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04A9339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A2BCD2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D69C6E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E000E2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32C4C5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579220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31A8B5C"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7C60F9B9"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2F591BF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89323B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FCDA1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EA983A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1E04FB13" w14:textId="77777777" w:rsidTr="00B8777E">
        <w:trPr>
          <w:trHeight w:val="300"/>
        </w:trPr>
        <w:tc>
          <w:tcPr>
            <w:tcW w:w="3970" w:type="dxa"/>
            <w:vMerge/>
          </w:tcPr>
          <w:p w14:paraId="59BB9498" w14:textId="77777777" w:rsidR="00D5136A" w:rsidRPr="00D5136A" w:rsidRDefault="00D5136A" w:rsidP="00D5136A">
            <w:pPr>
              <w:widowControl/>
              <w:suppressAutoHyphens/>
              <w:autoSpaceDE/>
              <w:autoSpaceDN/>
              <w:adjustRightInd/>
              <w:rPr>
                <w:rFonts w:ascii="Arial" w:hAnsi="Arial" w:cs="Arial"/>
                <w:lang w:eastAsia="zh-CN"/>
              </w:rPr>
            </w:pPr>
          </w:p>
        </w:tc>
        <w:tc>
          <w:tcPr>
            <w:tcW w:w="708" w:type="dxa"/>
            <w:vMerge/>
          </w:tcPr>
          <w:p w14:paraId="0C407D6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2117F818"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2F95671E"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11A1BEC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52143D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835787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65C08E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3CEA0A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8F5B72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5802B8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111F9FD"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29B017A2"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6387689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CC4137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92B19E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58DF88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283462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12819F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A790EF8"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31400BB3"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010D901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05CC54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209EEBF"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5218D735"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374B086C" w14:textId="77777777" w:rsidTr="00B8777E">
        <w:trPr>
          <w:trHeight w:val="480"/>
        </w:trPr>
        <w:tc>
          <w:tcPr>
            <w:tcW w:w="3970" w:type="dxa"/>
            <w:vMerge w:val="restart"/>
          </w:tcPr>
          <w:p w14:paraId="4020D42E" w14:textId="77777777" w:rsidR="00D5136A" w:rsidRPr="00D5136A" w:rsidRDefault="00D5136A" w:rsidP="00D5136A">
            <w:pPr>
              <w:widowControl/>
              <w:autoSpaceDE/>
              <w:autoSpaceDN/>
              <w:adjustRightInd/>
              <w:jc w:val="both"/>
              <w:rPr>
                <w:rFonts w:ascii="Arial" w:hAnsi="Arial" w:cs="Arial"/>
              </w:rPr>
            </w:pPr>
            <w:r w:rsidRPr="00D5136A">
              <w:rPr>
                <w:rFonts w:ascii="Arial" w:hAnsi="Arial" w:cs="Arial"/>
              </w:rPr>
              <w:t xml:space="preserve">Pimentão Verde, tamanho médio, sem manchas, machucaduras, bolores ou outros defeitos que possam alterar sua aparência e qualidade.  </w:t>
            </w:r>
          </w:p>
          <w:p w14:paraId="4678BF1A" w14:textId="77777777" w:rsidR="00D5136A" w:rsidRPr="00D5136A" w:rsidRDefault="00D5136A" w:rsidP="00D5136A">
            <w:pPr>
              <w:widowControl/>
              <w:autoSpaceDE/>
              <w:autoSpaceDN/>
              <w:adjustRightInd/>
              <w:jc w:val="both"/>
              <w:rPr>
                <w:rFonts w:ascii="Arial" w:hAnsi="Arial" w:cs="Arial"/>
              </w:rPr>
            </w:pPr>
          </w:p>
          <w:p w14:paraId="214832D8" w14:textId="77777777" w:rsidR="00D5136A" w:rsidRPr="00D5136A" w:rsidRDefault="00D5136A" w:rsidP="00D5136A">
            <w:pPr>
              <w:widowControl/>
              <w:autoSpaceDE/>
              <w:autoSpaceDN/>
              <w:adjustRightInd/>
              <w:jc w:val="both"/>
              <w:rPr>
                <w:rFonts w:ascii="Arial" w:hAnsi="Arial" w:cs="Arial"/>
                <w:sz w:val="22"/>
                <w:szCs w:val="22"/>
                <w:lang w:eastAsia="zh-CN"/>
              </w:rPr>
            </w:pPr>
            <w:r w:rsidRPr="00D5136A">
              <w:rPr>
                <w:rFonts w:ascii="Arial" w:hAnsi="Arial" w:cs="Arial"/>
                <w:sz w:val="22"/>
                <w:szCs w:val="22"/>
              </w:rPr>
              <w:t>6 KG</w:t>
            </w:r>
          </w:p>
        </w:tc>
        <w:tc>
          <w:tcPr>
            <w:tcW w:w="708" w:type="dxa"/>
            <w:vMerge w:val="restart"/>
          </w:tcPr>
          <w:p w14:paraId="69D35F9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D07C70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E6B2BD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01</w:t>
            </w:r>
          </w:p>
          <w:p w14:paraId="507D97E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bottom w:val="dotted" w:sz="4" w:space="0" w:color="auto"/>
            </w:tcBorders>
          </w:tcPr>
          <w:p w14:paraId="7D39F0C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32D6FD6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7CC41CA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A8D04E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5F019C5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BD74C3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D946E1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2504F7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0E0512F3"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bottom w:val="dotted" w:sz="4" w:space="0" w:color="auto"/>
            </w:tcBorders>
          </w:tcPr>
          <w:p w14:paraId="73B4A6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471EA5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5137C9D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44847C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43F5857D"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3D0EE61A" w14:textId="77777777" w:rsidR="00D5136A" w:rsidRPr="00D5136A" w:rsidRDefault="00D5136A" w:rsidP="00D5136A">
            <w:pPr>
              <w:widowControl/>
              <w:suppressAutoHyphens/>
              <w:autoSpaceDE/>
              <w:autoSpaceDN/>
              <w:adjustRightInd/>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7F9E372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3B7C15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6B811A8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2E33A2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723AE24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8079E2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6D957C93" w14:textId="77777777" w:rsidTr="00B8777E">
        <w:trPr>
          <w:trHeight w:val="386"/>
        </w:trPr>
        <w:tc>
          <w:tcPr>
            <w:tcW w:w="3970" w:type="dxa"/>
            <w:vMerge/>
          </w:tcPr>
          <w:p w14:paraId="548EF14C" w14:textId="77777777" w:rsidR="00D5136A" w:rsidRPr="00D5136A" w:rsidRDefault="00D5136A" w:rsidP="00D5136A">
            <w:pPr>
              <w:widowControl/>
              <w:autoSpaceDE/>
              <w:autoSpaceDN/>
              <w:adjustRightInd/>
              <w:jc w:val="both"/>
              <w:rPr>
                <w:rFonts w:ascii="Arial" w:hAnsi="Arial" w:cs="Arial"/>
                <w:lang w:eastAsia="zh-CN"/>
              </w:rPr>
            </w:pPr>
          </w:p>
        </w:tc>
        <w:tc>
          <w:tcPr>
            <w:tcW w:w="708" w:type="dxa"/>
            <w:vMerge/>
          </w:tcPr>
          <w:p w14:paraId="0ACBD73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490B197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49DCB994"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33C84A5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5D7E05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5C5439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BBDD7B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D0A1AC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7B1B86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7FB3FA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CC5980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366EEE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EE81F5D"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7A07E788"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1C4A47D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8B1D6B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986463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F40F78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A6616A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97F8EC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32DE77FA" w14:textId="77777777" w:rsidTr="00B8777E">
        <w:trPr>
          <w:trHeight w:val="450"/>
        </w:trPr>
        <w:tc>
          <w:tcPr>
            <w:tcW w:w="3970" w:type="dxa"/>
            <w:vMerge/>
          </w:tcPr>
          <w:p w14:paraId="1AD8FF27" w14:textId="77777777" w:rsidR="00D5136A" w:rsidRPr="00D5136A" w:rsidRDefault="00D5136A" w:rsidP="00D5136A">
            <w:pPr>
              <w:widowControl/>
              <w:autoSpaceDE/>
              <w:autoSpaceDN/>
              <w:adjustRightInd/>
              <w:jc w:val="both"/>
              <w:rPr>
                <w:rFonts w:ascii="Arial" w:hAnsi="Arial" w:cs="Arial"/>
                <w:lang w:eastAsia="zh-CN"/>
              </w:rPr>
            </w:pPr>
          </w:p>
        </w:tc>
        <w:tc>
          <w:tcPr>
            <w:tcW w:w="708" w:type="dxa"/>
            <w:vMerge/>
          </w:tcPr>
          <w:p w14:paraId="11C1367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3C52342A"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38A8020E"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2063A1E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94744C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E267E0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5BDB66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A0C2BF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FFEAD2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84624A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5FA3427"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3AAF893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B2F128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57E6132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079271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325A0839" w14:textId="77777777" w:rsidTr="00B8777E">
        <w:trPr>
          <w:trHeight w:val="357"/>
        </w:trPr>
        <w:tc>
          <w:tcPr>
            <w:tcW w:w="3970" w:type="dxa"/>
            <w:vMerge/>
          </w:tcPr>
          <w:p w14:paraId="1BAD6FA4" w14:textId="77777777" w:rsidR="00D5136A" w:rsidRPr="00D5136A" w:rsidRDefault="00D5136A" w:rsidP="00D5136A">
            <w:pPr>
              <w:widowControl/>
              <w:autoSpaceDE/>
              <w:autoSpaceDN/>
              <w:adjustRightInd/>
              <w:jc w:val="both"/>
              <w:rPr>
                <w:rFonts w:ascii="Arial" w:hAnsi="Arial" w:cs="Arial"/>
                <w:lang w:eastAsia="zh-CN"/>
              </w:rPr>
            </w:pPr>
          </w:p>
        </w:tc>
        <w:tc>
          <w:tcPr>
            <w:tcW w:w="708" w:type="dxa"/>
            <w:vMerge/>
          </w:tcPr>
          <w:p w14:paraId="67A0946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166B4676"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2C7AD211"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7ED9AEA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00E9D7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BBB41F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9DF280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10F86F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3BB94CD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EC63DF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643B606"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0EAACBB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956D70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384A27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039A7400" w14:textId="77777777" w:rsidTr="00B8777E">
        <w:trPr>
          <w:trHeight w:val="495"/>
        </w:trPr>
        <w:tc>
          <w:tcPr>
            <w:tcW w:w="3970" w:type="dxa"/>
            <w:vMerge w:val="restart"/>
          </w:tcPr>
          <w:p w14:paraId="42FA4DBF" w14:textId="77777777" w:rsidR="00D5136A" w:rsidRPr="00D5136A" w:rsidRDefault="00D5136A" w:rsidP="00D5136A">
            <w:pPr>
              <w:widowControl/>
              <w:autoSpaceDE/>
              <w:autoSpaceDN/>
              <w:adjustRightInd/>
              <w:spacing w:line="276" w:lineRule="auto"/>
              <w:jc w:val="both"/>
              <w:rPr>
                <w:rFonts w:ascii="Arial" w:hAnsi="Arial" w:cs="Arial"/>
              </w:rPr>
            </w:pPr>
            <w:proofErr w:type="gramStart"/>
            <w:r w:rsidRPr="00D5136A">
              <w:rPr>
                <w:rFonts w:ascii="Arial" w:hAnsi="Arial" w:cs="Arial"/>
              </w:rPr>
              <w:t>Rúcula, fresca de primeira, tamanho e coloração uniformes, devendo ser bem desenvolvida, firme e intacta, isenta</w:t>
            </w:r>
            <w:proofErr w:type="gramEnd"/>
            <w:r w:rsidRPr="00D5136A">
              <w:rPr>
                <w:rFonts w:ascii="Arial" w:hAnsi="Arial" w:cs="Arial"/>
              </w:rPr>
              <w:t xml:space="preserve"> de enfermidades, material terroso e umidade externa anormal, livre de resíduos de fertilizantes, sujidades, parasitas e larvas, sem danos físicos e mecânicos oriundos do manuseio e transporte.</w:t>
            </w:r>
          </w:p>
          <w:p w14:paraId="17856677" w14:textId="77777777" w:rsidR="00D5136A" w:rsidRPr="00D5136A" w:rsidRDefault="00D5136A" w:rsidP="00D5136A">
            <w:pPr>
              <w:widowControl/>
              <w:autoSpaceDE/>
              <w:autoSpaceDN/>
              <w:adjustRightInd/>
              <w:jc w:val="both"/>
              <w:rPr>
                <w:rFonts w:ascii="Arial" w:hAnsi="Arial" w:cs="Arial"/>
                <w:sz w:val="22"/>
                <w:szCs w:val="22"/>
              </w:rPr>
            </w:pPr>
            <w:r w:rsidRPr="00D5136A">
              <w:rPr>
                <w:rFonts w:ascii="Arial" w:hAnsi="Arial" w:cs="Arial"/>
                <w:sz w:val="22"/>
                <w:szCs w:val="22"/>
              </w:rPr>
              <w:t>40 UNID</w:t>
            </w:r>
          </w:p>
        </w:tc>
        <w:tc>
          <w:tcPr>
            <w:tcW w:w="708" w:type="dxa"/>
            <w:vMerge w:val="restart"/>
          </w:tcPr>
          <w:p w14:paraId="73B8A10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D071D9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50696E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10 UN</w:t>
            </w:r>
          </w:p>
        </w:tc>
        <w:tc>
          <w:tcPr>
            <w:tcW w:w="709" w:type="dxa"/>
            <w:tcBorders>
              <w:bottom w:val="dotted" w:sz="4" w:space="0" w:color="auto"/>
            </w:tcBorders>
          </w:tcPr>
          <w:p w14:paraId="48D7D11E"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1A7E4464"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791277A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5485653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C899CB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64E043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A05068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0DD9352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0D7E7A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55DF32D5"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6" w:type="dxa"/>
            <w:tcBorders>
              <w:bottom w:val="dotted" w:sz="4" w:space="0" w:color="auto"/>
            </w:tcBorders>
          </w:tcPr>
          <w:p w14:paraId="6EADF98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234BB72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2ABECCC1"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74C1E3AC"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bottom w:val="dotted" w:sz="4" w:space="0" w:color="auto"/>
            </w:tcBorders>
          </w:tcPr>
          <w:p w14:paraId="4D483C5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73F9D0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0E7759E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3C0B64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31DA6F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57F3473C" w14:textId="77777777" w:rsidTr="00B8777E">
        <w:trPr>
          <w:trHeight w:val="420"/>
        </w:trPr>
        <w:tc>
          <w:tcPr>
            <w:tcW w:w="3970" w:type="dxa"/>
            <w:vMerge/>
          </w:tcPr>
          <w:p w14:paraId="5760CE8F" w14:textId="77777777" w:rsidR="00D5136A" w:rsidRPr="00D5136A" w:rsidRDefault="00D5136A" w:rsidP="00D5136A">
            <w:pPr>
              <w:widowControl/>
              <w:autoSpaceDE/>
              <w:autoSpaceDN/>
              <w:adjustRightInd/>
              <w:jc w:val="both"/>
              <w:rPr>
                <w:rFonts w:ascii="Arial" w:hAnsi="Arial" w:cs="Arial"/>
                <w:lang w:eastAsia="zh-CN"/>
              </w:rPr>
            </w:pPr>
          </w:p>
        </w:tc>
        <w:tc>
          <w:tcPr>
            <w:tcW w:w="708" w:type="dxa"/>
            <w:vMerge/>
          </w:tcPr>
          <w:p w14:paraId="37E1246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533D94AC"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7C7D78DA"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7492326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7A3EF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717E0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A19FE6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242D019"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38363EE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416F18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F3C1C2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010339F"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18992A7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6FFBB1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BB8B48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4E739531" w14:textId="77777777" w:rsidTr="00B8777E">
        <w:trPr>
          <w:trHeight w:val="510"/>
        </w:trPr>
        <w:tc>
          <w:tcPr>
            <w:tcW w:w="3970" w:type="dxa"/>
            <w:vMerge/>
          </w:tcPr>
          <w:p w14:paraId="2B00A39D" w14:textId="77777777" w:rsidR="00D5136A" w:rsidRPr="00D5136A" w:rsidRDefault="00D5136A" w:rsidP="00D5136A">
            <w:pPr>
              <w:widowControl/>
              <w:autoSpaceDE/>
              <w:autoSpaceDN/>
              <w:adjustRightInd/>
              <w:jc w:val="both"/>
              <w:rPr>
                <w:rFonts w:ascii="Arial" w:hAnsi="Arial" w:cs="Arial"/>
                <w:lang w:eastAsia="zh-CN"/>
              </w:rPr>
            </w:pPr>
          </w:p>
        </w:tc>
        <w:tc>
          <w:tcPr>
            <w:tcW w:w="708" w:type="dxa"/>
            <w:vMerge/>
          </w:tcPr>
          <w:p w14:paraId="5291773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3196F66F"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0778D36C"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41539A9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3F5D9FB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5C41C2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F7999C7"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070D405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268E87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DAA3DC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7109F08"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53B1E86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B2D598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5CFC2D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3D7D1222" w14:textId="77777777" w:rsidTr="00B8777E">
        <w:trPr>
          <w:trHeight w:val="480"/>
        </w:trPr>
        <w:tc>
          <w:tcPr>
            <w:tcW w:w="3970" w:type="dxa"/>
            <w:vMerge/>
          </w:tcPr>
          <w:p w14:paraId="432F4AC6" w14:textId="77777777" w:rsidR="00D5136A" w:rsidRPr="00D5136A" w:rsidRDefault="00D5136A" w:rsidP="00D5136A">
            <w:pPr>
              <w:widowControl/>
              <w:autoSpaceDE/>
              <w:autoSpaceDN/>
              <w:adjustRightInd/>
              <w:jc w:val="both"/>
              <w:rPr>
                <w:rFonts w:ascii="Arial" w:hAnsi="Arial" w:cs="Arial"/>
                <w:lang w:eastAsia="zh-CN"/>
              </w:rPr>
            </w:pPr>
          </w:p>
        </w:tc>
        <w:tc>
          <w:tcPr>
            <w:tcW w:w="708" w:type="dxa"/>
            <w:vMerge/>
          </w:tcPr>
          <w:p w14:paraId="08545CD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277A151F"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11891384"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52BE6CD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E6275A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2488A0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3E4A3EF"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3571DCC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C3030D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FCE5A7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A7116BD"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bottom w:val="dotted" w:sz="4" w:space="0" w:color="auto"/>
            </w:tcBorders>
          </w:tcPr>
          <w:p w14:paraId="5F82418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2317BA9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05F278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39FC9881" w14:textId="77777777" w:rsidTr="00B8777E">
        <w:trPr>
          <w:trHeight w:val="394"/>
        </w:trPr>
        <w:tc>
          <w:tcPr>
            <w:tcW w:w="3970" w:type="dxa"/>
            <w:vMerge/>
          </w:tcPr>
          <w:p w14:paraId="022D67E4" w14:textId="77777777" w:rsidR="00D5136A" w:rsidRPr="00D5136A" w:rsidRDefault="00D5136A" w:rsidP="00D5136A">
            <w:pPr>
              <w:widowControl/>
              <w:autoSpaceDE/>
              <w:autoSpaceDN/>
              <w:adjustRightInd/>
              <w:jc w:val="both"/>
              <w:rPr>
                <w:rFonts w:ascii="Arial" w:hAnsi="Arial" w:cs="Arial"/>
                <w:lang w:eastAsia="zh-CN"/>
              </w:rPr>
            </w:pPr>
          </w:p>
        </w:tc>
        <w:tc>
          <w:tcPr>
            <w:tcW w:w="708" w:type="dxa"/>
            <w:vMerge/>
          </w:tcPr>
          <w:p w14:paraId="22F7388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tcBorders>
          </w:tcPr>
          <w:p w14:paraId="014023FC"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tcBorders>
          </w:tcPr>
          <w:p w14:paraId="14B1209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6A3CE50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3D2A1EA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13E6F989"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tcBorders>
          </w:tcPr>
          <w:p w14:paraId="1EFFC2D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54E2127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7FEC063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1CB7971F" w14:textId="77777777" w:rsidR="00D5136A" w:rsidRPr="00D5136A" w:rsidRDefault="00D5136A" w:rsidP="00D5136A">
            <w:pPr>
              <w:widowControl/>
              <w:suppressAutoHyphens/>
              <w:autoSpaceDE/>
              <w:autoSpaceDN/>
              <w:adjustRightInd/>
              <w:rPr>
                <w:rFonts w:ascii="Arial" w:hAnsi="Arial" w:cs="Arial"/>
                <w:sz w:val="22"/>
                <w:szCs w:val="22"/>
                <w:lang w:eastAsia="zh-CN"/>
              </w:rPr>
            </w:pPr>
          </w:p>
        </w:tc>
        <w:tc>
          <w:tcPr>
            <w:tcW w:w="425" w:type="dxa"/>
            <w:tcBorders>
              <w:top w:val="dotted" w:sz="4" w:space="0" w:color="auto"/>
            </w:tcBorders>
          </w:tcPr>
          <w:p w14:paraId="4A2D2EA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4263342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72D394B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55911AA5" w14:textId="77777777" w:rsidTr="00B8777E">
        <w:tc>
          <w:tcPr>
            <w:tcW w:w="3970" w:type="dxa"/>
          </w:tcPr>
          <w:p w14:paraId="2A7361E9" w14:textId="77777777" w:rsidR="00D5136A" w:rsidRPr="00D5136A" w:rsidRDefault="00D5136A" w:rsidP="00D5136A">
            <w:pPr>
              <w:widowControl/>
              <w:autoSpaceDE/>
              <w:autoSpaceDN/>
              <w:adjustRightInd/>
              <w:spacing w:line="276" w:lineRule="auto"/>
              <w:jc w:val="both"/>
              <w:rPr>
                <w:rFonts w:ascii="Arial" w:hAnsi="Arial" w:cs="Arial"/>
                <w:color w:val="000000"/>
              </w:rPr>
            </w:pPr>
            <w:r w:rsidRPr="00D5136A">
              <w:rPr>
                <w:rFonts w:ascii="Arial" w:hAnsi="Arial" w:cs="Arial"/>
                <w:lang w:eastAsia="zh-CN"/>
              </w:rPr>
              <w:t>Leite em pó integral, embalado em pacote metalizado, contendo 1 kg. Validade mínima de 06 meses a contar da data de entrega</w:t>
            </w:r>
            <w:r w:rsidRPr="00D5136A">
              <w:rPr>
                <w:rFonts w:ascii="Arial" w:hAnsi="Arial" w:cs="Arial"/>
                <w:color w:val="000000"/>
              </w:rPr>
              <w:t>. De acordo com o disposto na legislação de alimentos, estabelecida pela Agência Nacional de Vigilância Sanitária – ANVISA, do MS, e pelo Ministério da Agricultura, Pecuária e Abastecimento – MAPA.</w:t>
            </w:r>
          </w:p>
          <w:p w14:paraId="277FE157" w14:textId="77777777" w:rsidR="00D5136A" w:rsidRPr="00D5136A" w:rsidRDefault="00D5136A" w:rsidP="00D5136A">
            <w:pPr>
              <w:widowControl/>
              <w:suppressAutoHyphens/>
              <w:autoSpaceDE/>
              <w:autoSpaceDN/>
              <w:adjustRightInd/>
              <w:spacing w:line="276" w:lineRule="auto"/>
              <w:jc w:val="both"/>
              <w:rPr>
                <w:rFonts w:ascii="Arial" w:hAnsi="Arial" w:cs="Arial"/>
                <w:lang w:eastAsia="zh-CN"/>
              </w:rPr>
            </w:pPr>
          </w:p>
          <w:p w14:paraId="6FF49B32" w14:textId="77777777" w:rsidR="00D5136A" w:rsidRPr="00D5136A" w:rsidRDefault="00D5136A" w:rsidP="00D5136A">
            <w:pPr>
              <w:widowControl/>
              <w:suppressAutoHyphens/>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lastRenderedPageBreak/>
              <w:t>400 KG</w:t>
            </w:r>
          </w:p>
        </w:tc>
        <w:tc>
          <w:tcPr>
            <w:tcW w:w="708" w:type="dxa"/>
          </w:tcPr>
          <w:p w14:paraId="15F2D02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F27BC0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2657FA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200</w:t>
            </w:r>
          </w:p>
          <w:p w14:paraId="1ADE45F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p w14:paraId="5C2DEB1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Pr>
          <w:p w14:paraId="68A0C89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7B3B3C2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A7F064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620732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Pr>
          <w:p w14:paraId="05EDD90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10AC078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32A8ECE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59447B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490C28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7083769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Pr>
          <w:p w14:paraId="7E69EFB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11F71B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E595E2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Pr>
          <w:p w14:paraId="757DE99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7A78182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6C43949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Pr>
          <w:p w14:paraId="77A7570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69C2144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360172C7" w14:textId="77777777" w:rsidTr="00B8777E">
        <w:tc>
          <w:tcPr>
            <w:tcW w:w="3970" w:type="dxa"/>
          </w:tcPr>
          <w:p w14:paraId="3AB81BE3" w14:textId="77777777" w:rsidR="00D5136A" w:rsidRPr="00D5136A" w:rsidRDefault="00D5136A" w:rsidP="00D5136A">
            <w:pPr>
              <w:widowControl/>
              <w:autoSpaceDE/>
              <w:autoSpaceDN/>
              <w:adjustRightInd/>
              <w:spacing w:line="276" w:lineRule="auto"/>
              <w:jc w:val="both"/>
              <w:rPr>
                <w:rFonts w:ascii="Arial" w:hAnsi="Arial" w:cs="Arial"/>
                <w:color w:val="000000"/>
              </w:rPr>
            </w:pPr>
            <w:r w:rsidRPr="00D5136A">
              <w:rPr>
                <w:rFonts w:ascii="Arial" w:hAnsi="Arial" w:cs="Arial"/>
                <w:lang w:eastAsia="zh-CN"/>
              </w:rPr>
              <w:lastRenderedPageBreak/>
              <w:t>Suco De Uva 100% Natural,</w:t>
            </w:r>
            <w:r w:rsidRPr="00D5136A">
              <w:rPr>
                <w:rFonts w:ascii="Arial" w:hAnsi="Arial" w:cs="Arial"/>
                <w:color w:val="333399"/>
                <w:lang w:eastAsia="zh-CN"/>
              </w:rPr>
              <w:t xml:space="preserve"> </w:t>
            </w:r>
            <w:r w:rsidRPr="00D5136A">
              <w:rPr>
                <w:rFonts w:ascii="Arial" w:hAnsi="Arial" w:cs="Arial"/>
                <w:lang w:eastAsia="zh-CN"/>
              </w:rPr>
              <w:t>integral, sem adição de açúcar. Embalagem de Vidro ou Tetra Pack.</w:t>
            </w:r>
            <w:r w:rsidRPr="00D5136A">
              <w:rPr>
                <w:rFonts w:ascii="Arial" w:hAnsi="Arial" w:cs="Arial"/>
                <w:color w:val="000000"/>
              </w:rPr>
              <w:t xml:space="preserve"> De acordo com o disposto na legislação de alimentos, estabelecida pela Agência Nacional de Vigilância Sanitária – ANVISA, do MS, e pelo Ministério da Agricultura, Pecuária e Abastecimento – MAPA.</w:t>
            </w:r>
          </w:p>
          <w:p w14:paraId="4412952D" w14:textId="77777777" w:rsidR="00D5136A" w:rsidRPr="00D5136A" w:rsidRDefault="00D5136A" w:rsidP="00D5136A">
            <w:pPr>
              <w:widowControl/>
              <w:autoSpaceDE/>
              <w:autoSpaceDN/>
              <w:adjustRightInd/>
              <w:spacing w:line="276" w:lineRule="auto"/>
              <w:jc w:val="both"/>
              <w:rPr>
                <w:rFonts w:ascii="Arial" w:hAnsi="Arial" w:cs="Arial"/>
                <w:color w:val="000000"/>
              </w:rPr>
            </w:pPr>
          </w:p>
          <w:p w14:paraId="17F1C4A7" w14:textId="77777777" w:rsidR="00D5136A" w:rsidRPr="00D5136A" w:rsidRDefault="00D5136A" w:rsidP="00D5136A">
            <w:pPr>
              <w:widowControl/>
              <w:autoSpaceDE/>
              <w:autoSpaceDN/>
              <w:adjustRightInd/>
              <w:spacing w:line="276" w:lineRule="auto"/>
              <w:jc w:val="both"/>
              <w:rPr>
                <w:rFonts w:ascii="Arial" w:hAnsi="Arial" w:cs="Arial"/>
                <w:sz w:val="22"/>
                <w:szCs w:val="22"/>
                <w:lang w:eastAsia="zh-CN"/>
              </w:rPr>
            </w:pPr>
            <w:r w:rsidRPr="00D5136A">
              <w:rPr>
                <w:rFonts w:ascii="Arial" w:hAnsi="Arial" w:cs="Arial"/>
                <w:color w:val="000000"/>
                <w:sz w:val="22"/>
                <w:szCs w:val="22"/>
              </w:rPr>
              <w:t>400 LT</w:t>
            </w:r>
          </w:p>
        </w:tc>
        <w:tc>
          <w:tcPr>
            <w:tcW w:w="708" w:type="dxa"/>
          </w:tcPr>
          <w:p w14:paraId="3112045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B3CACD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1BF489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200</w:t>
            </w:r>
          </w:p>
          <w:p w14:paraId="224F865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LT</w:t>
            </w:r>
          </w:p>
          <w:p w14:paraId="5FE1A32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Pr>
          <w:p w14:paraId="6E3C0C9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10BAFFE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0F70F1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10BA41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Pr>
          <w:p w14:paraId="46A347E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0109FC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735F6C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C4A453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Pr>
          <w:p w14:paraId="784DD7B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D5A9DF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86AF60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3A6C661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Pr>
          <w:p w14:paraId="6B9494F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E24563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30C980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653238A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52B3A01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011EBF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A958F5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Pr>
          <w:p w14:paraId="36A8A9B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Pr>
          <w:p w14:paraId="7F83924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Pr>
          <w:p w14:paraId="759025A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29D090CC" w14:textId="77777777" w:rsidTr="00B8777E">
        <w:trPr>
          <w:trHeight w:val="300"/>
        </w:trPr>
        <w:tc>
          <w:tcPr>
            <w:tcW w:w="3970" w:type="dxa"/>
            <w:vMerge w:val="restart"/>
          </w:tcPr>
          <w:p w14:paraId="709D008D" w14:textId="77777777" w:rsidR="00D5136A" w:rsidRPr="00D5136A" w:rsidRDefault="00D5136A" w:rsidP="00D5136A">
            <w:pPr>
              <w:widowControl/>
              <w:autoSpaceDE/>
              <w:autoSpaceDN/>
              <w:adjustRightInd/>
              <w:spacing w:line="276" w:lineRule="auto"/>
              <w:jc w:val="both"/>
              <w:rPr>
                <w:rFonts w:ascii="Arial" w:hAnsi="Arial" w:cs="Arial"/>
                <w:lang w:eastAsia="zh-CN"/>
              </w:rPr>
            </w:pPr>
            <w:r w:rsidRPr="00D5136A">
              <w:rPr>
                <w:rFonts w:ascii="Arial" w:hAnsi="Arial" w:cs="Arial"/>
                <w:lang w:eastAsia="zh-CN"/>
              </w:rPr>
              <w:t>Bolacha caseira, sabores variados. Na embalagem deve contar: identificação do peso, data fabricação, prazo de validade. A rotulagem deve ser de acordo com o disposto na legislação de alimentos, estabelecida pela Agência Nacional de Vigilância Sanitária – ANVISA, do Ministério da Saúde.</w:t>
            </w:r>
          </w:p>
          <w:p w14:paraId="522B0D45" w14:textId="77777777" w:rsidR="00D5136A" w:rsidRPr="00D5136A" w:rsidRDefault="00D5136A" w:rsidP="00D5136A">
            <w:pPr>
              <w:widowControl/>
              <w:autoSpaceDE/>
              <w:autoSpaceDN/>
              <w:adjustRightInd/>
              <w:spacing w:line="276" w:lineRule="auto"/>
              <w:jc w:val="both"/>
              <w:rPr>
                <w:rFonts w:ascii="Arial" w:hAnsi="Arial" w:cs="Arial"/>
                <w:lang w:eastAsia="zh-CN"/>
              </w:rPr>
            </w:pPr>
          </w:p>
          <w:p w14:paraId="58A8E735" w14:textId="77777777" w:rsidR="00D5136A" w:rsidRPr="00D5136A" w:rsidRDefault="00D5136A" w:rsidP="00D5136A">
            <w:pPr>
              <w:widowControl/>
              <w:autoSpaceDE/>
              <w:autoSpaceDN/>
              <w:adjustRightInd/>
              <w:spacing w:line="276" w:lineRule="auto"/>
              <w:jc w:val="both"/>
              <w:rPr>
                <w:rFonts w:ascii="Arial" w:hAnsi="Arial" w:cs="Arial"/>
                <w:sz w:val="22"/>
                <w:szCs w:val="22"/>
                <w:lang w:eastAsia="zh-CN"/>
              </w:rPr>
            </w:pPr>
            <w:r w:rsidRPr="00D5136A">
              <w:rPr>
                <w:rFonts w:ascii="Arial" w:hAnsi="Arial" w:cs="Arial"/>
                <w:sz w:val="22"/>
                <w:szCs w:val="22"/>
                <w:lang w:eastAsia="zh-CN"/>
              </w:rPr>
              <w:t>240 KG</w:t>
            </w:r>
          </w:p>
        </w:tc>
        <w:tc>
          <w:tcPr>
            <w:tcW w:w="708" w:type="dxa"/>
            <w:vMerge w:val="restart"/>
          </w:tcPr>
          <w:p w14:paraId="62BABF9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15597F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BB3C5D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16</w:t>
            </w:r>
          </w:p>
          <w:p w14:paraId="7AB953D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bottom w:val="dotted" w:sz="4" w:space="0" w:color="auto"/>
            </w:tcBorders>
          </w:tcPr>
          <w:p w14:paraId="32D17828"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28FB5A7E" w14:textId="77777777" w:rsidR="00D5136A" w:rsidRPr="00D5136A" w:rsidRDefault="00D5136A" w:rsidP="00D5136A">
            <w:pPr>
              <w:widowControl/>
              <w:suppressAutoHyphens/>
              <w:autoSpaceDE/>
              <w:autoSpaceDN/>
              <w:adjustRightInd/>
              <w:jc w:val="both"/>
              <w:rPr>
                <w:rFonts w:ascii="Arial" w:hAnsi="Arial" w:cs="Arial"/>
                <w:lang w:eastAsia="zh-CN"/>
              </w:rPr>
            </w:pPr>
          </w:p>
          <w:p w14:paraId="4DCB63F2"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0EC6226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2222A3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53BB9D8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F96704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295E046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6DC78A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230D7B3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73C603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4245090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D776D7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19AE481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E11661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0C85526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1B5E93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6ABFDF1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DDEF4A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4D5BE54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977F3B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bottom w:val="dotted" w:sz="4" w:space="0" w:color="auto"/>
            </w:tcBorders>
          </w:tcPr>
          <w:p w14:paraId="69CD974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F31A34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bottom w:val="dotted" w:sz="4" w:space="0" w:color="auto"/>
            </w:tcBorders>
          </w:tcPr>
          <w:p w14:paraId="7E510FB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6D4B92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4BCAF76F" w14:textId="77777777" w:rsidTr="00B8777E">
        <w:trPr>
          <w:trHeight w:val="360"/>
        </w:trPr>
        <w:tc>
          <w:tcPr>
            <w:tcW w:w="3970" w:type="dxa"/>
            <w:vMerge/>
          </w:tcPr>
          <w:p w14:paraId="414FA459" w14:textId="77777777" w:rsidR="00D5136A" w:rsidRPr="00D5136A" w:rsidRDefault="00D5136A" w:rsidP="00D5136A">
            <w:pPr>
              <w:widowControl/>
              <w:autoSpaceDE/>
              <w:autoSpaceDN/>
              <w:adjustRightInd/>
              <w:spacing w:line="276" w:lineRule="auto"/>
              <w:jc w:val="both"/>
              <w:rPr>
                <w:rFonts w:ascii="Arial" w:hAnsi="Arial" w:cs="Arial"/>
                <w:color w:val="000000"/>
              </w:rPr>
            </w:pPr>
          </w:p>
        </w:tc>
        <w:tc>
          <w:tcPr>
            <w:tcW w:w="708" w:type="dxa"/>
            <w:vMerge/>
          </w:tcPr>
          <w:p w14:paraId="2760B3B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43DA3A1C"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25F40F7A" w14:textId="77777777" w:rsidR="00D5136A" w:rsidRPr="00D5136A" w:rsidRDefault="00D5136A" w:rsidP="00D5136A">
            <w:pPr>
              <w:widowControl/>
              <w:suppressAutoHyphens/>
              <w:autoSpaceDE/>
              <w:autoSpaceDN/>
              <w:adjustRightInd/>
              <w:jc w:val="both"/>
              <w:rPr>
                <w:rFonts w:ascii="Arial" w:hAnsi="Arial" w:cs="Arial"/>
                <w:lang w:eastAsia="zh-CN"/>
              </w:rPr>
            </w:pPr>
          </w:p>
          <w:p w14:paraId="1F0283DA"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3E89157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C08625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8B0CE9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1F13DF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EE1C89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6D8859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B8907A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2F88FA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4ABD3A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EE3B3B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0724B9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3DF2E59F" w14:textId="77777777" w:rsidTr="00B8777E">
        <w:trPr>
          <w:trHeight w:val="225"/>
        </w:trPr>
        <w:tc>
          <w:tcPr>
            <w:tcW w:w="3970" w:type="dxa"/>
            <w:vMerge/>
          </w:tcPr>
          <w:p w14:paraId="448348C5" w14:textId="77777777" w:rsidR="00D5136A" w:rsidRPr="00D5136A" w:rsidRDefault="00D5136A" w:rsidP="00D5136A">
            <w:pPr>
              <w:widowControl/>
              <w:autoSpaceDE/>
              <w:autoSpaceDN/>
              <w:adjustRightInd/>
              <w:spacing w:line="276" w:lineRule="auto"/>
              <w:jc w:val="both"/>
              <w:rPr>
                <w:rFonts w:ascii="Arial" w:hAnsi="Arial" w:cs="Arial"/>
                <w:color w:val="000000"/>
              </w:rPr>
            </w:pPr>
          </w:p>
        </w:tc>
        <w:tc>
          <w:tcPr>
            <w:tcW w:w="708" w:type="dxa"/>
            <w:vMerge/>
          </w:tcPr>
          <w:p w14:paraId="7B8B998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358E1328"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2681BF13" w14:textId="77777777" w:rsidR="00D5136A" w:rsidRPr="00D5136A" w:rsidRDefault="00D5136A" w:rsidP="00D5136A">
            <w:pPr>
              <w:widowControl/>
              <w:suppressAutoHyphens/>
              <w:autoSpaceDE/>
              <w:autoSpaceDN/>
              <w:adjustRightInd/>
              <w:jc w:val="both"/>
              <w:rPr>
                <w:rFonts w:ascii="Arial" w:hAnsi="Arial" w:cs="Arial"/>
                <w:lang w:eastAsia="zh-CN"/>
              </w:rPr>
            </w:pPr>
          </w:p>
          <w:p w14:paraId="5A8BF1B3"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45C449E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653EFA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D1D66C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BFCD85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E03E7E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6E47D8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6AFAFF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CFEFC2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D1C91C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C1153D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FC9283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318445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45024AD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3FF064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99FE31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5D9119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38505A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136C72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D83548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24E705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638D93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36FBA2C9" w14:textId="77777777" w:rsidTr="00B8777E">
        <w:trPr>
          <w:trHeight w:val="240"/>
        </w:trPr>
        <w:tc>
          <w:tcPr>
            <w:tcW w:w="3970" w:type="dxa"/>
            <w:vMerge/>
          </w:tcPr>
          <w:p w14:paraId="2A5FC880" w14:textId="77777777" w:rsidR="00D5136A" w:rsidRPr="00D5136A" w:rsidRDefault="00D5136A" w:rsidP="00D5136A">
            <w:pPr>
              <w:widowControl/>
              <w:autoSpaceDE/>
              <w:autoSpaceDN/>
              <w:adjustRightInd/>
              <w:spacing w:line="276" w:lineRule="auto"/>
              <w:jc w:val="both"/>
              <w:rPr>
                <w:rFonts w:ascii="Arial" w:hAnsi="Arial" w:cs="Arial"/>
                <w:color w:val="000000"/>
              </w:rPr>
            </w:pPr>
          </w:p>
        </w:tc>
        <w:tc>
          <w:tcPr>
            <w:tcW w:w="708" w:type="dxa"/>
            <w:vMerge/>
          </w:tcPr>
          <w:p w14:paraId="379B91C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tcBorders>
          </w:tcPr>
          <w:p w14:paraId="6634000A"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73F278CA"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tcBorders>
          </w:tcPr>
          <w:p w14:paraId="3810D29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786B082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3D2577B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616EB1D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6EAAA4A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237BA96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A1ED5A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6BF7E79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207DAB2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101CFD9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433A848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05EC478D" w14:textId="77777777" w:rsidTr="00B8777E">
        <w:trPr>
          <w:trHeight w:val="255"/>
        </w:trPr>
        <w:tc>
          <w:tcPr>
            <w:tcW w:w="3970" w:type="dxa"/>
            <w:vMerge w:val="restart"/>
          </w:tcPr>
          <w:p w14:paraId="6EA0CE23" w14:textId="77777777" w:rsidR="00D5136A" w:rsidRPr="00D5136A" w:rsidRDefault="00D5136A" w:rsidP="00D5136A">
            <w:pPr>
              <w:widowControl/>
              <w:autoSpaceDE/>
              <w:autoSpaceDN/>
              <w:adjustRightInd/>
              <w:spacing w:line="276" w:lineRule="auto"/>
              <w:jc w:val="both"/>
              <w:rPr>
                <w:rFonts w:ascii="Arial" w:hAnsi="Arial" w:cs="Arial"/>
                <w:color w:val="000000"/>
              </w:rPr>
            </w:pPr>
            <w:r w:rsidRPr="00D5136A">
              <w:rPr>
                <w:rFonts w:ascii="Arial" w:hAnsi="Arial" w:cs="Arial"/>
                <w:color w:val="000000"/>
              </w:rPr>
              <w:t>Cuca caseira recheada, fabricada no dia antes da entrega, bem assada. Na embalagem deve contar: identificação do peso, data fabricação, prazo de validade. A rotulagem deve ser de acordo com o disposto na legislação de alimentos, estabelecida pela Agência Nacional de Vigilância Sanitária – ANVISA, do Ministério da Saúde.</w:t>
            </w:r>
          </w:p>
          <w:p w14:paraId="2A10FBBE" w14:textId="77777777" w:rsidR="00D5136A" w:rsidRPr="00D5136A" w:rsidRDefault="00D5136A" w:rsidP="00D5136A">
            <w:pPr>
              <w:widowControl/>
              <w:autoSpaceDE/>
              <w:autoSpaceDN/>
              <w:adjustRightInd/>
              <w:spacing w:line="276" w:lineRule="auto"/>
              <w:jc w:val="both"/>
              <w:rPr>
                <w:rFonts w:ascii="Arial" w:hAnsi="Arial" w:cs="Arial"/>
                <w:color w:val="000000"/>
              </w:rPr>
            </w:pPr>
          </w:p>
          <w:p w14:paraId="68967892" w14:textId="77777777" w:rsidR="00D5136A" w:rsidRPr="00D5136A" w:rsidRDefault="00D5136A" w:rsidP="00D5136A">
            <w:pPr>
              <w:widowControl/>
              <w:autoSpaceDE/>
              <w:autoSpaceDN/>
              <w:adjustRightInd/>
              <w:spacing w:line="276" w:lineRule="auto"/>
              <w:jc w:val="both"/>
              <w:rPr>
                <w:rFonts w:ascii="Arial" w:hAnsi="Arial" w:cs="Arial"/>
                <w:color w:val="000000"/>
                <w:sz w:val="22"/>
                <w:szCs w:val="22"/>
              </w:rPr>
            </w:pPr>
            <w:r w:rsidRPr="00D5136A">
              <w:rPr>
                <w:rFonts w:ascii="Arial" w:hAnsi="Arial" w:cs="Arial"/>
                <w:color w:val="000000"/>
                <w:sz w:val="22"/>
                <w:szCs w:val="22"/>
              </w:rPr>
              <w:t>200 KG</w:t>
            </w:r>
          </w:p>
        </w:tc>
        <w:tc>
          <w:tcPr>
            <w:tcW w:w="708" w:type="dxa"/>
            <w:vMerge w:val="restart"/>
          </w:tcPr>
          <w:p w14:paraId="6F9C5CF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CA861F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2C293D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20</w:t>
            </w:r>
          </w:p>
          <w:p w14:paraId="3DAECD3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bottom w:val="dotted" w:sz="4" w:space="0" w:color="auto"/>
            </w:tcBorders>
          </w:tcPr>
          <w:p w14:paraId="76047C1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251983E1" w14:textId="77777777" w:rsidR="00D5136A" w:rsidRPr="00D5136A" w:rsidRDefault="00D5136A" w:rsidP="00D5136A">
            <w:pPr>
              <w:widowControl/>
              <w:suppressAutoHyphens/>
              <w:autoSpaceDE/>
              <w:autoSpaceDN/>
              <w:adjustRightInd/>
              <w:jc w:val="both"/>
              <w:rPr>
                <w:rFonts w:ascii="Arial" w:hAnsi="Arial" w:cs="Arial"/>
                <w:lang w:eastAsia="zh-CN"/>
              </w:rPr>
            </w:pPr>
          </w:p>
          <w:p w14:paraId="5EE51C96"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bottom w:val="dotted" w:sz="4" w:space="0" w:color="auto"/>
            </w:tcBorders>
          </w:tcPr>
          <w:p w14:paraId="16869C2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45207E9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0AA4860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4B7607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9FD64F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391825F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6E7619D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43CA89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4C1738F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bottom w:val="dotted" w:sz="4" w:space="0" w:color="auto"/>
            </w:tcBorders>
          </w:tcPr>
          <w:p w14:paraId="31F0AA6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78C703D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F20C9D0" w14:textId="77777777" w:rsidTr="00B8777E">
        <w:trPr>
          <w:trHeight w:val="300"/>
        </w:trPr>
        <w:tc>
          <w:tcPr>
            <w:tcW w:w="3970" w:type="dxa"/>
            <w:vMerge/>
          </w:tcPr>
          <w:p w14:paraId="54818EEA" w14:textId="77777777" w:rsidR="00D5136A" w:rsidRPr="00D5136A" w:rsidRDefault="00D5136A" w:rsidP="00D5136A">
            <w:pPr>
              <w:widowControl/>
              <w:autoSpaceDE/>
              <w:autoSpaceDN/>
              <w:adjustRightInd/>
              <w:spacing w:line="276" w:lineRule="auto"/>
              <w:jc w:val="both"/>
              <w:rPr>
                <w:rFonts w:ascii="Arial" w:hAnsi="Arial" w:cs="Arial"/>
                <w:color w:val="000000"/>
              </w:rPr>
            </w:pPr>
          </w:p>
        </w:tc>
        <w:tc>
          <w:tcPr>
            <w:tcW w:w="708" w:type="dxa"/>
            <w:vMerge/>
          </w:tcPr>
          <w:p w14:paraId="095484A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0A726FE9"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633C04AD" w14:textId="77777777" w:rsidR="00D5136A" w:rsidRPr="00D5136A" w:rsidRDefault="00D5136A" w:rsidP="00D5136A">
            <w:pPr>
              <w:widowControl/>
              <w:suppressAutoHyphens/>
              <w:autoSpaceDE/>
              <w:autoSpaceDN/>
              <w:adjustRightInd/>
              <w:jc w:val="both"/>
              <w:rPr>
                <w:rFonts w:ascii="Arial" w:hAnsi="Arial" w:cs="Arial"/>
                <w:lang w:eastAsia="zh-CN"/>
              </w:rPr>
            </w:pPr>
          </w:p>
          <w:p w14:paraId="108C422F"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6FD3B6A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813EE2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FA3356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344092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420167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E0B23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C4DB1A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BA5F38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187CF01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0C137EF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2FAB70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74D48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AD3501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7B3F22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D5E52D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69C8ED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211BAD0C" w14:textId="77777777" w:rsidTr="00B8777E">
        <w:trPr>
          <w:trHeight w:val="390"/>
        </w:trPr>
        <w:tc>
          <w:tcPr>
            <w:tcW w:w="3970" w:type="dxa"/>
            <w:vMerge/>
          </w:tcPr>
          <w:p w14:paraId="37EB0622" w14:textId="77777777" w:rsidR="00D5136A" w:rsidRPr="00D5136A" w:rsidRDefault="00D5136A" w:rsidP="00D5136A">
            <w:pPr>
              <w:widowControl/>
              <w:autoSpaceDE/>
              <w:autoSpaceDN/>
              <w:adjustRightInd/>
              <w:spacing w:line="276" w:lineRule="auto"/>
              <w:jc w:val="both"/>
              <w:rPr>
                <w:rFonts w:ascii="Arial" w:hAnsi="Arial" w:cs="Arial"/>
                <w:color w:val="000000"/>
              </w:rPr>
            </w:pPr>
          </w:p>
        </w:tc>
        <w:tc>
          <w:tcPr>
            <w:tcW w:w="708" w:type="dxa"/>
            <w:vMerge/>
          </w:tcPr>
          <w:p w14:paraId="4E570A7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7C392EF9"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38CC0C0E" w14:textId="77777777" w:rsidR="00D5136A" w:rsidRPr="00D5136A" w:rsidRDefault="00D5136A" w:rsidP="00D5136A">
            <w:pPr>
              <w:widowControl/>
              <w:suppressAutoHyphens/>
              <w:autoSpaceDE/>
              <w:autoSpaceDN/>
              <w:adjustRightInd/>
              <w:jc w:val="both"/>
              <w:rPr>
                <w:rFonts w:ascii="Arial" w:hAnsi="Arial" w:cs="Arial"/>
                <w:lang w:eastAsia="zh-CN"/>
              </w:rPr>
            </w:pPr>
          </w:p>
          <w:p w14:paraId="06F749D5"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57D8349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C655D6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7BCA07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A63E41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5324CD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5BB22C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73144F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82FA58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6ECFD4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CBEA96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976796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359EF01" w14:textId="77777777" w:rsidTr="00B8777E">
        <w:trPr>
          <w:trHeight w:val="405"/>
        </w:trPr>
        <w:tc>
          <w:tcPr>
            <w:tcW w:w="3970" w:type="dxa"/>
            <w:vMerge/>
          </w:tcPr>
          <w:p w14:paraId="3DCA7648" w14:textId="77777777" w:rsidR="00D5136A" w:rsidRPr="00D5136A" w:rsidRDefault="00D5136A" w:rsidP="00D5136A">
            <w:pPr>
              <w:widowControl/>
              <w:autoSpaceDE/>
              <w:autoSpaceDN/>
              <w:adjustRightInd/>
              <w:spacing w:line="276" w:lineRule="auto"/>
              <w:jc w:val="both"/>
              <w:rPr>
                <w:rFonts w:ascii="Arial" w:hAnsi="Arial" w:cs="Arial"/>
                <w:color w:val="000000"/>
              </w:rPr>
            </w:pPr>
          </w:p>
        </w:tc>
        <w:tc>
          <w:tcPr>
            <w:tcW w:w="708" w:type="dxa"/>
            <w:vMerge/>
          </w:tcPr>
          <w:p w14:paraId="1B28889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tcBorders>
          </w:tcPr>
          <w:p w14:paraId="7D0CD9ED"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7111477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tcBorders>
          </w:tcPr>
          <w:p w14:paraId="3EEF8F8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760F14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tcBorders>
          </w:tcPr>
          <w:p w14:paraId="2D15DB9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3A96B1D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231212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tcBorders>
          </w:tcPr>
          <w:p w14:paraId="71D0C64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7153831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BD8AF0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tcBorders>
          </w:tcPr>
          <w:p w14:paraId="32C020E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0FBBD51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3EB185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tcBorders>
          </w:tcPr>
          <w:p w14:paraId="5D11AFE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0A95F2C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58FAF8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tcBorders>
          </w:tcPr>
          <w:p w14:paraId="644DDC2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1A04C08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EAC4F62" w14:textId="77777777" w:rsidTr="00B8777E">
        <w:trPr>
          <w:trHeight w:val="275"/>
        </w:trPr>
        <w:tc>
          <w:tcPr>
            <w:tcW w:w="3970" w:type="dxa"/>
            <w:vMerge w:val="restart"/>
          </w:tcPr>
          <w:p w14:paraId="6C32C08B" w14:textId="77777777" w:rsidR="00D5136A" w:rsidRPr="00D5136A" w:rsidRDefault="00D5136A" w:rsidP="00D5136A">
            <w:pPr>
              <w:widowControl/>
              <w:autoSpaceDE/>
              <w:autoSpaceDN/>
              <w:adjustRightInd/>
              <w:spacing w:line="276" w:lineRule="auto"/>
              <w:jc w:val="both"/>
              <w:rPr>
                <w:rFonts w:ascii="Arial" w:hAnsi="Arial" w:cs="Arial"/>
                <w:color w:val="000000"/>
              </w:rPr>
            </w:pPr>
            <w:r w:rsidRPr="00D5136A">
              <w:rPr>
                <w:rFonts w:ascii="Arial" w:hAnsi="Arial" w:cs="Arial"/>
                <w:color w:val="000000"/>
              </w:rPr>
              <w:t>Massa caseira com ovos, tipo espaguete. Embalagem integra constando: identificação do peso, data fabricação, prazo de validade. A rotulagem deve ser de acordo com o disposto na legislação de alimentos, estabelecida pela Agência Nacional de Vigilância Sanitária – ANVISA, do Ministério da Saúde.</w:t>
            </w:r>
          </w:p>
          <w:p w14:paraId="721183C3" w14:textId="77777777" w:rsidR="00D5136A" w:rsidRPr="00D5136A" w:rsidRDefault="00D5136A" w:rsidP="00D5136A">
            <w:pPr>
              <w:widowControl/>
              <w:autoSpaceDE/>
              <w:autoSpaceDN/>
              <w:adjustRightInd/>
              <w:spacing w:line="276" w:lineRule="auto"/>
              <w:jc w:val="both"/>
              <w:rPr>
                <w:rFonts w:ascii="Arial" w:hAnsi="Arial" w:cs="Arial"/>
                <w:color w:val="000000"/>
              </w:rPr>
            </w:pPr>
          </w:p>
          <w:p w14:paraId="24F8C601" w14:textId="77777777" w:rsidR="00D5136A" w:rsidRPr="00D5136A" w:rsidRDefault="00D5136A" w:rsidP="00D5136A">
            <w:pPr>
              <w:widowControl/>
              <w:autoSpaceDE/>
              <w:autoSpaceDN/>
              <w:adjustRightInd/>
              <w:spacing w:line="276" w:lineRule="auto"/>
              <w:jc w:val="both"/>
              <w:rPr>
                <w:rFonts w:ascii="Arial" w:hAnsi="Arial" w:cs="Arial"/>
                <w:color w:val="000000"/>
                <w:sz w:val="22"/>
                <w:szCs w:val="22"/>
              </w:rPr>
            </w:pPr>
            <w:r w:rsidRPr="00D5136A">
              <w:rPr>
                <w:rFonts w:ascii="Arial" w:hAnsi="Arial" w:cs="Arial"/>
                <w:color w:val="000000"/>
                <w:sz w:val="22"/>
                <w:szCs w:val="22"/>
              </w:rPr>
              <w:t>250 KG</w:t>
            </w:r>
          </w:p>
        </w:tc>
        <w:tc>
          <w:tcPr>
            <w:tcW w:w="708" w:type="dxa"/>
            <w:vMerge w:val="restart"/>
          </w:tcPr>
          <w:p w14:paraId="76D0D91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524770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2F7528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25</w:t>
            </w:r>
          </w:p>
          <w:p w14:paraId="0526297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KG</w:t>
            </w:r>
          </w:p>
        </w:tc>
        <w:tc>
          <w:tcPr>
            <w:tcW w:w="709" w:type="dxa"/>
            <w:tcBorders>
              <w:top w:val="dotted" w:sz="4" w:space="0" w:color="auto"/>
              <w:bottom w:val="dotted" w:sz="4" w:space="0" w:color="auto"/>
            </w:tcBorders>
          </w:tcPr>
          <w:p w14:paraId="24107519"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2668F788" w14:textId="77777777" w:rsidR="00D5136A" w:rsidRPr="00D5136A" w:rsidRDefault="00D5136A" w:rsidP="00D5136A">
            <w:pPr>
              <w:widowControl/>
              <w:suppressAutoHyphens/>
              <w:autoSpaceDE/>
              <w:autoSpaceDN/>
              <w:adjustRightInd/>
              <w:jc w:val="both"/>
              <w:rPr>
                <w:rFonts w:ascii="Arial" w:hAnsi="Arial" w:cs="Arial"/>
                <w:lang w:eastAsia="zh-CN"/>
              </w:rPr>
            </w:pPr>
          </w:p>
          <w:p w14:paraId="23ECDFC5"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5151475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362B502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6AE460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56C04E6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A8DC96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C74161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C7F2CA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5E07EB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0695AD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54CDC9D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5C4DC4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C4358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EB45A9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48034F6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20B183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3EAD978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49A044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43A4196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96E471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6A97D8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0F4114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07D6A4E2" w14:textId="77777777" w:rsidTr="00B8777E">
        <w:trPr>
          <w:trHeight w:val="210"/>
        </w:trPr>
        <w:tc>
          <w:tcPr>
            <w:tcW w:w="3970" w:type="dxa"/>
            <w:vMerge/>
          </w:tcPr>
          <w:p w14:paraId="436E2FB4" w14:textId="77777777" w:rsidR="00D5136A" w:rsidRPr="00D5136A" w:rsidRDefault="00D5136A" w:rsidP="00D5136A">
            <w:pPr>
              <w:widowControl/>
              <w:autoSpaceDE/>
              <w:autoSpaceDN/>
              <w:adjustRightInd/>
              <w:spacing w:line="276" w:lineRule="auto"/>
              <w:rPr>
                <w:rFonts w:ascii="Arial" w:hAnsi="Arial" w:cs="Arial"/>
                <w:color w:val="000000"/>
              </w:rPr>
            </w:pPr>
          </w:p>
        </w:tc>
        <w:tc>
          <w:tcPr>
            <w:tcW w:w="708" w:type="dxa"/>
            <w:vMerge/>
          </w:tcPr>
          <w:p w14:paraId="7528E2B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3C8E1D2F"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33026F6A" w14:textId="77777777" w:rsidR="00D5136A" w:rsidRPr="00D5136A" w:rsidRDefault="00D5136A" w:rsidP="00D5136A">
            <w:pPr>
              <w:widowControl/>
              <w:suppressAutoHyphens/>
              <w:autoSpaceDE/>
              <w:autoSpaceDN/>
              <w:adjustRightInd/>
              <w:jc w:val="both"/>
              <w:rPr>
                <w:rFonts w:ascii="Arial" w:hAnsi="Arial" w:cs="Arial"/>
                <w:lang w:eastAsia="zh-CN"/>
              </w:rPr>
            </w:pPr>
          </w:p>
          <w:p w14:paraId="7F78F91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5EF8E16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CEC754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65CE3F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4A332A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3DB376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1BE8C16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B518B7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25FA99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7AFA1ED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87EB45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FD84B8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23D6201A" w14:textId="77777777" w:rsidTr="00B8777E">
        <w:trPr>
          <w:trHeight w:val="195"/>
        </w:trPr>
        <w:tc>
          <w:tcPr>
            <w:tcW w:w="3970" w:type="dxa"/>
            <w:vMerge/>
          </w:tcPr>
          <w:p w14:paraId="50802AF9" w14:textId="77777777" w:rsidR="00D5136A" w:rsidRPr="00D5136A" w:rsidRDefault="00D5136A" w:rsidP="00D5136A">
            <w:pPr>
              <w:widowControl/>
              <w:autoSpaceDE/>
              <w:autoSpaceDN/>
              <w:adjustRightInd/>
              <w:spacing w:line="276" w:lineRule="auto"/>
              <w:rPr>
                <w:rFonts w:ascii="Arial" w:hAnsi="Arial" w:cs="Arial"/>
                <w:color w:val="000000"/>
              </w:rPr>
            </w:pPr>
          </w:p>
        </w:tc>
        <w:tc>
          <w:tcPr>
            <w:tcW w:w="708" w:type="dxa"/>
            <w:vMerge/>
          </w:tcPr>
          <w:p w14:paraId="5FFD672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176A1A35"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5C7C2617" w14:textId="77777777" w:rsidR="00D5136A" w:rsidRPr="00D5136A" w:rsidRDefault="00D5136A" w:rsidP="00D5136A">
            <w:pPr>
              <w:widowControl/>
              <w:suppressAutoHyphens/>
              <w:autoSpaceDE/>
              <w:autoSpaceDN/>
              <w:adjustRightInd/>
              <w:jc w:val="both"/>
              <w:rPr>
                <w:rFonts w:ascii="Arial" w:hAnsi="Arial" w:cs="Arial"/>
                <w:lang w:eastAsia="zh-CN"/>
              </w:rPr>
            </w:pPr>
          </w:p>
          <w:p w14:paraId="21CE1B19"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7AF2404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3A98FED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1A7491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4EEC7D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7747A0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A7B893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04AB3F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CE6765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205724F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A31585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216E82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0961E5D2" w14:textId="77777777" w:rsidTr="00B8777E">
        <w:trPr>
          <w:trHeight w:val="195"/>
        </w:trPr>
        <w:tc>
          <w:tcPr>
            <w:tcW w:w="3970" w:type="dxa"/>
            <w:vMerge/>
          </w:tcPr>
          <w:p w14:paraId="689A54CB" w14:textId="77777777" w:rsidR="00D5136A" w:rsidRPr="00D5136A" w:rsidRDefault="00D5136A" w:rsidP="00D5136A">
            <w:pPr>
              <w:widowControl/>
              <w:autoSpaceDE/>
              <w:autoSpaceDN/>
              <w:adjustRightInd/>
              <w:spacing w:line="276" w:lineRule="auto"/>
              <w:rPr>
                <w:rFonts w:ascii="Arial" w:hAnsi="Arial" w:cs="Arial"/>
                <w:color w:val="000000"/>
              </w:rPr>
            </w:pPr>
          </w:p>
        </w:tc>
        <w:tc>
          <w:tcPr>
            <w:tcW w:w="708" w:type="dxa"/>
            <w:vMerge/>
          </w:tcPr>
          <w:p w14:paraId="03B3D74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tcBorders>
          </w:tcPr>
          <w:p w14:paraId="25575980"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231143A4"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tcBorders>
          </w:tcPr>
          <w:p w14:paraId="685CB0A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46F130A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2DE590C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5AEEF42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1C199DA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1DC160C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1EA9FDE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7A7EFB7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7482991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tcBorders>
          </w:tcPr>
          <w:p w14:paraId="5137E77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tcBorders>
          </w:tcPr>
          <w:p w14:paraId="68B8820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6D012632" w14:textId="77777777" w:rsidTr="00B8777E">
        <w:trPr>
          <w:trHeight w:val="235"/>
        </w:trPr>
        <w:tc>
          <w:tcPr>
            <w:tcW w:w="3970" w:type="dxa"/>
            <w:vMerge w:val="restart"/>
          </w:tcPr>
          <w:p w14:paraId="0BBA6C81" w14:textId="77777777" w:rsidR="00D5136A" w:rsidRPr="00D5136A" w:rsidRDefault="00D5136A" w:rsidP="00D5136A">
            <w:pPr>
              <w:widowControl/>
              <w:autoSpaceDE/>
              <w:autoSpaceDN/>
              <w:adjustRightInd/>
              <w:spacing w:line="276" w:lineRule="auto"/>
              <w:rPr>
                <w:rFonts w:ascii="Arial" w:hAnsi="Arial" w:cs="Arial"/>
                <w:color w:val="000000"/>
              </w:rPr>
            </w:pPr>
            <w:r w:rsidRPr="00D5136A">
              <w:rPr>
                <w:rFonts w:ascii="Arial" w:hAnsi="Arial" w:cs="Arial"/>
                <w:color w:val="000000"/>
              </w:rPr>
              <w:t xml:space="preserve">Pão de forma Caseiro, fresco, bem assado. Na embalagem deve contar: identificação do peso, data fabricação, prazo de validade. A rotulagem deve ser de acordo com o disposto na legislação </w:t>
            </w:r>
            <w:r w:rsidRPr="00D5136A">
              <w:rPr>
                <w:rFonts w:ascii="Arial" w:hAnsi="Arial" w:cs="Arial"/>
                <w:color w:val="000000"/>
              </w:rPr>
              <w:lastRenderedPageBreak/>
              <w:t>de alimentos, estabelecida pela Agência Nacional de Vigilância Sanitária – ANVISA, do Ministério da Saúde.</w:t>
            </w:r>
          </w:p>
          <w:p w14:paraId="09E141B8" w14:textId="77777777" w:rsidR="00D5136A" w:rsidRPr="00D5136A" w:rsidRDefault="00D5136A" w:rsidP="00D5136A">
            <w:pPr>
              <w:widowControl/>
              <w:autoSpaceDE/>
              <w:autoSpaceDN/>
              <w:adjustRightInd/>
              <w:spacing w:line="276" w:lineRule="auto"/>
              <w:rPr>
                <w:rFonts w:ascii="Arial" w:hAnsi="Arial" w:cs="Arial"/>
                <w:color w:val="000000"/>
              </w:rPr>
            </w:pPr>
          </w:p>
          <w:p w14:paraId="21A2F3CE" w14:textId="77777777" w:rsidR="00D5136A" w:rsidRPr="00D5136A" w:rsidRDefault="00D5136A" w:rsidP="00D5136A">
            <w:pPr>
              <w:widowControl/>
              <w:autoSpaceDE/>
              <w:autoSpaceDN/>
              <w:adjustRightInd/>
              <w:spacing w:line="276" w:lineRule="auto"/>
              <w:rPr>
                <w:rFonts w:ascii="Arial" w:hAnsi="Arial" w:cs="Arial"/>
                <w:color w:val="000000"/>
                <w:sz w:val="22"/>
                <w:szCs w:val="22"/>
              </w:rPr>
            </w:pPr>
            <w:r w:rsidRPr="00D5136A">
              <w:rPr>
                <w:rFonts w:ascii="Arial" w:hAnsi="Arial" w:cs="Arial"/>
                <w:color w:val="000000"/>
                <w:sz w:val="22"/>
                <w:szCs w:val="22"/>
              </w:rPr>
              <w:t>220 UNID</w:t>
            </w:r>
          </w:p>
        </w:tc>
        <w:tc>
          <w:tcPr>
            <w:tcW w:w="708" w:type="dxa"/>
            <w:vMerge w:val="restart"/>
          </w:tcPr>
          <w:p w14:paraId="036FF60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793D923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4A1EA8C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22</w:t>
            </w:r>
          </w:p>
          <w:p w14:paraId="153EF7D3" w14:textId="77777777" w:rsidR="00D5136A" w:rsidRPr="00D5136A" w:rsidRDefault="00D5136A" w:rsidP="00D5136A">
            <w:pPr>
              <w:widowControl/>
              <w:suppressAutoHyphens/>
              <w:autoSpaceDE/>
              <w:autoSpaceDN/>
              <w:adjustRightInd/>
              <w:jc w:val="both"/>
              <w:rPr>
                <w:rFonts w:ascii="Arial" w:hAnsi="Arial" w:cs="Arial"/>
                <w:lang w:eastAsia="zh-CN"/>
              </w:rPr>
            </w:pPr>
            <w:r w:rsidRPr="00D5136A">
              <w:rPr>
                <w:rFonts w:ascii="Arial" w:hAnsi="Arial" w:cs="Arial"/>
                <w:lang w:eastAsia="zh-CN"/>
              </w:rPr>
              <w:t>UNID</w:t>
            </w:r>
          </w:p>
        </w:tc>
        <w:tc>
          <w:tcPr>
            <w:tcW w:w="709" w:type="dxa"/>
            <w:tcBorders>
              <w:top w:val="dotted" w:sz="4" w:space="0" w:color="auto"/>
              <w:bottom w:val="dotted" w:sz="4" w:space="0" w:color="auto"/>
            </w:tcBorders>
          </w:tcPr>
          <w:p w14:paraId="2BB61F56"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1</w:t>
            </w:r>
            <w:proofErr w:type="gramEnd"/>
          </w:p>
          <w:p w14:paraId="04DCFD3D" w14:textId="77777777" w:rsidR="00D5136A" w:rsidRPr="00D5136A" w:rsidRDefault="00D5136A" w:rsidP="00D5136A">
            <w:pPr>
              <w:widowControl/>
              <w:suppressAutoHyphens/>
              <w:autoSpaceDE/>
              <w:autoSpaceDN/>
              <w:adjustRightInd/>
              <w:jc w:val="both"/>
              <w:rPr>
                <w:rFonts w:ascii="Arial" w:hAnsi="Arial" w:cs="Arial"/>
                <w:lang w:eastAsia="zh-CN"/>
              </w:rPr>
            </w:pPr>
          </w:p>
          <w:p w14:paraId="2CEBBC37"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6AA0668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2689BC4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0D09DAD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E1C860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74D946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3643FF0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99C6D5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11A7CD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0350C3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6E22835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bottom w:val="dotted" w:sz="4" w:space="0" w:color="auto"/>
            </w:tcBorders>
          </w:tcPr>
          <w:p w14:paraId="3D15163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9E05493" w14:textId="77777777" w:rsidTr="00B8777E">
        <w:trPr>
          <w:trHeight w:val="270"/>
        </w:trPr>
        <w:tc>
          <w:tcPr>
            <w:tcW w:w="3970" w:type="dxa"/>
            <w:vMerge/>
          </w:tcPr>
          <w:p w14:paraId="6023488B" w14:textId="77777777" w:rsidR="00D5136A" w:rsidRPr="00D5136A" w:rsidRDefault="00D5136A" w:rsidP="00D5136A">
            <w:pPr>
              <w:widowControl/>
              <w:autoSpaceDE/>
              <w:autoSpaceDN/>
              <w:adjustRightInd/>
              <w:rPr>
                <w:rFonts w:ascii="Arial" w:hAnsi="Arial" w:cs="Arial"/>
                <w:color w:val="000000"/>
              </w:rPr>
            </w:pPr>
          </w:p>
        </w:tc>
        <w:tc>
          <w:tcPr>
            <w:tcW w:w="708" w:type="dxa"/>
            <w:vMerge/>
          </w:tcPr>
          <w:p w14:paraId="44A2EA6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3907D041"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2</w:t>
            </w:r>
            <w:proofErr w:type="gramEnd"/>
          </w:p>
          <w:p w14:paraId="7BCD2F17" w14:textId="77777777" w:rsidR="00D5136A" w:rsidRPr="00D5136A" w:rsidRDefault="00D5136A" w:rsidP="00D5136A">
            <w:pPr>
              <w:widowControl/>
              <w:suppressAutoHyphens/>
              <w:autoSpaceDE/>
              <w:autoSpaceDN/>
              <w:adjustRightInd/>
              <w:jc w:val="both"/>
              <w:rPr>
                <w:rFonts w:ascii="Arial" w:hAnsi="Arial" w:cs="Arial"/>
                <w:lang w:eastAsia="zh-CN"/>
              </w:rPr>
            </w:pPr>
          </w:p>
          <w:p w14:paraId="099491A0"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23A35BC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4D05958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A470009"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40D953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C72B25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07301C15"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BB203E8"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574CB08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341DDFD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92069E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dotted" w:sz="4" w:space="0" w:color="auto"/>
            </w:tcBorders>
          </w:tcPr>
          <w:p w14:paraId="6B8AE0D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480C6FE9" w14:textId="77777777" w:rsidTr="00B8777E">
        <w:trPr>
          <w:trHeight w:val="255"/>
        </w:trPr>
        <w:tc>
          <w:tcPr>
            <w:tcW w:w="3970" w:type="dxa"/>
            <w:vMerge/>
          </w:tcPr>
          <w:p w14:paraId="3E19555B" w14:textId="77777777" w:rsidR="00D5136A" w:rsidRPr="00D5136A" w:rsidRDefault="00D5136A" w:rsidP="00D5136A">
            <w:pPr>
              <w:widowControl/>
              <w:autoSpaceDE/>
              <w:autoSpaceDN/>
              <w:adjustRightInd/>
              <w:rPr>
                <w:rFonts w:ascii="Arial" w:hAnsi="Arial" w:cs="Arial"/>
                <w:color w:val="000000"/>
              </w:rPr>
            </w:pPr>
          </w:p>
        </w:tc>
        <w:tc>
          <w:tcPr>
            <w:tcW w:w="708" w:type="dxa"/>
            <w:vMerge/>
          </w:tcPr>
          <w:p w14:paraId="6CEC689C"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dotted" w:sz="4" w:space="0" w:color="auto"/>
            </w:tcBorders>
          </w:tcPr>
          <w:p w14:paraId="44761FBC"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3</w:t>
            </w:r>
            <w:proofErr w:type="gramEnd"/>
          </w:p>
          <w:p w14:paraId="02AC3AE7" w14:textId="77777777" w:rsidR="00D5136A" w:rsidRPr="00D5136A" w:rsidRDefault="00D5136A" w:rsidP="00D5136A">
            <w:pPr>
              <w:widowControl/>
              <w:suppressAutoHyphens/>
              <w:autoSpaceDE/>
              <w:autoSpaceDN/>
              <w:adjustRightInd/>
              <w:jc w:val="both"/>
              <w:rPr>
                <w:rFonts w:ascii="Arial" w:hAnsi="Arial" w:cs="Arial"/>
                <w:lang w:eastAsia="zh-CN"/>
              </w:rPr>
            </w:pPr>
          </w:p>
          <w:p w14:paraId="245C6DF6"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dotted" w:sz="4" w:space="0" w:color="auto"/>
            </w:tcBorders>
          </w:tcPr>
          <w:p w14:paraId="08F3392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dotted" w:sz="4" w:space="0" w:color="auto"/>
            </w:tcBorders>
          </w:tcPr>
          <w:p w14:paraId="75E391C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365BB976"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77E6B29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85F2D90"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663E95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1FAB9D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6AB953A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2CA73D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0BCA36C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67A5257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459A717D"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100918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1DDC3FC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586F38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453889A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504E9A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6" w:type="dxa"/>
            <w:tcBorders>
              <w:top w:val="dotted" w:sz="4" w:space="0" w:color="auto"/>
              <w:bottom w:val="dotted" w:sz="4" w:space="0" w:color="auto"/>
            </w:tcBorders>
          </w:tcPr>
          <w:p w14:paraId="4884E21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2CE37E0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c>
          <w:tcPr>
            <w:tcW w:w="425" w:type="dxa"/>
            <w:tcBorders>
              <w:top w:val="dotted" w:sz="4" w:space="0" w:color="auto"/>
              <w:bottom w:val="dotted" w:sz="4" w:space="0" w:color="auto"/>
            </w:tcBorders>
          </w:tcPr>
          <w:p w14:paraId="2E679AC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p w14:paraId="57AAA1C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X</w:t>
            </w:r>
          </w:p>
        </w:tc>
      </w:tr>
      <w:tr w:rsidR="00D5136A" w:rsidRPr="00D5136A" w14:paraId="09A29926" w14:textId="77777777" w:rsidTr="00B8777E">
        <w:trPr>
          <w:trHeight w:val="345"/>
        </w:trPr>
        <w:tc>
          <w:tcPr>
            <w:tcW w:w="3970" w:type="dxa"/>
            <w:vMerge/>
          </w:tcPr>
          <w:p w14:paraId="202E0EB8" w14:textId="77777777" w:rsidR="00D5136A" w:rsidRPr="00D5136A" w:rsidRDefault="00D5136A" w:rsidP="00D5136A">
            <w:pPr>
              <w:widowControl/>
              <w:autoSpaceDE/>
              <w:autoSpaceDN/>
              <w:adjustRightInd/>
              <w:rPr>
                <w:rFonts w:ascii="Arial" w:hAnsi="Arial" w:cs="Arial"/>
                <w:color w:val="000000"/>
              </w:rPr>
            </w:pPr>
          </w:p>
        </w:tc>
        <w:tc>
          <w:tcPr>
            <w:tcW w:w="708" w:type="dxa"/>
            <w:vMerge/>
          </w:tcPr>
          <w:p w14:paraId="21F770D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709" w:type="dxa"/>
            <w:tcBorders>
              <w:top w:val="dotted" w:sz="4" w:space="0" w:color="auto"/>
              <w:bottom w:val="single" w:sz="4" w:space="0" w:color="auto"/>
            </w:tcBorders>
          </w:tcPr>
          <w:p w14:paraId="2CB12407" w14:textId="77777777" w:rsidR="00D5136A" w:rsidRPr="00D5136A" w:rsidRDefault="00D5136A" w:rsidP="00D5136A">
            <w:pPr>
              <w:widowControl/>
              <w:suppressAutoHyphens/>
              <w:autoSpaceDE/>
              <w:autoSpaceDN/>
              <w:adjustRightInd/>
              <w:jc w:val="both"/>
              <w:rPr>
                <w:rFonts w:ascii="Arial" w:hAnsi="Arial" w:cs="Arial"/>
                <w:lang w:eastAsia="zh-CN"/>
              </w:rPr>
            </w:pPr>
            <w:proofErr w:type="gramStart"/>
            <w:r w:rsidRPr="00D5136A">
              <w:rPr>
                <w:rFonts w:ascii="Arial" w:hAnsi="Arial" w:cs="Arial"/>
                <w:lang w:eastAsia="zh-CN"/>
              </w:rPr>
              <w:t>4</w:t>
            </w:r>
            <w:proofErr w:type="gramEnd"/>
          </w:p>
          <w:p w14:paraId="22BFE94D" w14:textId="77777777" w:rsidR="00D5136A" w:rsidRPr="00D5136A" w:rsidRDefault="00D5136A" w:rsidP="00D5136A">
            <w:pPr>
              <w:widowControl/>
              <w:suppressAutoHyphens/>
              <w:autoSpaceDE/>
              <w:autoSpaceDN/>
              <w:adjustRightInd/>
              <w:jc w:val="both"/>
              <w:rPr>
                <w:rFonts w:ascii="Arial" w:hAnsi="Arial" w:cs="Arial"/>
                <w:lang w:eastAsia="zh-CN"/>
              </w:rPr>
            </w:pPr>
          </w:p>
        </w:tc>
        <w:tc>
          <w:tcPr>
            <w:tcW w:w="425" w:type="dxa"/>
            <w:tcBorders>
              <w:top w:val="dotted" w:sz="4" w:space="0" w:color="auto"/>
              <w:bottom w:val="single" w:sz="4" w:space="0" w:color="auto"/>
            </w:tcBorders>
          </w:tcPr>
          <w:p w14:paraId="3765F0C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5CD22EBF"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0658414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02CD5694"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1A7F2311"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1A70F89B"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7AFE09FA"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7ED1BA7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4EEAA6B7"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6" w:type="dxa"/>
            <w:tcBorders>
              <w:top w:val="dotted" w:sz="4" w:space="0" w:color="auto"/>
              <w:bottom w:val="single" w:sz="4" w:space="0" w:color="auto"/>
            </w:tcBorders>
          </w:tcPr>
          <w:p w14:paraId="1B0AABB3"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c>
          <w:tcPr>
            <w:tcW w:w="425" w:type="dxa"/>
            <w:tcBorders>
              <w:top w:val="dotted" w:sz="4" w:space="0" w:color="auto"/>
              <w:bottom w:val="single" w:sz="4" w:space="0" w:color="auto"/>
            </w:tcBorders>
          </w:tcPr>
          <w:p w14:paraId="0369B71E"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p>
        </w:tc>
      </w:tr>
      <w:tr w:rsidR="00D5136A" w:rsidRPr="00D5136A" w14:paraId="6CEADEC4" w14:textId="77777777" w:rsidTr="00B8777E">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4678" w:type="dxa"/>
          <w:trHeight w:val="100"/>
        </w:trPr>
        <w:tc>
          <w:tcPr>
            <w:tcW w:w="5387" w:type="dxa"/>
            <w:gridSpan w:val="12"/>
            <w:tcBorders>
              <w:top w:val="single" w:sz="4" w:space="0" w:color="auto"/>
            </w:tcBorders>
          </w:tcPr>
          <w:p w14:paraId="3DD9F077" w14:textId="77777777" w:rsidR="00D5136A" w:rsidRPr="00D5136A" w:rsidRDefault="00D5136A" w:rsidP="00D5136A">
            <w:pPr>
              <w:widowControl/>
              <w:suppressAutoHyphens/>
              <w:autoSpaceDE/>
              <w:autoSpaceDN/>
              <w:adjustRightInd/>
              <w:jc w:val="both"/>
              <w:rPr>
                <w:rFonts w:ascii="Arial" w:hAnsi="Arial" w:cs="Arial"/>
                <w:b/>
                <w:sz w:val="24"/>
                <w:szCs w:val="24"/>
                <w:lang w:eastAsia="zh-CN"/>
              </w:rPr>
            </w:pPr>
          </w:p>
        </w:tc>
      </w:tr>
    </w:tbl>
    <w:p w14:paraId="097107BB" w14:textId="77777777" w:rsidR="00D5136A" w:rsidRPr="00D5136A" w:rsidRDefault="00D5136A" w:rsidP="00D5136A">
      <w:pPr>
        <w:widowControl/>
        <w:suppressAutoHyphens/>
        <w:autoSpaceDE/>
        <w:autoSpaceDN/>
        <w:adjustRightInd/>
        <w:jc w:val="both"/>
        <w:rPr>
          <w:rFonts w:ascii="Arial" w:hAnsi="Arial" w:cs="Arial"/>
          <w:b/>
          <w:sz w:val="24"/>
          <w:szCs w:val="24"/>
          <w:lang w:eastAsia="zh-CN"/>
        </w:rPr>
      </w:pPr>
    </w:p>
    <w:p w14:paraId="50425498" w14:textId="77777777" w:rsidR="00D5136A" w:rsidRPr="00D5136A" w:rsidRDefault="00D5136A" w:rsidP="00D5136A">
      <w:pPr>
        <w:widowControl/>
        <w:suppressAutoHyphens/>
        <w:autoSpaceDE/>
        <w:autoSpaceDN/>
        <w:adjustRightInd/>
        <w:jc w:val="both"/>
        <w:rPr>
          <w:rFonts w:ascii="Arial" w:hAnsi="Arial" w:cs="Arial"/>
          <w:b/>
          <w:sz w:val="24"/>
          <w:szCs w:val="24"/>
          <w:lang w:eastAsia="zh-CN"/>
        </w:rPr>
      </w:pPr>
    </w:p>
    <w:p w14:paraId="1BB425E2" w14:textId="77777777" w:rsidR="00D5136A" w:rsidRPr="00D5136A" w:rsidRDefault="00D5136A" w:rsidP="00D5136A">
      <w:pPr>
        <w:widowControl/>
        <w:suppressAutoHyphens/>
        <w:autoSpaceDE/>
        <w:autoSpaceDN/>
        <w:adjustRightInd/>
        <w:jc w:val="both"/>
        <w:rPr>
          <w:rFonts w:ascii="Arial" w:hAnsi="Arial" w:cs="Arial"/>
          <w:b/>
          <w:sz w:val="22"/>
          <w:szCs w:val="22"/>
          <w:lang w:eastAsia="zh-CN"/>
        </w:rPr>
      </w:pPr>
      <w:r w:rsidRPr="00D5136A">
        <w:rPr>
          <w:rFonts w:ascii="Arial" w:hAnsi="Arial" w:cs="Arial"/>
          <w:b/>
          <w:sz w:val="22"/>
          <w:szCs w:val="22"/>
          <w:lang w:eastAsia="zh-CN"/>
        </w:rPr>
        <w:t>Observação:</w:t>
      </w:r>
    </w:p>
    <w:p w14:paraId="691E20B2" w14:textId="77777777" w:rsidR="00D5136A" w:rsidRPr="00D5136A" w:rsidRDefault="00D5136A" w:rsidP="00D5136A">
      <w:pPr>
        <w:widowControl/>
        <w:suppressAutoHyphens/>
        <w:autoSpaceDE/>
        <w:autoSpaceDN/>
        <w:adjustRightInd/>
        <w:jc w:val="both"/>
        <w:rPr>
          <w:rFonts w:ascii="Arial" w:hAnsi="Arial" w:cs="Arial"/>
          <w:sz w:val="22"/>
          <w:szCs w:val="22"/>
          <w:lang w:eastAsia="zh-CN"/>
        </w:rPr>
      </w:pPr>
      <w:r w:rsidRPr="00D5136A">
        <w:rPr>
          <w:rFonts w:ascii="Arial" w:hAnsi="Arial" w:cs="Arial"/>
          <w:sz w:val="22"/>
          <w:szCs w:val="22"/>
          <w:lang w:eastAsia="zh-CN"/>
        </w:rPr>
        <w:t xml:space="preserve">Suco de uva e leite em pó deverão ser entregues em </w:t>
      </w:r>
      <w:proofErr w:type="gramStart"/>
      <w:r w:rsidRPr="00D5136A">
        <w:rPr>
          <w:rFonts w:ascii="Arial" w:hAnsi="Arial" w:cs="Arial"/>
          <w:sz w:val="22"/>
          <w:szCs w:val="22"/>
          <w:lang w:eastAsia="zh-CN"/>
        </w:rPr>
        <w:t>2</w:t>
      </w:r>
      <w:proofErr w:type="gramEnd"/>
      <w:r w:rsidRPr="00D5136A">
        <w:rPr>
          <w:rFonts w:ascii="Arial" w:hAnsi="Arial" w:cs="Arial"/>
          <w:sz w:val="22"/>
          <w:szCs w:val="22"/>
          <w:lang w:eastAsia="zh-CN"/>
        </w:rPr>
        <w:t xml:space="preserve"> vezes, 1 por semestre.</w:t>
      </w:r>
    </w:p>
    <w:p w14:paraId="43D94573" w14:textId="77777777" w:rsidR="00D5136A" w:rsidRPr="00D5136A" w:rsidRDefault="00D5136A" w:rsidP="00D5136A">
      <w:pPr>
        <w:widowControl/>
        <w:suppressAutoHyphens/>
        <w:autoSpaceDE/>
        <w:autoSpaceDN/>
        <w:adjustRightInd/>
        <w:rPr>
          <w:rFonts w:ascii="Arial" w:hAnsi="Arial" w:cs="Arial"/>
          <w:sz w:val="22"/>
          <w:szCs w:val="22"/>
          <w:lang w:eastAsia="zh-CN"/>
        </w:rPr>
      </w:pPr>
    </w:p>
    <w:p w14:paraId="221A12B8" w14:textId="77777777" w:rsidR="004E6298" w:rsidRPr="004B3294" w:rsidRDefault="004E6298" w:rsidP="004B3294">
      <w:pPr>
        <w:spacing w:before="2" w:line="276" w:lineRule="auto"/>
        <w:jc w:val="both"/>
        <w:rPr>
          <w:b/>
          <w:sz w:val="24"/>
          <w:szCs w:val="24"/>
        </w:rPr>
      </w:pPr>
    </w:p>
    <w:p w14:paraId="5D4CD0C5" w14:textId="77777777" w:rsidR="004E6298" w:rsidRPr="004B3294" w:rsidRDefault="004E6298" w:rsidP="004B3294">
      <w:pPr>
        <w:spacing w:before="2" w:line="276" w:lineRule="auto"/>
        <w:jc w:val="both"/>
        <w:rPr>
          <w:b/>
          <w:sz w:val="24"/>
          <w:szCs w:val="24"/>
        </w:rPr>
      </w:pPr>
    </w:p>
    <w:p w14:paraId="66F1EAAF" w14:textId="77777777" w:rsidR="004E6298" w:rsidRPr="004B3294" w:rsidRDefault="004E6298" w:rsidP="004B3294">
      <w:pPr>
        <w:spacing w:before="2" w:line="276" w:lineRule="auto"/>
        <w:jc w:val="both"/>
        <w:rPr>
          <w:b/>
          <w:sz w:val="24"/>
          <w:szCs w:val="24"/>
        </w:rPr>
      </w:pPr>
    </w:p>
    <w:p w14:paraId="69C52299" w14:textId="77777777" w:rsidR="004E6298" w:rsidRDefault="004E6298" w:rsidP="004B3294">
      <w:pPr>
        <w:spacing w:before="2" w:line="276" w:lineRule="auto"/>
        <w:jc w:val="both"/>
        <w:rPr>
          <w:b/>
          <w:sz w:val="24"/>
          <w:szCs w:val="24"/>
        </w:rPr>
      </w:pPr>
    </w:p>
    <w:p w14:paraId="7CE9A39D" w14:textId="77777777" w:rsidR="000C4B9C" w:rsidRDefault="000C4B9C" w:rsidP="004B3294">
      <w:pPr>
        <w:spacing w:before="2" w:line="276" w:lineRule="auto"/>
        <w:jc w:val="both"/>
        <w:rPr>
          <w:b/>
          <w:sz w:val="24"/>
          <w:szCs w:val="24"/>
        </w:rPr>
      </w:pPr>
    </w:p>
    <w:p w14:paraId="2A36AD9B" w14:textId="77777777" w:rsidR="000C4B9C" w:rsidRDefault="000C4B9C" w:rsidP="004B3294">
      <w:pPr>
        <w:spacing w:before="2" w:line="276" w:lineRule="auto"/>
        <w:jc w:val="both"/>
        <w:rPr>
          <w:b/>
          <w:sz w:val="24"/>
          <w:szCs w:val="24"/>
        </w:rPr>
      </w:pPr>
    </w:p>
    <w:p w14:paraId="0EAED89F" w14:textId="77777777" w:rsidR="000C4B9C" w:rsidRDefault="000C4B9C" w:rsidP="004B3294">
      <w:pPr>
        <w:spacing w:before="2" w:line="276" w:lineRule="auto"/>
        <w:jc w:val="both"/>
        <w:rPr>
          <w:b/>
          <w:sz w:val="24"/>
          <w:szCs w:val="24"/>
        </w:rPr>
      </w:pPr>
    </w:p>
    <w:p w14:paraId="64B8FFE9" w14:textId="77777777" w:rsidR="000C4B9C" w:rsidRDefault="000C4B9C" w:rsidP="004B3294">
      <w:pPr>
        <w:spacing w:before="2" w:line="276" w:lineRule="auto"/>
        <w:jc w:val="both"/>
        <w:rPr>
          <w:b/>
          <w:sz w:val="24"/>
          <w:szCs w:val="24"/>
        </w:rPr>
      </w:pPr>
    </w:p>
    <w:p w14:paraId="283E77AB" w14:textId="77777777" w:rsidR="000C4B9C" w:rsidRDefault="000C4B9C" w:rsidP="004B3294">
      <w:pPr>
        <w:spacing w:before="2" w:line="276" w:lineRule="auto"/>
        <w:jc w:val="both"/>
        <w:rPr>
          <w:b/>
          <w:sz w:val="24"/>
          <w:szCs w:val="24"/>
        </w:rPr>
      </w:pPr>
    </w:p>
    <w:p w14:paraId="7F81B5C8" w14:textId="77777777" w:rsidR="000C4B9C" w:rsidRDefault="000C4B9C" w:rsidP="004B3294">
      <w:pPr>
        <w:spacing w:before="2" w:line="276" w:lineRule="auto"/>
        <w:jc w:val="both"/>
        <w:rPr>
          <w:b/>
          <w:sz w:val="24"/>
          <w:szCs w:val="24"/>
        </w:rPr>
      </w:pPr>
    </w:p>
    <w:p w14:paraId="2E27B19E" w14:textId="77777777" w:rsidR="000C4B9C" w:rsidRDefault="000C4B9C" w:rsidP="004B3294">
      <w:pPr>
        <w:spacing w:before="2" w:line="276" w:lineRule="auto"/>
        <w:jc w:val="both"/>
        <w:rPr>
          <w:b/>
          <w:sz w:val="24"/>
          <w:szCs w:val="24"/>
        </w:rPr>
      </w:pPr>
    </w:p>
    <w:p w14:paraId="43D5CCE5" w14:textId="77777777" w:rsidR="000C4B9C" w:rsidRDefault="000C4B9C" w:rsidP="004B3294">
      <w:pPr>
        <w:spacing w:before="2" w:line="276" w:lineRule="auto"/>
        <w:jc w:val="both"/>
        <w:rPr>
          <w:b/>
          <w:sz w:val="24"/>
          <w:szCs w:val="24"/>
        </w:rPr>
      </w:pPr>
    </w:p>
    <w:p w14:paraId="7C224681" w14:textId="77777777" w:rsidR="000C4B9C" w:rsidRDefault="000C4B9C" w:rsidP="004B3294">
      <w:pPr>
        <w:spacing w:before="2" w:line="276" w:lineRule="auto"/>
        <w:jc w:val="both"/>
        <w:rPr>
          <w:b/>
          <w:sz w:val="24"/>
          <w:szCs w:val="24"/>
        </w:rPr>
      </w:pPr>
    </w:p>
    <w:p w14:paraId="49F7B07C" w14:textId="77777777" w:rsidR="000C4B9C" w:rsidRDefault="000C4B9C" w:rsidP="004B3294">
      <w:pPr>
        <w:spacing w:before="2" w:line="276" w:lineRule="auto"/>
        <w:jc w:val="both"/>
        <w:rPr>
          <w:b/>
          <w:sz w:val="24"/>
          <w:szCs w:val="24"/>
        </w:rPr>
      </w:pPr>
    </w:p>
    <w:p w14:paraId="3E3A54FF" w14:textId="77777777" w:rsidR="000C4B9C" w:rsidRDefault="000C4B9C" w:rsidP="004B3294">
      <w:pPr>
        <w:spacing w:before="2" w:line="276" w:lineRule="auto"/>
        <w:jc w:val="both"/>
        <w:rPr>
          <w:b/>
          <w:sz w:val="24"/>
          <w:szCs w:val="24"/>
        </w:rPr>
      </w:pPr>
    </w:p>
    <w:p w14:paraId="5EDB8D35" w14:textId="77777777" w:rsidR="000C4B9C" w:rsidRDefault="000C4B9C" w:rsidP="004B3294">
      <w:pPr>
        <w:spacing w:before="2" w:line="276" w:lineRule="auto"/>
        <w:jc w:val="both"/>
        <w:rPr>
          <w:b/>
          <w:sz w:val="24"/>
          <w:szCs w:val="24"/>
        </w:rPr>
      </w:pPr>
    </w:p>
    <w:p w14:paraId="27C50A8A" w14:textId="77777777" w:rsidR="000C4B9C" w:rsidRDefault="000C4B9C" w:rsidP="004B3294">
      <w:pPr>
        <w:spacing w:before="2" w:line="276" w:lineRule="auto"/>
        <w:jc w:val="both"/>
        <w:rPr>
          <w:b/>
          <w:sz w:val="24"/>
          <w:szCs w:val="24"/>
        </w:rPr>
      </w:pPr>
    </w:p>
    <w:p w14:paraId="4D321345" w14:textId="77777777" w:rsidR="000C4B9C" w:rsidRDefault="000C4B9C" w:rsidP="004B3294">
      <w:pPr>
        <w:spacing w:before="2" w:line="276" w:lineRule="auto"/>
        <w:jc w:val="both"/>
        <w:rPr>
          <w:b/>
          <w:sz w:val="24"/>
          <w:szCs w:val="24"/>
        </w:rPr>
      </w:pPr>
    </w:p>
    <w:p w14:paraId="151A0E51" w14:textId="77777777" w:rsidR="000C4B9C" w:rsidRDefault="000C4B9C" w:rsidP="004B3294">
      <w:pPr>
        <w:spacing w:before="2" w:line="276" w:lineRule="auto"/>
        <w:jc w:val="both"/>
        <w:rPr>
          <w:b/>
          <w:sz w:val="24"/>
          <w:szCs w:val="24"/>
        </w:rPr>
      </w:pPr>
    </w:p>
    <w:p w14:paraId="23A40182" w14:textId="77777777" w:rsidR="000C4B9C" w:rsidRDefault="000C4B9C" w:rsidP="004B3294">
      <w:pPr>
        <w:spacing w:before="2" w:line="276" w:lineRule="auto"/>
        <w:jc w:val="both"/>
        <w:rPr>
          <w:b/>
          <w:sz w:val="24"/>
          <w:szCs w:val="24"/>
        </w:rPr>
      </w:pPr>
    </w:p>
    <w:p w14:paraId="65DAA806" w14:textId="77777777" w:rsidR="000C4B9C" w:rsidRDefault="000C4B9C" w:rsidP="004B3294">
      <w:pPr>
        <w:spacing w:before="2" w:line="276" w:lineRule="auto"/>
        <w:jc w:val="both"/>
        <w:rPr>
          <w:b/>
          <w:sz w:val="24"/>
          <w:szCs w:val="24"/>
        </w:rPr>
      </w:pPr>
    </w:p>
    <w:p w14:paraId="106CD92E" w14:textId="77777777" w:rsidR="000C4B9C" w:rsidRDefault="000C4B9C" w:rsidP="004B3294">
      <w:pPr>
        <w:spacing w:before="2" w:line="276" w:lineRule="auto"/>
        <w:jc w:val="both"/>
        <w:rPr>
          <w:b/>
          <w:sz w:val="24"/>
          <w:szCs w:val="24"/>
        </w:rPr>
      </w:pPr>
    </w:p>
    <w:p w14:paraId="3AD47BE0" w14:textId="77777777" w:rsidR="000C4B9C" w:rsidRDefault="000C4B9C" w:rsidP="004B3294">
      <w:pPr>
        <w:spacing w:before="2" w:line="276" w:lineRule="auto"/>
        <w:jc w:val="both"/>
        <w:rPr>
          <w:b/>
          <w:sz w:val="24"/>
          <w:szCs w:val="24"/>
        </w:rPr>
      </w:pPr>
    </w:p>
    <w:p w14:paraId="04A102C4" w14:textId="77777777" w:rsidR="000C4B9C" w:rsidRDefault="000C4B9C" w:rsidP="004B3294">
      <w:pPr>
        <w:spacing w:before="2" w:line="276" w:lineRule="auto"/>
        <w:jc w:val="both"/>
        <w:rPr>
          <w:b/>
          <w:sz w:val="24"/>
          <w:szCs w:val="24"/>
        </w:rPr>
      </w:pPr>
    </w:p>
    <w:p w14:paraId="2FF3CA22" w14:textId="77777777" w:rsidR="000C4B9C" w:rsidRDefault="000C4B9C" w:rsidP="004B3294">
      <w:pPr>
        <w:spacing w:before="2" w:line="276" w:lineRule="auto"/>
        <w:jc w:val="both"/>
        <w:rPr>
          <w:b/>
          <w:sz w:val="24"/>
          <w:szCs w:val="24"/>
        </w:rPr>
      </w:pPr>
    </w:p>
    <w:p w14:paraId="369E4548" w14:textId="77777777" w:rsidR="000C4B9C" w:rsidRDefault="000C4B9C" w:rsidP="004B3294">
      <w:pPr>
        <w:spacing w:before="2" w:line="276" w:lineRule="auto"/>
        <w:jc w:val="both"/>
        <w:rPr>
          <w:b/>
          <w:sz w:val="24"/>
          <w:szCs w:val="24"/>
        </w:rPr>
      </w:pPr>
    </w:p>
    <w:p w14:paraId="70D4A735" w14:textId="77777777" w:rsidR="000C4B9C" w:rsidRPr="004B3294" w:rsidRDefault="000C4B9C" w:rsidP="004B3294">
      <w:pPr>
        <w:spacing w:before="2" w:line="276" w:lineRule="auto"/>
        <w:jc w:val="both"/>
        <w:rPr>
          <w:b/>
          <w:sz w:val="24"/>
          <w:szCs w:val="24"/>
        </w:rPr>
      </w:pPr>
    </w:p>
    <w:p w14:paraId="4ACD3E6B" w14:textId="77777777" w:rsidR="004E6298" w:rsidRPr="004B3294" w:rsidRDefault="004E6298" w:rsidP="004B3294">
      <w:pPr>
        <w:spacing w:before="2" w:line="276" w:lineRule="auto"/>
        <w:jc w:val="both"/>
        <w:rPr>
          <w:b/>
          <w:sz w:val="24"/>
          <w:szCs w:val="24"/>
        </w:rPr>
      </w:pPr>
    </w:p>
    <w:p w14:paraId="227D8792" w14:textId="77777777" w:rsidR="004E6298" w:rsidRPr="004B3294" w:rsidRDefault="004E6298" w:rsidP="004B3294">
      <w:pPr>
        <w:spacing w:before="2" w:line="276" w:lineRule="auto"/>
        <w:jc w:val="both"/>
        <w:rPr>
          <w:b/>
          <w:sz w:val="24"/>
          <w:szCs w:val="24"/>
        </w:rPr>
      </w:pPr>
    </w:p>
    <w:p w14:paraId="226FA4C1" w14:textId="77777777" w:rsidR="004E6298" w:rsidRPr="004B3294" w:rsidRDefault="004E6298" w:rsidP="004B3294">
      <w:pPr>
        <w:spacing w:before="2" w:line="276" w:lineRule="auto"/>
        <w:jc w:val="both"/>
        <w:rPr>
          <w:b/>
          <w:sz w:val="24"/>
          <w:szCs w:val="24"/>
        </w:rPr>
      </w:pPr>
    </w:p>
    <w:p w14:paraId="662ED4B7" w14:textId="1E3E75AD" w:rsidR="00D55AD5" w:rsidRPr="000C4B9C" w:rsidRDefault="007D194A" w:rsidP="004B3294">
      <w:pPr>
        <w:spacing w:before="2" w:line="276" w:lineRule="auto"/>
        <w:jc w:val="center"/>
        <w:rPr>
          <w:rFonts w:asciiTheme="minorHAnsi" w:hAnsiTheme="minorHAnsi" w:cstheme="minorHAnsi"/>
          <w:b/>
          <w:sz w:val="24"/>
          <w:szCs w:val="24"/>
        </w:rPr>
      </w:pPr>
      <w:r w:rsidRPr="000C4B9C">
        <w:rPr>
          <w:rFonts w:asciiTheme="minorHAnsi" w:hAnsiTheme="minorHAnsi" w:cstheme="minorHAnsi"/>
          <w:b/>
          <w:sz w:val="24"/>
          <w:szCs w:val="24"/>
        </w:rPr>
        <w:lastRenderedPageBreak/>
        <w:t xml:space="preserve">ANEXO </w:t>
      </w:r>
      <w:r w:rsidR="00D55AD5" w:rsidRPr="000C4B9C">
        <w:rPr>
          <w:rFonts w:asciiTheme="minorHAnsi" w:hAnsiTheme="minorHAnsi" w:cstheme="minorHAnsi"/>
          <w:b/>
          <w:sz w:val="24"/>
          <w:szCs w:val="24"/>
        </w:rPr>
        <w:t>III</w:t>
      </w:r>
      <w:r w:rsidR="001D6B26" w:rsidRPr="000C4B9C">
        <w:rPr>
          <w:rFonts w:asciiTheme="minorHAnsi" w:hAnsiTheme="minorHAnsi" w:cstheme="minorHAnsi"/>
          <w:b/>
          <w:sz w:val="24"/>
          <w:szCs w:val="24"/>
        </w:rPr>
        <w:t xml:space="preserve"> - </w:t>
      </w:r>
      <w:r w:rsidR="00D55AD5" w:rsidRPr="000C4B9C">
        <w:rPr>
          <w:rFonts w:asciiTheme="minorHAnsi" w:hAnsiTheme="minorHAnsi" w:cstheme="minorHAnsi"/>
          <w:b/>
          <w:sz w:val="24"/>
          <w:szCs w:val="24"/>
        </w:rPr>
        <w:t xml:space="preserve">CHAMADA PÚBLICA Nº </w:t>
      </w:r>
      <w:r w:rsidR="007F08FA" w:rsidRPr="000C4B9C">
        <w:rPr>
          <w:rFonts w:asciiTheme="minorHAnsi" w:hAnsiTheme="minorHAnsi" w:cstheme="minorHAnsi"/>
          <w:b/>
          <w:sz w:val="24"/>
          <w:szCs w:val="24"/>
        </w:rPr>
        <w:t>01/2022</w:t>
      </w:r>
    </w:p>
    <w:p w14:paraId="2DA350FD" w14:textId="3FCE949A" w:rsidR="007D194A" w:rsidRPr="000C4B9C" w:rsidRDefault="007D194A" w:rsidP="004B3294">
      <w:pPr>
        <w:spacing w:before="2" w:line="276" w:lineRule="auto"/>
        <w:jc w:val="center"/>
        <w:rPr>
          <w:rFonts w:asciiTheme="minorHAnsi" w:hAnsiTheme="minorHAnsi" w:cstheme="minorHAnsi"/>
          <w:b/>
          <w:sz w:val="24"/>
          <w:szCs w:val="24"/>
        </w:rPr>
      </w:pPr>
      <w:r w:rsidRPr="000C4B9C">
        <w:rPr>
          <w:rFonts w:asciiTheme="minorHAnsi" w:hAnsiTheme="minorHAnsi" w:cstheme="minorHAnsi"/>
          <w:b/>
          <w:sz w:val="24"/>
          <w:szCs w:val="24"/>
        </w:rPr>
        <w:t>MINUTA DE CONTRATO DE COMPRA E VENDA</w:t>
      </w:r>
      <w:r w:rsidR="001D6B26" w:rsidRPr="000C4B9C">
        <w:rPr>
          <w:rFonts w:asciiTheme="minorHAnsi" w:hAnsiTheme="minorHAnsi" w:cstheme="minorHAnsi"/>
          <w:b/>
          <w:sz w:val="24"/>
          <w:szCs w:val="24"/>
        </w:rPr>
        <w:t xml:space="preserve"> - CONTRATO Nº </w:t>
      </w:r>
      <w:r w:rsidR="00B01385" w:rsidRPr="000C4B9C">
        <w:rPr>
          <w:rFonts w:asciiTheme="minorHAnsi" w:hAnsiTheme="minorHAnsi" w:cstheme="minorHAnsi"/>
          <w:b/>
          <w:sz w:val="24"/>
          <w:szCs w:val="24"/>
        </w:rPr>
        <w:t>XX</w:t>
      </w:r>
      <w:r w:rsidR="007F08FA" w:rsidRPr="000C4B9C">
        <w:rPr>
          <w:rFonts w:asciiTheme="minorHAnsi" w:hAnsiTheme="minorHAnsi" w:cstheme="minorHAnsi"/>
          <w:b/>
          <w:sz w:val="24"/>
          <w:szCs w:val="24"/>
        </w:rPr>
        <w:t>/2022</w:t>
      </w:r>
    </w:p>
    <w:p w14:paraId="6D66D1F3" w14:textId="77777777" w:rsidR="007D194A" w:rsidRPr="000C4B9C" w:rsidRDefault="007D194A" w:rsidP="004B3294">
      <w:pPr>
        <w:spacing w:before="2" w:line="276" w:lineRule="auto"/>
        <w:jc w:val="center"/>
        <w:rPr>
          <w:rFonts w:asciiTheme="minorHAnsi" w:hAnsiTheme="minorHAnsi" w:cstheme="minorHAnsi"/>
          <w:b/>
          <w:sz w:val="24"/>
          <w:szCs w:val="24"/>
        </w:rPr>
      </w:pPr>
    </w:p>
    <w:p w14:paraId="1C914187" w14:textId="77777777" w:rsidR="007D194A" w:rsidRPr="000C4B9C" w:rsidRDefault="007D194A" w:rsidP="004B3294">
      <w:pPr>
        <w:spacing w:before="2" w:line="276" w:lineRule="auto"/>
        <w:jc w:val="center"/>
        <w:rPr>
          <w:rFonts w:asciiTheme="minorHAnsi" w:hAnsiTheme="minorHAnsi" w:cstheme="minorHAnsi"/>
          <w:b/>
          <w:sz w:val="24"/>
          <w:szCs w:val="24"/>
        </w:rPr>
      </w:pPr>
      <w:r w:rsidRPr="000C4B9C">
        <w:rPr>
          <w:rFonts w:asciiTheme="minorHAnsi" w:hAnsiTheme="minorHAnsi" w:cstheme="minorHAnsi"/>
          <w:b/>
          <w:sz w:val="24"/>
          <w:szCs w:val="24"/>
        </w:rPr>
        <w:t>CONTRATO DE AQUISIÇÃO DE GÊNEROS ALIMENTÍCIOS DA AGRICULTURA FAMILIAR PARA ALIMENTAÇÃO ESCOLAR</w:t>
      </w:r>
      <w:r w:rsidR="00BE4D7D" w:rsidRPr="000C4B9C">
        <w:rPr>
          <w:rFonts w:asciiTheme="minorHAnsi" w:hAnsiTheme="minorHAnsi" w:cstheme="minorHAnsi"/>
          <w:b/>
          <w:sz w:val="24"/>
          <w:szCs w:val="24"/>
        </w:rPr>
        <w:t>/PNAE</w:t>
      </w:r>
    </w:p>
    <w:p w14:paraId="32BB5D51" w14:textId="77777777" w:rsidR="004B3294" w:rsidRPr="000C4B9C" w:rsidRDefault="004B3294" w:rsidP="004B3294">
      <w:pPr>
        <w:spacing w:before="2" w:line="276" w:lineRule="auto"/>
        <w:jc w:val="center"/>
        <w:rPr>
          <w:rFonts w:asciiTheme="minorHAnsi" w:hAnsiTheme="minorHAnsi" w:cstheme="minorHAnsi"/>
          <w:b/>
          <w:sz w:val="24"/>
          <w:szCs w:val="24"/>
        </w:rPr>
      </w:pPr>
    </w:p>
    <w:p w14:paraId="0B8BA167" w14:textId="0A845DBC" w:rsidR="007D194A" w:rsidRPr="000C4B9C" w:rsidRDefault="007D194A" w:rsidP="004B3294">
      <w:pPr>
        <w:spacing w:before="2" w:line="276" w:lineRule="auto"/>
        <w:jc w:val="both"/>
        <w:rPr>
          <w:rFonts w:asciiTheme="minorHAnsi" w:hAnsiTheme="minorHAnsi" w:cstheme="minorHAnsi"/>
          <w:sz w:val="24"/>
          <w:szCs w:val="24"/>
        </w:rPr>
      </w:pPr>
      <w:r w:rsidRPr="000C4B9C">
        <w:rPr>
          <w:rFonts w:asciiTheme="minorHAnsi" w:hAnsiTheme="minorHAnsi" w:cstheme="minorHAnsi"/>
          <w:b/>
          <w:sz w:val="24"/>
          <w:szCs w:val="24"/>
        </w:rPr>
        <w:t>O MUNICÍPIO DE BOA VISTA DO INCRA</w:t>
      </w:r>
      <w:r w:rsidRPr="000C4B9C">
        <w:rPr>
          <w:rFonts w:asciiTheme="minorHAnsi" w:hAnsiTheme="minorHAnsi" w:cstheme="minorHAnsi"/>
          <w:sz w:val="24"/>
          <w:szCs w:val="24"/>
        </w:rPr>
        <w:t xml:space="preserve">, entidade jurídica de Direito Público Interno, inscrito no CNPJ sob o nº 04.215.199/0001-26, com sede na cidade de Boa Vista do </w:t>
      </w:r>
      <w:proofErr w:type="gramStart"/>
      <w:r w:rsidRPr="000C4B9C">
        <w:rPr>
          <w:rFonts w:asciiTheme="minorHAnsi" w:hAnsiTheme="minorHAnsi" w:cstheme="minorHAnsi"/>
          <w:sz w:val="24"/>
          <w:szCs w:val="24"/>
        </w:rPr>
        <w:t>Incra</w:t>
      </w:r>
      <w:proofErr w:type="gramEnd"/>
      <w:r w:rsidRPr="000C4B9C">
        <w:rPr>
          <w:rFonts w:asciiTheme="minorHAnsi" w:hAnsiTheme="minorHAnsi" w:cstheme="minorHAnsi"/>
          <w:sz w:val="24"/>
          <w:szCs w:val="24"/>
        </w:rPr>
        <w:t xml:space="preserve">, Estado do Rio Grande do Sul, à Avenida </w:t>
      </w:r>
      <w:proofErr w:type="spellStart"/>
      <w:r w:rsidRPr="000C4B9C">
        <w:rPr>
          <w:rFonts w:asciiTheme="minorHAnsi" w:hAnsiTheme="minorHAnsi" w:cstheme="minorHAnsi"/>
          <w:sz w:val="24"/>
          <w:szCs w:val="24"/>
        </w:rPr>
        <w:t>Heraclides</w:t>
      </w:r>
      <w:proofErr w:type="spellEnd"/>
      <w:r w:rsidRPr="000C4B9C">
        <w:rPr>
          <w:rFonts w:asciiTheme="minorHAnsi" w:hAnsiTheme="minorHAnsi" w:cstheme="minorHAnsi"/>
          <w:sz w:val="24"/>
          <w:szCs w:val="24"/>
        </w:rPr>
        <w:t xml:space="preserve"> de Lima Gomes, s/nº, representado neste ato pelo Prefeito Municipal, </w:t>
      </w:r>
      <w:r w:rsidR="004D7052" w:rsidRPr="000C4B9C">
        <w:rPr>
          <w:rFonts w:asciiTheme="minorHAnsi" w:hAnsiTheme="minorHAnsi" w:cstheme="minorHAnsi"/>
          <w:sz w:val="24"/>
          <w:szCs w:val="24"/>
        </w:rPr>
        <w:t>CLEBER TRENHAGO</w:t>
      </w:r>
      <w:r w:rsidR="004826A2" w:rsidRPr="000C4B9C">
        <w:rPr>
          <w:rFonts w:asciiTheme="minorHAnsi" w:hAnsiTheme="minorHAnsi" w:cstheme="minorHAnsi"/>
          <w:sz w:val="24"/>
          <w:szCs w:val="24"/>
        </w:rPr>
        <w:t>, brasileiro, casado,</w:t>
      </w:r>
      <w:r w:rsidRPr="000C4B9C">
        <w:rPr>
          <w:rFonts w:asciiTheme="minorHAnsi" w:hAnsiTheme="minorHAnsi" w:cstheme="minorHAnsi"/>
          <w:sz w:val="24"/>
          <w:szCs w:val="24"/>
        </w:rPr>
        <w:t xml:space="preserve"> </w:t>
      </w:r>
      <w:r w:rsidR="004826A2" w:rsidRPr="000C4B9C">
        <w:rPr>
          <w:rFonts w:asciiTheme="minorHAnsi" w:hAnsiTheme="minorHAnsi" w:cstheme="minorHAnsi"/>
          <w:sz w:val="24"/>
          <w:szCs w:val="24"/>
        </w:rPr>
        <w:t>inscrito no CPF n° 997.269.120-91, portador da carteira de identificação RG nº 9070818001,</w:t>
      </w:r>
      <w:r w:rsidRPr="000C4B9C">
        <w:rPr>
          <w:rFonts w:asciiTheme="minorHAnsi" w:hAnsiTheme="minorHAnsi" w:cstheme="minorHAnsi"/>
          <w:sz w:val="24"/>
          <w:szCs w:val="24"/>
        </w:rPr>
        <w:t xml:space="preserve"> residente e domiciliado nesta cidade de Boa Vista do Incra – RS, na Av. </w:t>
      </w:r>
      <w:proofErr w:type="spellStart"/>
      <w:r w:rsidRPr="000C4B9C">
        <w:rPr>
          <w:rFonts w:asciiTheme="minorHAnsi" w:hAnsiTheme="minorHAnsi" w:cstheme="minorHAnsi"/>
          <w:sz w:val="24"/>
          <w:szCs w:val="24"/>
        </w:rPr>
        <w:t>Heraclides</w:t>
      </w:r>
      <w:proofErr w:type="spellEnd"/>
      <w:r w:rsidRPr="000C4B9C">
        <w:rPr>
          <w:rFonts w:asciiTheme="minorHAnsi" w:hAnsiTheme="minorHAnsi" w:cstheme="minorHAnsi"/>
          <w:sz w:val="24"/>
          <w:szCs w:val="24"/>
        </w:rPr>
        <w:t xml:space="preserve"> de Lima Gomes, </w:t>
      </w:r>
      <w:r w:rsidR="00495035" w:rsidRPr="000C4B9C">
        <w:rPr>
          <w:rFonts w:asciiTheme="minorHAnsi" w:hAnsiTheme="minorHAnsi" w:cstheme="minorHAnsi"/>
          <w:sz w:val="24"/>
          <w:szCs w:val="24"/>
        </w:rPr>
        <w:t>s/nº</w:t>
      </w:r>
      <w:r w:rsidRPr="000C4B9C">
        <w:rPr>
          <w:rFonts w:asciiTheme="minorHAnsi" w:hAnsiTheme="minorHAnsi" w:cstheme="minorHAnsi"/>
          <w:sz w:val="24"/>
          <w:szCs w:val="24"/>
        </w:rPr>
        <w:t>, doravante denominado CONTRATANTE, e por outro lado (nome do grupo formal ou informal), com sede à XXXXXXXXXXXXXXX, em XXXXXXXXXXXXX, inscrita no CNPJ sob o nº XXXXXXXXXXXXXXXX (para grupo formal), doravante denominado(a) CONTRATADO(A), fundamentados nas disposições da Lei nº 11.947/2009, e tendo</w:t>
      </w:r>
      <w:r w:rsidR="00787402" w:rsidRPr="000C4B9C">
        <w:rPr>
          <w:rFonts w:asciiTheme="minorHAnsi" w:hAnsiTheme="minorHAnsi" w:cstheme="minorHAnsi"/>
          <w:sz w:val="24"/>
          <w:szCs w:val="24"/>
        </w:rPr>
        <w:t xml:space="preserve"> em vista o que consta na Chamada Pública nº </w:t>
      </w:r>
      <w:r w:rsidR="006F2373" w:rsidRPr="000C4B9C">
        <w:rPr>
          <w:rFonts w:asciiTheme="minorHAnsi" w:hAnsiTheme="minorHAnsi" w:cstheme="minorHAnsi"/>
          <w:sz w:val="24"/>
          <w:szCs w:val="24"/>
        </w:rPr>
        <w:t>01/2022</w:t>
      </w:r>
      <w:r w:rsidR="00787402" w:rsidRPr="000C4B9C">
        <w:rPr>
          <w:rFonts w:asciiTheme="minorHAnsi" w:hAnsiTheme="minorHAnsi" w:cstheme="minorHAnsi"/>
          <w:sz w:val="24"/>
          <w:szCs w:val="24"/>
        </w:rPr>
        <w:t>, resolvem celebrar o presente contrato mediante as cláusulas que seguem:</w:t>
      </w:r>
    </w:p>
    <w:p w14:paraId="06BB993B" w14:textId="77777777" w:rsidR="00787402" w:rsidRPr="000C4B9C" w:rsidRDefault="00787402" w:rsidP="004B3294">
      <w:pPr>
        <w:spacing w:before="2" w:line="276" w:lineRule="auto"/>
        <w:jc w:val="both"/>
        <w:rPr>
          <w:rFonts w:asciiTheme="minorHAnsi" w:hAnsiTheme="minorHAnsi" w:cstheme="minorHAnsi"/>
          <w:b/>
          <w:sz w:val="24"/>
          <w:szCs w:val="24"/>
        </w:rPr>
      </w:pPr>
    </w:p>
    <w:p w14:paraId="65F2115F" w14:textId="77777777" w:rsidR="00787402" w:rsidRPr="000C4B9C" w:rsidRDefault="00787402" w:rsidP="004B3294">
      <w:pPr>
        <w:spacing w:before="2" w:line="276" w:lineRule="auto"/>
        <w:jc w:val="both"/>
        <w:rPr>
          <w:rFonts w:asciiTheme="minorHAnsi" w:hAnsiTheme="minorHAnsi" w:cstheme="minorHAnsi"/>
          <w:b/>
          <w:sz w:val="24"/>
          <w:szCs w:val="24"/>
        </w:rPr>
      </w:pPr>
      <w:r w:rsidRPr="000C4B9C">
        <w:rPr>
          <w:rFonts w:asciiTheme="minorHAnsi" w:hAnsiTheme="minorHAnsi" w:cstheme="minorHAnsi"/>
          <w:b/>
          <w:sz w:val="24"/>
          <w:szCs w:val="24"/>
        </w:rPr>
        <w:t>CLÁUSULA PRIMEIRA:</w:t>
      </w:r>
    </w:p>
    <w:p w14:paraId="58F7B82D" w14:textId="77777777" w:rsidR="004B3294" w:rsidRPr="000C4B9C" w:rsidRDefault="004B3294" w:rsidP="004B3294">
      <w:pPr>
        <w:spacing w:before="2" w:line="276" w:lineRule="auto"/>
        <w:jc w:val="both"/>
        <w:rPr>
          <w:rFonts w:asciiTheme="minorHAnsi" w:hAnsiTheme="minorHAnsi" w:cstheme="minorHAnsi"/>
          <w:b/>
          <w:sz w:val="24"/>
          <w:szCs w:val="24"/>
        </w:rPr>
      </w:pPr>
    </w:p>
    <w:p w14:paraId="12915869" w14:textId="7AFD9B77" w:rsidR="00787402" w:rsidRPr="000C4B9C" w:rsidRDefault="00787402"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 É objeto desta contratação a aquisição de gêneros alimentícios da agricultura familiar para </w:t>
      </w:r>
      <w:r w:rsidR="00B539B2" w:rsidRPr="000C4B9C">
        <w:rPr>
          <w:rFonts w:asciiTheme="minorHAnsi" w:hAnsiTheme="minorHAnsi" w:cstheme="minorHAnsi"/>
          <w:sz w:val="24"/>
          <w:szCs w:val="24"/>
        </w:rPr>
        <w:t xml:space="preserve">alimentação escolar, para alunos da rede de educação básica pública, verba FNDE/PNAE, </w:t>
      </w:r>
      <w:r w:rsidR="00C570FB" w:rsidRPr="000C4B9C">
        <w:rPr>
          <w:rFonts w:asciiTheme="minorHAnsi" w:hAnsiTheme="minorHAnsi" w:cstheme="minorHAnsi"/>
          <w:sz w:val="24"/>
          <w:szCs w:val="24"/>
        </w:rPr>
        <w:t>ano letivo</w:t>
      </w:r>
      <w:r w:rsidR="00D30C56" w:rsidRPr="000C4B9C">
        <w:rPr>
          <w:rFonts w:asciiTheme="minorHAnsi" w:hAnsiTheme="minorHAnsi" w:cstheme="minorHAnsi"/>
          <w:sz w:val="24"/>
          <w:szCs w:val="24"/>
        </w:rPr>
        <w:t xml:space="preserve"> </w:t>
      </w:r>
      <w:r w:rsidR="006F2373" w:rsidRPr="000C4B9C">
        <w:rPr>
          <w:rFonts w:asciiTheme="minorHAnsi" w:hAnsiTheme="minorHAnsi" w:cstheme="minorHAnsi"/>
          <w:sz w:val="24"/>
          <w:szCs w:val="24"/>
        </w:rPr>
        <w:t>2022</w:t>
      </w:r>
      <w:r w:rsidRPr="000C4B9C">
        <w:rPr>
          <w:rFonts w:asciiTheme="minorHAnsi" w:hAnsiTheme="minorHAnsi" w:cstheme="minorHAnsi"/>
          <w:sz w:val="24"/>
          <w:szCs w:val="24"/>
        </w:rPr>
        <w:t xml:space="preserve">, descritos </w:t>
      </w:r>
      <w:r w:rsidR="00B539B2" w:rsidRPr="000C4B9C">
        <w:rPr>
          <w:rFonts w:asciiTheme="minorHAnsi" w:hAnsiTheme="minorHAnsi" w:cstheme="minorHAnsi"/>
          <w:sz w:val="24"/>
          <w:szCs w:val="24"/>
        </w:rPr>
        <w:t>quadro previsto</w:t>
      </w:r>
      <w:r w:rsidRPr="000C4B9C">
        <w:rPr>
          <w:rFonts w:asciiTheme="minorHAnsi" w:hAnsiTheme="minorHAnsi" w:cstheme="minorHAnsi"/>
          <w:sz w:val="24"/>
          <w:szCs w:val="24"/>
        </w:rPr>
        <w:t xml:space="preserve"> na Cláusula </w:t>
      </w:r>
      <w:r w:rsidR="00901D15" w:rsidRPr="000C4B9C">
        <w:rPr>
          <w:rFonts w:asciiTheme="minorHAnsi" w:hAnsiTheme="minorHAnsi" w:cstheme="minorHAnsi"/>
          <w:sz w:val="24"/>
          <w:szCs w:val="24"/>
        </w:rPr>
        <w:t>Sexta</w:t>
      </w:r>
      <w:r w:rsidRPr="000C4B9C">
        <w:rPr>
          <w:rFonts w:asciiTheme="minorHAnsi" w:hAnsiTheme="minorHAnsi" w:cstheme="minorHAnsi"/>
          <w:sz w:val="24"/>
          <w:szCs w:val="24"/>
        </w:rPr>
        <w:t xml:space="preserve">, todos de acordo com a Chamada Pública nº </w:t>
      </w:r>
      <w:r w:rsidR="006F2373" w:rsidRPr="000C4B9C">
        <w:rPr>
          <w:rFonts w:asciiTheme="minorHAnsi" w:hAnsiTheme="minorHAnsi" w:cstheme="minorHAnsi"/>
          <w:sz w:val="24"/>
          <w:szCs w:val="24"/>
        </w:rPr>
        <w:t>01/2022</w:t>
      </w:r>
      <w:r w:rsidRPr="000C4B9C">
        <w:rPr>
          <w:rFonts w:asciiTheme="minorHAnsi" w:hAnsiTheme="minorHAnsi" w:cstheme="minorHAnsi"/>
          <w:sz w:val="24"/>
          <w:szCs w:val="24"/>
        </w:rPr>
        <w:t>, o qual fica fazendo parte integrante do presente contrato, independentemente de anexação ou transcrição.</w:t>
      </w:r>
    </w:p>
    <w:p w14:paraId="68B85F37" w14:textId="77777777" w:rsidR="000B725B" w:rsidRPr="000C4B9C" w:rsidRDefault="000B725B" w:rsidP="004B3294">
      <w:pPr>
        <w:pStyle w:val="PargrafodaLista"/>
        <w:spacing w:before="2" w:line="276" w:lineRule="auto"/>
        <w:ind w:left="0"/>
        <w:jc w:val="both"/>
        <w:rPr>
          <w:rFonts w:asciiTheme="minorHAnsi" w:hAnsiTheme="minorHAnsi" w:cstheme="minorHAnsi"/>
          <w:b/>
          <w:sz w:val="24"/>
          <w:szCs w:val="24"/>
        </w:rPr>
      </w:pPr>
    </w:p>
    <w:p w14:paraId="360C1BD1" w14:textId="77777777" w:rsidR="00787402" w:rsidRPr="000C4B9C" w:rsidRDefault="00787402"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CLÁUSULA SEGUNDA:</w:t>
      </w:r>
    </w:p>
    <w:p w14:paraId="326188B0" w14:textId="77777777" w:rsidR="004B3294" w:rsidRPr="000C4B9C" w:rsidRDefault="004B3294" w:rsidP="004B3294">
      <w:pPr>
        <w:pStyle w:val="PargrafodaLista"/>
        <w:spacing w:before="2" w:line="276" w:lineRule="auto"/>
        <w:ind w:left="0"/>
        <w:jc w:val="both"/>
        <w:rPr>
          <w:rFonts w:asciiTheme="minorHAnsi" w:hAnsiTheme="minorHAnsi" w:cstheme="minorHAnsi"/>
          <w:b/>
          <w:sz w:val="24"/>
          <w:szCs w:val="24"/>
        </w:rPr>
      </w:pPr>
    </w:p>
    <w:p w14:paraId="0993E57D" w14:textId="77777777" w:rsidR="00787402" w:rsidRPr="000C4B9C" w:rsidRDefault="00787402"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O CONTRATADO se compromete a fornecer os gêneros alimentícios da Agricultura Familiar ao CONTRATANTE conforme descrito no Projeto de Venda de Gêneros Alimentícios da Agricultura Familiar para integrante deste Instrumento.</w:t>
      </w:r>
    </w:p>
    <w:p w14:paraId="09D7A79B" w14:textId="77777777" w:rsidR="005C3AF8" w:rsidRPr="000C4B9C" w:rsidRDefault="005C3AF8" w:rsidP="004B3294">
      <w:pPr>
        <w:pStyle w:val="PargrafodaLista"/>
        <w:spacing w:before="2" w:line="276" w:lineRule="auto"/>
        <w:ind w:left="0"/>
        <w:jc w:val="both"/>
        <w:rPr>
          <w:rFonts w:asciiTheme="minorHAnsi" w:hAnsiTheme="minorHAnsi" w:cstheme="minorHAnsi"/>
          <w:b/>
          <w:sz w:val="24"/>
          <w:szCs w:val="24"/>
        </w:rPr>
      </w:pPr>
    </w:p>
    <w:p w14:paraId="3145ABD1" w14:textId="77777777" w:rsidR="00787402" w:rsidRPr="000C4B9C" w:rsidRDefault="00787402"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CLÁUSULA TERCEIRA:</w:t>
      </w:r>
    </w:p>
    <w:p w14:paraId="62C5A8D1" w14:textId="77777777" w:rsidR="004B3294" w:rsidRPr="000C4B9C" w:rsidRDefault="004B3294" w:rsidP="004B3294">
      <w:pPr>
        <w:pStyle w:val="PargrafodaLista"/>
        <w:spacing w:before="2" w:line="276" w:lineRule="auto"/>
        <w:ind w:left="0"/>
        <w:jc w:val="both"/>
        <w:rPr>
          <w:rFonts w:asciiTheme="minorHAnsi" w:hAnsiTheme="minorHAnsi" w:cstheme="minorHAnsi"/>
          <w:b/>
          <w:sz w:val="24"/>
          <w:szCs w:val="24"/>
        </w:rPr>
      </w:pPr>
    </w:p>
    <w:p w14:paraId="58DD47D7" w14:textId="53FFB8BA" w:rsidR="00787402" w:rsidRPr="000C4B9C" w:rsidRDefault="00787402"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 O limite individual de venda de gêneros alimentícios do Agricultor Familiar e do Empreendedor Familiar Rural, neste ato </w:t>
      </w:r>
      <w:proofErr w:type="gramStart"/>
      <w:r w:rsidRPr="000C4B9C">
        <w:rPr>
          <w:rFonts w:asciiTheme="minorHAnsi" w:hAnsiTheme="minorHAnsi" w:cstheme="minorHAnsi"/>
          <w:sz w:val="24"/>
          <w:szCs w:val="24"/>
        </w:rPr>
        <w:t>denominado CONTRATADOS</w:t>
      </w:r>
      <w:proofErr w:type="gramEnd"/>
      <w:r w:rsidRPr="000C4B9C">
        <w:rPr>
          <w:rFonts w:asciiTheme="minorHAnsi" w:hAnsiTheme="minorHAnsi" w:cstheme="minorHAnsi"/>
          <w:sz w:val="24"/>
          <w:szCs w:val="24"/>
        </w:rPr>
        <w:t xml:space="preserve">, será de até R$ </w:t>
      </w:r>
      <w:r w:rsidR="0071474B" w:rsidRPr="005F0FBC">
        <w:rPr>
          <w:rFonts w:asciiTheme="minorHAnsi" w:hAnsiTheme="minorHAnsi" w:cstheme="minorHAnsi"/>
          <w:sz w:val="24"/>
          <w:szCs w:val="24"/>
        </w:rPr>
        <w:lastRenderedPageBreak/>
        <w:t xml:space="preserve">40.000,00 (quarenta mil reais) </w:t>
      </w:r>
      <w:r w:rsidRPr="005F0FBC">
        <w:rPr>
          <w:rFonts w:asciiTheme="minorHAnsi" w:hAnsiTheme="minorHAnsi" w:cstheme="minorHAnsi"/>
          <w:sz w:val="24"/>
          <w:szCs w:val="24"/>
        </w:rPr>
        <w:t xml:space="preserve">por </w:t>
      </w:r>
      <w:r w:rsidRPr="000C4B9C">
        <w:rPr>
          <w:rFonts w:asciiTheme="minorHAnsi" w:hAnsiTheme="minorHAnsi" w:cstheme="minorHAnsi"/>
          <w:sz w:val="24"/>
          <w:szCs w:val="24"/>
        </w:rPr>
        <w:t>DAP por ano civil, conforme a legislação do Programa Nacional de Alimentação Escolar.</w:t>
      </w:r>
    </w:p>
    <w:p w14:paraId="3C19F7EB" w14:textId="77777777" w:rsidR="00787402" w:rsidRPr="000C4B9C" w:rsidRDefault="00787402" w:rsidP="004B3294">
      <w:pPr>
        <w:pStyle w:val="PargrafodaLista"/>
        <w:spacing w:before="2" w:line="276" w:lineRule="auto"/>
        <w:ind w:left="0"/>
        <w:jc w:val="both"/>
        <w:rPr>
          <w:rFonts w:asciiTheme="minorHAnsi" w:hAnsiTheme="minorHAnsi" w:cstheme="minorHAnsi"/>
          <w:sz w:val="24"/>
          <w:szCs w:val="24"/>
        </w:rPr>
      </w:pPr>
    </w:p>
    <w:p w14:paraId="32C5EB1C" w14:textId="01D8E03C" w:rsidR="003B3383" w:rsidRPr="000C4B9C" w:rsidRDefault="003B3383"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CLÁUSULA QU</w:t>
      </w:r>
      <w:r w:rsidR="000B61C4" w:rsidRPr="000C4B9C">
        <w:rPr>
          <w:rFonts w:asciiTheme="minorHAnsi" w:hAnsiTheme="minorHAnsi" w:cstheme="minorHAnsi"/>
          <w:b/>
          <w:sz w:val="24"/>
          <w:szCs w:val="24"/>
        </w:rPr>
        <w:t>ARTA</w:t>
      </w:r>
      <w:r w:rsidRPr="000C4B9C">
        <w:rPr>
          <w:rFonts w:asciiTheme="minorHAnsi" w:hAnsiTheme="minorHAnsi" w:cstheme="minorHAnsi"/>
          <w:b/>
          <w:sz w:val="24"/>
          <w:szCs w:val="24"/>
        </w:rPr>
        <w:t>:</w:t>
      </w:r>
    </w:p>
    <w:p w14:paraId="53EA54CF" w14:textId="77777777" w:rsidR="004B3294" w:rsidRPr="00BA1C0F" w:rsidRDefault="004B3294" w:rsidP="004B3294">
      <w:pPr>
        <w:pStyle w:val="PargrafodaLista"/>
        <w:spacing w:before="2" w:line="276" w:lineRule="auto"/>
        <w:ind w:left="0"/>
        <w:jc w:val="both"/>
        <w:rPr>
          <w:rFonts w:asciiTheme="minorHAnsi" w:hAnsiTheme="minorHAnsi" w:cstheme="minorHAnsi"/>
          <w:b/>
          <w:color w:val="FF0000"/>
          <w:sz w:val="24"/>
          <w:szCs w:val="24"/>
        </w:rPr>
      </w:pPr>
    </w:p>
    <w:p w14:paraId="6DD94F5C" w14:textId="3FE30D99" w:rsidR="003B3383" w:rsidRPr="005F0FBC" w:rsidRDefault="003B3383" w:rsidP="00777B32">
      <w:pPr>
        <w:spacing w:before="2" w:line="276" w:lineRule="auto"/>
        <w:ind w:firstLine="709"/>
        <w:jc w:val="both"/>
        <w:rPr>
          <w:rFonts w:asciiTheme="minorHAnsi" w:hAnsiTheme="minorHAnsi" w:cstheme="minorHAnsi"/>
          <w:sz w:val="24"/>
          <w:szCs w:val="24"/>
        </w:rPr>
      </w:pPr>
      <w:r w:rsidRPr="00BA1C0F">
        <w:rPr>
          <w:rFonts w:asciiTheme="minorHAnsi" w:hAnsiTheme="minorHAnsi" w:cstheme="minorHAnsi"/>
          <w:color w:val="FF0000"/>
          <w:sz w:val="24"/>
          <w:szCs w:val="24"/>
        </w:rPr>
        <w:t xml:space="preserve"> </w:t>
      </w:r>
      <w:r w:rsidRPr="005F0FBC">
        <w:rPr>
          <w:rFonts w:asciiTheme="minorHAnsi" w:hAnsiTheme="minorHAnsi" w:cstheme="minorHAnsi"/>
          <w:sz w:val="24"/>
          <w:szCs w:val="24"/>
        </w:rPr>
        <w:t xml:space="preserve">O início para entrega das mercadorias será imediatamente, sendo o prazo do fornecimento até o término da quantidade adquirida ou até </w:t>
      </w:r>
      <w:r w:rsidR="006F2373" w:rsidRPr="005F0FBC">
        <w:rPr>
          <w:rFonts w:asciiTheme="minorHAnsi" w:hAnsiTheme="minorHAnsi" w:cstheme="minorHAnsi"/>
          <w:sz w:val="24"/>
          <w:szCs w:val="24"/>
        </w:rPr>
        <w:t>31 de dezembro de 2022</w:t>
      </w:r>
      <w:r w:rsidR="00AF3631" w:rsidRPr="005F0FBC">
        <w:rPr>
          <w:rFonts w:asciiTheme="minorHAnsi" w:hAnsiTheme="minorHAnsi" w:cstheme="minorHAnsi"/>
          <w:sz w:val="24"/>
          <w:szCs w:val="24"/>
        </w:rPr>
        <w:t>.</w:t>
      </w:r>
    </w:p>
    <w:p w14:paraId="64E74B48" w14:textId="77777777" w:rsidR="00777B32" w:rsidRPr="000C4B9C" w:rsidRDefault="00777B32" w:rsidP="004B3294">
      <w:pPr>
        <w:spacing w:before="2" w:line="276" w:lineRule="auto"/>
        <w:ind w:firstLine="1134"/>
        <w:jc w:val="both"/>
        <w:rPr>
          <w:rFonts w:asciiTheme="minorHAnsi" w:hAnsiTheme="minorHAnsi" w:cstheme="minorHAnsi"/>
          <w:sz w:val="24"/>
          <w:szCs w:val="24"/>
        </w:rPr>
      </w:pPr>
    </w:p>
    <w:p w14:paraId="44C6737C" w14:textId="75CD7B11" w:rsidR="003B3383" w:rsidRPr="000C4B9C" w:rsidRDefault="003B3383"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A entrega das mercadorias deverá ser feita nos locais, dias e quantidades </w:t>
      </w:r>
      <w:r w:rsidR="00EE3174" w:rsidRPr="000C4B9C">
        <w:rPr>
          <w:rFonts w:asciiTheme="minorHAnsi" w:hAnsiTheme="minorHAnsi" w:cstheme="minorHAnsi"/>
          <w:sz w:val="24"/>
          <w:szCs w:val="24"/>
        </w:rPr>
        <w:t xml:space="preserve">estabelecidos pela Secretaria Municipal de Educação, Cultura, Desporto, Lazer e Turismo, </w:t>
      </w:r>
      <w:r w:rsidRPr="000C4B9C">
        <w:rPr>
          <w:rFonts w:asciiTheme="minorHAnsi" w:hAnsiTheme="minorHAnsi" w:cstheme="minorHAnsi"/>
          <w:sz w:val="24"/>
          <w:szCs w:val="24"/>
        </w:rPr>
        <w:t xml:space="preserve">de acordo com a Chamada Pública nº </w:t>
      </w:r>
      <w:r w:rsidR="006F2373" w:rsidRPr="000C4B9C">
        <w:rPr>
          <w:rFonts w:asciiTheme="minorHAnsi" w:hAnsiTheme="minorHAnsi" w:cstheme="minorHAnsi"/>
          <w:sz w:val="24"/>
          <w:szCs w:val="24"/>
        </w:rPr>
        <w:t>01/2022</w:t>
      </w:r>
      <w:r w:rsidRPr="000C4B9C">
        <w:rPr>
          <w:rFonts w:asciiTheme="minorHAnsi" w:hAnsiTheme="minorHAnsi" w:cstheme="minorHAnsi"/>
          <w:sz w:val="24"/>
          <w:szCs w:val="24"/>
        </w:rPr>
        <w:t>.</w:t>
      </w:r>
    </w:p>
    <w:p w14:paraId="569673DA" w14:textId="77777777" w:rsidR="00777B32" w:rsidRPr="000C4B9C" w:rsidRDefault="00777B32" w:rsidP="004B3294">
      <w:pPr>
        <w:spacing w:before="2" w:line="276" w:lineRule="auto"/>
        <w:ind w:firstLine="1134"/>
        <w:jc w:val="both"/>
        <w:rPr>
          <w:rFonts w:asciiTheme="minorHAnsi" w:hAnsiTheme="minorHAnsi" w:cstheme="minorHAnsi"/>
          <w:sz w:val="24"/>
          <w:szCs w:val="24"/>
        </w:rPr>
      </w:pPr>
    </w:p>
    <w:p w14:paraId="0C4927A7" w14:textId="1463D843" w:rsidR="003B3383" w:rsidRPr="000C4B9C" w:rsidRDefault="003B3383"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 O recebimento das mercadorias dar-se-á mediante apresentação do Termo de Recebimento e as Notas Fiscais de Venda pel</w:t>
      </w:r>
      <w:r w:rsidR="00357B48" w:rsidRPr="000C4B9C">
        <w:rPr>
          <w:rFonts w:asciiTheme="minorHAnsi" w:hAnsiTheme="minorHAnsi" w:cstheme="minorHAnsi"/>
          <w:sz w:val="24"/>
          <w:szCs w:val="24"/>
        </w:rPr>
        <w:t>o</w:t>
      </w:r>
      <w:r w:rsidRPr="000C4B9C">
        <w:rPr>
          <w:rFonts w:asciiTheme="minorHAnsi" w:hAnsiTheme="minorHAnsi" w:cstheme="minorHAnsi"/>
          <w:sz w:val="24"/>
          <w:szCs w:val="24"/>
        </w:rPr>
        <w:t xml:space="preserve"> pessoal responsável pela a</w:t>
      </w:r>
      <w:r w:rsidR="00305751" w:rsidRPr="000C4B9C">
        <w:rPr>
          <w:rFonts w:asciiTheme="minorHAnsi" w:hAnsiTheme="minorHAnsi" w:cstheme="minorHAnsi"/>
          <w:sz w:val="24"/>
          <w:szCs w:val="24"/>
        </w:rPr>
        <w:t xml:space="preserve">limentação no local de </w:t>
      </w:r>
      <w:r w:rsidR="006A5F50" w:rsidRPr="000C4B9C">
        <w:rPr>
          <w:rFonts w:asciiTheme="minorHAnsi" w:hAnsiTheme="minorHAnsi" w:cstheme="minorHAnsi"/>
          <w:sz w:val="24"/>
          <w:szCs w:val="24"/>
        </w:rPr>
        <w:t xml:space="preserve">entrega, </w:t>
      </w:r>
      <w:r w:rsidR="00305751" w:rsidRPr="000C4B9C">
        <w:rPr>
          <w:rFonts w:asciiTheme="minorHAnsi" w:hAnsiTheme="minorHAnsi" w:cstheme="minorHAnsi"/>
          <w:sz w:val="24"/>
          <w:szCs w:val="24"/>
        </w:rPr>
        <w:t>sendo designada a Sr</w:t>
      </w:r>
      <w:r w:rsidR="00C142C8" w:rsidRPr="000C4B9C">
        <w:rPr>
          <w:rFonts w:asciiTheme="minorHAnsi" w:hAnsiTheme="minorHAnsi" w:cstheme="minorHAnsi"/>
          <w:sz w:val="24"/>
          <w:szCs w:val="24"/>
        </w:rPr>
        <w:t>a</w:t>
      </w:r>
      <w:r w:rsidR="00305751" w:rsidRPr="000C4B9C">
        <w:rPr>
          <w:rFonts w:asciiTheme="minorHAnsi" w:hAnsiTheme="minorHAnsi" w:cstheme="minorHAnsi"/>
          <w:sz w:val="24"/>
          <w:szCs w:val="24"/>
        </w:rPr>
        <w:t xml:space="preserve">. </w:t>
      </w:r>
      <w:r w:rsidR="00C570FB" w:rsidRPr="000C4B9C">
        <w:rPr>
          <w:rFonts w:asciiTheme="minorHAnsi" w:hAnsiTheme="minorHAnsi" w:cstheme="minorHAnsi"/>
          <w:sz w:val="24"/>
          <w:szCs w:val="24"/>
        </w:rPr>
        <w:t xml:space="preserve">Jamile Della </w:t>
      </w:r>
      <w:proofErr w:type="spellStart"/>
      <w:r w:rsidR="00C570FB" w:rsidRPr="000C4B9C">
        <w:rPr>
          <w:rFonts w:asciiTheme="minorHAnsi" w:hAnsiTheme="minorHAnsi" w:cstheme="minorHAnsi"/>
          <w:sz w:val="24"/>
          <w:szCs w:val="24"/>
        </w:rPr>
        <w:t>Méa</w:t>
      </w:r>
      <w:proofErr w:type="spellEnd"/>
      <w:r w:rsidR="00C570FB" w:rsidRPr="000C4B9C">
        <w:rPr>
          <w:rFonts w:asciiTheme="minorHAnsi" w:hAnsiTheme="minorHAnsi" w:cstheme="minorHAnsi"/>
          <w:sz w:val="24"/>
          <w:szCs w:val="24"/>
        </w:rPr>
        <w:t xml:space="preserve"> </w:t>
      </w:r>
      <w:proofErr w:type="spellStart"/>
      <w:r w:rsidR="00C570FB" w:rsidRPr="000C4B9C">
        <w:rPr>
          <w:rFonts w:asciiTheme="minorHAnsi" w:hAnsiTheme="minorHAnsi" w:cstheme="minorHAnsi"/>
          <w:sz w:val="24"/>
          <w:szCs w:val="24"/>
        </w:rPr>
        <w:t>Werle</w:t>
      </w:r>
      <w:proofErr w:type="spellEnd"/>
      <w:r w:rsidR="005300FA" w:rsidRPr="000C4B9C">
        <w:rPr>
          <w:rFonts w:asciiTheme="minorHAnsi" w:hAnsiTheme="minorHAnsi" w:cstheme="minorHAnsi"/>
          <w:sz w:val="24"/>
          <w:szCs w:val="24"/>
        </w:rPr>
        <w:t xml:space="preserve"> </w:t>
      </w:r>
      <w:r w:rsidR="00305751" w:rsidRPr="000C4B9C">
        <w:rPr>
          <w:rFonts w:asciiTheme="minorHAnsi" w:hAnsiTheme="minorHAnsi" w:cstheme="minorHAnsi"/>
          <w:sz w:val="24"/>
          <w:szCs w:val="24"/>
        </w:rPr>
        <w:t>como fiscal do presente contra</w:t>
      </w:r>
      <w:r w:rsidR="00C142C8" w:rsidRPr="000C4B9C">
        <w:rPr>
          <w:rFonts w:asciiTheme="minorHAnsi" w:hAnsiTheme="minorHAnsi" w:cstheme="minorHAnsi"/>
          <w:sz w:val="24"/>
          <w:szCs w:val="24"/>
        </w:rPr>
        <w:t>to devendo o Setor de Compras</w:t>
      </w:r>
      <w:r w:rsidR="00305751" w:rsidRPr="000C4B9C">
        <w:rPr>
          <w:rFonts w:asciiTheme="minorHAnsi" w:hAnsiTheme="minorHAnsi" w:cstheme="minorHAnsi"/>
          <w:sz w:val="24"/>
          <w:szCs w:val="24"/>
        </w:rPr>
        <w:t xml:space="preserve"> </w:t>
      </w:r>
      <w:proofErr w:type="gramStart"/>
      <w:r w:rsidR="00305751" w:rsidRPr="000C4B9C">
        <w:rPr>
          <w:rFonts w:asciiTheme="minorHAnsi" w:hAnsiTheme="minorHAnsi" w:cstheme="minorHAnsi"/>
          <w:sz w:val="24"/>
          <w:szCs w:val="24"/>
        </w:rPr>
        <w:t>comunicar</w:t>
      </w:r>
      <w:proofErr w:type="gramEnd"/>
      <w:r w:rsidR="00305751" w:rsidRPr="000C4B9C">
        <w:rPr>
          <w:rFonts w:asciiTheme="minorHAnsi" w:hAnsiTheme="minorHAnsi" w:cstheme="minorHAnsi"/>
          <w:sz w:val="24"/>
          <w:szCs w:val="24"/>
        </w:rPr>
        <w:t xml:space="preserve"> o servidor designado.</w:t>
      </w:r>
    </w:p>
    <w:p w14:paraId="6D82EFB5" w14:textId="77777777" w:rsidR="003B3383" w:rsidRPr="000C4B9C" w:rsidRDefault="003B3383" w:rsidP="004B3294">
      <w:pPr>
        <w:pStyle w:val="PargrafodaLista"/>
        <w:spacing w:before="2" w:line="276" w:lineRule="auto"/>
        <w:ind w:left="0"/>
        <w:jc w:val="both"/>
        <w:rPr>
          <w:rFonts w:asciiTheme="minorHAnsi" w:hAnsiTheme="minorHAnsi" w:cstheme="minorHAnsi"/>
          <w:sz w:val="24"/>
          <w:szCs w:val="24"/>
        </w:rPr>
      </w:pPr>
    </w:p>
    <w:p w14:paraId="5332DBE1" w14:textId="68F9FD32" w:rsidR="003B3383" w:rsidRPr="000C4B9C" w:rsidRDefault="003B3383"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w:t>
      </w:r>
      <w:r w:rsidR="000B61C4" w:rsidRPr="000C4B9C">
        <w:rPr>
          <w:rFonts w:asciiTheme="minorHAnsi" w:hAnsiTheme="minorHAnsi" w:cstheme="minorHAnsi"/>
          <w:b/>
          <w:sz w:val="24"/>
          <w:szCs w:val="24"/>
        </w:rPr>
        <w:t>QUINTA</w:t>
      </w:r>
      <w:r w:rsidRPr="000C4B9C">
        <w:rPr>
          <w:rFonts w:asciiTheme="minorHAnsi" w:hAnsiTheme="minorHAnsi" w:cstheme="minorHAnsi"/>
          <w:b/>
          <w:sz w:val="24"/>
          <w:szCs w:val="24"/>
        </w:rPr>
        <w:t>:</w:t>
      </w:r>
    </w:p>
    <w:p w14:paraId="5FC45ED7" w14:textId="77777777" w:rsidR="004B3294" w:rsidRPr="000C4B9C" w:rsidRDefault="004B3294" w:rsidP="004B3294">
      <w:pPr>
        <w:pStyle w:val="PargrafodaLista"/>
        <w:spacing w:before="2" w:line="276" w:lineRule="auto"/>
        <w:ind w:left="0"/>
        <w:jc w:val="both"/>
        <w:rPr>
          <w:rFonts w:asciiTheme="minorHAnsi" w:hAnsiTheme="minorHAnsi" w:cstheme="minorHAnsi"/>
          <w:b/>
          <w:sz w:val="24"/>
          <w:szCs w:val="24"/>
        </w:rPr>
      </w:pPr>
    </w:p>
    <w:p w14:paraId="612A1A95" w14:textId="4AF36F85" w:rsidR="00DA38F2" w:rsidRPr="000C4B9C" w:rsidRDefault="003B3383"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Pelo fornecimento dos gêneros alimentícios, nos quantitativos descritos </w:t>
      </w:r>
      <w:r w:rsidR="00813024" w:rsidRPr="000C4B9C">
        <w:rPr>
          <w:rFonts w:asciiTheme="minorHAnsi" w:hAnsiTheme="minorHAnsi" w:cstheme="minorHAnsi"/>
          <w:sz w:val="24"/>
          <w:szCs w:val="24"/>
        </w:rPr>
        <w:t>abaixo (no quadro), de Gêneros Alimentícios da Agricultura Familiar</w:t>
      </w:r>
      <w:r w:rsidRPr="000C4B9C">
        <w:rPr>
          <w:rFonts w:asciiTheme="minorHAnsi" w:hAnsiTheme="minorHAnsi" w:cstheme="minorHAnsi"/>
          <w:sz w:val="24"/>
          <w:szCs w:val="24"/>
        </w:rPr>
        <w:t xml:space="preserve">, </w:t>
      </w:r>
      <w:proofErr w:type="gramStart"/>
      <w:r w:rsidRPr="000C4B9C">
        <w:rPr>
          <w:rFonts w:asciiTheme="minorHAnsi" w:hAnsiTheme="minorHAnsi" w:cstheme="minorHAnsi"/>
          <w:sz w:val="24"/>
          <w:szCs w:val="24"/>
        </w:rPr>
        <w:t>o(</w:t>
      </w:r>
      <w:proofErr w:type="gramEnd"/>
      <w:r w:rsidRPr="000C4B9C">
        <w:rPr>
          <w:rFonts w:asciiTheme="minorHAnsi" w:hAnsiTheme="minorHAnsi" w:cstheme="minorHAnsi"/>
          <w:sz w:val="24"/>
          <w:szCs w:val="24"/>
        </w:rPr>
        <w:t xml:space="preserve">a) CONTRATADO(A) receberá o valor </w:t>
      </w:r>
      <w:r w:rsidR="007276C6" w:rsidRPr="000C4B9C">
        <w:rPr>
          <w:rFonts w:asciiTheme="minorHAnsi" w:hAnsiTheme="minorHAnsi" w:cstheme="minorHAnsi"/>
          <w:sz w:val="24"/>
          <w:szCs w:val="24"/>
        </w:rPr>
        <w:t xml:space="preserve">total de R$ </w:t>
      </w:r>
      <w:proofErr w:type="spellStart"/>
      <w:r w:rsidR="007276C6" w:rsidRPr="000C4B9C">
        <w:rPr>
          <w:rFonts w:asciiTheme="minorHAnsi" w:hAnsiTheme="minorHAnsi" w:cstheme="minorHAnsi"/>
          <w:sz w:val="24"/>
          <w:szCs w:val="24"/>
        </w:rPr>
        <w:t>xxxxxx</w:t>
      </w:r>
      <w:proofErr w:type="spellEnd"/>
      <w:r w:rsidR="007276C6" w:rsidRPr="000C4B9C">
        <w:rPr>
          <w:rFonts w:asciiTheme="minorHAnsi" w:hAnsiTheme="minorHAnsi" w:cstheme="minorHAnsi"/>
          <w:sz w:val="24"/>
          <w:szCs w:val="24"/>
        </w:rPr>
        <w:t xml:space="preserve"> (</w:t>
      </w:r>
      <w:proofErr w:type="spellStart"/>
      <w:r w:rsidR="007276C6" w:rsidRPr="000C4B9C">
        <w:rPr>
          <w:rFonts w:asciiTheme="minorHAnsi" w:hAnsiTheme="minorHAnsi" w:cstheme="minorHAnsi"/>
          <w:sz w:val="24"/>
          <w:szCs w:val="24"/>
        </w:rPr>
        <w:t>xxxxxxxxxxxxxxx</w:t>
      </w:r>
      <w:proofErr w:type="spellEnd"/>
      <w:r w:rsidR="007276C6" w:rsidRPr="000C4B9C">
        <w:rPr>
          <w:rFonts w:asciiTheme="minorHAnsi" w:hAnsiTheme="minorHAnsi" w:cstheme="minorHAnsi"/>
          <w:sz w:val="24"/>
          <w:szCs w:val="24"/>
        </w:rPr>
        <w:t>), conforme listagem anexa a seguir:</w:t>
      </w:r>
    </w:p>
    <w:p w14:paraId="02EF6F72" w14:textId="77777777" w:rsidR="00777B32" w:rsidRPr="000C4B9C" w:rsidRDefault="00777B32" w:rsidP="004B3294">
      <w:pPr>
        <w:spacing w:before="2" w:line="276" w:lineRule="auto"/>
        <w:ind w:firstLine="1134"/>
        <w:jc w:val="both"/>
        <w:rPr>
          <w:rFonts w:asciiTheme="minorHAnsi" w:hAnsiTheme="minorHAnsi" w:cstheme="minorHAnsi"/>
          <w:sz w:val="24"/>
          <w:szCs w:val="24"/>
        </w:rPr>
      </w:pPr>
    </w:p>
    <w:tbl>
      <w:tblPr>
        <w:tblStyle w:val="Tabelacomgrade"/>
        <w:tblW w:w="8500" w:type="dxa"/>
        <w:tblLook w:val="04A0" w:firstRow="1" w:lastRow="0" w:firstColumn="1" w:lastColumn="0" w:noHBand="0" w:noVBand="1"/>
      </w:tblPr>
      <w:tblGrid>
        <w:gridCol w:w="2830"/>
        <w:gridCol w:w="1083"/>
        <w:gridCol w:w="1367"/>
        <w:gridCol w:w="1682"/>
        <w:gridCol w:w="1538"/>
      </w:tblGrid>
      <w:tr w:rsidR="009D14E5" w:rsidRPr="000C4B9C" w14:paraId="49D06A58" w14:textId="77777777" w:rsidTr="009D14E5">
        <w:tc>
          <w:tcPr>
            <w:tcW w:w="2830" w:type="dxa"/>
          </w:tcPr>
          <w:p w14:paraId="274AA9C9"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r w:rsidRPr="000C4B9C">
              <w:rPr>
                <w:rFonts w:asciiTheme="minorHAnsi" w:hAnsiTheme="minorHAnsi" w:cstheme="minorHAnsi"/>
                <w:sz w:val="24"/>
                <w:szCs w:val="24"/>
              </w:rPr>
              <w:t>Produto</w:t>
            </w:r>
          </w:p>
        </w:tc>
        <w:tc>
          <w:tcPr>
            <w:tcW w:w="1083" w:type="dxa"/>
          </w:tcPr>
          <w:p w14:paraId="76604DD2"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r w:rsidRPr="000C4B9C">
              <w:rPr>
                <w:rFonts w:asciiTheme="minorHAnsi" w:hAnsiTheme="minorHAnsi" w:cstheme="minorHAnsi"/>
                <w:sz w:val="24"/>
                <w:szCs w:val="24"/>
              </w:rPr>
              <w:t>Unidade</w:t>
            </w:r>
          </w:p>
        </w:tc>
        <w:tc>
          <w:tcPr>
            <w:tcW w:w="1367" w:type="dxa"/>
          </w:tcPr>
          <w:p w14:paraId="67966E44"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r w:rsidRPr="000C4B9C">
              <w:rPr>
                <w:rFonts w:asciiTheme="minorHAnsi" w:hAnsiTheme="minorHAnsi" w:cstheme="minorHAnsi"/>
                <w:sz w:val="24"/>
                <w:szCs w:val="24"/>
              </w:rPr>
              <w:t>Quantidade</w:t>
            </w:r>
          </w:p>
        </w:tc>
        <w:tc>
          <w:tcPr>
            <w:tcW w:w="3220" w:type="dxa"/>
            <w:gridSpan w:val="2"/>
          </w:tcPr>
          <w:p w14:paraId="59EBE581" w14:textId="77777777" w:rsidR="009D14E5" w:rsidRPr="000C4B9C" w:rsidRDefault="009D14E5" w:rsidP="004B3294">
            <w:pPr>
              <w:pStyle w:val="PargrafodaLista"/>
              <w:spacing w:before="2" w:line="276" w:lineRule="auto"/>
              <w:ind w:left="0"/>
              <w:jc w:val="center"/>
              <w:rPr>
                <w:rFonts w:asciiTheme="minorHAnsi" w:hAnsiTheme="minorHAnsi" w:cstheme="minorHAnsi"/>
                <w:sz w:val="24"/>
                <w:szCs w:val="24"/>
              </w:rPr>
            </w:pPr>
            <w:r w:rsidRPr="000C4B9C">
              <w:rPr>
                <w:rFonts w:asciiTheme="minorHAnsi" w:hAnsiTheme="minorHAnsi" w:cstheme="minorHAnsi"/>
                <w:sz w:val="24"/>
                <w:szCs w:val="24"/>
              </w:rPr>
              <w:t>Preço de aquisição</w:t>
            </w:r>
          </w:p>
        </w:tc>
      </w:tr>
      <w:tr w:rsidR="009D14E5" w:rsidRPr="000C4B9C" w14:paraId="06427E42" w14:textId="77777777" w:rsidTr="009D14E5">
        <w:tc>
          <w:tcPr>
            <w:tcW w:w="2830" w:type="dxa"/>
          </w:tcPr>
          <w:p w14:paraId="5B8C7BB2"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083" w:type="dxa"/>
          </w:tcPr>
          <w:p w14:paraId="377251AD"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367" w:type="dxa"/>
          </w:tcPr>
          <w:p w14:paraId="37B436E9"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682" w:type="dxa"/>
          </w:tcPr>
          <w:p w14:paraId="229DDB5D"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r w:rsidRPr="000C4B9C">
              <w:rPr>
                <w:rFonts w:asciiTheme="minorHAnsi" w:hAnsiTheme="minorHAnsi" w:cstheme="minorHAnsi"/>
                <w:sz w:val="24"/>
                <w:szCs w:val="24"/>
              </w:rPr>
              <w:t>Preço unitário</w:t>
            </w:r>
          </w:p>
        </w:tc>
        <w:tc>
          <w:tcPr>
            <w:tcW w:w="1538" w:type="dxa"/>
          </w:tcPr>
          <w:p w14:paraId="1CF536C2"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r w:rsidRPr="000C4B9C">
              <w:rPr>
                <w:rFonts w:asciiTheme="minorHAnsi" w:hAnsiTheme="minorHAnsi" w:cstheme="minorHAnsi"/>
                <w:sz w:val="24"/>
                <w:szCs w:val="24"/>
              </w:rPr>
              <w:t>Preço Total</w:t>
            </w:r>
          </w:p>
        </w:tc>
      </w:tr>
      <w:tr w:rsidR="009D14E5" w:rsidRPr="000C4B9C" w14:paraId="52B8C46E" w14:textId="77777777" w:rsidTr="009D14E5">
        <w:tc>
          <w:tcPr>
            <w:tcW w:w="2830" w:type="dxa"/>
          </w:tcPr>
          <w:p w14:paraId="3FF24BEB"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083" w:type="dxa"/>
          </w:tcPr>
          <w:p w14:paraId="4D575B13"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367" w:type="dxa"/>
          </w:tcPr>
          <w:p w14:paraId="2B4DC68A"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682" w:type="dxa"/>
          </w:tcPr>
          <w:p w14:paraId="12476A0F"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538" w:type="dxa"/>
          </w:tcPr>
          <w:p w14:paraId="58BC8149"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r>
      <w:tr w:rsidR="009D14E5" w:rsidRPr="000C4B9C" w14:paraId="3AC3CC02" w14:textId="77777777" w:rsidTr="009D14E5">
        <w:tc>
          <w:tcPr>
            <w:tcW w:w="2830" w:type="dxa"/>
          </w:tcPr>
          <w:p w14:paraId="155493EB"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083" w:type="dxa"/>
          </w:tcPr>
          <w:p w14:paraId="68BB5DAF"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367" w:type="dxa"/>
          </w:tcPr>
          <w:p w14:paraId="7705EF11"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682" w:type="dxa"/>
          </w:tcPr>
          <w:p w14:paraId="64BBDCF3"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538" w:type="dxa"/>
          </w:tcPr>
          <w:p w14:paraId="16183C08"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r>
      <w:tr w:rsidR="009D14E5" w:rsidRPr="000C4B9C" w14:paraId="39FB1126" w14:textId="77777777" w:rsidTr="009D14E5">
        <w:tc>
          <w:tcPr>
            <w:tcW w:w="2830" w:type="dxa"/>
          </w:tcPr>
          <w:p w14:paraId="04763F0C"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083" w:type="dxa"/>
          </w:tcPr>
          <w:p w14:paraId="475D6C6D"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367" w:type="dxa"/>
          </w:tcPr>
          <w:p w14:paraId="66156CDC"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682" w:type="dxa"/>
          </w:tcPr>
          <w:p w14:paraId="54C173BC"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538" w:type="dxa"/>
          </w:tcPr>
          <w:p w14:paraId="1C81C8A5"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r>
      <w:tr w:rsidR="009D14E5" w:rsidRPr="000C4B9C" w14:paraId="392A5370" w14:textId="77777777" w:rsidTr="009D14E5">
        <w:tc>
          <w:tcPr>
            <w:tcW w:w="2830" w:type="dxa"/>
          </w:tcPr>
          <w:p w14:paraId="6FCDA2E9"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083" w:type="dxa"/>
          </w:tcPr>
          <w:p w14:paraId="3EEFC91E"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367" w:type="dxa"/>
          </w:tcPr>
          <w:p w14:paraId="10036323"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682" w:type="dxa"/>
          </w:tcPr>
          <w:p w14:paraId="097E7766"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538" w:type="dxa"/>
          </w:tcPr>
          <w:p w14:paraId="53B746F7"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r>
      <w:tr w:rsidR="009D14E5" w:rsidRPr="000C4B9C" w14:paraId="0C2B3B42" w14:textId="77777777" w:rsidTr="009D14E5">
        <w:tc>
          <w:tcPr>
            <w:tcW w:w="2830" w:type="dxa"/>
          </w:tcPr>
          <w:p w14:paraId="27CFC422"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083" w:type="dxa"/>
          </w:tcPr>
          <w:p w14:paraId="68A41B06"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367" w:type="dxa"/>
          </w:tcPr>
          <w:p w14:paraId="7AADAABD"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682" w:type="dxa"/>
          </w:tcPr>
          <w:p w14:paraId="7A309457"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c>
          <w:tcPr>
            <w:tcW w:w="1538" w:type="dxa"/>
          </w:tcPr>
          <w:p w14:paraId="34B7D9CC" w14:textId="77777777" w:rsidR="009D14E5" w:rsidRPr="000C4B9C" w:rsidRDefault="009D14E5" w:rsidP="004B3294">
            <w:pPr>
              <w:pStyle w:val="PargrafodaLista"/>
              <w:spacing w:before="2" w:line="276" w:lineRule="auto"/>
              <w:ind w:left="0"/>
              <w:jc w:val="both"/>
              <w:rPr>
                <w:rFonts w:asciiTheme="minorHAnsi" w:hAnsiTheme="minorHAnsi" w:cstheme="minorHAnsi"/>
                <w:sz w:val="24"/>
                <w:szCs w:val="24"/>
              </w:rPr>
            </w:pPr>
          </w:p>
        </w:tc>
      </w:tr>
    </w:tbl>
    <w:p w14:paraId="718D05C6" w14:textId="77777777" w:rsidR="004D7052" w:rsidRPr="000C4B9C" w:rsidRDefault="004D7052" w:rsidP="004B3294">
      <w:pPr>
        <w:pStyle w:val="PargrafodaLista"/>
        <w:spacing w:before="2" w:line="276" w:lineRule="auto"/>
        <w:ind w:left="0"/>
        <w:jc w:val="both"/>
        <w:rPr>
          <w:rFonts w:asciiTheme="minorHAnsi" w:hAnsiTheme="minorHAnsi" w:cstheme="minorHAnsi"/>
          <w:sz w:val="24"/>
          <w:szCs w:val="24"/>
        </w:rPr>
      </w:pPr>
    </w:p>
    <w:p w14:paraId="4A2382FA" w14:textId="780A2C16" w:rsidR="005079E9" w:rsidRPr="000C4B9C" w:rsidRDefault="005079E9" w:rsidP="00777B32">
      <w:pPr>
        <w:pStyle w:val="PargrafodaLista"/>
        <w:spacing w:before="2" w:line="276" w:lineRule="auto"/>
        <w:ind w:left="0" w:firstLine="709"/>
        <w:jc w:val="both"/>
        <w:rPr>
          <w:rFonts w:asciiTheme="minorHAnsi" w:hAnsiTheme="minorHAnsi" w:cstheme="minorHAnsi"/>
          <w:sz w:val="24"/>
          <w:szCs w:val="24"/>
        </w:rPr>
      </w:pPr>
      <w:r w:rsidRPr="000C4B9C">
        <w:rPr>
          <w:rFonts w:asciiTheme="minorHAnsi" w:hAnsiTheme="minorHAnsi" w:cstheme="minorHAnsi"/>
          <w:sz w:val="24"/>
          <w:szCs w:val="24"/>
        </w:rPr>
        <w:t>O preço de aquisição é o preço pago ao fornecedor da agricultura familiar e no cálculo do preço já devem estar incluídas as despesas com fret</w:t>
      </w:r>
      <w:r w:rsidR="00392F18" w:rsidRPr="000C4B9C">
        <w:rPr>
          <w:rFonts w:asciiTheme="minorHAnsi" w:hAnsiTheme="minorHAnsi" w:cstheme="minorHAnsi"/>
          <w:sz w:val="24"/>
          <w:szCs w:val="24"/>
        </w:rPr>
        <w:t>e, recursos humanos e materiais, assim como com os encargos fiscais, sociais, comerciais, trabalhistas e previdenciários e quaisquer outras despesas necessárias ao cumprimento das obrigações decorrentes do presente contrato.</w:t>
      </w:r>
    </w:p>
    <w:p w14:paraId="36931333" w14:textId="77777777" w:rsidR="00777B32" w:rsidRPr="000C4B9C" w:rsidRDefault="00777B32" w:rsidP="004B3294">
      <w:pPr>
        <w:pStyle w:val="PargrafodaLista"/>
        <w:spacing w:before="2" w:line="276" w:lineRule="auto"/>
        <w:ind w:left="0" w:firstLine="1134"/>
        <w:jc w:val="both"/>
        <w:rPr>
          <w:rFonts w:asciiTheme="minorHAnsi" w:hAnsiTheme="minorHAnsi" w:cstheme="minorHAnsi"/>
          <w:sz w:val="24"/>
          <w:szCs w:val="24"/>
        </w:rPr>
      </w:pPr>
    </w:p>
    <w:p w14:paraId="394A41FA" w14:textId="0A868F51" w:rsidR="00813024" w:rsidRPr="000C4B9C" w:rsidRDefault="00813024" w:rsidP="00777B32">
      <w:pPr>
        <w:pStyle w:val="PargrafodaLista"/>
        <w:spacing w:before="2" w:line="276" w:lineRule="auto"/>
        <w:ind w:left="0" w:firstLine="709"/>
        <w:jc w:val="both"/>
        <w:rPr>
          <w:rFonts w:asciiTheme="minorHAnsi" w:hAnsiTheme="minorHAnsi" w:cstheme="minorHAnsi"/>
          <w:sz w:val="24"/>
          <w:szCs w:val="24"/>
        </w:rPr>
      </w:pPr>
      <w:r w:rsidRPr="000C4B9C">
        <w:rPr>
          <w:rFonts w:asciiTheme="minorHAnsi" w:hAnsiTheme="minorHAnsi" w:cstheme="minorHAnsi"/>
          <w:sz w:val="24"/>
          <w:szCs w:val="24"/>
        </w:rPr>
        <w:t>O recebimento das mercadorias dar-se-á mediante apresentação do Termo de Recebimento e das Notas Fiscais de Venda pela pessoa responsável pela alimentação no local de entrega.</w:t>
      </w:r>
    </w:p>
    <w:p w14:paraId="4F648903" w14:textId="77777777" w:rsidR="00392F18" w:rsidRPr="000C4B9C" w:rsidRDefault="00392F18" w:rsidP="004B3294">
      <w:pPr>
        <w:pStyle w:val="PargrafodaLista"/>
        <w:spacing w:before="2" w:line="276" w:lineRule="auto"/>
        <w:ind w:left="0"/>
        <w:jc w:val="both"/>
        <w:rPr>
          <w:rFonts w:asciiTheme="minorHAnsi" w:hAnsiTheme="minorHAnsi" w:cstheme="minorHAnsi"/>
          <w:color w:val="548DD4" w:themeColor="text2" w:themeTint="99"/>
          <w:sz w:val="24"/>
          <w:szCs w:val="24"/>
        </w:rPr>
      </w:pPr>
    </w:p>
    <w:p w14:paraId="5EE909E9" w14:textId="6D0AC683" w:rsidR="007276C6" w:rsidRPr="000C4B9C" w:rsidRDefault="007276C6"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w:t>
      </w:r>
      <w:r w:rsidR="000B61C4" w:rsidRPr="000C4B9C">
        <w:rPr>
          <w:rFonts w:asciiTheme="minorHAnsi" w:hAnsiTheme="minorHAnsi" w:cstheme="minorHAnsi"/>
          <w:b/>
          <w:sz w:val="24"/>
          <w:szCs w:val="24"/>
        </w:rPr>
        <w:t>SEXTA</w:t>
      </w:r>
      <w:r w:rsidR="00DB7D11" w:rsidRPr="000C4B9C">
        <w:rPr>
          <w:rFonts w:asciiTheme="minorHAnsi" w:hAnsiTheme="minorHAnsi" w:cstheme="minorHAnsi"/>
          <w:b/>
          <w:sz w:val="24"/>
          <w:szCs w:val="24"/>
        </w:rPr>
        <w:t>:</w:t>
      </w:r>
    </w:p>
    <w:p w14:paraId="43545A81"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2D2E16F9" w14:textId="721B9628" w:rsidR="007233C7" w:rsidRPr="000C4B9C" w:rsidRDefault="00DB7D11"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As despesas decorrentes do presente contrato ocorrerão à conta das </w:t>
      </w:r>
      <w:proofErr w:type="gramStart"/>
      <w:r w:rsidR="00DE0669" w:rsidRPr="000C4B9C">
        <w:rPr>
          <w:rFonts w:asciiTheme="minorHAnsi" w:hAnsiTheme="minorHAnsi" w:cstheme="minorHAnsi"/>
          <w:sz w:val="24"/>
          <w:szCs w:val="24"/>
        </w:rPr>
        <w:t>seguinte</w:t>
      </w:r>
      <w:r w:rsidR="00EF35E9" w:rsidRPr="000C4B9C">
        <w:rPr>
          <w:rFonts w:asciiTheme="minorHAnsi" w:hAnsiTheme="minorHAnsi" w:cstheme="minorHAnsi"/>
          <w:sz w:val="24"/>
          <w:szCs w:val="24"/>
        </w:rPr>
        <w:t>s</w:t>
      </w:r>
      <w:r w:rsidR="00DE0669" w:rsidRPr="000C4B9C">
        <w:rPr>
          <w:rFonts w:asciiTheme="minorHAnsi" w:hAnsiTheme="minorHAnsi" w:cstheme="minorHAnsi"/>
          <w:sz w:val="24"/>
          <w:szCs w:val="24"/>
        </w:rPr>
        <w:t xml:space="preserve"> dotação</w:t>
      </w:r>
      <w:proofErr w:type="gramEnd"/>
      <w:r w:rsidR="00DE0669" w:rsidRPr="000C4B9C">
        <w:rPr>
          <w:rFonts w:asciiTheme="minorHAnsi" w:hAnsiTheme="minorHAnsi" w:cstheme="minorHAnsi"/>
          <w:sz w:val="24"/>
          <w:szCs w:val="24"/>
        </w:rPr>
        <w:t xml:space="preserve"> orçamentária</w:t>
      </w:r>
      <w:r w:rsidR="003D4A32" w:rsidRPr="000C4B9C">
        <w:rPr>
          <w:rFonts w:asciiTheme="minorHAnsi" w:hAnsiTheme="minorHAnsi" w:cstheme="minorHAnsi"/>
          <w:sz w:val="24"/>
          <w:szCs w:val="24"/>
        </w:rPr>
        <w:t>:</w:t>
      </w:r>
    </w:p>
    <w:p w14:paraId="5C341470" w14:textId="77777777" w:rsidR="005300FA" w:rsidRPr="000C4B9C" w:rsidRDefault="005300FA" w:rsidP="004B3294">
      <w:pPr>
        <w:pStyle w:val="PargrafodaLista"/>
        <w:spacing w:before="2" w:line="276" w:lineRule="auto"/>
        <w:ind w:left="0"/>
        <w:jc w:val="both"/>
        <w:rPr>
          <w:rFonts w:asciiTheme="minorHAnsi" w:hAnsiTheme="minorHAnsi" w:cstheme="minorHAnsi"/>
          <w:sz w:val="24"/>
          <w:szCs w:val="24"/>
        </w:rPr>
      </w:pPr>
    </w:p>
    <w:p w14:paraId="73C24ED8" w14:textId="77777777" w:rsidR="006F2373" w:rsidRPr="000C4B9C" w:rsidRDefault="006F2373" w:rsidP="006F2373">
      <w:pPr>
        <w:pStyle w:val="PargrafodaLista"/>
        <w:spacing w:before="2" w:line="276" w:lineRule="auto"/>
        <w:ind w:left="709"/>
        <w:rPr>
          <w:rFonts w:asciiTheme="minorHAnsi" w:eastAsia="Lucida Sans Unicode" w:hAnsiTheme="minorHAnsi" w:cstheme="minorHAnsi"/>
          <w:kern w:val="2"/>
          <w:sz w:val="24"/>
          <w:szCs w:val="24"/>
          <w:lang w:eastAsia="zh-CN"/>
        </w:rPr>
      </w:pPr>
      <w:r w:rsidRPr="000C4B9C">
        <w:rPr>
          <w:rFonts w:asciiTheme="minorHAnsi" w:eastAsia="Lucida Sans Unicode" w:hAnsiTheme="minorHAnsi" w:cstheme="minorHAnsi"/>
          <w:kern w:val="2"/>
          <w:sz w:val="24"/>
          <w:szCs w:val="24"/>
          <w:lang w:eastAsia="zh-CN"/>
        </w:rPr>
        <w:t>ORGÃO: 07-Secretaria de Educação, Cultura, Desporto e Lazer.</w:t>
      </w:r>
    </w:p>
    <w:p w14:paraId="0057A6AA" w14:textId="77777777" w:rsidR="006F2373" w:rsidRPr="000C4B9C" w:rsidRDefault="006F2373" w:rsidP="006F2373">
      <w:pPr>
        <w:pStyle w:val="PargrafodaLista"/>
        <w:spacing w:before="2" w:line="276" w:lineRule="auto"/>
        <w:ind w:left="709"/>
        <w:rPr>
          <w:rFonts w:asciiTheme="minorHAnsi" w:eastAsia="Lucida Sans Unicode" w:hAnsiTheme="minorHAnsi" w:cstheme="minorHAnsi"/>
          <w:kern w:val="2"/>
          <w:sz w:val="24"/>
          <w:szCs w:val="24"/>
          <w:lang w:eastAsia="zh-CN"/>
        </w:rPr>
      </w:pPr>
      <w:r w:rsidRPr="000C4B9C">
        <w:rPr>
          <w:rFonts w:asciiTheme="minorHAnsi" w:eastAsia="Lucida Sans Unicode" w:hAnsiTheme="minorHAnsi" w:cstheme="minorHAnsi"/>
          <w:kern w:val="2"/>
          <w:sz w:val="24"/>
          <w:szCs w:val="24"/>
          <w:lang w:eastAsia="zh-CN"/>
        </w:rPr>
        <w:t>UNIDADE: 02- Manutenção de Desenvolvimento do Ensino (25%)</w:t>
      </w:r>
    </w:p>
    <w:p w14:paraId="3DA17457" w14:textId="77777777" w:rsidR="006F2373" w:rsidRPr="000C4B9C" w:rsidRDefault="006F2373" w:rsidP="006F2373">
      <w:pPr>
        <w:pStyle w:val="PargrafodaLista"/>
        <w:spacing w:before="2" w:line="276" w:lineRule="auto"/>
        <w:ind w:left="709"/>
        <w:rPr>
          <w:rFonts w:asciiTheme="minorHAnsi" w:eastAsia="Lucida Sans Unicode" w:hAnsiTheme="minorHAnsi" w:cstheme="minorHAnsi"/>
          <w:kern w:val="2"/>
          <w:sz w:val="24"/>
          <w:szCs w:val="24"/>
          <w:lang w:eastAsia="zh-CN"/>
        </w:rPr>
      </w:pPr>
      <w:r w:rsidRPr="000C4B9C">
        <w:rPr>
          <w:rFonts w:asciiTheme="minorHAnsi" w:eastAsia="Lucida Sans Unicode" w:hAnsiTheme="minorHAnsi" w:cstheme="minorHAnsi"/>
          <w:kern w:val="2"/>
          <w:sz w:val="24"/>
          <w:szCs w:val="24"/>
          <w:lang w:eastAsia="zh-CN"/>
        </w:rPr>
        <w:t>PROJETO /ATIVIDADE - 2.706 - Manutenção da Merenda Escolar.</w:t>
      </w:r>
    </w:p>
    <w:p w14:paraId="75F90A5D" w14:textId="77777777" w:rsidR="006F2373" w:rsidRPr="000C4B9C" w:rsidRDefault="006F2373" w:rsidP="006F2373">
      <w:pPr>
        <w:pStyle w:val="PargrafodaLista"/>
        <w:spacing w:before="2" w:line="276" w:lineRule="auto"/>
        <w:ind w:left="709"/>
        <w:rPr>
          <w:rFonts w:asciiTheme="minorHAnsi" w:eastAsia="Lucida Sans Unicode" w:hAnsiTheme="minorHAnsi" w:cstheme="minorHAnsi"/>
          <w:kern w:val="2"/>
          <w:sz w:val="24"/>
          <w:szCs w:val="24"/>
          <w:lang w:eastAsia="zh-CN"/>
        </w:rPr>
      </w:pPr>
      <w:r w:rsidRPr="000C4B9C">
        <w:rPr>
          <w:rFonts w:asciiTheme="minorHAnsi" w:eastAsia="Lucida Sans Unicode" w:hAnsiTheme="minorHAnsi" w:cstheme="minorHAnsi"/>
          <w:kern w:val="2"/>
          <w:sz w:val="24"/>
          <w:szCs w:val="24"/>
          <w:lang w:eastAsia="zh-CN"/>
        </w:rPr>
        <w:t xml:space="preserve">ELEMENTO: 3.3.90.30.00.00.00.00. </w:t>
      </w:r>
    </w:p>
    <w:p w14:paraId="6E0F9B6D" w14:textId="77777777" w:rsidR="006F2373" w:rsidRPr="000C4B9C" w:rsidRDefault="006F2373" w:rsidP="006F2373">
      <w:pPr>
        <w:pStyle w:val="PargrafodaLista"/>
        <w:spacing w:before="2" w:line="276" w:lineRule="auto"/>
        <w:ind w:left="709"/>
        <w:rPr>
          <w:rFonts w:asciiTheme="minorHAnsi" w:eastAsia="Lucida Sans Unicode" w:hAnsiTheme="minorHAnsi" w:cstheme="minorHAnsi"/>
          <w:kern w:val="2"/>
          <w:sz w:val="24"/>
          <w:szCs w:val="24"/>
          <w:lang w:eastAsia="zh-CN"/>
        </w:rPr>
      </w:pPr>
      <w:r w:rsidRPr="000C4B9C">
        <w:rPr>
          <w:rFonts w:asciiTheme="minorHAnsi" w:eastAsia="Lucida Sans Unicode" w:hAnsiTheme="minorHAnsi" w:cstheme="minorHAnsi"/>
          <w:kern w:val="2"/>
          <w:sz w:val="24"/>
          <w:szCs w:val="24"/>
          <w:lang w:eastAsia="zh-CN"/>
        </w:rPr>
        <w:t xml:space="preserve">RECURSO: 1140 </w:t>
      </w:r>
    </w:p>
    <w:p w14:paraId="67CA985C" w14:textId="77777777" w:rsidR="006F2373" w:rsidRPr="000C4B9C" w:rsidRDefault="006F2373" w:rsidP="006F2373">
      <w:pPr>
        <w:pStyle w:val="PargrafodaLista"/>
        <w:spacing w:before="2" w:line="276" w:lineRule="auto"/>
        <w:ind w:left="709"/>
        <w:rPr>
          <w:rFonts w:asciiTheme="minorHAnsi" w:eastAsia="Lucida Sans Unicode" w:hAnsiTheme="minorHAnsi" w:cstheme="minorHAnsi"/>
          <w:kern w:val="2"/>
          <w:sz w:val="24"/>
          <w:szCs w:val="24"/>
          <w:lang w:eastAsia="zh-CN"/>
        </w:rPr>
      </w:pPr>
      <w:r w:rsidRPr="000C4B9C">
        <w:rPr>
          <w:rFonts w:asciiTheme="minorHAnsi" w:eastAsia="Lucida Sans Unicode" w:hAnsiTheme="minorHAnsi" w:cstheme="minorHAnsi"/>
          <w:kern w:val="2"/>
          <w:sz w:val="24"/>
          <w:szCs w:val="24"/>
          <w:lang w:eastAsia="zh-CN"/>
        </w:rPr>
        <w:t>CÓDIGO REDUZIDO: 377</w:t>
      </w:r>
    </w:p>
    <w:p w14:paraId="6243F3B0" w14:textId="77777777" w:rsidR="006F2373" w:rsidRPr="000C4B9C" w:rsidRDefault="006F2373" w:rsidP="006F2373">
      <w:pPr>
        <w:pStyle w:val="PargrafodaLista"/>
        <w:spacing w:before="2" w:line="276" w:lineRule="auto"/>
        <w:ind w:left="709"/>
        <w:rPr>
          <w:rFonts w:asciiTheme="minorHAnsi" w:eastAsia="Lucida Sans Unicode" w:hAnsiTheme="minorHAnsi" w:cstheme="minorHAnsi"/>
          <w:kern w:val="2"/>
          <w:sz w:val="24"/>
          <w:szCs w:val="24"/>
          <w:lang w:eastAsia="zh-CN"/>
        </w:rPr>
      </w:pPr>
      <w:r w:rsidRPr="000C4B9C">
        <w:rPr>
          <w:rFonts w:asciiTheme="minorHAnsi" w:eastAsia="Lucida Sans Unicode" w:hAnsiTheme="minorHAnsi" w:cstheme="minorHAnsi"/>
          <w:kern w:val="2"/>
          <w:sz w:val="24"/>
          <w:szCs w:val="24"/>
          <w:lang w:eastAsia="zh-CN"/>
        </w:rPr>
        <w:t xml:space="preserve">RECURSO: 0001 </w:t>
      </w:r>
    </w:p>
    <w:p w14:paraId="63E880D9" w14:textId="77777777" w:rsidR="006F2373" w:rsidRPr="000C4B9C" w:rsidRDefault="006F2373" w:rsidP="006F2373">
      <w:pPr>
        <w:pStyle w:val="PargrafodaLista"/>
        <w:spacing w:before="2" w:line="276" w:lineRule="auto"/>
        <w:ind w:left="709"/>
        <w:rPr>
          <w:rFonts w:asciiTheme="minorHAnsi" w:eastAsia="Lucida Sans Unicode" w:hAnsiTheme="minorHAnsi" w:cstheme="minorHAnsi"/>
          <w:kern w:val="2"/>
          <w:sz w:val="24"/>
          <w:szCs w:val="24"/>
          <w:lang w:eastAsia="zh-CN"/>
        </w:rPr>
      </w:pPr>
      <w:r w:rsidRPr="000C4B9C">
        <w:rPr>
          <w:rFonts w:asciiTheme="minorHAnsi" w:eastAsia="Lucida Sans Unicode" w:hAnsiTheme="minorHAnsi" w:cstheme="minorHAnsi"/>
          <w:kern w:val="2"/>
          <w:sz w:val="24"/>
          <w:szCs w:val="24"/>
          <w:lang w:eastAsia="zh-CN"/>
        </w:rPr>
        <w:t>CÓDIGO REDUZIDO: 376</w:t>
      </w:r>
    </w:p>
    <w:p w14:paraId="69A403D5" w14:textId="77777777" w:rsidR="006F2373" w:rsidRPr="000C4B9C" w:rsidRDefault="006F2373" w:rsidP="006F2373">
      <w:pPr>
        <w:pStyle w:val="Recuodecorpodetexto21"/>
        <w:spacing w:before="2" w:line="276" w:lineRule="auto"/>
        <w:ind w:firstLine="993"/>
        <w:jc w:val="both"/>
        <w:rPr>
          <w:rFonts w:asciiTheme="minorHAnsi" w:hAnsiTheme="minorHAnsi" w:cstheme="minorHAnsi"/>
        </w:rPr>
      </w:pPr>
    </w:p>
    <w:p w14:paraId="6571E0FF" w14:textId="77777777" w:rsidR="00EE3174" w:rsidRPr="000C4B9C" w:rsidRDefault="00EE3174" w:rsidP="004B3294">
      <w:pPr>
        <w:pStyle w:val="PargrafodaLista"/>
        <w:spacing w:before="2" w:line="276" w:lineRule="auto"/>
        <w:ind w:left="0"/>
        <w:jc w:val="both"/>
        <w:rPr>
          <w:rFonts w:asciiTheme="minorHAnsi" w:hAnsiTheme="minorHAnsi" w:cstheme="minorHAnsi"/>
          <w:b/>
          <w:sz w:val="24"/>
          <w:szCs w:val="24"/>
        </w:rPr>
      </w:pPr>
    </w:p>
    <w:p w14:paraId="6B1A5BCB" w14:textId="477D0D36" w:rsidR="001D6B26" w:rsidRPr="000C4B9C" w:rsidRDefault="00DB7D11"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w:t>
      </w:r>
      <w:r w:rsidR="000B61C4" w:rsidRPr="000C4B9C">
        <w:rPr>
          <w:rFonts w:asciiTheme="minorHAnsi" w:hAnsiTheme="minorHAnsi" w:cstheme="minorHAnsi"/>
          <w:b/>
          <w:sz w:val="24"/>
          <w:szCs w:val="24"/>
        </w:rPr>
        <w:t>SÉTIMA</w:t>
      </w:r>
      <w:r w:rsidRPr="000C4B9C">
        <w:rPr>
          <w:rFonts w:asciiTheme="minorHAnsi" w:hAnsiTheme="minorHAnsi" w:cstheme="minorHAnsi"/>
          <w:b/>
          <w:sz w:val="24"/>
          <w:szCs w:val="24"/>
        </w:rPr>
        <w:t>:</w:t>
      </w:r>
    </w:p>
    <w:p w14:paraId="1620E294"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6D4077CD" w14:textId="69BE6D0B" w:rsidR="00DB7D11" w:rsidRPr="000C4B9C" w:rsidRDefault="00DB7D11"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O CONTRATANTE, após receber os documentos descritos na cláusula </w:t>
      </w:r>
      <w:r w:rsidR="001522C6" w:rsidRPr="000C4B9C">
        <w:rPr>
          <w:rFonts w:asciiTheme="minorHAnsi" w:hAnsiTheme="minorHAnsi" w:cstheme="minorHAnsi"/>
          <w:sz w:val="24"/>
          <w:szCs w:val="24"/>
        </w:rPr>
        <w:t>quinta</w:t>
      </w:r>
      <w:r w:rsidRPr="000C4B9C">
        <w:rPr>
          <w:rFonts w:asciiTheme="minorHAnsi" w:hAnsiTheme="minorHAnsi" w:cstheme="minorHAnsi"/>
          <w:sz w:val="24"/>
          <w:szCs w:val="24"/>
        </w:rPr>
        <w:t>, e após tramitação do Processo para instrução e liquidação, efetuará o seu pagamento no valor correspondente às entregas do mês anterior. Não será efetuado qualquer pagamento ao CONTRATADO enquanto houver pendência de liquidação da obrigação financeira em virtude da penalidade ou inadimplência contratual.</w:t>
      </w:r>
    </w:p>
    <w:p w14:paraId="5D40D374" w14:textId="77777777" w:rsidR="008A6BFF" w:rsidRPr="000C4B9C" w:rsidRDefault="008A6BFF" w:rsidP="004B3294">
      <w:pPr>
        <w:pStyle w:val="PargrafodaLista"/>
        <w:spacing w:before="2" w:line="276" w:lineRule="auto"/>
        <w:ind w:left="0"/>
        <w:jc w:val="both"/>
        <w:rPr>
          <w:rFonts w:asciiTheme="minorHAnsi" w:hAnsiTheme="minorHAnsi" w:cstheme="minorHAnsi"/>
          <w:sz w:val="24"/>
          <w:szCs w:val="24"/>
        </w:rPr>
      </w:pPr>
    </w:p>
    <w:p w14:paraId="1AFCFD35" w14:textId="7C06FD83" w:rsidR="00DB7D11" w:rsidRPr="000C4B9C" w:rsidRDefault="00DB7D11"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w:t>
      </w:r>
      <w:r w:rsidR="000B61C4" w:rsidRPr="000C4B9C">
        <w:rPr>
          <w:rFonts w:asciiTheme="minorHAnsi" w:hAnsiTheme="minorHAnsi" w:cstheme="minorHAnsi"/>
          <w:b/>
          <w:sz w:val="24"/>
          <w:szCs w:val="24"/>
        </w:rPr>
        <w:t>OITAVA</w:t>
      </w:r>
      <w:r w:rsidRPr="000C4B9C">
        <w:rPr>
          <w:rFonts w:asciiTheme="minorHAnsi" w:hAnsiTheme="minorHAnsi" w:cstheme="minorHAnsi"/>
          <w:b/>
          <w:sz w:val="24"/>
          <w:szCs w:val="24"/>
        </w:rPr>
        <w:t>:</w:t>
      </w:r>
    </w:p>
    <w:p w14:paraId="06A107D5"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768A9B97" w14:textId="77777777" w:rsidR="00DB7D11" w:rsidRPr="000C4B9C" w:rsidRDefault="00DB7D11"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O CONTRATANTE que não seguir a forma de liberação dos recursos para pagamento do CONTRATADO FORNECEDOR, deverá pagar multa de 2% (dois por cento), mais juros de 0,1% ao dia, sobre o valor da parcela vencida. Ressalvados os casos quando não efetivados os repasses mensais de recursos do FNDE em tempo hábil.</w:t>
      </w:r>
    </w:p>
    <w:p w14:paraId="3E7FD8AE" w14:textId="77777777" w:rsidR="00DB7D11" w:rsidRPr="000C4B9C" w:rsidRDefault="00DB7D11" w:rsidP="004B3294">
      <w:pPr>
        <w:pStyle w:val="PargrafodaLista"/>
        <w:spacing w:before="2" w:line="276" w:lineRule="auto"/>
        <w:ind w:left="0"/>
        <w:jc w:val="both"/>
        <w:rPr>
          <w:rFonts w:asciiTheme="minorHAnsi" w:hAnsiTheme="minorHAnsi" w:cstheme="minorHAnsi"/>
          <w:sz w:val="24"/>
          <w:szCs w:val="24"/>
        </w:rPr>
      </w:pPr>
    </w:p>
    <w:p w14:paraId="49A8698C" w14:textId="3A8B9439" w:rsidR="00DB7D11" w:rsidRPr="000C4B9C" w:rsidRDefault="00DB7D11"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w:t>
      </w:r>
      <w:r w:rsidR="000B61C4" w:rsidRPr="000C4B9C">
        <w:rPr>
          <w:rFonts w:asciiTheme="minorHAnsi" w:hAnsiTheme="minorHAnsi" w:cstheme="minorHAnsi"/>
          <w:b/>
          <w:sz w:val="24"/>
          <w:szCs w:val="24"/>
        </w:rPr>
        <w:t>NONA</w:t>
      </w:r>
      <w:r w:rsidRPr="000C4B9C">
        <w:rPr>
          <w:rFonts w:asciiTheme="minorHAnsi" w:hAnsiTheme="minorHAnsi" w:cstheme="minorHAnsi"/>
          <w:b/>
          <w:sz w:val="24"/>
          <w:szCs w:val="24"/>
        </w:rPr>
        <w:t>:</w:t>
      </w:r>
    </w:p>
    <w:p w14:paraId="6AB63577"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5CE5EDA2" w14:textId="689C900E" w:rsidR="00DB7D11" w:rsidRPr="000C4B9C" w:rsidRDefault="00DB7D11"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Os casos de inadimplência </w:t>
      </w:r>
      <w:r w:rsidR="00D55AD5" w:rsidRPr="000C4B9C">
        <w:rPr>
          <w:rFonts w:asciiTheme="minorHAnsi" w:hAnsiTheme="minorHAnsi" w:cstheme="minorHAnsi"/>
          <w:sz w:val="24"/>
          <w:szCs w:val="24"/>
        </w:rPr>
        <w:t xml:space="preserve">na contratação do presente contrato, o CONTRATADO FORNECEDOR sofrerá as penalidades dispostas no item </w:t>
      </w:r>
      <w:r w:rsidR="000B725B" w:rsidRPr="000C4B9C">
        <w:rPr>
          <w:rFonts w:asciiTheme="minorHAnsi" w:hAnsiTheme="minorHAnsi" w:cstheme="minorHAnsi"/>
          <w:sz w:val="24"/>
          <w:szCs w:val="24"/>
        </w:rPr>
        <w:t>10 (dez</w:t>
      </w:r>
      <w:r w:rsidR="00D55AD5" w:rsidRPr="000C4B9C">
        <w:rPr>
          <w:rFonts w:asciiTheme="minorHAnsi" w:hAnsiTheme="minorHAnsi" w:cstheme="minorHAnsi"/>
          <w:sz w:val="24"/>
          <w:szCs w:val="24"/>
        </w:rPr>
        <w:t xml:space="preserve">) do Edital de Chamada Pública nº </w:t>
      </w:r>
      <w:r w:rsidR="000C4B9C">
        <w:rPr>
          <w:rFonts w:asciiTheme="minorHAnsi" w:hAnsiTheme="minorHAnsi" w:cstheme="minorHAnsi"/>
          <w:sz w:val="24"/>
          <w:szCs w:val="24"/>
        </w:rPr>
        <w:t>01/2022</w:t>
      </w:r>
      <w:r w:rsidR="00D55AD5" w:rsidRPr="000C4B9C">
        <w:rPr>
          <w:rFonts w:asciiTheme="minorHAnsi" w:hAnsiTheme="minorHAnsi" w:cstheme="minorHAnsi"/>
          <w:sz w:val="24"/>
          <w:szCs w:val="24"/>
        </w:rPr>
        <w:t>.</w:t>
      </w:r>
    </w:p>
    <w:p w14:paraId="7BDA4E84" w14:textId="77777777" w:rsidR="00DB7D11" w:rsidRPr="000C4B9C" w:rsidRDefault="00DB7D11" w:rsidP="004B3294">
      <w:pPr>
        <w:pStyle w:val="PargrafodaLista"/>
        <w:spacing w:before="2" w:line="276" w:lineRule="auto"/>
        <w:ind w:left="0"/>
        <w:jc w:val="both"/>
        <w:rPr>
          <w:rFonts w:asciiTheme="minorHAnsi" w:hAnsiTheme="minorHAnsi" w:cstheme="minorHAnsi"/>
          <w:sz w:val="24"/>
          <w:szCs w:val="24"/>
        </w:rPr>
      </w:pPr>
    </w:p>
    <w:p w14:paraId="01032906" w14:textId="0C8F2C12" w:rsidR="00DB7D11" w:rsidRPr="000C4B9C" w:rsidRDefault="00DB7D11"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CLÁUSULA DÉCIMA:</w:t>
      </w:r>
    </w:p>
    <w:p w14:paraId="6B2E142F"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71498373" w14:textId="75D13CE0" w:rsidR="00DB7D11" w:rsidRPr="000C4B9C" w:rsidRDefault="00DB7D11"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O CONTRATANTE se compromete em guardar pelo prazo </w:t>
      </w:r>
      <w:r w:rsidR="00EE3174" w:rsidRPr="000C4B9C">
        <w:rPr>
          <w:rFonts w:asciiTheme="minorHAnsi" w:hAnsiTheme="minorHAnsi" w:cstheme="minorHAnsi"/>
          <w:sz w:val="24"/>
          <w:szCs w:val="24"/>
        </w:rPr>
        <w:t xml:space="preserve">estabelecido no § 7º do art. 57 da Resolução do FNDE que dispõe sobre o PNAE as cópias </w:t>
      </w:r>
      <w:r w:rsidRPr="000C4B9C">
        <w:rPr>
          <w:rFonts w:asciiTheme="minorHAnsi" w:hAnsiTheme="minorHAnsi" w:cstheme="minorHAnsi"/>
          <w:sz w:val="24"/>
          <w:szCs w:val="24"/>
        </w:rPr>
        <w:t>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2C44BC6E" w14:textId="77777777" w:rsidR="00DB7D11" w:rsidRPr="000C4B9C" w:rsidRDefault="00DB7D11" w:rsidP="004B3294">
      <w:pPr>
        <w:pStyle w:val="PargrafodaLista"/>
        <w:spacing w:before="2" w:line="276" w:lineRule="auto"/>
        <w:ind w:left="0"/>
        <w:jc w:val="both"/>
        <w:rPr>
          <w:rFonts w:asciiTheme="minorHAnsi" w:hAnsiTheme="minorHAnsi" w:cstheme="minorHAnsi"/>
          <w:sz w:val="24"/>
          <w:szCs w:val="24"/>
        </w:rPr>
      </w:pPr>
    </w:p>
    <w:p w14:paraId="63FD8B52" w14:textId="1FC8616F" w:rsidR="00DB7D11" w:rsidRPr="000C4B9C" w:rsidRDefault="000172E9"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DÉCIMA </w:t>
      </w:r>
      <w:r w:rsidR="000B61C4" w:rsidRPr="000C4B9C">
        <w:rPr>
          <w:rFonts w:asciiTheme="minorHAnsi" w:hAnsiTheme="minorHAnsi" w:cstheme="minorHAnsi"/>
          <w:b/>
          <w:sz w:val="24"/>
          <w:szCs w:val="24"/>
        </w:rPr>
        <w:t>PRIMEIRA</w:t>
      </w:r>
      <w:r w:rsidR="00DB7D11" w:rsidRPr="000C4B9C">
        <w:rPr>
          <w:rFonts w:asciiTheme="minorHAnsi" w:hAnsiTheme="minorHAnsi" w:cstheme="minorHAnsi"/>
          <w:b/>
          <w:sz w:val="24"/>
          <w:szCs w:val="24"/>
        </w:rPr>
        <w:t>:</w:t>
      </w:r>
    </w:p>
    <w:p w14:paraId="61C935E0"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10D6ADF2" w14:textId="77777777" w:rsidR="00DB7D11" w:rsidRPr="000C4B9C" w:rsidRDefault="00DB7D11"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14:paraId="16DBD8A2" w14:textId="77777777" w:rsidR="00DB7D11" w:rsidRPr="000C4B9C" w:rsidRDefault="00DB7D11" w:rsidP="004B3294">
      <w:pPr>
        <w:pStyle w:val="PargrafodaLista"/>
        <w:spacing w:before="2" w:line="276" w:lineRule="auto"/>
        <w:ind w:left="0"/>
        <w:jc w:val="both"/>
        <w:rPr>
          <w:rFonts w:asciiTheme="minorHAnsi" w:hAnsiTheme="minorHAnsi" w:cstheme="minorHAnsi"/>
          <w:sz w:val="24"/>
          <w:szCs w:val="24"/>
        </w:rPr>
      </w:pPr>
    </w:p>
    <w:p w14:paraId="0B128FC7" w14:textId="3EFC1D81" w:rsidR="00DB7D11" w:rsidRPr="000C4B9C" w:rsidRDefault="000172E9"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DÉCIMA </w:t>
      </w:r>
      <w:r w:rsidR="000B61C4" w:rsidRPr="000C4B9C">
        <w:rPr>
          <w:rFonts w:asciiTheme="minorHAnsi" w:hAnsiTheme="minorHAnsi" w:cstheme="minorHAnsi"/>
          <w:b/>
          <w:sz w:val="24"/>
          <w:szCs w:val="24"/>
        </w:rPr>
        <w:t>SEGUNDA</w:t>
      </w:r>
      <w:r w:rsidR="00C06FF5" w:rsidRPr="000C4B9C">
        <w:rPr>
          <w:rFonts w:asciiTheme="minorHAnsi" w:hAnsiTheme="minorHAnsi" w:cstheme="minorHAnsi"/>
          <w:b/>
          <w:sz w:val="24"/>
          <w:szCs w:val="24"/>
        </w:rPr>
        <w:t>:</w:t>
      </w:r>
    </w:p>
    <w:p w14:paraId="7F24B44E"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62227F5C" w14:textId="77777777" w:rsidR="00C06FF5" w:rsidRPr="000C4B9C" w:rsidRDefault="00C06FF5" w:rsidP="00777B32">
      <w:pPr>
        <w:spacing w:before="2" w:line="276" w:lineRule="auto"/>
        <w:ind w:firstLine="709"/>
        <w:jc w:val="both"/>
        <w:rPr>
          <w:rFonts w:asciiTheme="minorHAnsi" w:hAnsiTheme="minorHAnsi" w:cstheme="minorHAnsi"/>
          <w:sz w:val="24"/>
          <w:szCs w:val="24"/>
        </w:rPr>
      </w:pPr>
      <w:r w:rsidRPr="000C4B9C">
        <w:rPr>
          <w:rFonts w:asciiTheme="minorHAnsi" w:hAnsiTheme="minorHAnsi" w:cstheme="minorHAnsi"/>
          <w:sz w:val="24"/>
          <w:szCs w:val="24"/>
        </w:rPr>
        <w:t>O CONTRATANTE em razão da supremacia dos interesses públicos sobre os interesses particulares poderá:</w:t>
      </w:r>
    </w:p>
    <w:p w14:paraId="3D071433" w14:textId="77777777" w:rsidR="00777B32" w:rsidRPr="000C4B9C" w:rsidRDefault="00777B32" w:rsidP="004B3294">
      <w:pPr>
        <w:spacing w:before="2" w:line="276" w:lineRule="auto"/>
        <w:ind w:firstLine="1134"/>
        <w:jc w:val="both"/>
        <w:rPr>
          <w:rFonts w:asciiTheme="minorHAnsi" w:hAnsiTheme="minorHAnsi" w:cstheme="minorHAnsi"/>
          <w:sz w:val="24"/>
          <w:szCs w:val="24"/>
        </w:rPr>
      </w:pPr>
    </w:p>
    <w:p w14:paraId="607CE3DB" w14:textId="0D203B7D" w:rsidR="001B402E" w:rsidRPr="000C4B9C" w:rsidRDefault="00777B32" w:rsidP="00777B32">
      <w:pPr>
        <w:pStyle w:val="PargrafodaLista"/>
        <w:numPr>
          <w:ilvl w:val="0"/>
          <w:numId w:val="34"/>
        </w:numPr>
        <w:spacing w:before="2" w:line="276" w:lineRule="auto"/>
        <w:ind w:left="709"/>
        <w:jc w:val="both"/>
        <w:rPr>
          <w:rFonts w:asciiTheme="minorHAnsi" w:hAnsiTheme="minorHAnsi" w:cstheme="minorHAnsi"/>
          <w:sz w:val="24"/>
          <w:szCs w:val="24"/>
        </w:rPr>
      </w:pPr>
      <w:r w:rsidRPr="000C4B9C">
        <w:rPr>
          <w:rFonts w:asciiTheme="minorHAnsi" w:hAnsiTheme="minorHAnsi" w:cstheme="minorHAnsi"/>
          <w:sz w:val="24"/>
          <w:szCs w:val="24"/>
        </w:rPr>
        <w:t>Modificar</w:t>
      </w:r>
      <w:r w:rsidR="00AC16AC" w:rsidRPr="000C4B9C">
        <w:rPr>
          <w:rFonts w:asciiTheme="minorHAnsi" w:hAnsiTheme="minorHAnsi" w:cstheme="minorHAnsi"/>
          <w:sz w:val="24"/>
          <w:szCs w:val="24"/>
        </w:rPr>
        <w:t xml:space="preserve"> </w:t>
      </w:r>
      <w:r w:rsidR="00C06FF5" w:rsidRPr="000C4B9C">
        <w:rPr>
          <w:rFonts w:asciiTheme="minorHAnsi" w:hAnsiTheme="minorHAnsi" w:cstheme="minorHAnsi"/>
          <w:sz w:val="24"/>
          <w:szCs w:val="24"/>
        </w:rPr>
        <w:t>unilateralmente o contrato para melhor adequação às finalidades de interesse público, respeitando os direitos do CONTRATADO;</w:t>
      </w:r>
    </w:p>
    <w:p w14:paraId="539EC609" w14:textId="77777777" w:rsidR="00777B32" w:rsidRPr="000C4B9C" w:rsidRDefault="00777B32" w:rsidP="00777B32">
      <w:pPr>
        <w:spacing w:before="2" w:line="276" w:lineRule="auto"/>
        <w:ind w:left="709"/>
        <w:jc w:val="both"/>
        <w:rPr>
          <w:rFonts w:asciiTheme="minorHAnsi" w:hAnsiTheme="minorHAnsi" w:cstheme="minorHAnsi"/>
          <w:sz w:val="24"/>
          <w:szCs w:val="24"/>
        </w:rPr>
      </w:pPr>
    </w:p>
    <w:p w14:paraId="323E36EE" w14:textId="7FD3B088" w:rsidR="00C06FF5" w:rsidRPr="000C4B9C" w:rsidRDefault="00C06FF5" w:rsidP="00777B32">
      <w:pPr>
        <w:pStyle w:val="PargrafodaLista"/>
        <w:numPr>
          <w:ilvl w:val="0"/>
          <w:numId w:val="34"/>
        </w:numPr>
        <w:spacing w:before="2" w:line="276" w:lineRule="auto"/>
        <w:ind w:left="709"/>
        <w:jc w:val="both"/>
        <w:rPr>
          <w:rFonts w:asciiTheme="minorHAnsi" w:hAnsiTheme="minorHAnsi" w:cstheme="minorHAnsi"/>
          <w:sz w:val="24"/>
          <w:szCs w:val="24"/>
        </w:rPr>
      </w:pPr>
      <w:r w:rsidRPr="000C4B9C">
        <w:rPr>
          <w:rFonts w:asciiTheme="minorHAnsi" w:hAnsiTheme="minorHAnsi" w:cstheme="minorHAnsi"/>
          <w:sz w:val="24"/>
          <w:szCs w:val="24"/>
        </w:rPr>
        <w:t>Rescindir unilateralmente o contrato, nos casos de infração contratual ou inaptidão do CONTRATADO;</w:t>
      </w:r>
    </w:p>
    <w:p w14:paraId="0243D875" w14:textId="77777777" w:rsidR="00777B32" w:rsidRPr="000C4B9C" w:rsidRDefault="00777B32" w:rsidP="00777B32">
      <w:pPr>
        <w:spacing w:before="2" w:line="276" w:lineRule="auto"/>
        <w:ind w:left="709"/>
        <w:jc w:val="both"/>
        <w:rPr>
          <w:rFonts w:asciiTheme="minorHAnsi" w:hAnsiTheme="minorHAnsi" w:cstheme="minorHAnsi"/>
          <w:sz w:val="24"/>
          <w:szCs w:val="24"/>
        </w:rPr>
      </w:pPr>
    </w:p>
    <w:p w14:paraId="391C585B" w14:textId="77777777" w:rsidR="00777B32" w:rsidRPr="000C4B9C" w:rsidRDefault="00C06FF5" w:rsidP="00777B32">
      <w:pPr>
        <w:pStyle w:val="PargrafodaLista"/>
        <w:numPr>
          <w:ilvl w:val="0"/>
          <w:numId w:val="34"/>
        </w:numPr>
        <w:spacing w:before="2" w:line="276" w:lineRule="auto"/>
        <w:ind w:left="709"/>
        <w:jc w:val="both"/>
        <w:rPr>
          <w:rFonts w:asciiTheme="minorHAnsi" w:hAnsiTheme="minorHAnsi" w:cstheme="minorHAnsi"/>
          <w:sz w:val="24"/>
          <w:szCs w:val="24"/>
        </w:rPr>
      </w:pPr>
      <w:r w:rsidRPr="000C4B9C">
        <w:rPr>
          <w:rFonts w:asciiTheme="minorHAnsi" w:hAnsiTheme="minorHAnsi" w:cstheme="minorHAnsi"/>
          <w:sz w:val="24"/>
          <w:szCs w:val="24"/>
        </w:rPr>
        <w:t>Fiscalizar a execução do contrato;</w:t>
      </w:r>
    </w:p>
    <w:p w14:paraId="4DF6B2A8" w14:textId="77777777" w:rsidR="00777B32" w:rsidRPr="000C4B9C" w:rsidRDefault="00777B32" w:rsidP="00777B32">
      <w:pPr>
        <w:pStyle w:val="PargrafodaLista"/>
        <w:rPr>
          <w:rFonts w:asciiTheme="minorHAnsi" w:hAnsiTheme="minorHAnsi" w:cstheme="minorHAnsi"/>
          <w:sz w:val="24"/>
          <w:szCs w:val="24"/>
        </w:rPr>
      </w:pPr>
    </w:p>
    <w:p w14:paraId="577A3300" w14:textId="0F7671C1" w:rsidR="00C06FF5" w:rsidRPr="000C4B9C" w:rsidRDefault="001B402E" w:rsidP="00777B32">
      <w:pPr>
        <w:pStyle w:val="PargrafodaLista"/>
        <w:numPr>
          <w:ilvl w:val="0"/>
          <w:numId w:val="34"/>
        </w:numPr>
        <w:spacing w:before="2" w:line="276" w:lineRule="auto"/>
        <w:ind w:left="709"/>
        <w:jc w:val="both"/>
        <w:rPr>
          <w:rFonts w:asciiTheme="minorHAnsi" w:hAnsiTheme="minorHAnsi" w:cstheme="minorHAnsi"/>
          <w:sz w:val="24"/>
          <w:szCs w:val="24"/>
        </w:rPr>
      </w:pPr>
      <w:r w:rsidRPr="000C4B9C">
        <w:rPr>
          <w:rFonts w:asciiTheme="minorHAnsi" w:hAnsiTheme="minorHAnsi" w:cstheme="minorHAnsi"/>
          <w:sz w:val="24"/>
          <w:szCs w:val="24"/>
        </w:rPr>
        <w:t>d)</w:t>
      </w:r>
      <w:r w:rsidR="00C06FF5" w:rsidRPr="000C4B9C">
        <w:rPr>
          <w:rFonts w:asciiTheme="minorHAnsi" w:hAnsiTheme="minorHAnsi" w:cstheme="minorHAnsi"/>
          <w:sz w:val="24"/>
          <w:szCs w:val="24"/>
        </w:rPr>
        <w:t xml:space="preserve"> Aplicar sanções motivadas pela inexecução total ou parcial do ajuste;</w:t>
      </w:r>
    </w:p>
    <w:p w14:paraId="5B99F98A" w14:textId="77777777" w:rsidR="00777B32" w:rsidRPr="000C4B9C" w:rsidRDefault="00777B32" w:rsidP="00777B32">
      <w:pPr>
        <w:pStyle w:val="PargrafodaLista"/>
        <w:spacing w:before="2" w:line="276" w:lineRule="auto"/>
        <w:ind w:left="0" w:firstLine="1418"/>
        <w:jc w:val="both"/>
        <w:rPr>
          <w:rFonts w:asciiTheme="minorHAnsi" w:hAnsiTheme="minorHAnsi" w:cstheme="minorHAnsi"/>
          <w:sz w:val="24"/>
          <w:szCs w:val="24"/>
        </w:rPr>
      </w:pPr>
    </w:p>
    <w:p w14:paraId="06036F27" w14:textId="77777777" w:rsidR="00C06FF5" w:rsidRPr="000C4B9C" w:rsidRDefault="00C06FF5" w:rsidP="00777B32">
      <w:pPr>
        <w:pStyle w:val="PargrafodaLista"/>
        <w:spacing w:before="2" w:line="276" w:lineRule="auto"/>
        <w:ind w:left="0"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Sempre que a CONTRATANTE alterar ou rescindir o contrato sem culpa do </w:t>
      </w:r>
      <w:r w:rsidRPr="000C4B9C">
        <w:rPr>
          <w:rFonts w:asciiTheme="minorHAnsi" w:hAnsiTheme="minorHAnsi" w:cstheme="minorHAnsi"/>
          <w:sz w:val="24"/>
          <w:szCs w:val="24"/>
        </w:rPr>
        <w:lastRenderedPageBreak/>
        <w:t>CONTRATADO</w:t>
      </w:r>
      <w:r w:rsidR="00027DEC" w:rsidRPr="000C4B9C">
        <w:rPr>
          <w:rFonts w:asciiTheme="minorHAnsi" w:hAnsiTheme="minorHAnsi" w:cstheme="minorHAnsi"/>
          <w:sz w:val="24"/>
          <w:szCs w:val="24"/>
        </w:rPr>
        <w:t xml:space="preserve"> deve</w:t>
      </w:r>
      <w:r w:rsidRPr="000C4B9C">
        <w:rPr>
          <w:rFonts w:asciiTheme="minorHAnsi" w:hAnsiTheme="minorHAnsi" w:cstheme="minorHAnsi"/>
          <w:sz w:val="24"/>
          <w:szCs w:val="24"/>
        </w:rPr>
        <w:t xml:space="preserve"> respeitar o equilíbrio econômico-financeiro, garantindo-lhe o aumento da remuneração respectiva ou a indenização por despesas já realizadas.</w:t>
      </w:r>
    </w:p>
    <w:p w14:paraId="4CCBF113" w14:textId="77777777" w:rsidR="00C06FF5" w:rsidRPr="000C4B9C" w:rsidRDefault="00C06FF5" w:rsidP="004B3294">
      <w:pPr>
        <w:pStyle w:val="PargrafodaLista"/>
        <w:spacing w:before="2" w:line="276" w:lineRule="auto"/>
        <w:ind w:left="0"/>
        <w:jc w:val="both"/>
        <w:rPr>
          <w:rFonts w:asciiTheme="minorHAnsi" w:hAnsiTheme="minorHAnsi" w:cstheme="minorHAnsi"/>
          <w:sz w:val="24"/>
          <w:szCs w:val="24"/>
        </w:rPr>
      </w:pPr>
    </w:p>
    <w:p w14:paraId="46EC51CD" w14:textId="0BA0D3FE" w:rsidR="00C06FF5" w:rsidRPr="000C4B9C" w:rsidRDefault="000172E9"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CLÁUSULA DÉCIMA</w:t>
      </w:r>
      <w:r w:rsidR="000B61C4" w:rsidRPr="000C4B9C">
        <w:rPr>
          <w:rFonts w:asciiTheme="minorHAnsi" w:hAnsiTheme="minorHAnsi" w:cstheme="minorHAnsi"/>
          <w:b/>
          <w:sz w:val="24"/>
          <w:szCs w:val="24"/>
        </w:rPr>
        <w:t xml:space="preserve"> TERCEIRA</w:t>
      </w:r>
      <w:r w:rsidR="00C06FF5" w:rsidRPr="000C4B9C">
        <w:rPr>
          <w:rFonts w:asciiTheme="minorHAnsi" w:hAnsiTheme="minorHAnsi" w:cstheme="minorHAnsi"/>
          <w:b/>
          <w:sz w:val="24"/>
          <w:szCs w:val="24"/>
        </w:rPr>
        <w:t>:</w:t>
      </w:r>
    </w:p>
    <w:p w14:paraId="16E6A23A"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730AEE86" w14:textId="77777777" w:rsidR="00C06FF5" w:rsidRPr="000C4B9C" w:rsidRDefault="00C06FF5" w:rsidP="00777B32">
      <w:pPr>
        <w:pStyle w:val="PargrafodaLista"/>
        <w:spacing w:before="2" w:line="276" w:lineRule="auto"/>
        <w:ind w:left="0" w:firstLine="709"/>
        <w:jc w:val="both"/>
        <w:rPr>
          <w:rFonts w:asciiTheme="minorHAnsi" w:hAnsiTheme="minorHAnsi" w:cstheme="minorHAnsi"/>
          <w:sz w:val="24"/>
          <w:szCs w:val="24"/>
        </w:rPr>
      </w:pPr>
      <w:r w:rsidRPr="000C4B9C">
        <w:rPr>
          <w:rFonts w:asciiTheme="minorHAnsi" w:hAnsiTheme="minorHAnsi" w:cstheme="minorHAnsi"/>
          <w:sz w:val="24"/>
          <w:szCs w:val="24"/>
        </w:rPr>
        <w:t>A multa aplicada após regular processo administrativo poderá ser descontada dos pagamentos eventualmente devidos pelo CONTRATANTE ou, quando for o caso, cobrada judicialmente.</w:t>
      </w:r>
    </w:p>
    <w:p w14:paraId="056D8EB5" w14:textId="77777777" w:rsidR="00C06FF5" w:rsidRPr="000C4B9C" w:rsidRDefault="00C06FF5" w:rsidP="004B3294">
      <w:pPr>
        <w:pStyle w:val="PargrafodaLista"/>
        <w:spacing w:before="2" w:line="276" w:lineRule="auto"/>
        <w:ind w:left="0"/>
        <w:jc w:val="both"/>
        <w:rPr>
          <w:rFonts w:asciiTheme="minorHAnsi" w:hAnsiTheme="minorHAnsi" w:cstheme="minorHAnsi"/>
          <w:sz w:val="24"/>
          <w:szCs w:val="24"/>
        </w:rPr>
      </w:pPr>
    </w:p>
    <w:p w14:paraId="57086B54" w14:textId="52F1B2E2" w:rsidR="00C06FF5" w:rsidRPr="000C4B9C" w:rsidRDefault="000172E9"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DÉCIMA </w:t>
      </w:r>
      <w:r w:rsidR="000B61C4" w:rsidRPr="000C4B9C">
        <w:rPr>
          <w:rFonts w:asciiTheme="minorHAnsi" w:hAnsiTheme="minorHAnsi" w:cstheme="minorHAnsi"/>
          <w:b/>
          <w:sz w:val="24"/>
          <w:szCs w:val="24"/>
        </w:rPr>
        <w:t>QUARTA</w:t>
      </w:r>
      <w:r w:rsidR="00C06FF5" w:rsidRPr="000C4B9C">
        <w:rPr>
          <w:rFonts w:asciiTheme="minorHAnsi" w:hAnsiTheme="minorHAnsi" w:cstheme="minorHAnsi"/>
          <w:b/>
          <w:sz w:val="24"/>
          <w:szCs w:val="24"/>
        </w:rPr>
        <w:t>:</w:t>
      </w:r>
    </w:p>
    <w:p w14:paraId="25285F81"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728F66DA" w14:textId="75CEE12B" w:rsidR="00813024" w:rsidRPr="00CD32E8" w:rsidRDefault="00504A6E" w:rsidP="00777B32">
      <w:pPr>
        <w:pStyle w:val="PargrafodaLista"/>
        <w:spacing w:before="2" w:line="276" w:lineRule="auto"/>
        <w:ind w:left="0" w:firstLine="709"/>
        <w:jc w:val="both"/>
        <w:rPr>
          <w:rFonts w:asciiTheme="minorHAnsi" w:hAnsiTheme="minorHAnsi" w:cstheme="minorHAnsi"/>
          <w:sz w:val="24"/>
          <w:szCs w:val="24"/>
        </w:rPr>
      </w:pPr>
      <w:r w:rsidRPr="00CD32E8">
        <w:rPr>
          <w:rFonts w:asciiTheme="minorHAnsi" w:hAnsiTheme="minorHAnsi" w:cstheme="minorHAnsi"/>
          <w:kern w:val="3"/>
          <w:sz w:val="24"/>
          <w:szCs w:val="24"/>
        </w:rPr>
        <w:t xml:space="preserve">A fiscalização do contrato oriundo desta Chamada Pública será realizada pela servidora </w:t>
      </w:r>
      <w:r w:rsidR="009C646F" w:rsidRPr="00CD32E8">
        <w:rPr>
          <w:rFonts w:asciiTheme="minorHAnsi" w:hAnsiTheme="minorHAnsi" w:cstheme="minorHAnsi"/>
          <w:sz w:val="24"/>
          <w:szCs w:val="24"/>
        </w:rPr>
        <w:t xml:space="preserve">Jamile Della </w:t>
      </w:r>
      <w:proofErr w:type="spellStart"/>
      <w:r w:rsidR="009C646F" w:rsidRPr="00CD32E8">
        <w:rPr>
          <w:rFonts w:asciiTheme="minorHAnsi" w:hAnsiTheme="minorHAnsi" w:cstheme="minorHAnsi"/>
          <w:sz w:val="24"/>
          <w:szCs w:val="24"/>
        </w:rPr>
        <w:t>Méa</w:t>
      </w:r>
      <w:proofErr w:type="spellEnd"/>
      <w:r w:rsidR="009C646F" w:rsidRPr="00CD32E8">
        <w:rPr>
          <w:rFonts w:asciiTheme="minorHAnsi" w:hAnsiTheme="minorHAnsi" w:cstheme="minorHAnsi"/>
          <w:sz w:val="24"/>
          <w:szCs w:val="24"/>
        </w:rPr>
        <w:t xml:space="preserve"> </w:t>
      </w:r>
      <w:proofErr w:type="spellStart"/>
      <w:r w:rsidR="009C646F" w:rsidRPr="00CD32E8">
        <w:rPr>
          <w:rFonts w:asciiTheme="minorHAnsi" w:hAnsiTheme="minorHAnsi" w:cstheme="minorHAnsi"/>
          <w:sz w:val="24"/>
          <w:szCs w:val="24"/>
        </w:rPr>
        <w:t>Werle</w:t>
      </w:r>
      <w:proofErr w:type="spellEnd"/>
      <w:r w:rsidRPr="00CD32E8">
        <w:rPr>
          <w:rFonts w:asciiTheme="minorHAnsi" w:hAnsiTheme="minorHAnsi" w:cstheme="minorHAnsi"/>
          <w:sz w:val="24"/>
          <w:szCs w:val="24"/>
        </w:rPr>
        <w:t>,</w:t>
      </w:r>
      <w:r w:rsidRPr="00CD32E8">
        <w:rPr>
          <w:rFonts w:asciiTheme="minorHAnsi" w:hAnsiTheme="minorHAnsi" w:cstheme="minorHAnsi"/>
          <w:kern w:val="3"/>
          <w:sz w:val="24"/>
          <w:szCs w:val="24"/>
        </w:rPr>
        <w:t xml:space="preserve"> e nos impedimentos legais e eventuais da titular será realizada pela sua suplente, a servidora </w:t>
      </w:r>
      <w:r w:rsidR="00CD32E8" w:rsidRPr="00CD32E8">
        <w:rPr>
          <w:rFonts w:asciiTheme="minorHAnsi" w:hAnsiTheme="minorHAnsi" w:cstheme="minorHAnsi"/>
          <w:sz w:val="24"/>
          <w:szCs w:val="24"/>
        </w:rPr>
        <w:t xml:space="preserve">Marcia </w:t>
      </w:r>
      <w:proofErr w:type="spellStart"/>
      <w:r w:rsidR="00CD32E8" w:rsidRPr="00CD32E8">
        <w:rPr>
          <w:rFonts w:asciiTheme="minorHAnsi" w:hAnsiTheme="minorHAnsi" w:cstheme="minorHAnsi"/>
          <w:sz w:val="24"/>
          <w:szCs w:val="24"/>
        </w:rPr>
        <w:t>Seibert</w:t>
      </w:r>
      <w:proofErr w:type="spellEnd"/>
      <w:r w:rsidR="00CD32E8" w:rsidRPr="00CD32E8">
        <w:rPr>
          <w:rFonts w:asciiTheme="minorHAnsi" w:hAnsiTheme="minorHAnsi" w:cstheme="minorHAnsi"/>
          <w:sz w:val="24"/>
          <w:szCs w:val="24"/>
        </w:rPr>
        <w:t xml:space="preserve"> Augusto</w:t>
      </w:r>
      <w:r w:rsidRPr="00CD32E8">
        <w:rPr>
          <w:rFonts w:asciiTheme="minorHAnsi" w:hAnsiTheme="minorHAnsi" w:cstheme="minorHAnsi"/>
          <w:kern w:val="3"/>
          <w:sz w:val="24"/>
          <w:szCs w:val="24"/>
        </w:rPr>
        <w:t xml:space="preserve">, conforme Portaria nº </w:t>
      </w:r>
      <w:r w:rsidR="00CD32E8" w:rsidRPr="00CD32E8">
        <w:rPr>
          <w:rFonts w:asciiTheme="minorHAnsi" w:hAnsiTheme="minorHAnsi" w:cstheme="minorHAnsi"/>
          <w:kern w:val="3"/>
          <w:sz w:val="24"/>
          <w:szCs w:val="24"/>
        </w:rPr>
        <w:t>139</w:t>
      </w:r>
      <w:r w:rsidR="003803EC" w:rsidRPr="00CD32E8">
        <w:rPr>
          <w:rFonts w:asciiTheme="minorHAnsi" w:hAnsiTheme="minorHAnsi" w:cstheme="minorHAnsi"/>
          <w:kern w:val="3"/>
          <w:sz w:val="24"/>
          <w:szCs w:val="24"/>
        </w:rPr>
        <w:t>/202</w:t>
      </w:r>
      <w:r w:rsidR="00654BE8" w:rsidRPr="00CD32E8">
        <w:rPr>
          <w:rFonts w:asciiTheme="minorHAnsi" w:hAnsiTheme="minorHAnsi" w:cstheme="minorHAnsi"/>
          <w:kern w:val="3"/>
          <w:sz w:val="24"/>
          <w:szCs w:val="24"/>
        </w:rPr>
        <w:t>2</w:t>
      </w:r>
      <w:r w:rsidR="00813024" w:rsidRPr="00CD32E8">
        <w:rPr>
          <w:rFonts w:asciiTheme="minorHAnsi" w:hAnsiTheme="minorHAnsi" w:cstheme="minorHAnsi"/>
          <w:kern w:val="3"/>
          <w:sz w:val="24"/>
          <w:szCs w:val="24"/>
        </w:rPr>
        <w:t xml:space="preserve">, </w:t>
      </w:r>
      <w:r w:rsidR="00813024" w:rsidRPr="00CD32E8">
        <w:rPr>
          <w:rFonts w:asciiTheme="minorHAnsi" w:hAnsiTheme="minorHAnsi" w:cstheme="minorHAnsi"/>
          <w:sz w:val="24"/>
          <w:szCs w:val="24"/>
        </w:rPr>
        <w:t>da Secretaria Municipal de Educação, Desporto, Cultura, Lazer e Turismo, da Entidade Executora, do Conselho de Alimentação Escolar – CAE e outras designadas pelo contratante ou pela legislação.</w:t>
      </w:r>
    </w:p>
    <w:p w14:paraId="17036312" w14:textId="77777777" w:rsidR="00BC663B" w:rsidRPr="000C4B9C" w:rsidRDefault="00BC663B" w:rsidP="004B3294">
      <w:pPr>
        <w:pStyle w:val="PargrafodaLista"/>
        <w:spacing w:before="2" w:line="276" w:lineRule="auto"/>
        <w:ind w:left="0"/>
        <w:jc w:val="both"/>
        <w:rPr>
          <w:rFonts w:asciiTheme="minorHAnsi" w:hAnsiTheme="minorHAnsi" w:cstheme="minorHAnsi"/>
          <w:color w:val="FF0000"/>
          <w:sz w:val="24"/>
          <w:szCs w:val="24"/>
        </w:rPr>
      </w:pPr>
    </w:p>
    <w:p w14:paraId="77FC6FE5" w14:textId="067D7A1A" w:rsidR="00C06FF5" w:rsidRPr="000C4B9C" w:rsidRDefault="000172E9"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DÉCIMA </w:t>
      </w:r>
      <w:r w:rsidR="000B61C4" w:rsidRPr="000C4B9C">
        <w:rPr>
          <w:rFonts w:asciiTheme="minorHAnsi" w:hAnsiTheme="minorHAnsi" w:cstheme="minorHAnsi"/>
          <w:b/>
          <w:sz w:val="24"/>
          <w:szCs w:val="24"/>
        </w:rPr>
        <w:t>QUINTA</w:t>
      </w:r>
      <w:r w:rsidR="00C06FF5" w:rsidRPr="000C4B9C">
        <w:rPr>
          <w:rFonts w:asciiTheme="minorHAnsi" w:hAnsiTheme="minorHAnsi" w:cstheme="minorHAnsi"/>
          <w:b/>
          <w:sz w:val="24"/>
          <w:szCs w:val="24"/>
        </w:rPr>
        <w:t>:</w:t>
      </w:r>
    </w:p>
    <w:p w14:paraId="18E4A591"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2A5D9389" w14:textId="7050FE19" w:rsidR="00C06FF5" w:rsidRPr="000C4B9C" w:rsidRDefault="00C06FF5" w:rsidP="00777B32">
      <w:pPr>
        <w:pStyle w:val="PargrafodaLista"/>
        <w:spacing w:before="2" w:line="276" w:lineRule="auto"/>
        <w:ind w:left="0"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O presente contrato rege-se, ainda, pela Chamada Pública nº </w:t>
      </w:r>
      <w:r w:rsidR="00C07EDA" w:rsidRPr="000C4B9C">
        <w:rPr>
          <w:rFonts w:asciiTheme="minorHAnsi" w:hAnsiTheme="minorHAnsi" w:cstheme="minorHAnsi"/>
          <w:sz w:val="24"/>
          <w:szCs w:val="24"/>
        </w:rPr>
        <w:t>0</w:t>
      </w:r>
      <w:r w:rsidR="006F2373" w:rsidRPr="000C4B9C">
        <w:rPr>
          <w:rFonts w:asciiTheme="minorHAnsi" w:hAnsiTheme="minorHAnsi" w:cstheme="minorHAnsi"/>
          <w:sz w:val="24"/>
          <w:szCs w:val="24"/>
        </w:rPr>
        <w:t>1/2022</w:t>
      </w:r>
      <w:r w:rsidRPr="000C4B9C">
        <w:rPr>
          <w:rFonts w:asciiTheme="minorHAnsi" w:hAnsiTheme="minorHAnsi" w:cstheme="minorHAnsi"/>
          <w:sz w:val="24"/>
          <w:szCs w:val="24"/>
        </w:rPr>
        <w:t xml:space="preserve">, pela Resolução CD/FNDE nº </w:t>
      </w:r>
      <w:r w:rsidR="00813024" w:rsidRPr="000C4B9C">
        <w:rPr>
          <w:rFonts w:asciiTheme="minorHAnsi" w:hAnsiTheme="minorHAnsi" w:cstheme="minorHAnsi"/>
          <w:sz w:val="24"/>
          <w:szCs w:val="24"/>
        </w:rPr>
        <w:t>06/2020, pela Lei nº 8.666/93</w:t>
      </w:r>
      <w:r w:rsidRPr="000C4B9C">
        <w:rPr>
          <w:rFonts w:asciiTheme="minorHAnsi" w:hAnsiTheme="minorHAnsi" w:cstheme="minorHAnsi"/>
          <w:sz w:val="24"/>
          <w:szCs w:val="24"/>
        </w:rPr>
        <w:t xml:space="preserve"> e pela Lei nº 11.947/2009 e o dispositivo que a regulamente, em todos os seus termos, a qual será aplicada, também, onde o contrato for omisso.</w:t>
      </w:r>
    </w:p>
    <w:p w14:paraId="62F1C59C" w14:textId="77777777" w:rsidR="00C06FF5" w:rsidRPr="000C4B9C" w:rsidRDefault="00C06FF5" w:rsidP="004B3294">
      <w:pPr>
        <w:pStyle w:val="PargrafodaLista"/>
        <w:spacing w:before="2" w:line="276" w:lineRule="auto"/>
        <w:ind w:left="0"/>
        <w:jc w:val="both"/>
        <w:rPr>
          <w:rFonts w:asciiTheme="minorHAnsi" w:hAnsiTheme="minorHAnsi" w:cstheme="minorHAnsi"/>
          <w:sz w:val="24"/>
          <w:szCs w:val="24"/>
        </w:rPr>
      </w:pPr>
    </w:p>
    <w:p w14:paraId="7036DF84" w14:textId="67C76FE0" w:rsidR="00C06FF5" w:rsidRPr="000C4B9C" w:rsidRDefault="000172E9"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DÉCIMA </w:t>
      </w:r>
      <w:r w:rsidR="000B61C4" w:rsidRPr="000C4B9C">
        <w:rPr>
          <w:rFonts w:asciiTheme="minorHAnsi" w:hAnsiTheme="minorHAnsi" w:cstheme="minorHAnsi"/>
          <w:b/>
          <w:sz w:val="24"/>
          <w:szCs w:val="24"/>
        </w:rPr>
        <w:t>SEXTA</w:t>
      </w:r>
      <w:r w:rsidR="00C06FF5" w:rsidRPr="000C4B9C">
        <w:rPr>
          <w:rFonts w:asciiTheme="minorHAnsi" w:hAnsiTheme="minorHAnsi" w:cstheme="minorHAnsi"/>
          <w:b/>
          <w:sz w:val="24"/>
          <w:szCs w:val="24"/>
        </w:rPr>
        <w:t>:</w:t>
      </w:r>
    </w:p>
    <w:p w14:paraId="16B06D04"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0429AFBC" w14:textId="77777777" w:rsidR="00C06FF5" w:rsidRPr="000C4B9C" w:rsidRDefault="00C06FF5" w:rsidP="00777B32">
      <w:pPr>
        <w:pStyle w:val="PargrafodaLista"/>
        <w:spacing w:before="2" w:line="276" w:lineRule="auto"/>
        <w:ind w:left="0"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Este Contrato poderá ser aditado a qualquer tempo, mediante acordo </w:t>
      </w:r>
      <w:proofErr w:type="gramStart"/>
      <w:r w:rsidRPr="000C4B9C">
        <w:rPr>
          <w:rFonts w:asciiTheme="minorHAnsi" w:hAnsiTheme="minorHAnsi" w:cstheme="minorHAnsi"/>
          <w:sz w:val="24"/>
          <w:szCs w:val="24"/>
        </w:rPr>
        <w:t>formal entre as partes, resguardadas</w:t>
      </w:r>
      <w:proofErr w:type="gramEnd"/>
      <w:r w:rsidRPr="000C4B9C">
        <w:rPr>
          <w:rFonts w:asciiTheme="minorHAnsi" w:hAnsiTheme="minorHAnsi" w:cstheme="minorHAnsi"/>
          <w:sz w:val="24"/>
          <w:szCs w:val="24"/>
        </w:rPr>
        <w:t xml:space="preserve"> as suas condições essenciais.</w:t>
      </w:r>
    </w:p>
    <w:p w14:paraId="4E477E9C" w14:textId="77777777" w:rsidR="00C06FF5" w:rsidRPr="000C4B9C" w:rsidRDefault="00C06FF5" w:rsidP="004B3294">
      <w:pPr>
        <w:pStyle w:val="PargrafodaLista"/>
        <w:spacing w:before="2" w:line="276" w:lineRule="auto"/>
        <w:ind w:left="0"/>
        <w:jc w:val="both"/>
        <w:rPr>
          <w:rFonts w:asciiTheme="minorHAnsi" w:hAnsiTheme="minorHAnsi" w:cstheme="minorHAnsi"/>
          <w:sz w:val="24"/>
          <w:szCs w:val="24"/>
        </w:rPr>
      </w:pPr>
    </w:p>
    <w:p w14:paraId="27D1132B" w14:textId="035BD494" w:rsidR="00C06FF5" w:rsidRPr="000C4B9C" w:rsidRDefault="00C06FF5"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w:t>
      </w:r>
      <w:r w:rsidR="000172E9" w:rsidRPr="000C4B9C">
        <w:rPr>
          <w:rFonts w:asciiTheme="minorHAnsi" w:hAnsiTheme="minorHAnsi" w:cstheme="minorHAnsi"/>
          <w:b/>
          <w:sz w:val="24"/>
          <w:szCs w:val="24"/>
        </w:rPr>
        <w:t xml:space="preserve">DÉCIMA </w:t>
      </w:r>
      <w:r w:rsidR="000B61C4" w:rsidRPr="000C4B9C">
        <w:rPr>
          <w:rFonts w:asciiTheme="minorHAnsi" w:hAnsiTheme="minorHAnsi" w:cstheme="minorHAnsi"/>
          <w:b/>
          <w:sz w:val="24"/>
          <w:szCs w:val="24"/>
        </w:rPr>
        <w:t>SÉTIMA</w:t>
      </w:r>
      <w:r w:rsidRPr="000C4B9C">
        <w:rPr>
          <w:rFonts w:asciiTheme="minorHAnsi" w:hAnsiTheme="minorHAnsi" w:cstheme="minorHAnsi"/>
          <w:b/>
          <w:sz w:val="24"/>
          <w:szCs w:val="24"/>
        </w:rPr>
        <w:t>:</w:t>
      </w:r>
    </w:p>
    <w:p w14:paraId="0952F4EB"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1AD93310" w14:textId="77777777" w:rsidR="00632FB7" w:rsidRPr="000C4B9C" w:rsidRDefault="00C06FF5" w:rsidP="00777B32">
      <w:pPr>
        <w:pStyle w:val="PargrafodaLista"/>
        <w:spacing w:before="2" w:line="276" w:lineRule="auto"/>
        <w:ind w:left="0" w:firstLine="709"/>
        <w:jc w:val="both"/>
        <w:rPr>
          <w:rFonts w:asciiTheme="minorHAnsi" w:hAnsiTheme="minorHAnsi" w:cstheme="minorHAnsi"/>
          <w:sz w:val="24"/>
          <w:szCs w:val="24"/>
        </w:rPr>
      </w:pPr>
      <w:r w:rsidRPr="000C4B9C">
        <w:rPr>
          <w:rFonts w:asciiTheme="minorHAnsi" w:hAnsiTheme="minorHAnsi" w:cstheme="minorHAnsi"/>
          <w:sz w:val="24"/>
          <w:szCs w:val="24"/>
        </w:rPr>
        <w:t>As comunicações com origem neste contrato deverão ser formais e expressas, por meio de carta, que somente terá validade se enviada mediante registro de recebimento.</w:t>
      </w:r>
    </w:p>
    <w:p w14:paraId="1988A982" w14:textId="77777777" w:rsidR="00214C88" w:rsidRPr="000C4B9C" w:rsidRDefault="00214C88" w:rsidP="004B3294">
      <w:pPr>
        <w:pStyle w:val="PargrafodaLista"/>
        <w:spacing w:before="2" w:line="276" w:lineRule="auto"/>
        <w:ind w:left="0"/>
        <w:jc w:val="both"/>
        <w:rPr>
          <w:rFonts w:asciiTheme="minorHAnsi" w:hAnsiTheme="minorHAnsi" w:cstheme="minorHAnsi"/>
          <w:sz w:val="24"/>
          <w:szCs w:val="24"/>
        </w:rPr>
      </w:pPr>
    </w:p>
    <w:p w14:paraId="2ADB98A6" w14:textId="5D03D589" w:rsidR="00C06FF5" w:rsidRPr="000C4B9C" w:rsidRDefault="00C06FF5" w:rsidP="004B3294">
      <w:pPr>
        <w:spacing w:before="2" w:line="276" w:lineRule="auto"/>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w:t>
      </w:r>
      <w:r w:rsidR="000172E9" w:rsidRPr="000C4B9C">
        <w:rPr>
          <w:rFonts w:asciiTheme="minorHAnsi" w:hAnsiTheme="minorHAnsi" w:cstheme="minorHAnsi"/>
          <w:b/>
          <w:sz w:val="24"/>
          <w:szCs w:val="24"/>
        </w:rPr>
        <w:t xml:space="preserve">DÉCIMA </w:t>
      </w:r>
      <w:r w:rsidR="000B61C4" w:rsidRPr="000C4B9C">
        <w:rPr>
          <w:rFonts w:asciiTheme="minorHAnsi" w:hAnsiTheme="minorHAnsi" w:cstheme="minorHAnsi"/>
          <w:b/>
          <w:sz w:val="24"/>
          <w:szCs w:val="24"/>
        </w:rPr>
        <w:t>OITAVA</w:t>
      </w:r>
      <w:r w:rsidRPr="000C4B9C">
        <w:rPr>
          <w:rFonts w:asciiTheme="minorHAnsi" w:hAnsiTheme="minorHAnsi" w:cstheme="minorHAnsi"/>
          <w:b/>
          <w:sz w:val="24"/>
          <w:szCs w:val="24"/>
        </w:rPr>
        <w:t>:</w:t>
      </w:r>
    </w:p>
    <w:p w14:paraId="4E8A9344" w14:textId="77777777" w:rsidR="00777B32" w:rsidRPr="000C4B9C" w:rsidRDefault="00777B32" w:rsidP="004B3294">
      <w:pPr>
        <w:spacing w:before="2" w:line="276" w:lineRule="auto"/>
        <w:jc w:val="both"/>
        <w:rPr>
          <w:rFonts w:asciiTheme="minorHAnsi" w:hAnsiTheme="minorHAnsi" w:cstheme="minorHAnsi"/>
          <w:sz w:val="24"/>
          <w:szCs w:val="24"/>
        </w:rPr>
      </w:pPr>
    </w:p>
    <w:p w14:paraId="457BE987" w14:textId="491885B8" w:rsidR="00C06FF5" w:rsidRPr="000C4B9C" w:rsidRDefault="00C06FF5" w:rsidP="00777B32">
      <w:pPr>
        <w:pStyle w:val="PargrafodaLista"/>
        <w:spacing w:before="2" w:line="276" w:lineRule="auto"/>
        <w:ind w:left="0" w:firstLine="709"/>
        <w:jc w:val="both"/>
        <w:rPr>
          <w:rFonts w:asciiTheme="minorHAnsi" w:hAnsiTheme="minorHAnsi" w:cstheme="minorHAnsi"/>
          <w:sz w:val="24"/>
          <w:szCs w:val="24"/>
        </w:rPr>
      </w:pPr>
      <w:r w:rsidRPr="000C4B9C">
        <w:rPr>
          <w:rFonts w:asciiTheme="minorHAnsi" w:hAnsiTheme="minorHAnsi" w:cstheme="minorHAnsi"/>
          <w:sz w:val="24"/>
          <w:szCs w:val="24"/>
        </w:rPr>
        <w:t xml:space="preserve">Este Contrato, desde que observada </w:t>
      </w:r>
      <w:proofErr w:type="gramStart"/>
      <w:r w:rsidRPr="000C4B9C">
        <w:rPr>
          <w:rFonts w:asciiTheme="minorHAnsi" w:hAnsiTheme="minorHAnsi" w:cstheme="minorHAnsi"/>
          <w:sz w:val="24"/>
          <w:szCs w:val="24"/>
        </w:rPr>
        <w:t>a</w:t>
      </w:r>
      <w:proofErr w:type="gramEnd"/>
      <w:r w:rsidRPr="000C4B9C">
        <w:rPr>
          <w:rFonts w:asciiTheme="minorHAnsi" w:hAnsiTheme="minorHAnsi" w:cstheme="minorHAnsi"/>
          <w:sz w:val="24"/>
          <w:szCs w:val="24"/>
        </w:rPr>
        <w:t xml:space="preserve"> formalização preliminar à sua efetivação, por carta, consoante Cláusula </w:t>
      </w:r>
      <w:r w:rsidR="000B61C4" w:rsidRPr="000C4B9C">
        <w:rPr>
          <w:rFonts w:asciiTheme="minorHAnsi" w:hAnsiTheme="minorHAnsi" w:cstheme="minorHAnsi"/>
          <w:sz w:val="24"/>
          <w:szCs w:val="24"/>
        </w:rPr>
        <w:t>Décima Sétima</w:t>
      </w:r>
      <w:r w:rsidRPr="000C4B9C">
        <w:rPr>
          <w:rFonts w:asciiTheme="minorHAnsi" w:hAnsiTheme="minorHAnsi" w:cstheme="minorHAnsi"/>
          <w:sz w:val="24"/>
          <w:szCs w:val="24"/>
        </w:rPr>
        <w:t>, poderá ser rescindido de pleno direito, independentemente de notificação ou interpelação judicial ou extrajudicial, nos seguintes casos:</w:t>
      </w:r>
    </w:p>
    <w:p w14:paraId="354084E0" w14:textId="77777777" w:rsidR="00777B32" w:rsidRPr="000C4B9C" w:rsidRDefault="00777B32" w:rsidP="004B3294">
      <w:pPr>
        <w:pStyle w:val="PargrafodaLista"/>
        <w:spacing w:before="2" w:line="276" w:lineRule="auto"/>
        <w:ind w:left="0" w:firstLine="1134"/>
        <w:jc w:val="both"/>
        <w:rPr>
          <w:rFonts w:asciiTheme="minorHAnsi" w:hAnsiTheme="minorHAnsi" w:cstheme="minorHAnsi"/>
          <w:sz w:val="24"/>
          <w:szCs w:val="24"/>
        </w:rPr>
      </w:pPr>
    </w:p>
    <w:p w14:paraId="3DBAB5FC" w14:textId="49ED09CD" w:rsidR="00C06FF5" w:rsidRPr="000C4B9C" w:rsidRDefault="00C06FF5" w:rsidP="00777B32">
      <w:pPr>
        <w:pStyle w:val="PargrafodaLista"/>
        <w:numPr>
          <w:ilvl w:val="0"/>
          <w:numId w:val="35"/>
        </w:numPr>
        <w:spacing w:before="2" w:line="276" w:lineRule="auto"/>
        <w:ind w:left="709"/>
        <w:jc w:val="both"/>
        <w:rPr>
          <w:rFonts w:asciiTheme="minorHAnsi" w:hAnsiTheme="minorHAnsi" w:cstheme="minorHAnsi"/>
          <w:sz w:val="24"/>
          <w:szCs w:val="24"/>
        </w:rPr>
      </w:pPr>
      <w:r w:rsidRPr="000C4B9C">
        <w:rPr>
          <w:rFonts w:asciiTheme="minorHAnsi" w:hAnsiTheme="minorHAnsi" w:cstheme="minorHAnsi"/>
          <w:sz w:val="24"/>
          <w:szCs w:val="24"/>
        </w:rPr>
        <w:t>Por acordo entre as partes;</w:t>
      </w:r>
    </w:p>
    <w:p w14:paraId="073651CE" w14:textId="77777777" w:rsidR="00777B32" w:rsidRPr="000C4B9C" w:rsidRDefault="00777B32" w:rsidP="00777B32">
      <w:pPr>
        <w:pStyle w:val="PargrafodaLista"/>
        <w:spacing w:before="2" w:line="276" w:lineRule="auto"/>
        <w:ind w:left="709"/>
        <w:jc w:val="both"/>
        <w:rPr>
          <w:rFonts w:asciiTheme="minorHAnsi" w:hAnsiTheme="minorHAnsi" w:cstheme="minorHAnsi"/>
          <w:sz w:val="24"/>
          <w:szCs w:val="24"/>
        </w:rPr>
      </w:pPr>
    </w:p>
    <w:p w14:paraId="67173D53" w14:textId="77777777" w:rsidR="00777B32" w:rsidRPr="000C4B9C" w:rsidRDefault="00C06FF5" w:rsidP="00777B32">
      <w:pPr>
        <w:pStyle w:val="PargrafodaLista"/>
        <w:numPr>
          <w:ilvl w:val="0"/>
          <w:numId w:val="35"/>
        </w:numPr>
        <w:spacing w:before="2" w:line="276" w:lineRule="auto"/>
        <w:ind w:left="709"/>
        <w:jc w:val="both"/>
        <w:rPr>
          <w:rFonts w:asciiTheme="minorHAnsi" w:hAnsiTheme="minorHAnsi" w:cstheme="minorHAnsi"/>
          <w:sz w:val="24"/>
          <w:szCs w:val="24"/>
        </w:rPr>
      </w:pPr>
      <w:r w:rsidRPr="000C4B9C">
        <w:rPr>
          <w:rFonts w:asciiTheme="minorHAnsi" w:hAnsiTheme="minorHAnsi" w:cstheme="minorHAnsi"/>
          <w:sz w:val="24"/>
          <w:szCs w:val="24"/>
        </w:rPr>
        <w:t>Pela inobservância de qualquer de suas condições;</w:t>
      </w:r>
    </w:p>
    <w:p w14:paraId="541262D2" w14:textId="77777777" w:rsidR="00777B32" w:rsidRPr="000C4B9C" w:rsidRDefault="00777B32" w:rsidP="00777B32">
      <w:pPr>
        <w:pStyle w:val="PargrafodaLista"/>
        <w:rPr>
          <w:rFonts w:asciiTheme="minorHAnsi" w:hAnsiTheme="minorHAnsi" w:cstheme="minorHAnsi"/>
          <w:sz w:val="24"/>
          <w:szCs w:val="24"/>
        </w:rPr>
      </w:pPr>
    </w:p>
    <w:p w14:paraId="5BFCD701" w14:textId="01988AD3" w:rsidR="009E1ADD" w:rsidRPr="000C4B9C" w:rsidRDefault="00284CC0" w:rsidP="00777B32">
      <w:pPr>
        <w:pStyle w:val="PargrafodaLista"/>
        <w:numPr>
          <w:ilvl w:val="0"/>
          <w:numId w:val="35"/>
        </w:numPr>
        <w:spacing w:before="2" w:line="276" w:lineRule="auto"/>
        <w:ind w:left="709"/>
        <w:jc w:val="both"/>
        <w:rPr>
          <w:rFonts w:asciiTheme="minorHAnsi" w:hAnsiTheme="minorHAnsi" w:cstheme="minorHAnsi"/>
          <w:sz w:val="24"/>
          <w:szCs w:val="24"/>
        </w:rPr>
      </w:pPr>
      <w:r w:rsidRPr="000C4B9C">
        <w:rPr>
          <w:rFonts w:asciiTheme="minorHAnsi" w:hAnsiTheme="minorHAnsi" w:cstheme="minorHAnsi"/>
          <w:sz w:val="24"/>
          <w:szCs w:val="24"/>
        </w:rPr>
        <w:t>Quaisquer dos motivos previstos em lei.</w:t>
      </w:r>
    </w:p>
    <w:p w14:paraId="0DD12279" w14:textId="77777777" w:rsidR="008A6BFF" w:rsidRPr="000C4B9C" w:rsidRDefault="008A6BFF" w:rsidP="004B3294">
      <w:pPr>
        <w:pStyle w:val="PargrafodaLista"/>
        <w:spacing w:before="2" w:line="276" w:lineRule="auto"/>
        <w:ind w:left="0"/>
        <w:jc w:val="both"/>
        <w:rPr>
          <w:rFonts w:asciiTheme="minorHAnsi" w:hAnsiTheme="minorHAnsi" w:cstheme="minorHAnsi"/>
          <w:sz w:val="24"/>
          <w:szCs w:val="24"/>
        </w:rPr>
      </w:pPr>
    </w:p>
    <w:p w14:paraId="2B243F05" w14:textId="18FE974F" w:rsidR="00284CC0" w:rsidRPr="000C4B9C" w:rsidRDefault="00284CC0"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 xml:space="preserve">CLÁUSULA </w:t>
      </w:r>
      <w:r w:rsidR="000B61C4" w:rsidRPr="000C4B9C">
        <w:rPr>
          <w:rFonts w:asciiTheme="minorHAnsi" w:hAnsiTheme="minorHAnsi" w:cstheme="minorHAnsi"/>
          <w:b/>
          <w:sz w:val="24"/>
          <w:szCs w:val="24"/>
        </w:rPr>
        <w:t>DÉCIMA NONA</w:t>
      </w:r>
      <w:r w:rsidRPr="000C4B9C">
        <w:rPr>
          <w:rFonts w:asciiTheme="minorHAnsi" w:hAnsiTheme="minorHAnsi" w:cstheme="minorHAnsi"/>
          <w:b/>
          <w:sz w:val="24"/>
          <w:szCs w:val="24"/>
        </w:rPr>
        <w:t>:</w:t>
      </w:r>
    </w:p>
    <w:p w14:paraId="6787833E"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28926C19" w14:textId="67F65988" w:rsidR="00C06FF5" w:rsidRPr="007C273C" w:rsidRDefault="00284CC0" w:rsidP="00777B32">
      <w:pPr>
        <w:pStyle w:val="PargrafodaLista"/>
        <w:spacing w:before="2" w:line="276" w:lineRule="auto"/>
        <w:ind w:left="0" w:firstLine="709"/>
        <w:jc w:val="both"/>
        <w:rPr>
          <w:rFonts w:asciiTheme="minorHAnsi" w:hAnsiTheme="minorHAnsi" w:cstheme="minorHAnsi"/>
          <w:sz w:val="24"/>
          <w:szCs w:val="24"/>
        </w:rPr>
      </w:pPr>
      <w:bookmarkStart w:id="0" w:name="_GoBack"/>
      <w:r w:rsidRPr="007C273C">
        <w:rPr>
          <w:rFonts w:asciiTheme="minorHAnsi" w:hAnsiTheme="minorHAnsi" w:cstheme="minorHAnsi"/>
          <w:sz w:val="24"/>
          <w:szCs w:val="24"/>
        </w:rPr>
        <w:t xml:space="preserve">O presente contrato vigorará da sua assinatura até a entrega total dos produtos adquiridos ou até </w:t>
      </w:r>
      <w:r w:rsidR="00D30C56" w:rsidRPr="007C273C">
        <w:rPr>
          <w:rFonts w:asciiTheme="minorHAnsi" w:hAnsiTheme="minorHAnsi" w:cstheme="minorHAnsi"/>
          <w:sz w:val="24"/>
          <w:szCs w:val="24"/>
        </w:rPr>
        <w:t>3</w:t>
      </w:r>
      <w:r w:rsidR="008A0561" w:rsidRPr="007C273C">
        <w:rPr>
          <w:rFonts w:asciiTheme="minorHAnsi" w:hAnsiTheme="minorHAnsi" w:cstheme="minorHAnsi"/>
          <w:sz w:val="24"/>
          <w:szCs w:val="24"/>
        </w:rPr>
        <w:t>1 de dezembro</w:t>
      </w:r>
      <w:r w:rsidR="006F2373" w:rsidRPr="007C273C">
        <w:rPr>
          <w:rFonts w:asciiTheme="minorHAnsi" w:hAnsiTheme="minorHAnsi" w:cstheme="minorHAnsi"/>
          <w:sz w:val="24"/>
          <w:szCs w:val="24"/>
        </w:rPr>
        <w:t xml:space="preserve"> de 2022</w:t>
      </w:r>
      <w:r w:rsidR="00D30C56" w:rsidRPr="007C273C">
        <w:rPr>
          <w:rFonts w:asciiTheme="minorHAnsi" w:hAnsiTheme="minorHAnsi" w:cstheme="minorHAnsi"/>
          <w:sz w:val="24"/>
          <w:szCs w:val="24"/>
        </w:rPr>
        <w:t>.</w:t>
      </w:r>
    </w:p>
    <w:bookmarkEnd w:id="0"/>
    <w:p w14:paraId="1449C749" w14:textId="77777777" w:rsidR="00284CC0" w:rsidRPr="000C4B9C" w:rsidRDefault="00284CC0" w:rsidP="004B3294">
      <w:pPr>
        <w:pStyle w:val="PargrafodaLista"/>
        <w:spacing w:before="2" w:line="276" w:lineRule="auto"/>
        <w:ind w:left="0"/>
        <w:jc w:val="both"/>
        <w:rPr>
          <w:rFonts w:asciiTheme="minorHAnsi" w:hAnsiTheme="minorHAnsi" w:cstheme="minorHAnsi"/>
          <w:color w:val="FF0000"/>
          <w:sz w:val="24"/>
          <w:szCs w:val="24"/>
        </w:rPr>
      </w:pPr>
    </w:p>
    <w:p w14:paraId="6D6F0AF1" w14:textId="79FF7B0D" w:rsidR="00284CC0" w:rsidRPr="000C4B9C" w:rsidRDefault="00284CC0" w:rsidP="004B3294">
      <w:pPr>
        <w:pStyle w:val="PargrafodaLista"/>
        <w:spacing w:before="2" w:line="276" w:lineRule="auto"/>
        <w:ind w:left="0"/>
        <w:jc w:val="both"/>
        <w:rPr>
          <w:rFonts w:asciiTheme="minorHAnsi" w:hAnsiTheme="minorHAnsi" w:cstheme="minorHAnsi"/>
          <w:b/>
          <w:sz w:val="24"/>
          <w:szCs w:val="24"/>
        </w:rPr>
      </w:pPr>
      <w:r w:rsidRPr="000C4B9C">
        <w:rPr>
          <w:rFonts w:asciiTheme="minorHAnsi" w:hAnsiTheme="minorHAnsi" w:cstheme="minorHAnsi"/>
          <w:b/>
          <w:sz w:val="24"/>
          <w:szCs w:val="24"/>
        </w:rPr>
        <w:t>CLÁUSULA VIGÉSIMA:</w:t>
      </w:r>
    </w:p>
    <w:p w14:paraId="54C2D68F" w14:textId="77777777" w:rsidR="00777B32" w:rsidRPr="000C4B9C" w:rsidRDefault="00777B32" w:rsidP="004B3294">
      <w:pPr>
        <w:pStyle w:val="PargrafodaLista"/>
        <w:spacing w:before="2" w:line="276" w:lineRule="auto"/>
        <w:ind w:left="0"/>
        <w:jc w:val="both"/>
        <w:rPr>
          <w:rFonts w:asciiTheme="minorHAnsi" w:hAnsiTheme="minorHAnsi" w:cstheme="minorHAnsi"/>
          <w:b/>
          <w:sz w:val="24"/>
          <w:szCs w:val="24"/>
        </w:rPr>
      </w:pPr>
    </w:p>
    <w:p w14:paraId="5803AE12" w14:textId="77777777" w:rsidR="00D518B6" w:rsidRPr="000C4B9C" w:rsidRDefault="00284CC0" w:rsidP="00777B32">
      <w:pPr>
        <w:pStyle w:val="PargrafodaLista"/>
        <w:spacing w:before="2" w:line="276" w:lineRule="auto"/>
        <w:ind w:left="0" w:firstLine="720"/>
        <w:jc w:val="both"/>
        <w:rPr>
          <w:rFonts w:asciiTheme="minorHAnsi" w:hAnsiTheme="minorHAnsi" w:cstheme="minorHAnsi"/>
          <w:sz w:val="24"/>
          <w:szCs w:val="24"/>
        </w:rPr>
      </w:pPr>
      <w:r w:rsidRPr="000C4B9C">
        <w:rPr>
          <w:rFonts w:asciiTheme="minorHAnsi" w:hAnsiTheme="minorHAnsi" w:cstheme="minorHAnsi"/>
          <w:sz w:val="24"/>
          <w:szCs w:val="24"/>
        </w:rPr>
        <w:t>É competente o Foro da Comarca de Cruz Alta/RS para dirimir qualquer controvérsia que se originar deste contrato.</w:t>
      </w:r>
    </w:p>
    <w:p w14:paraId="2039BF62" w14:textId="77777777" w:rsidR="00D33962" w:rsidRPr="000C4B9C" w:rsidRDefault="00D33962" w:rsidP="004B3294">
      <w:pPr>
        <w:pStyle w:val="PargrafodaLista"/>
        <w:spacing w:before="2" w:line="276" w:lineRule="auto"/>
        <w:ind w:left="0"/>
        <w:jc w:val="both"/>
        <w:rPr>
          <w:rFonts w:asciiTheme="minorHAnsi" w:hAnsiTheme="minorHAnsi" w:cstheme="minorHAnsi"/>
          <w:sz w:val="24"/>
          <w:szCs w:val="24"/>
        </w:rPr>
      </w:pPr>
    </w:p>
    <w:p w14:paraId="626FDA15" w14:textId="77777777" w:rsidR="00284CC0" w:rsidRPr="000C4B9C" w:rsidRDefault="00284CC0" w:rsidP="00777B32">
      <w:pPr>
        <w:pStyle w:val="PargrafodaLista"/>
        <w:spacing w:before="2" w:line="276" w:lineRule="auto"/>
        <w:ind w:left="0" w:firstLine="720"/>
        <w:jc w:val="both"/>
        <w:rPr>
          <w:rFonts w:asciiTheme="minorHAnsi" w:hAnsiTheme="minorHAnsi" w:cstheme="minorHAnsi"/>
          <w:sz w:val="24"/>
          <w:szCs w:val="24"/>
        </w:rPr>
      </w:pPr>
      <w:r w:rsidRPr="000C4B9C">
        <w:rPr>
          <w:rFonts w:asciiTheme="minorHAnsi" w:hAnsiTheme="minorHAnsi" w:cstheme="minorHAnsi"/>
          <w:sz w:val="24"/>
          <w:szCs w:val="24"/>
        </w:rPr>
        <w:t>E, por estarem assim, justos e contratados, assinam o presente instrumento em três vias de igual teor e forma, na presença de duas testemunhas.</w:t>
      </w:r>
    </w:p>
    <w:p w14:paraId="780E3C68" w14:textId="77777777" w:rsidR="00D518B6" w:rsidRPr="000C4B9C" w:rsidRDefault="00D518B6" w:rsidP="004B3294">
      <w:pPr>
        <w:pStyle w:val="PargrafodaLista"/>
        <w:spacing w:before="2" w:line="276" w:lineRule="auto"/>
        <w:ind w:left="0"/>
        <w:jc w:val="both"/>
        <w:rPr>
          <w:rFonts w:asciiTheme="minorHAnsi" w:hAnsiTheme="minorHAnsi" w:cstheme="minorHAnsi"/>
          <w:sz w:val="24"/>
          <w:szCs w:val="24"/>
        </w:rPr>
      </w:pPr>
    </w:p>
    <w:p w14:paraId="726AA5B5" w14:textId="77777777" w:rsidR="00CB4067" w:rsidRPr="000C4B9C" w:rsidRDefault="00CB4067" w:rsidP="004B3294">
      <w:pPr>
        <w:pStyle w:val="PargrafodaLista"/>
        <w:spacing w:before="2" w:line="276" w:lineRule="auto"/>
        <w:ind w:left="0"/>
        <w:jc w:val="both"/>
        <w:rPr>
          <w:rFonts w:asciiTheme="minorHAnsi" w:hAnsiTheme="minorHAnsi" w:cstheme="minorHAnsi"/>
          <w:sz w:val="24"/>
          <w:szCs w:val="24"/>
        </w:rPr>
      </w:pPr>
    </w:p>
    <w:p w14:paraId="55304762" w14:textId="77777777" w:rsidR="00742A50" w:rsidRPr="000C4B9C" w:rsidRDefault="00284CC0" w:rsidP="004B3294">
      <w:pPr>
        <w:pStyle w:val="PargrafodaLista"/>
        <w:spacing w:before="2" w:line="276" w:lineRule="auto"/>
        <w:ind w:left="0"/>
        <w:jc w:val="right"/>
        <w:rPr>
          <w:rFonts w:asciiTheme="minorHAnsi" w:hAnsiTheme="minorHAnsi" w:cstheme="minorHAnsi"/>
          <w:sz w:val="24"/>
          <w:szCs w:val="24"/>
        </w:rPr>
      </w:pPr>
      <w:r w:rsidRPr="000C4B9C">
        <w:rPr>
          <w:rFonts w:asciiTheme="minorHAnsi" w:hAnsiTheme="minorHAnsi" w:cstheme="minorHAnsi"/>
          <w:sz w:val="24"/>
          <w:szCs w:val="24"/>
        </w:rPr>
        <w:t xml:space="preserve">Boa Vista do </w:t>
      </w:r>
      <w:proofErr w:type="gramStart"/>
      <w:r w:rsidRPr="000C4B9C">
        <w:rPr>
          <w:rFonts w:asciiTheme="minorHAnsi" w:hAnsiTheme="minorHAnsi" w:cstheme="minorHAnsi"/>
          <w:sz w:val="24"/>
          <w:szCs w:val="24"/>
        </w:rPr>
        <w:t>Incra</w:t>
      </w:r>
      <w:proofErr w:type="gramEnd"/>
      <w:r w:rsidRPr="000C4B9C">
        <w:rPr>
          <w:rFonts w:asciiTheme="minorHAnsi" w:hAnsiTheme="minorHAnsi" w:cstheme="minorHAnsi"/>
          <w:sz w:val="24"/>
          <w:szCs w:val="24"/>
        </w:rPr>
        <w:t xml:space="preserve"> (RS), ___ de ________________ </w:t>
      </w:r>
      <w:proofErr w:type="spellStart"/>
      <w:r w:rsidRPr="000C4B9C">
        <w:rPr>
          <w:rFonts w:asciiTheme="minorHAnsi" w:hAnsiTheme="minorHAnsi" w:cstheme="minorHAnsi"/>
          <w:sz w:val="24"/>
          <w:szCs w:val="24"/>
        </w:rPr>
        <w:t>de</w:t>
      </w:r>
      <w:proofErr w:type="spellEnd"/>
      <w:r w:rsidRPr="000C4B9C">
        <w:rPr>
          <w:rFonts w:asciiTheme="minorHAnsi" w:hAnsiTheme="minorHAnsi" w:cstheme="minorHAnsi"/>
          <w:sz w:val="24"/>
          <w:szCs w:val="24"/>
        </w:rPr>
        <w:t xml:space="preserve"> _____.</w:t>
      </w:r>
    </w:p>
    <w:p w14:paraId="382F6021" w14:textId="77777777" w:rsidR="00D518B6" w:rsidRPr="000C4B9C" w:rsidRDefault="00D518B6" w:rsidP="004B3294">
      <w:pPr>
        <w:pStyle w:val="PargrafodaLista"/>
        <w:spacing w:before="2" w:line="276" w:lineRule="auto"/>
        <w:ind w:left="0"/>
        <w:jc w:val="both"/>
        <w:rPr>
          <w:rFonts w:asciiTheme="minorHAnsi" w:hAnsiTheme="minorHAnsi" w:cstheme="minorHAnsi"/>
          <w:sz w:val="24"/>
          <w:szCs w:val="24"/>
        </w:rPr>
      </w:pPr>
    </w:p>
    <w:p w14:paraId="17384606" w14:textId="77777777" w:rsidR="00777B32" w:rsidRPr="000C4B9C" w:rsidRDefault="00777B32" w:rsidP="004B3294">
      <w:pPr>
        <w:pStyle w:val="PargrafodaLista"/>
        <w:spacing w:before="2" w:line="276" w:lineRule="auto"/>
        <w:ind w:left="0"/>
        <w:jc w:val="both"/>
        <w:rPr>
          <w:rFonts w:asciiTheme="minorHAnsi" w:hAnsiTheme="minorHAnsi" w:cstheme="minorHAnsi"/>
          <w:sz w:val="24"/>
          <w:szCs w:val="24"/>
        </w:rPr>
      </w:pPr>
    </w:p>
    <w:p w14:paraId="64E31391" w14:textId="77777777" w:rsidR="00777B32" w:rsidRPr="000C4B9C" w:rsidRDefault="00777B32" w:rsidP="004B3294">
      <w:pPr>
        <w:pStyle w:val="PargrafodaLista"/>
        <w:spacing w:before="2" w:line="276" w:lineRule="auto"/>
        <w:ind w:left="0"/>
        <w:jc w:val="both"/>
        <w:rPr>
          <w:rFonts w:asciiTheme="minorHAnsi" w:hAnsiTheme="minorHAnsi" w:cstheme="minorHAnsi"/>
          <w:sz w:val="24"/>
          <w:szCs w:val="24"/>
        </w:rPr>
      </w:pPr>
    </w:p>
    <w:p w14:paraId="0C87B08D" w14:textId="77777777" w:rsidR="00284CC0" w:rsidRPr="000C4B9C" w:rsidRDefault="00284CC0" w:rsidP="004B3294">
      <w:pPr>
        <w:pStyle w:val="PargrafodaLista"/>
        <w:spacing w:before="2" w:line="276" w:lineRule="auto"/>
        <w:ind w:left="0"/>
        <w:jc w:val="center"/>
        <w:rPr>
          <w:rFonts w:asciiTheme="minorHAnsi" w:hAnsiTheme="minorHAnsi" w:cstheme="minorHAnsi"/>
          <w:sz w:val="24"/>
          <w:szCs w:val="24"/>
        </w:rPr>
      </w:pPr>
      <w:r w:rsidRPr="000C4B9C">
        <w:rPr>
          <w:rFonts w:asciiTheme="minorHAnsi" w:hAnsiTheme="minorHAnsi" w:cstheme="minorHAnsi"/>
          <w:sz w:val="24"/>
          <w:szCs w:val="24"/>
        </w:rPr>
        <w:t>______________________________</w:t>
      </w:r>
    </w:p>
    <w:p w14:paraId="4C8CCD8A" w14:textId="77777777" w:rsidR="00284CC0" w:rsidRPr="000C4B9C" w:rsidRDefault="004D7052" w:rsidP="004B3294">
      <w:pPr>
        <w:pStyle w:val="PargrafodaLista"/>
        <w:spacing w:before="2" w:line="276" w:lineRule="auto"/>
        <w:ind w:left="0"/>
        <w:jc w:val="center"/>
        <w:rPr>
          <w:rFonts w:asciiTheme="minorHAnsi" w:hAnsiTheme="minorHAnsi" w:cstheme="minorHAnsi"/>
          <w:sz w:val="24"/>
          <w:szCs w:val="24"/>
        </w:rPr>
      </w:pPr>
      <w:r w:rsidRPr="000C4B9C">
        <w:rPr>
          <w:rFonts w:asciiTheme="minorHAnsi" w:hAnsiTheme="minorHAnsi" w:cstheme="minorHAnsi"/>
          <w:sz w:val="24"/>
          <w:szCs w:val="24"/>
        </w:rPr>
        <w:t xml:space="preserve">Cleber </w:t>
      </w:r>
      <w:proofErr w:type="spellStart"/>
      <w:r w:rsidRPr="000C4B9C">
        <w:rPr>
          <w:rFonts w:asciiTheme="minorHAnsi" w:hAnsiTheme="minorHAnsi" w:cstheme="minorHAnsi"/>
          <w:sz w:val="24"/>
          <w:szCs w:val="24"/>
        </w:rPr>
        <w:t>Trenhago</w:t>
      </w:r>
      <w:proofErr w:type="spellEnd"/>
    </w:p>
    <w:p w14:paraId="50B60970" w14:textId="77777777" w:rsidR="00D518B6" w:rsidRPr="000C4B9C" w:rsidRDefault="005328F5" w:rsidP="004B3294">
      <w:pPr>
        <w:pStyle w:val="PargrafodaLista"/>
        <w:spacing w:before="2" w:line="276" w:lineRule="auto"/>
        <w:ind w:left="0"/>
        <w:jc w:val="center"/>
        <w:rPr>
          <w:rFonts w:asciiTheme="minorHAnsi" w:hAnsiTheme="minorHAnsi" w:cstheme="minorHAnsi"/>
          <w:sz w:val="24"/>
          <w:szCs w:val="24"/>
        </w:rPr>
      </w:pPr>
      <w:r w:rsidRPr="000C4B9C">
        <w:rPr>
          <w:rFonts w:asciiTheme="minorHAnsi" w:hAnsiTheme="minorHAnsi" w:cstheme="minorHAnsi"/>
          <w:sz w:val="24"/>
          <w:szCs w:val="24"/>
        </w:rPr>
        <w:t>Prefeito Municipal</w:t>
      </w:r>
    </w:p>
    <w:p w14:paraId="7C0F4145" w14:textId="77777777" w:rsidR="00777B32" w:rsidRPr="000C4B9C" w:rsidRDefault="00777B32" w:rsidP="00CD32E8">
      <w:pPr>
        <w:pStyle w:val="PargrafodaLista"/>
        <w:spacing w:before="2" w:line="276" w:lineRule="auto"/>
        <w:ind w:left="0"/>
        <w:rPr>
          <w:rFonts w:asciiTheme="minorHAnsi" w:hAnsiTheme="minorHAnsi" w:cstheme="minorHAnsi"/>
          <w:sz w:val="24"/>
          <w:szCs w:val="24"/>
        </w:rPr>
      </w:pPr>
    </w:p>
    <w:p w14:paraId="7047E62E" w14:textId="77777777" w:rsidR="00777B32" w:rsidRPr="000C4B9C" w:rsidRDefault="00777B32" w:rsidP="004B3294">
      <w:pPr>
        <w:pStyle w:val="PargrafodaLista"/>
        <w:spacing w:before="2" w:line="276" w:lineRule="auto"/>
        <w:ind w:left="0"/>
        <w:jc w:val="center"/>
        <w:rPr>
          <w:rFonts w:asciiTheme="minorHAnsi" w:hAnsiTheme="minorHAnsi" w:cstheme="minorHAnsi"/>
          <w:sz w:val="24"/>
          <w:szCs w:val="24"/>
        </w:rPr>
      </w:pPr>
    </w:p>
    <w:p w14:paraId="574EE306" w14:textId="77777777" w:rsidR="00284CC0" w:rsidRPr="000C4B9C" w:rsidRDefault="00284CC0" w:rsidP="004B3294">
      <w:pPr>
        <w:pStyle w:val="PargrafodaLista"/>
        <w:spacing w:before="2" w:line="276" w:lineRule="auto"/>
        <w:ind w:left="0"/>
        <w:jc w:val="center"/>
        <w:rPr>
          <w:rFonts w:asciiTheme="minorHAnsi" w:hAnsiTheme="minorHAnsi" w:cstheme="minorHAnsi"/>
          <w:sz w:val="24"/>
          <w:szCs w:val="24"/>
        </w:rPr>
      </w:pPr>
      <w:r w:rsidRPr="000C4B9C">
        <w:rPr>
          <w:rFonts w:asciiTheme="minorHAnsi" w:hAnsiTheme="minorHAnsi" w:cstheme="minorHAnsi"/>
          <w:sz w:val="24"/>
          <w:szCs w:val="24"/>
        </w:rPr>
        <w:t>______________________________</w:t>
      </w:r>
    </w:p>
    <w:p w14:paraId="08682F88" w14:textId="77777777" w:rsidR="00D518B6" w:rsidRPr="000C4B9C" w:rsidRDefault="00284CC0" w:rsidP="004B3294">
      <w:pPr>
        <w:pStyle w:val="PargrafodaLista"/>
        <w:spacing w:before="2" w:line="276" w:lineRule="auto"/>
        <w:ind w:left="0"/>
        <w:jc w:val="center"/>
        <w:rPr>
          <w:rFonts w:asciiTheme="minorHAnsi" w:hAnsiTheme="minorHAnsi" w:cstheme="minorHAnsi"/>
          <w:sz w:val="24"/>
          <w:szCs w:val="24"/>
        </w:rPr>
      </w:pPr>
      <w:r w:rsidRPr="000C4B9C">
        <w:rPr>
          <w:rFonts w:asciiTheme="minorHAnsi" w:hAnsiTheme="minorHAnsi" w:cstheme="minorHAnsi"/>
          <w:sz w:val="24"/>
          <w:szCs w:val="24"/>
        </w:rPr>
        <w:t>CONTRATADA</w:t>
      </w:r>
    </w:p>
    <w:p w14:paraId="7A7E2D5F" w14:textId="77777777" w:rsidR="009C646F" w:rsidRPr="000C4B9C" w:rsidRDefault="009C646F" w:rsidP="004B3294">
      <w:pPr>
        <w:pStyle w:val="PargrafodaLista"/>
        <w:spacing w:before="2" w:line="276" w:lineRule="auto"/>
        <w:ind w:left="0"/>
        <w:jc w:val="center"/>
        <w:rPr>
          <w:rFonts w:asciiTheme="minorHAnsi" w:hAnsiTheme="minorHAnsi" w:cstheme="minorHAnsi"/>
          <w:sz w:val="24"/>
          <w:szCs w:val="24"/>
        </w:rPr>
      </w:pPr>
    </w:p>
    <w:p w14:paraId="559F83A8" w14:textId="77777777" w:rsidR="009C646F" w:rsidRPr="000C4B9C" w:rsidRDefault="009C646F" w:rsidP="004B3294">
      <w:pPr>
        <w:pStyle w:val="PargrafodaLista"/>
        <w:spacing w:before="2" w:line="276" w:lineRule="auto"/>
        <w:ind w:left="0"/>
        <w:jc w:val="center"/>
        <w:rPr>
          <w:rFonts w:asciiTheme="minorHAnsi" w:hAnsiTheme="minorHAnsi" w:cstheme="minorHAns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4"/>
      </w:tblGrid>
      <w:tr w:rsidR="009C646F" w:rsidRPr="000C4B9C" w14:paraId="58F43C55" w14:textId="77777777" w:rsidTr="009C646F">
        <w:tc>
          <w:tcPr>
            <w:tcW w:w="4323" w:type="dxa"/>
          </w:tcPr>
          <w:p w14:paraId="3D640B4D" w14:textId="4FB156C7" w:rsidR="009C646F" w:rsidRPr="00CD32E8" w:rsidRDefault="009C646F" w:rsidP="004B3294">
            <w:pPr>
              <w:pStyle w:val="PargrafodaLista"/>
              <w:spacing w:before="2" w:line="276" w:lineRule="auto"/>
              <w:ind w:left="0"/>
              <w:jc w:val="center"/>
              <w:rPr>
                <w:rFonts w:asciiTheme="minorHAnsi" w:hAnsiTheme="minorHAnsi" w:cstheme="minorHAnsi"/>
                <w:sz w:val="24"/>
                <w:szCs w:val="24"/>
              </w:rPr>
            </w:pPr>
            <w:r w:rsidRPr="00CD32E8">
              <w:rPr>
                <w:rFonts w:asciiTheme="minorHAnsi" w:hAnsiTheme="minorHAnsi" w:cstheme="minorHAnsi"/>
                <w:sz w:val="24"/>
                <w:szCs w:val="24"/>
              </w:rPr>
              <w:t>___________________________</w:t>
            </w:r>
          </w:p>
          <w:p w14:paraId="20A97E21" w14:textId="7D954833" w:rsidR="009C646F" w:rsidRPr="00CD32E8" w:rsidRDefault="00F67D69" w:rsidP="00F67D69">
            <w:pPr>
              <w:pStyle w:val="PargrafodaLista"/>
              <w:spacing w:before="2" w:line="276" w:lineRule="auto"/>
              <w:ind w:left="0"/>
              <w:jc w:val="center"/>
              <w:rPr>
                <w:rFonts w:asciiTheme="minorHAnsi" w:hAnsiTheme="minorHAnsi" w:cstheme="minorHAnsi"/>
                <w:sz w:val="24"/>
                <w:szCs w:val="24"/>
              </w:rPr>
            </w:pPr>
            <w:r w:rsidRPr="00CD32E8">
              <w:rPr>
                <w:rFonts w:asciiTheme="minorHAnsi" w:hAnsiTheme="minorHAnsi" w:cstheme="minorHAnsi"/>
                <w:sz w:val="24"/>
                <w:szCs w:val="24"/>
              </w:rPr>
              <w:t xml:space="preserve">Jamile Della </w:t>
            </w:r>
            <w:proofErr w:type="spellStart"/>
            <w:r w:rsidRPr="00CD32E8">
              <w:rPr>
                <w:rFonts w:asciiTheme="minorHAnsi" w:hAnsiTheme="minorHAnsi" w:cstheme="minorHAnsi"/>
                <w:sz w:val="24"/>
                <w:szCs w:val="24"/>
              </w:rPr>
              <w:t>Mea</w:t>
            </w:r>
            <w:proofErr w:type="spellEnd"/>
            <w:r w:rsidRPr="00CD32E8">
              <w:rPr>
                <w:rFonts w:asciiTheme="minorHAnsi" w:hAnsiTheme="minorHAnsi" w:cstheme="minorHAnsi"/>
                <w:sz w:val="24"/>
                <w:szCs w:val="24"/>
              </w:rPr>
              <w:t xml:space="preserve"> </w:t>
            </w:r>
            <w:proofErr w:type="spellStart"/>
            <w:r w:rsidRPr="00CD32E8">
              <w:rPr>
                <w:rFonts w:asciiTheme="minorHAnsi" w:hAnsiTheme="minorHAnsi" w:cstheme="minorHAnsi"/>
                <w:sz w:val="24"/>
                <w:szCs w:val="24"/>
              </w:rPr>
              <w:t>Werle</w:t>
            </w:r>
            <w:proofErr w:type="spellEnd"/>
          </w:p>
        </w:tc>
        <w:tc>
          <w:tcPr>
            <w:tcW w:w="4324" w:type="dxa"/>
          </w:tcPr>
          <w:p w14:paraId="4404E69A" w14:textId="615AFBE3" w:rsidR="009C646F" w:rsidRPr="00CD32E8" w:rsidRDefault="009C646F" w:rsidP="004B3294">
            <w:pPr>
              <w:pStyle w:val="PargrafodaLista"/>
              <w:spacing w:before="2" w:line="276" w:lineRule="auto"/>
              <w:ind w:left="0"/>
              <w:jc w:val="center"/>
              <w:rPr>
                <w:rFonts w:asciiTheme="minorHAnsi" w:hAnsiTheme="minorHAnsi" w:cstheme="minorHAnsi"/>
                <w:sz w:val="24"/>
                <w:szCs w:val="24"/>
              </w:rPr>
            </w:pPr>
            <w:r w:rsidRPr="00CD32E8">
              <w:rPr>
                <w:rFonts w:asciiTheme="minorHAnsi" w:hAnsiTheme="minorHAnsi" w:cstheme="minorHAnsi"/>
                <w:sz w:val="24"/>
                <w:szCs w:val="24"/>
              </w:rPr>
              <w:t>___________________________</w:t>
            </w:r>
          </w:p>
          <w:p w14:paraId="21587103" w14:textId="367960A1" w:rsidR="009C646F" w:rsidRPr="00CD32E8" w:rsidRDefault="00CD32E8" w:rsidP="004B3294">
            <w:pPr>
              <w:pStyle w:val="PargrafodaLista"/>
              <w:spacing w:before="2" w:line="276" w:lineRule="auto"/>
              <w:ind w:left="0"/>
              <w:jc w:val="center"/>
              <w:rPr>
                <w:rFonts w:asciiTheme="minorHAnsi" w:hAnsiTheme="minorHAnsi" w:cstheme="minorHAnsi"/>
                <w:sz w:val="24"/>
                <w:szCs w:val="24"/>
              </w:rPr>
            </w:pPr>
            <w:r w:rsidRPr="00CD32E8">
              <w:rPr>
                <w:rFonts w:asciiTheme="minorHAnsi" w:hAnsiTheme="minorHAnsi" w:cstheme="minorHAnsi"/>
                <w:sz w:val="24"/>
                <w:szCs w:val="24"/>
              </w:rPr>
              <w:t xml:space="preserve">Marcia </w:t>
            </w:r>
            <w:proofErr w:type="spellStart"/>
            <w:r w:rsidRPr="00CD32E8">
              <w:rPr>
                <w:rFonts w:asciiTheme="minorHAnsi" w:hAnsiTheme="minorHAnsi" w:cstheme="minorHAnsi"/>
                <w:sz w:val="24"/>
                <w:szCs w:val="24"/>
              </w:rPr>
              <w:t>Seibert</w:t>
            </w:r>
            <w:proofErr w:type="spellEnd"/>
            <w:r w:rsidRPr="00CD32E8">
              <w:rPr>
                <w:rFonts w:asciiTheme="minorHAnsi" w:hAnsiTheme="minorHAnsi" w:cstheme="minorHAnsi"/>
                <w:sz w:val="24"/>
                <w:szCs w:val="24"/>
              </w:rPr>
              <w:t xml:space="preserve"> Augusto</w:t>
            </w:r>
          </w:p>
        </w:tc>
      </w:tr>
      <w:tr w:rsidR="009C646F" w:rsidRPr="000C4B9C" w14:paraId="299F2D28" w14:textId="77777777" w:rsidTr="009C646F">
        <w:tc>
          <w:tcPr>
            <w:tcW w:w="4323" w:type="dxa"/>
          </w:tcPr>
          <w:p w14:paraId="5C62B37A" w14:textId="77777777" w:rsidR="009C646F" w:rsidRPr="00CD32E8" w:rsidRDefault="009C646F" w:rsidP="004B3294">
            <w:pPr>
              <w:pStyle w:val="PargrafodaLista"/>
              <w:spacing w:before="2" w:line="276" w:lineRule="auto"/>
              <w:ind w:left="0"/>
              <w:jc w:val="center"/>
              <w:rPr>
                <w:rFonts w:asciiTheme="minorHAnsi" w:hAnsiTheme="minorHAnsi" w:cstheme="minorHAnsi"/>
                <w:sz w:val="24"/>
                <w:szCs w:val="24"/>
              </w:rPr>
            </w:pPr>
            <w:r w:rsidRPr="00CD32E8">
              <w:rPr>
                <w:rFonts w:asciiTheme="minorHAnsi" w:hAnsiTheme="minorHAnsi" w:cstheme="minorHAnsi"/>
                <w:sz w:val="24"/>
                <w:szCs w:val="24"/>
              </w:rPr>
              <w:t>Fiscal do Contrato</w:t>
            </w:r>
          </w:p>
          <w:p w14:paraId="2CBB6438" w14:textId="77777777" w:rsidR="009C646F" w:rsidRPr="00CD32E8" w:rsidRDefault="009C646F" w:rsidP="004B3294">
            <w:pPr>
              <w:pStyle w:val="PargrafodaLista"/>
              <w:spacing w:before="2" w:line="276" w:lineRule="auto"/>
              <w:ind w:left="0"/>
              <w:jc w:val="center"/>
              <w:rPr>
                <w:rFonts w:asciiTheme="minorHAnsi" w:hAnsiTheme="minorHAnsi" w:cstheme="minorHAnsi"/>
                <w:sz w:val="24"/>
                <w:szCs w:val="24"/>
              </w:rPr>
            </w:pPr>
          </w:p>
        </w:tc>
        <w:tc>
          <w:tcPr>
            <w:tcW w:w="4324" w:type="dxa"/>
          </w:tcPr>
          <w:p w14:paraId="09FF9C6E" w14:textId="77777777" w:rsidR="009C646F" w:rsidRPr="00CD32E8" w:rsidRDefault="009C646F" w:rsidP="004B3294">
            <w:pPr>
              <w:pStyle w:val="PargrafodaLista"/>
              <w:spacing w:before="2" w:line="276" w:lineRule="auto"/>
              <w:ind w:left="0"/>
              <w:jc w:val="center"/>
              <w:rPr>
                <w:rFonts w:asciiTheme="minorHAnsi" w:hAnsiTheme="minorHAnsi" w:cstheme="minorHAnsi"/>
                <w:sz w:val="24"/>
                <w:szCs w:val="24"/>
              </w:rPr>
            </w:pPr>
            <w:r w:rsidRPr="00CD32E8">
              <w:rPr>
                <w:rFonts w:asciiTheme="minorHAnsi" w:hAnsiTheme="minorHAnsi" w:cstheme="minorHAnsi"/>
                <w:sz w:val="24"/>
                <w:szCs w:val="24"/>
              </w:rPr>
              <w:t>Suplente de Fiscal</w:t>
            </w:r>
          </w:p>
          <w:p w14:paraId="2C007BEE" w14:textId="77777777" w:rsidR="009C646F" w:rsidRPr="00CD32E8" w:rsidRDefault="009C646F" w:rsidP="004B3294">
            <w:pPr>
              <w:pStyle w:val="PargrafodaLista"/>
              <w:spacing w:before="2" w:line="276" w:lineRule="auto"/>
              <w:ind w:left="0"/>
              <w:jc w:val="center"/>
              <w:rPr>
                <w:rFonts w:asciiTheme="minorHAnsi" w:hAnsiTheme="minorHAnsi" w:cstheme="minorHAnsi"/>
                <w:sz w:val="24"/>
                <w:szCs w:val="24"/>
              </w:rPr>
            </w:pPr>
          </w:p>
        </w:tc>
      </w:tr>
    </w:tbl>
    <w:p w14:paraId="1FF4196C" w14:textId="77777777" w:rsidR="00742A50" w:rsidRPr="000C4B9C" w:rsidRDefault="00742A50" w:rsidP="004B3294">
      <w:pPr>
        <w:pStyle w:val="PargrafodaLista"/>
        <w:spacing w:before="2" w:line="276" w:lineRule="auto"/>
        <w:ind w:left="0"/>
        <w:jc w:val="both"/>
        <w:rPr>
          <w:rFonts w:asciiTheme="minorHAnsi" w:hAnsiTheme="minorHAnsi" w:cstheme="minorHAnsi"/>
          <w:sz w:val="24"/>
          <w:szCs w:val="24"/>
        </w:rPr>
      </w:pPr>
    </w:p>
    <w:p w14:paraId="30D7AF82" w14:textId="77777777" w:rsidR="00BC663B" w:rsidRPr="000C4B9C" w:rsidRDefault="00BC663B" w:rsidP="004B3294">
      <w:pPr>
        <w:pStyle w:val="PargrafodaLista"/>
        <w:spacing w:before="2" w:line="276" w:lineRule="auto"/>
        <w:ind w:left="0"/>
        <w:jc w:val="both"/>
        <w:rPr>
          <w:rFonts w:asciiTheme="minorHAnsi" w:hAnsiTheme="minorHAnsi" w:cstheme="minorHAnsi"/>
          <w:sz w:val="24"/>
          <w:szCs w:val="24"/>
        </w:rPr>
      </w:pPr>
    </w:p>
    <w:p w14:paraId="5D74D2C9" w14:textId="68F4F038" w:rsidR="00BC663B" w:rsidRPr="000C4B9C" w:rsidRDefault="00777B32" w:rsidP="004B3294">
      <w:pPr>
        <w:pStyle w:val="PargrafodaLista"/>
        <w:spacing w:before="2" w:line="276" w:lineRule="auto"/>
        <w:ind w:left="0"/>
        <w:jc w:val="both"/>
        <w:rPr>
          <w:rFonts w:asciiTheme="minorHAnsi" w:hAnsiTheme="minorHAnsi" w:cstheme="minorHAnsi"/>
          <w:sz w:val="24"/>
          <w:szCs w:val="24"/>
        </w:rPr>
      </w:pPr>
      <w:r w:rsidRPr="000C4B9C">
        <w:rPr>
          <w:rFonts w:asciiTheme="minorHAnsi" w:hAnsiTheme="minorHAnsi" w:cstheme="minorHAnsi"/>
          <w:sz w:val="24"/>
          <w:szCs w:val="24"/>
        </w:rPr>
        <w:t>Testemunhas:</w:t>
      </w:r>
    </w:p>
    <w:p w14:paraId="51AE2183" w14:textId="77777777" w:rsidR="00777B32" w:rsidRPr="000C4B9C" w:rsidRDefault="00777B32" w:rsidP="004B3294">
      <w:pPr>
        <w:pStyle w:val="PargrafodaLista"/>
        <w:spacing w:before="2" w:line="276" w:lineRule="auto"/>
        <w:ind w:left="0"/>
        <w:jc w:val="both"/>
        <w:rPr>
          <w:rFonts w:asciiTheme="minorHAnsi" w:hAnsiTheme="minorHAnsi" w:cstheme="minorHAnsi"/>
          <w:sz w:val="24"/>
          <w:szCs w:val="24"/>
        </w:rPr>
      </w:pPr>
    </w:p>
    <w:p w14:paraId="65C74A93" w14:textId="36BA8EBD" w:rsidR="00BC663B" w:rsidRPr="000C4B9C" w:rsidRDefault="00BC663B" w:rsidP="004B3294">
      <w:pPr>
        <w:pStyle w:val="PargrafodaLista"/>
        <w:spacing w:before="2" w:line="276" w:lineRule="auto"/>
        <w:ind w:left="0"/>
        <w:jc w:val="both"/>
        <w:rPr>
          <w:rFonts w:asciiTheme="minorHAnsi" w:hAnsiTheme="minorHAnsi" w:cstheme="minorHAnsi"/>
          <w:sz w:val="24"/>
          <w:szCs w:val="24"/>
        </w:rPr>
      </w:pPr>
      <w:proofErr w:type="gramStart"/>
      <w:r w:rsidRPr="000C4B9C">
        <w:rPr>
          <w:rFonts w:asciiTheme="minorHAnsi" w:hAnsiTheme="minorHAnsi" w:cstheme="minorHAnsi"/>
          <w:sz w:val="24"/>
          <w:szCs w:val="24"/>
        </w:rPr>
        <w:t>1</w:t>
      </w:r>
      <w:proofErr w:type="gramEnd"/>
      <w:r w:rsidRPr="000C4B9C">
        <w:rPr>
          <w:rFonts w:asciiTheme="minorHAnsi" w:hAnsiTheme="minorHAnsi" w:cstheme="minorHAnsi"/>
          <w:sz w:val="24"/>
          <w:szCs w:val="24"/>
        </w:rPr>
        <w:t xml:space="preserve">)___________________________ </w:t>
      </w:r>
      <w:r w:rsidR="008F337A" w:rsidRPr="000C4B9C">
        <w:rPr>
          <w:rFonts w:asciiTheme="minorHAnsi" w:hAnsiTheme="minorHAnsi" w:cstheme="minorHAnsi"/>
          <w:sz w:val="24"/>
          <w:szCs w:val="24"/>
        </w:rPr>
        <w:t xml:space="preserve"> </w:t>
      </w:r>
    </w:p>
    <w:p w14:paraId="2984D646" w14:textId="77777777" w:rsidR="00BC663B" w:rsidRPr="000C4B9C" w:rsidRDefault="00BC663B" w:rsidP="004B3294">
      <w:pPr>
        <w:pStyle w:val="PargrafodaLista"/>
        <w:spacing w:before="2" w:line="276" w:lineRule="auto"/>
        <w:ind w:left="0"/>
        <w:jc w:val="both"/>
        <w:rPr>
          <w:rFonts w:asciiTheme="minorHAnsi" w:hAnsiTheme="minorHAnsi" w:cstheme="minorHAnsi"/>
          <w:sz w:val="24"/>
          <w:szCs w:val="24"/>
        </w:rPr>
      </w:pPr>
    </w:p>
    <w:p w14:paraId="681D1258" w14:textId="77777777" w:rsidR="00787402" w:rsidRPr="000C4B9C" w:rsidRDefault="00BC663B" w:rsidP="004B3294">
      <w:pPr>
        <w:pStyle w:val="PargrafodaLista"/>
        <w:spacing w:before="2" w:line="276" w:lineRule="auto"/>
        <w:ind w:left="0"/>
        <w:jc w:val="both"/>
        <w:rPr>
          <w:rFonts w:asciiTheme="minorHAnsi" w:hAnsiTheme="minorHAnsi" w:cstheme="minorHAnsi"/>
          <w:sz w:val="24"/>
          <w:szCs w:val="24"/>
        </w:rPr>
      </w:pPr>
      <w:proofErr w:type="gramStart"/>
      <w:r w:rsidRPr="000C4B9C">
        <w:rPr>
          <w:rFonts w:asciiTheme="minorHAnsi" w:hAnsiTheme="minorHAnsi" w:cstheme="minorHAnsi"/>
          <w:sz w:val="24"/>
          <w:szCs w:val="24"/>
        </w:rPr>
        <w:t>2</w:t>
      </w:r>
      <w:proofErr w:type="gramEnd"/>
      <w:r w:rsidRPr="000C4B9C">
        <w:rPr>
          <w:rFonts w:asciiTheme="minorHAnsi" w:hAnsiTheme="minorHAnsi" w:cstheme="minorHAnsi"/>
          <w:sz w:val="24"/>
          <w:szCs w:val="24"/>
        </w:rPr>
        <w:t>) ___________________________</w:t>
      </w:r>
      <w:r w:rsidR="008D46E2" w:rsidRPr="000C4B9C">
        <w:rPr>
          <w:rFonts w:asciiTheme="minorHAnsi" w:hAnsiTheme="minorHAnsi" w:cstheme="minorHAnsi"/>
          <w:sz w:val="24"/>
          <w:szCs w:val="24"/>
        </w:rPr>
        <w:t xml:space="preserve">                 </w:t>
      </w:r>
    </w:p>
    <w:sectPr w:rsidR="00787402" w:rsidRPr="000C4B9C" w:rsidSect="004D7052">
      <w:type w:val="continuous"/>
      <w:pgSz w:w="11909" w:h="16834"/>
      <w:pgMar w:top="1417" w:right="1701" w:bottom="1417" w:left="1701"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D4E23" w14:textId="77777777" w:rsidR="004A7D6D" w:rsidRDefault="004A7D6D">
      <w:r>
        <w:separator/>
      </w:r>
    </w:p>
  </w:endnote>
  <w:endnote w:type="continuationSeparator" w:id="0">
    <w:p w14:paraId="0F490B1F" w14:textId="77777777" w:rsidR="004A7D6D" w:rsidRDefault="004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2D44B" w14:textId="77777777" w:rsidR="007F08FA" w:rsidRDefault="007F08FA" w:rsidP="000E38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E71936" w14:textId="77777777" w:rsidR="007F08FA" w:rsidRDefault="007F08FA" w:rsidP="0006619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1B7F4" w14:textId="77777777" w:rsidR="007F08FA" w:rsidRPr="00000F44" w:rsidRDefault="007F08FA" w:rsidP="00000F44">
    <w:pPr>
      <w:pStyle w:val="Rodap"/>
      <w:pBdr>
        <w:bottom w:val="single" w:sz="12" w:space="1" w:color="auto"/>
      </w:pBdr>
      <w:ind w:right="360"/>
      <w:jc w:val="center"/>
      <w:rPr>
        <w:rFonts w:ascii="Arial" w:hAnsi="Arial" w:cs="Arial"/>
        <w:b/>
        <w:sz w:val="16"/>
        <w:szCs w:val="16"/>
      </w:rPr>
    </w:pPr>
  </w:p>
  <w:p w14:paraId="208AFDE9" w14:textId="77777777" w:rsidR="007F08FA" w:rsidRPr="004B3294" w:rsidRDefault="007F08FA" w:rsidP="00000F44">
    <w:pPr>
      <w:pStyle w:val="Rodap"/>
      <w:ind w:right="360"/>
      <w:jc w:val="center"/>
      <w:rPr>
        <w:b/>
        <w:sz w:val="16"/>
        <w:szCs w:val="16"/>
      </w:rPr>
    </w:pPr>
    <w:r w:rsidRPr="004B3294">
      <w:rPr>
        <w:b/>
        <w:sz w:val="16"/>
        <w:szCs w:val="16"/>
      </w:rPr>
      <w:t>CNPJ: 04.215.199/0001-26</w:t>
    </w:r>
  </w:p>
  <w:p w14:paraId="0F3B8746" w14:textId="77777777" w:rsidR="007F08FA" w:rsidRPr="004B3294" w:rsidRDefault="007F08FA" w:rsidP="00000F44">
    <w:pPr>
      <w:pStyle w:val="Rodap"/>
      <w:ind w:right="360"/>
      <w:jc w:val="center"/>
      <w:rPr>
        <w:b/>
        <w:sz w:val="16"/>
        <w:szCs w:val="16"/>
      </w:rPr>
    </w:pPr>
    <w:r w:rsidRPr="004B3294">
      <w:rPr>
        <w:b/>
        <w:sz w:val="16"/>
        <w:szCs w:val="16"/>
      </w:rPr>
      <w:t xml:space="preserve">Av. </w:t>
    </w:r>
    <w:proofErr w:type="spellStart"/>
    <w:r w:rsidRPr="004B3294">
      <w:rPr>
        <w:b/>
        <w:sz w:val="16"/>
        <w:szCs w:val="16"/>
      </w:rPr>
      <w:t>Heraclides</w:t>
    </w:r>
    <w:proofErr w:type="spellEnd"/>
    <w:r w:rsidRPr="004B3294">
      <w:rPr>
        <w:b/>
        <w:sz w:val="16"/>
        <w:szCs w:val="16"/>
      </w:rPr>
      <w:t xml:space="preserve"> de Lima Gomes, nº 2750. – Boa Vista do </w:t>
    </w:r>
    <w:proofErr w:type="gramStart"/>
    <w:r w:rsidRPr="004B3294">
      <w:rPr>
        <w:b/>
        <w:sz w:val="16"/>
        <w:szCs w:val="16"/>
      </w:rPr>
      <w:t>Incra</w:t>
    </w:r>
    <w:proofErr w:type="gramEnd"/>
    <w:r w:rsidRPr="004B3294">
      <w:rPr>
        <w:b/>
        <w:sz w:val="16"/>
        <w:szCs w:val="16"/>
      </w:rPr>
      <w:t xml:space="preserve"> – RS</w:t>
    </w:r>
  </w:p>
  <w:p w14:paraId="79C141AC" w14:textId="77777777" w:rsidR="007F08FA" w:rsidRPr="004B3294" w:rsidRDefault="007F08FA" w:rsidP="00000F44">
    <w:pPr>
      <w:pStyle w:val="Rodap"/>
      <w:ind w:right="360"/>
      <w:jc w:val="center"/>
      <w:rPr>
        <w:b/>
        <w:sz w:val="16"/>
        <w:szCs w:val="16"/>
      </w:rPr>
    </w:pPr>
    <w:r w:rsidRPr="004B3294">
      <w:rPr>
        <w:b/>
        <w:sz w:val="16"/>
        <w:szCs w:val="16"/>
      </w:rPr>
      <w:t>Fone: (55) 3613-1205 – Contato: compras@boavistadoincra.rs.gov.br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CB7AF" w14:textId="77777777" w:rsidR="007F08FA" w:rsidRDefault="007F08FA">
    <w:pPr>
      <w:pStyle w:val="Rodap"/>
      <w:jc w:val="right"/>
    </w:pPr>
  </w:p>
  <w:p w14:paraId="6BEFA69D" w14:textId="77777777" w:rsidR="007F08FA" w:rsidRDefault="007F08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93C5A" w14:textId="77777777" w:rsidR="004A7D6D" w:rsidRDefault="004A7D6D">
      <w:r>
        <w:separator/>
      </w:r>
    </w:p>
  </w:footnote>
  <w:footnote w:type="continuationSeparator" w:id="0">
    <w:p w14:paraId="3B237209" w14:textId="77777777" w:rsidR="004A7D6D" w:rsidRDefault="004A7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3CBBB" w14:textId="5D9F2910" w:rsidR="007F08FA" w:rsidRPr="004B3294" w:rsidRDefault="007F08FA" w:rsidP="00AB5979">
    <w:pPr>
      <w:pStyle w:val="Cabealho"/>
      <w:jc w:val="center"/>
      <w:rPr>
        <w:b/>
        <w:sz w:val="18"/>
        <w:szCs w:val="16"/>
      </w:rPr>
    </w:pPr>
    <w:r w:rsidRPr="004B3294">
      <w:rPr>
        <w:b/>
        <w:noProof/>
        <w:sz w:val="18"/>
        <w:szCs w:val="16"/>
      </w:rPr>
      <w:drawing>
        <wp:anchor distT="0" distB="0" distL="114300" distR="114300" simplePos="0" relativeHeight="251660800" behindDoc="0" locked="0" layoutInCell="1" allowOverlap="1" wp14:anchorId="7854B8D0" wp14:editId="3223052C">
          <wp:simplePos x="0" y="0"/>
          <wp:positionH relativeFrom="column">
            <wp:posOffset>-181610</wp:posOffset>
          </wp:positionH>
          <wp:positionV relativeFrom="paragraph">
            <wp:posOffset>121920</wp:posOffset>
          </wp:positionV>
          <wp:extent cx="755650" cy="697865"/>
          <wp:effectExtent l="0" t="0" r="6350" b="698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sem_fundo.fw.png"/>
                  <pic:cNvPicPr/>
                </pic:nvPicPr>
                <pic:blipFill>
                  <a:blip r:embed="rId1">
                    <a:extLst>
                      <a:ext uri="{28A0092B-C50C-407E-A947-70E740481C1C}">
                        <a14:useLocalDpi xmlns:a14="http://schemas.microsoft.com/office/drawing/2010/main" val="0"/>
                      </a:ext>
                    </a:extLst>
                  </a:blip>
                  <a:stretch>
                    <a:fillRect/>
                  </a:stretch>
                </pic:blipFill>
                <pic:spPr>
                  <a:xfrm>
                    <a:off x="0" y="0"/>
                    <a:ext cx="755650" cy="697865"/>
                  </a:xfrm>
                  <a:prstGeom prst="rect">
                    <a:avLst/>
                  </a:prstGeom>
                </pic:spPr>
              </pic:pic>
            </a:graphicData>
          </a:graphic>
        </wp:anchor>
      </w:drawing>
    </w:r>
    <w:r w:rsidRPr="004B3294">
      <w:rPr>
        <w:b/>
        <w:sz w:val="18"/>
        <w:szCs w:val="16"/>
      </w:rPr>
      <w:t>ESTADO DO RIO GRANDE DO SUL</w:t>
    </w:r>
  </w:p>
  <w:p w14:paraId="21FBB40F" w14:textId="5E705C24" w:rsidR="007F08FA" w:rsidRPr="004B3294" w:rsidRDefault="007F08FA" w:rsidP="00D518B6">
    <w:pPr>
      <w:pStyle w:val="Cabealho"/>
      <w:jc w:val="center"/>
      <w:rPr>
        <w:b/>
        <w:sz w:val="18"/>
        <w:szCs w:val="16"/>
      </w:rPr>
    </w:pPr>
    <w:r w:rsidRPr="004B3294">
      <w:rPr>
        <w:b/>
        <w:sz w:val="18"/>
        <w:szCs w:val="16"/>
      </w:rPr>
      <w:t>MUNICÍPIO DE BOA VISTA DO INCRA</w:t>
    </w:r>
  </w:p>
  <w:p w14:paraId="503755E0" w14:textId="77777777" w:rsidR="007F08FA" w:rsidRPr="004B3294" w:rsidRDefault="007F08FA" w:rsidP="00D518B6">
    <w:pPr>
      <w:pStyle w:val="Cabealho"/>
      <w:jc w:val="center"/>
      <w:rPr>
        <w:b/>
        <w:sz w:val="18"/>
        <w:szCs w:val="16"/>
      </w:rPr>
    </w:pPr>
    <w:r w:rsidRPr="004B3294">
      <w:rPr>
        <w:b/>
        <w:sz w:val="18"/>
        <w:szCs w:val="16"/>
      </w:rPr>
      <w:t xml:space="preserve">AV. HERACLIDES DE LIMA GOMES, Nº 2750 - BOA VISTA DO INCRA – </w:t>
    </w:r>
    <w:proofErr w:type="gramStart"/>
    <w:r w:rsidRPr="004B3294">
      <w:rPr>
        <w:b/>
        <w:sz w:val="18"/>
        <w:szCs w:val="16"/>
      </w:rPr>
      <w:t>RS</w:t>
    </w:r>
    <w:proofErr w:type="gramEnd"/>
  </w:p>
  <w:p w14:paraId="75E65594" w14:textId="77777777" w:rsidR="007F08FA" w:rsidRPr="004B3294" w:rsidRDefault="007F08FA" w:rsidP="00D518B6">
    <w:pPr>
      <w:pStyle w:val="Cabealho"/>
      <w:jc w:val="center"/>
      <w:rPr>
        <w:b/>
        <w:sz w:val="18"/>
        <w:szCs w:val="16"/>
      </w:rPr>
    </w:pPr>
    <w:r w:rsidRPr="004B3294">
      <w:rPr>
        <w:b/>
        <w:sz w:val="18"/>
        <w:szCs w:val="16"/>
      </w:rPr>
      <w:t>CEP: 98.120-000 – FONE: (55) 3613-1205</w:t>
    </w:r>
  </w:p>
  <w:p w14:paraId="206DFB7D" w14:textId="77777777" w:rsidR="007F08FA" w:rsidRPr="004B3294" w:rsidRDefault="00C36BB5" w:rsidP="00D518B6">
    <w:pPr>
      <w:pStyle w:val="Cabealho"/>
      <w:jc w:val="center"/>
      <w:rPr>
        <w:b/>
        <w:sz w:val="18"/>
        <w:szCs w:val="16"/>
      </w:rPr>
    </w:pPr>
    <w:hyperlink r:id="rId2" w:history="1">
      <w:r w:rsidR="007F08FA" w:rsidRPr="004B3294">
        <w:rPr>
          <w:rStyle w:val="Hyperlink"/>
          <w:b/>
          <w:sz w:val="18"/>
          <w:szCs w:val="16"/>
        </w:rPr>
        <w:t>www.boavistadoincra.rs.gov.br</w:t>
      </w:r>
    </w:hyperlink>
  </w:p>
  <w:p w14:paraId="3655B377" w14:textId="77777777" w:rsidR="007F08FA" w:rsidRPr="004B3294" w:rsidRDefault="007F08FA" w:rsidP="00D518B6">
    <w:pPr>
      <w:pStyle w:val="Cabealho"/>
      <w:pBdr>
        <w:bottom w:val="single" w:sz="12" w:space="1" w:color="auto"/>
      </w:pBdr>
      <w:jc w:val="center"/>
      <w:rPr>
        <w:sz w:val="22"/>
      </w:rPr>
    </w:pPr>
    <w:r w:rsidRPr="004B3294">
      <w:rPr>
        <w:b/>
        <w:sz w:val="18"/>
        <w:szCs w:val="16"/>
      </w:rPr>
      <w:t xml:space="preserve">E-mail: </w:t>
    </w:r>
    <w:hyperlink r:id="rId3" w:history="1">
      <w:r w:rsidRPr="004B3294">
        <w:rPr>
          <w:rStyle w:val="Hyperlink"/>
          <w:b/>
          <w:sz w:val="18"/>
          <w:szCs w:val="16"/>
        </w:rPr>
        <w:t>copras@boavistadoincra.rs.gov.br</w:t>
      </w:r>
    </w:hyperlink>
    <w:r w:rsidRPr="004B3294">
      <w:rPr>
        <w:sz w:val="22"/>
      </w:rPr>
      <w:t xml:space="preserve"> </w:t>
    </w:r>
  </w:p>
  <w:p w14:paraId="191A9332" w14:textId="571E6D47" w:rsidR="007F08FA" w:rsidRPr="004B3294" w:rsidRDefault="007F08FA" w:rsidP="004B3294">
    <w:pPr>
      <w:pStyle w:val="Cabealho"/>
      <w:pBdr>
        <w:bottom w:val="single" w:sz="12" w:space="1" w:color="auto"/>
      </w:pBdr>
      <w:jc w:val="center"/>
      <w:rPr>
        <w:sz w:val="22"/>
      </w:rPr>
    </w:pPr>
    <w:r>
      <w:rPr>
        <w:sz w:val="22"/>
      </w:rPr>
      <w:t xml:space="preserve">      Chamada Pública nº 01 /2022</w:t>
    </w:r>
  </w:p>
  <w:p w14:paraId="5E6813F8" w14:textId="77777777" w:rsidR="007F08FA" w:rsidRPr="00C5049D" w:rsidRDefault="007F08FA" w:rsidP="00D518B6">
    <w:pPr>
      <w:pStyle w:val="Cabealho"/>
      <w:pBdr>
        <w:bottom w:val="single" w:sz="12" w:space="1" w:color="auto"/>
      </w:pBdr>
      <w:jc w:val="center"/>
      <w:rPr>
        <w:rFonts w:ascii="Arial" w:hAnsi="Arial" w:cs="Arial"/>
        <w:b/>
        <w:sz w:val="16"/>
        <w:szCs w:val="16"/>
      </w:rPr>
    </w:pPr>
  </w:p>
  <w:p w14:paraId="7F323B9D" w14:textId="77777777" w:rsidR="007F08FA" w:rsidRDefault="007F08F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Roman"/>
      <w:lvlText w:val="%1-"/>
      <w:lvlJc w:val="left"/>
      <w:pPr>
        <w:tabs>
          <w:tab w:val="num" w:pos="1080"/>
        </w:tabs>
        <w:ind w:left="1080" w:hanging="720"/>
      </w:pPr>
      <w:rPr>
        <w:rFonts w:cs="Times New Roman"/>
      </w:rPr>
    </w:lvl>
  </w:abstractNum>
  <w:abstractNum w:abstractNumId="1">
    <w:nsid w:val="00000002"/>
    <w:multiLevelType w:val="singleLevel"/>
    <w:tmpl w:val="00000002"/>
    <w:name w:val="WW8Num2"/>
    <w:lvl w:ilvl="0">
      <w:start w:val="1"/>
      <w:numFmt w:val="upperRoman"/>
      <w:lvlText w:val="%1-"/>
      <w:lvlJc w:val="left"/>
      <w:pPr>
        <w:tabs>
          <w:tab w:val="num" w:pos="1080"/>
        </w:tabs>
        <w:ind w:left="1080" w:hanging="720"/>
      </w:pPr>
      <w:rPr>
        <w:rFonts w:cs="Times New Roman"/>
      </w:rPr>
    </w:lvl>
  </w:abstractNum>
  <w:abstractNum w:abstractNumId="2">
    <w:nsid w:val="00000003"/>
    <w:multiLevelType w:val="singleLevel"/>
    <w:tmpl w:val="00000003"/>
    <w:name w:val="WW8Num3"/>
    <w:lvl w:ilvl="0">
      <w:start w:val="1"/>
      <w:numFmt w:val="upperRoman"/>
      <w:lvlText w:val="%1-"/>
      <w:lvlJc w:val="left"/>
      <w:pPr>
        <w:tabs>
          <w:tab w:val="num" w:pos="1080"/>
        </w:tabs>
        <w:ind w:left="1080" w:hanging="720"/>
      </w:pPr>
      <w:rPr>
        <w:rFonts w:cs="Times New Roman"/>
      </w:rPr>
    </w:lvl>
  </w:abstractNum>
  <w:abstractNum w:abstractNumId="3">
    <w:nsid w:val="00000004"/>
    <w:multiLevelType w:val="singleLevel"/>
    <w:tmpl w:val="00000004"/>
    <w:name w:val="WW8Num4"/>
    <w:lvl w:ilvl="0">
      <w:start w:val="1"/>
      <w:numFmt w:val="upperLetter"/>
      <w:lvlText w:val="%1)"/>
      <w:lvlJc w:val="left"/>
      <w:pPr>
        <w:tabs>
          <w:tab w:val="num" w:pos="720"/>
        </w:tabs>
        <w:ind w:left="720" w:hanging="360"/>
      </w:pPr>
      <w:rPr>
        <w:rFonts w:cs="Times New Roman"/>
      </w:rPr>
    </w:lvl>
  </w:abstractNum>
  <w:abstractNum w:abstractNumId="4">
    <w:nsid w:val="00000005"/>
    <w:multiLevelType w:val="singleLevel"/>
    <w:tmpl w:val="00000005"/>
    <w:name w:val="WW8Num5"/>
    <w:lvl w:ilvl="0">
      <w:start w:val="1"/>
      <w:numFmt w:val="upperRoman"/>
      <w:lvlText w:val="%1-"/>
      <w:lvlJc w:val="left"/>
      <w:pPr>
        <w:tabs>
          <w:tab w:val="num" w:pos="1080"/>
        </w:tabs>
        <w:ind w:left="1080" w:hanging="720"/>
      </w:pPr>
      <w:rPr>
        <w:rFonts w:cs="Times New Roman"/>
      </w:r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rPr>
        <w:rFonts w:cs="Times New Roman"/>
      </w:rPr>
    </w:lvl>
  </w:abstractNum>
  <w:abstractNum w:abstractNumId="6">
    <w:nsid w:val="0ED64CFB"/>
    <w:multiLevelType w:val="multilevel"/>
    <w:tmpl w:val="DC8430B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182552"/>
    <w:multiLevelType w:val="hybridMultilevel"/>
    <w:tmpl w:val="875A1742"/>
    <w:lvl w:ilvl="0" w:tplc="04160017">
      <w:start w:val="2"/>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1804166B"/>
    <w:multiLevelType w:val="hybridMultilevel"/>
    <w:tmpl w:val="EEFCDC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8D155B"/>
    <w:multiLevelType w:val="hybridMultilevel"/>
    <w:tmpl w:val="3AFEB1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AD36DF"/>
    <w:multiLevelType w:val="hybridMultilevel"/>
    <w:tmpl w:val="17440D66"/>
    <w:lvl w:ilvl="0" w:tplc="47365F2E">
      <w:start w:val="1"/>
      <w:numFmt w:val="lowerLetter"/>
      <w:lvlText w:val="%1)"/>
      <w:lvlJc w:val="left"/>
      <w:pPr>
        <w:ind w:left="1080" w:hanging="360"/>
      </w:pPr>
      <w:rPr>
        <w:rFonts w:ascii="Times New Roman" w:eastAsia="Times New Roman" w:hAnsi="Times New Roman" w:cs="Times New Roman"/>
        <w:b w:val="0"/>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1">
    <w:nsid w:val="259D3498"/>
    <w:multiLevelType w:val="hybridMultilevel"/>
    <w:tmpl w:val="000658D8"/>
    <w:lvl w:ilvl="0" w:tplc="931E4EA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nsid w:val="28963D35"/>
    <w:multiLevelType w:val="hybridMultilevel"/>
    <w:tmpl w:val="2EB0634C"/>
    <w:lvl w:ilvl="0" w:tplc="8C1C9DE0">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3">
    <w:nsid w:val="2E924EB1"/>
    <w:multiLevelType w:val="hybridMultilevel"/>
    <w:tmpl w:val="6C021E8C"/>
    <w:lvl w:ilvl="0" w:tplc="775CA020">
      <w:start w:val="8"/>
      <w:numFmt w:val="bullet"/>
      <w:lvlText w:val=""/>
      <w:lvlJc w:val="left"/>
      <w:pPr>
        <w:ind w:left="720" w:hanging="360"/>
      </w:pPr>
      <w:rPr>
        <w:rFonts w:ascii="Symbol" w:eastAsia="Lucida Sans Unicode"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0A55F16"/>
    <w:multiLevelType w:val="hybridMultilevel"/>
    <w:tmpl w:val="AAA03ED2"/>
    <w:lvl w:ilvl="0" w:tplc="04160017">
      <w:start w:val="1"/>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23F689B"/>
    <w:multiLevelType w:val="multilevel"/>
    <w:tmpl w:val="AFCA75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5F523EA"/>
    <w:multiLevelType w:val="hybridMultilevel"/>
    <w:tmpl w:val="3F809F0C"/>
    <w:lvl w:ilvl="0" w:tplc="8D2AF0D2">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7">
    <w:nsid w:val="368850E6"/>
    <w:multiLevelType w:val="hybridMultilevel"/>
    <w:tmpl w:val="BB60D494"/>
    <w:lvl w:ilvl="0" w:tplc="18D63F10">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8">
    <w:nsid w:val="3B8F262C"/>
    <w:multiLevelType w:val="hybridMultilevel"/>
    <w:tmpl w:val="74EE657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3CFB222D"/>
    <w:multiLevelType w:val="multilevel"/>
    <w:tmpl w:val="8D64CA98"/>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F3B76DA"/>
    <w:multiLevelType w:val="hybridMultilevel"/>
    <w:tmpl w:val="56380C28"/>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nsid w:val="40DB40F8"/>
    <w:multiLevelType w:val="hybridMultilevel"/>
    <w:tmpl w:val="6A247AB0"/>
    <w:lvl w:ilvl="0" w:tplc="3750429E">
      <w:start w:val="1"/>
      <w:numFmt w:val="lowerLetter"/>
      <w:lvlText w:val="%1)"/>
      <w:lvlJc w:val="left"/>
      <w:pPr>
        <w:ind w:left="1068" w:hanging="360"/>
      </w:pPr>
      <w:rPr>
        <w:rFonts w:ascii="Times New Roman" w:eastAsia="Times New Roman" w:hAnsi="Times New Roman" w:cs="Times New Roman"/>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2">
    <w:nsid w:val="41203793"/>
    <w:multiLevelType w:val="hybridMultilevel"/>
    <w:tmpl w:val="FB6886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6E75582"/>
    <w:multiLevelType w:val="hybridMultilevel"/>
    <w:tmpl w:val="2C783BF4"/>
    <w:lvl w:ilvl="0" w:tplc="36D045EE">
      <w:start w:val="6"/>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4">
    <w:nsid w:val="49AC014A"/>
    <w:multiLevelType w:val="hybridMultilevel"/>
    <w:tmpl w:val="C7BC1596"/>
    <w:lvl w:ilvl="0" w:tplc="04160017">
      <w:start w:val="1"/>
      <w:numFmt w:val="lowerLetter"/>
      <w:lvlText w:val="%1)"/>
      <w:lvlJc w:val="left"/>
      <w:pPr>
        <w:ind w:left="720" w:hanging="360"/>
      </w:pPr>
      <w:rPr>
        <w:rFonts w:ascii="Times New Roman" w:hAnsi="Times New Roman" w:hint="default"/>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D74160"/>
    <w:multiLevelType w:val="hybridMultilevel"/>
    <w:tmpl w:val="E62233AA"/>
    <w:lvl w:ilvl="0" w:tplc="41640826">
      <w:start w:val="9"/>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6">
    <w:nsid w:val="55CE0428"/>
    <w:multiLevelType w:val="hybridMultilevel"/>
    <w:tmpl w:val="6FFEC7BE"/>
    <w:lvl w:ilvl="0" w:tplc="80408F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D055C71"/>
    <w:multiLevelType w:val="hybridMultilevel"/>
    <w:tmpl w:val="27788B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36D0759"/>
    <w:multiLevelType w:val="hybridMultilevel"/>
    <w:tmpl w:val="3D102314"/>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9">
    <w:nsid w:val="6DE257E9"/>
    <w:multiLevelType w:val="hybridMultilevel"/>
    <w:tmpl w:val="9EFEEB72"/>
    <w:lvl w:ilvl="0" w:tplc="C6D8CDA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0">
    <w:nsid w:val="6FD76691"/>
    <w:multiLevelType w:val="hybridMultilevel"/>
    <w:tmpl w:val="7AA0D04E"/>
    <w:lvl w:ilvl="0" w:tplc="A858AFB0">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76E913F8"/>
    <w:multiLevelType w:val="hybridMultilevel"/>
    <w:tmpl w:val="D43A3E16"/>
    <w:lvl w:ilvl="0" w:tplc="541075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C772EAB"/>
    <w:multiLevelType w:val="hybridMultilevel"/>
    <w:tmpl w:val="475C1FE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7FB04F93"/>
    <w:multiLevelType w:val="hybridMultilevel"/>
    <w:tmpl w:val="29D6551A"/>
    <w:lvl w:ilvl="0" w:tplc="527A6F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0"/>
  </w:num>
  <w:num w:numId="5">
    <w:abstractNumId w:val="2"/>
    <w:lvlOverride w:ilvl="0">
      <w:startOverride w:val="1"/>
    </w:lvlOverride>
  </w:num>
  <w:num w:numId="6">
    <w:abstractNumId w:val="4"/>
    <w:lvlOverride w:ilvl="0">
      <w:startOverride w:val="1"/>
    </w:lvlOverride>
  </w:num>
  <w:num w:numId="7">
    <w:abstractNumId w:val="5"/>
    <w:lvlOverride w:ilvl="0">
      <w:startOverride w:val="1"/>
    </w:lvlOverride>
  </w:num>
  <w:num w:numId="8">
    <w:abstractNumId w:val="3"/>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21"/>
  </w:num>
  <w:num w:numId="12">
    <w:abstractNumId w:val="10"/>
  </w:num>
  <w:num w:numId="13">
    <w:abstractNumId w:val="23"/>
  </w:num>
  <w:num w:numId="14">
    <w:abstractNumId w:val="25"/>
  </w:num>
  <w:num w:numId="15">
    <w:abstractNumId w:val="18"/>
  </w:num>
  <w:num w:numId="16">
    <w:abstractNumId w:val="17"/>
  </w:num>
  <w:num w:numId="17">
    <w:abstractNumId w:val="19"/>
  </w:num>
  <w:num w:numId="18">
    <w:abstractNumId w:val="30"/>
  </w:num>
  <w:num w:numId="19">
    <w:abstractNumId w:val="32"/>
  </w:num>
  <w:num w:numId="20">
    <w:abstractNumId w:val="6"/>
  </w:num>
  <w:num w:numId="21">
    <w:abstractNumId w:val="15"/>
  </w:num>
  <w:num w:numId="22">
    <w:abstractNumId w:val="9"/>
  </w:num>
  <w:num w:numId="23">
    <w:abstractNumId w:val="8"/>
  </w:num>
  <w:num w:numId="24">
    <w:abstractNumId w:val="22"/>
  </w:num>
  <w:num w:numId="25">
    <w:abstractNumId w:val="26"/>
  </w:num>
  <w:num w:numId="26">
    <w:abstractNumId w:val="31"/>
  </w:num>
  <w:num w:numId="27">
    <w:abstractNumId w:val="33"/>
  </w:num>
  <w:num w:numId="28">
    <w:abstractNumId w:val="0"/>
    <w:lvlOverride w:ilvl="0">
      <w:startOverride w:val="1"/>
    </w:lvlOverride>
  </w:num>
  <w:num w:numId="29">
    <w:abstractNumId w:val="13"/>
  </w:num>
  <w:num w:numId="30">
    <w:abstractNumId w:val="24"/>
  </w:num>
  <w:num w:numId="31">
    <w:abstractNumId w:val="27"/>
  </w:num>
  <w:num w:numId="32">
    <w:abstractNumId w:val="29"/>
  </w:num>
  <w:num w:numId="33">
    <w:abstractNumId w:val="16"/>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44"/>
    <w:rsid w:val="00000F44"/>
    <w:rsid w:val="000037DD"/>
    <w:rsid w:val="00004035"/>
    <w:rsid w:val="00006145"/>
    <w:rsid w:val="00006650"/>
    <w:rsid w:val="000100E3"/>
    <w:rsid w:val="00011008"/>
    <w:rsid w:val="000121E1"/>
    <w:rsid w:val="00013877"/>
    <w:rsid w:val="00013FA5"/>
    <w:rsid w:val="000159CF"/>
    <w:rsid w:val="00016741"/>
    <w:rsid w:val="000172E9"/>
    <w:rsid w:val="000213B4"/>
    <w:rsid w:val="00024784"/>
    <w:rsid w:val="00024DD9"/>
    <w:rsid w:val="000257B1"/>
    <w:rsid w:val="00026DE3"/>
    <w:rsid w:val="00027280"/>
    <w:rsid w:val="00027455"/>
    <w:rsid w:val="00027DEC"/>
    <w:rsid w:val="00033522"/>
    <w:rsid w:val="00033719"/>
    <w:rsid w:val="00035D92"/>
    <w:rsid w:val="00036E13"/>
    <w:rsid w:val="00037171"/>
    <w:rsid w:val="000372FE"/>
    <w:rsid w:val="0003785A"/>
    <w:rsid w:val="00037E2D"/>
    <w:rsid w:val="00040F8F"/>
    <w:rsid w:val="0004577D"/>
    <w:rsid w:val="00045D2E"/>
    <w:rsid w:val="000473D5"/>
    <w:rsid w:val="000476A2"/>
    <w:rsid w:val="00047DF3"/>
    <w:rsid w:val="000503C9"/>
    <w:rsid w:val="00050D29"/>
    <w:rsid w:val="0005255F"/>
    <w:rsid w:val="00052571"/>
    <w:rsid w:val="00052918"/>
    <w:rsid w:val="00052AA3"/>
    <w:rsid w:val="00053EF4"/>
    <w:rsid w:val="000544E1"/>
    <w:rsid w:val="0005549F"/>
    <w:rsid w:val="00056B86"/>
    <w:rsid w:val="00060BAB"/>
    <w:rsid w:val="00062291"/>
    <w:rsid w:val="000627B9"/>
    <w:rsid w:val="00062AF8"/>
    <w:rsid w:val="00063773"/>
    <w:rsid w:val="00066197"/>
    <w:rsid w:val="0007082D"/>
    <w:rsid w:val="0007105D"/>
    <w:rsid w:val="00072377"/>
    <w:rsid w:val="00074860"/>
    <w:rsid w:val="00074B6E"/>
    <w:rsid w:val="000803AD"/>
    <w:rsid w:val="00083203"/>
    <w:rsid w:val="0008468C"/>
    <w:rsid w:val="0008502F"/>
    <w:rsid w:val="000856CD"/>
    <w:rsid w:val="00086284"/>
    <w:rsid w:val="00090279"/>
    <w:rsid w:val="0009072C"/>
    <w:rsid w:val="00092855"/>
    <w:rsid w:val="00092A00"/>
    <w:rsid w:val="00093312"/>
    <w:rsid w:val="000A3763"/>
    <w:rsid w:val="000A3E65"/>
    <w:rsid w:val="000A416A"/>
    <w:rsid w:val="000A5E8F"/>
    <w:rsid w:val="000A6196"/>
    <w:rsid w:val="000A7562"/>
    <w:rsid w:val="000B0329"/>
    <w:rsid w:val="000B09CE"/>
    <w:rsid w:val="000B167A"/>
    <w:rsid w:val="000B28ED"/>
    <w:rsid w:val="000B593C"/>
    <w:rsid w:val="000B61C4"/>
    <w:rsid w:val="000B725B"/>
    <w:rsid w:val="000B750E"/>
    <w:rsid w:val="000C12A8"/>
    <w:rsid w:val="000C1FA5"/>
    <w:rsid w:val="000C20E8"/>
    <w:rsid w:val="000C2557"/>
    <w:rsid w:val="000C2D38"/>
    <w:rsid w:val="000C4B9C"/>
    <w:rsid w:val="000C56D8"/>
    <w:rsid w:val="000C7092"/>
    <w:rsid w:val="000D0103"/>
    <w:rsid w:val="000D23DC"/>
    <w:rsid w:val="000D40B1"/>
    <w:rsid w:val="000D6320"/>
    <w:rsid w:val="000D79A7"/>
    <w:rsid w:val="000D7E30"/>
    <w:rsid w:val="000D7EC0"/>
    <w:rsid w:val="000E0AEF"/>
    <w:rsid w:val="000E16BD"/>
    <w:rsid w:val="000E24CF"/>
    <w:rsid w:val="000E382B"/>
    <w:rsid w:val="000E4098"/>
    <w:rsid w:val="000E433A"/>
    <w:rsid w:val="000E6E91"/>
    <w:rsid w:val="000E71A0"/>
    <w:rsid w:val="000F45BD"/>
    <w:rsid w:val="000F4615"/>
    <w:rsid w:val="00100025"/>
    <w:rsid w:val="001007F9"/>
    <w:rsid w:val="001029B8"/>
    <w:rsid w:val="00102D60"/>
    <w:rsid w:val="00111C76"/>
    <w:rsid w:val="00113CD5"/>
    <w:rsid w:val="001143E3"/>
    <w:rsid w:val="00114971"/>
    <w:rsid w:val="00114F2B"/>
    <w:rsid w:val="00120F57"/>
    <w:rsid w:val="00123FDB"/>
    <w:rsid w:val="00127288"/>
    <w:rsid w:val="0012760D"/>
    <w:rsid w:val="00130D47"/>
    <w:rsid w:val="00130E8A"/>
    <w:rsid w:val="0013577C"/>
    <w:rsid w:val="001363D9"/>
    <w:rsid w:val="00136E55"/>
    <w:rsid w:val="00136EF9"/>
    <w:rsid w:val="00137007"/>
    <w:rsid w:val="001371E0"/>
    <w:rsid w:val="00140BFA"/>
    <w:rsid w:val="00141962"/>
    <w:rsid w:val="00141CB9"/>
    <w:rsid w:val="0014364D"/>
    <w:rsid w:val="00143786"/>
    <w:rsid w:val="001451E5"/>
    <w:rsid w:val="00145AFF"/>
    <w:rsid w:val="001501AB"/>
    <w:rsid w:val="00150C03"/>
    <w:rsid w:val="001522C6"/>
    <w:rsid w:val="00154858"/>
    <w:rsid w:val="00155BD4"/>
    <w:rsid w:val="00157298"/>
    <w:rsid w:val="001576DC"/>
    <w:rsid w:val="00161AD5"/>
    <w:rsid w:val="00166B8A"/>
    <w:rsid w:val="00166CDF"/>
    <w:rsid w:val="0017117C"/>
    <w:rsid w:val="00171293"/>
    <w:rsid w:val="00172020"/>
    <w:rsid w:val="0017470F"/>
    <w:rsid w:val="001759A3"/>
    <w:rsid w:val="0017738A"/>
    <w:rsid w:val="00180715"/>
    <w:rsid w:val="00182F53"/>
    <w:rsid w:val="0018351A"/>
    <w:rsid w:val="0018390D"/>
    <w:rsid w:val="00184470"/>
    <w:rsid w:val="001850C5"/>
    <w:rsid w:val="00190F2F"/>
    <w:rsid w:val="0019150A"/>
    <w:rsid w:val="00191CC7"/>
    <w:rsid w:val="0019576A"/>
    <w:rsid w:val="001A17C7"/>
    <w:rsid w:val="001A191D"/>
    <w:rsid w:val="001A1F8A"/>
    <w:rsid w:val="001A2448"/>
    <w:rsid w:val="001A2D0E"/>
    <w:rsid w:val="001A2F1D"/>
    <w:rsid w:val="001A437B"/>
    <w:rsid w:val="001A6074"/>
    <w:rsid w:val="001A60F0"/>
    <w:rsid w:val="001A789B"/>
    <w:rsid w:val="001B178D"/>
    <w:rsid w:val="001B219F"/>
    <w:rsid w:val="001B22F3"/>
    <w:rsid w:val="001B2A7A"/>
    <w:rsid w:val="001B3436"/>
    <w:rsid w:val="001B402E"/>
    <w:rsid w:val="001B5278"/>
    <w:rsid w:val="001B567F"/>
    <w:rsid w:val="001B7531"/>
    <w:rsid w:val="001C267E"/>
    <w:rsid w:val="001C3BE4"/>
    <w:rsid w:val="001C6E8F"/>
    <w:rsid w:val="001C7167"/>
    <w:rsid w:val="001D1220"/>
    <w:rsid w:val="001D2510"/>
    <w:rsid w:val="001D2B08"/>
    <w:rsid w:val="001D5B55"/>
    <w:rsid w:val="001D5CA4"/>
    <w:rsid w:val="001D5E73"/>
    <w:rsid w:val="001D6568"/>
    <w:rsid w:val="001D6B26"/>
    <w:rsid w:val="001D7210"/>
    <w:rsid w:val="001D79CA"/>
    <w:rsid w:val="001E1565"/>
    <w:rsid w:val="001E3C14"/>
    <w:rsid w:val="001E4398"/>
    <w:rsid w:val="001E79E7"/>
    <w:rsid w:val="001E7B5A"/>
    <w:rsid w:val="001F1AE6"/>
    <w:rsid w:val="001F2A98"/>
    <w:rsid w:val="001F39D4"/>
    <w:rsid w:val="001F5BF5"/>
    <w:rsid w:val="001F5FAD"/>
    <w:rsid w:val="001F7BC2"/>
    <w:rsid w:val="00203E6E"/>
    <w:rsid w:val="00205486"/>
    <w:rsid w:val="00210969"/>
    <w:rsid w:val="00212647"/>
    <w:rsid w:val="0021293C"/>
    <w:rsid w:val="00212E71"/>
    <w:rsid w:val="00212F21"/>
    <w:rsid w:val="00212F45"/>
    <w:rsid w:val="002138FE"/>
    <w:rsid w:val="00213FD1"/>
    <w:rsid w:val="002143AB"/>
    <w:rsid w:val="0021464B"/>
    <w:rsid w:val="002147EF"/>
    <w:rsid w:val="00214C88"/>
    <w:rsid w:val="002154FC"/>
    <w:rsid w:val="0022215C"/>
    <w:rsid w:val="00222278"/>
    <w:rsid w:val="00222C24"/>
    <w:rsid w:val="00223744"/>
    <w:rsid w:val="00224BC2"/>
    <w:rsid w:val="00224F47"/>
    <w:rsid w:val="002263CD"/>
    <w:rsid w:val="00226717"/>
    <w:rsid w:val="00227399"/>
    <w:rsid w:val="00230B5E"/>
    <w:rsid w:val="00230D54"/>
    <w:rsid w:val="00231598"/>
    <w:rsid w:val="0023314B"/>
    <w:rsid w:val="002413EC"/>
    <w:rsid w:val="0024558E"/>
    <w:rsid w:val="00251717"/>
    <w:rsid w:val="00254254"/>
    <w:rsid w:val="002559ED"/>
    <w:rsid w:val="00260B2C"/>
    <w:rsid w:val="00262F8F"/>
    <w:rsid w:val="00265379"/>
    <w:rsid w:val="0026592A"/>
    <w:rsid w:val="00267AA9"/>
    <w:rsid w:val="002705F6"/>
    <w:rsid w:val="00273A5B"/>
    <w:rsid w:val="0027522B"/>
    <w:rsid w:val="0027584F"/>
    <w:rsid w:val="00276098"/>
    <w:rsid w:val="00276245"/>
    <w:rsid w:val="0028351F"/>
    <w:rsid w:val="002836C0"/>
    <w:rsid w:val="002843A0"/>
    <w:rsid w:val="00284CC0"/>
    <w:rsid w:val="0028549D"/>
    <w:rsid w:val="00285A7E"/>
    <w:rsid w:val="00286BFA"/>
    <w:rsid w:val="002871A9"/>
    <w:rsid w:val="0029067F"/>
    <w:rsid w:val="00290E97"/>
    <w:rsid w:val="00290F31"/>
    <w:rsid w:val="00293F86"/>
    <w:rsid w:val="002951F5"/>
    <w:rsid w:val="0029538A"/>
    <w:rsid w:val="002A104F"/>
    <w:rsid w:val="002A1FEF"/>
    <w:rsid w:val="002A22F2"/>
    <w:rsid w:val="002A2793"/>
    <w:rsid w:val="002A5C26"/>
    <w:rsid w:val="002A6AF6"/>
    <w:rsid w:val="002A6CCD"/>
    <w:rsid w:val="002A6F6E"/>
    <w:rsid w:val="002B046D"/>
    <w:rsid w:val="002B1F39"/>
    <w:rsid w:val="002B1FBA"/>
    <w:rsid w:val="002B2A6A"/>
    <w:rsid w:val="002C155F"/>
    <w:rsid w:val="002C3A94"/>
    <w:rsid w:val="002C4FD6"/>
    <w:rsid w:val="002C5CA3"/>
    <w:rsid w:val="002C603F"/>
    <w:rsid w:val="002C6F9C"/>
    <w:rsid w:val="002C7B76"/>
    <w:rsid w:val="002C7F76"/>
    <w:rsid w:val="002D0ADE"/>
    <w:rsid w:val="002D27CA"/>
    <w:rsid w:val="002D292E"/>
    <w:rsid w:val="002D4733"/>
    <w:rsid w:val="002D5DCF"/>
    <w:rsid w:val="002D7927"/>
    <w:rsid w:val="002E0B71"/>
    <w:rsid w:val="002E40AA"/>
    <w:rsid w:val="002E41F0"/>
    <w:rsid w:val="002E6583"/>
    <w:rsid w:val="002E7508"/>
    <w:rsid w:val="002E7DCE"/>
    <w:rsid w:val="002F0862"/>
    <w:rsid w:val="002F1C1A"/>
    <w:rsid w:val="002F3663"/>
    <w:rsid w:val="002F5CD5"/>
    <w:rsid w:val="002F6236"/>
    <w:rsid w:val="002F7620"/>
    <w:rsid w:val="00300101"/>
    <w:rsid w:val="00300FEF"/>
    <w:rsid w:val="00301B5C"/>
    <w:rsid w:val="00302C6E"/>
    <w:rsid w:val="00302E32"/>
    <w:rsid w:val="00303B90"/>
    <w:rsid w:val="00303D10"/>
    <w:rsid w:val="003048C9"/>
    <w:rsid w:val="00305751"/>
    <w:rsid w:val="0030652E"/>
    <w:rsid w:val="00307A10"/>
    <w:rsid w:val="00307EA6"/>
    <w:rsid w:val="00307FCB"/>
    <w:rsid w:val="00310F32"/>
    <w:rsid w:val="00311DEB"/>
    <w:rsid w:val="003145E1"/>
    <w:rsid w:val="00316273"/>
    <w:rsid w:val="003202B8"/>
    <w:rsid w:val="003223C0"/>
    <w:rsid w:val="00323FAC"/>
    <w:rsid w:val="003255B8"/>
    <w:rsid w:val="00325885"/>
    <w:rsid w:val="00326B34"/>
    <w:rsid w:val="00330830"/>
    <w:rsid w:val="00332CA5"/>
    <w:rsid w:val="0033371A"/>
    <w:rsid w:val="00334793"/>
    <w:rsid w:val="00334ADA"/>
    <w:rsid w:val="00335EDF"/>
    <w:rsid w:val="003372A0"/>
    <w:rsid w:val="0033759D"/>
    <w:rsid w:val="00340BD0"/>
    <w:rsid w:val="003410E5"/>
    <w:rsid w:val="00342DE5"/>
    <w:rsid w:val="003443DB"/>
    <w:rsid w:val="00346111"/>
    <w:rsid w:val="00346E01"/>
    <w:rsid w:val="00347652"/>
    <w:rsid w:val="00352867"/>
    <w:rsid w:val="003529A1"/>
    <w:rsid w:val="00352A20"/>
    <w:rsid w:val="003543DA"/>
    <w:rsid w:val="00355D67"/>
    <w:rsid w:val="003572C5"/>
    <w:rsid w:val="00357B48"/>
    <w:rsid w:val="00360C0B"/>
    <w:rsid w:val="00361294"/>
    <w:rsid w:val="00365383"/>
    <w:rsid w:val="00367F58"/>
    <w:rsid w:val="003704B5"/>
    <w:rsid w:val="003709DA"/>
    <w:rsid w:val="0037307B"/>
    <w:rsid w:val="003742DE"/>
    <w:rsid w:val="00374597"/>
    <w:rsid w:val="00377314"/>
    <w:rsid w:val="003773EC"/>
    <w:rsid w:val="0037744F"/>
    <w:rsid w:val="003801E3"/>
    <w:rsid w:val="003803EC"/>
    <w:rsid w:val="003810C8"/>
    <w:rsid w:val="00381499"/>
    <w:rsid w:val="0038351C"/>
    <w:rsid w:val="00385251"/>
    <w:rsid w:val="00385604"/>
    <w:rsid w:val="00387387"/>
    <w:rsid w:val="003875E3"/>
    <w:rsid w:val="00390D86"/>
    <w:rsid w:val="003925BB"/>
    <w:rsid w:val="00392F18"/>
    <w:rsid w:val="003935EA"/>
    <w:rsid w:val="00394391"/>
    <w:rsid w:val="00395D8B"/>
    <w:rsid w:val="00396F26"/>
    <w:rsid w:val="003A0804"/>
    <w:rsid w:val="003A0861"/>
    <w:rsid w:val="003A54A0"/>
    <w:rsid w:val="003A5922"/>
    <w:rsid w:val="003A6FC5"/>
    <w:rsid w:val="003A73C8"/>
    <w:rsid w:val="003B114F"/>
    <w:rsid w:val="003B1B5D"/>
    <w:rsid w:val="003B3383"/>
    <w:rsid w:val="003B565D"/>
    <w:rsid w:val="003B5FFC"/>
    <w:rsid w:val="003C100D"/>
    <w:rsid w:val="003C236D"/>
    <w:rsid w:val="003D04E1"/>
    <w:rsid w:val="003D05AF"/>
    <w:rsid w:val="003D2429"/>
    <w:rsid w:val="003D3D2A"/>
    <w:rsid w:val="003D4A32"/>
    <w:rsid w:val="003D62E9"/>
    <w:rsid w:val="003E046A"/>
    <w:rsid w:val="003E06A6"/>
    <w:rsid w:val="003E1614"/>
    <w:rsid w:val="003E1DAC"/>
    <w:rsid w:val="003E1DB0"/>
    <w:rsid w:val="003E20A6"/>
    <w:rsid w:val="003E25BA"/>
    <w:rsid w:val="003E43AA"/>
    <w:rsid w:val="003E51F0"/>
    <w:rsid w:val="003F0D56"/>
    <w:rsid w:val="003F1EC6"/>
    <w:rsid w:val="003F2020"/>
    <w:rsid w:val="003F2E4C"/>
    <w:rsid w:val="003F641E"/>
    <w:rsid w:val="003F7FC4"/>
    <w:rsid w:val="004000E4"/>
    <w:rsid w:val="00401229"/>
    <w:rsid w:val="00401DB3"/>
    <w:rsid w:val="004040A6"/>
    <w:rsid w:val="00404456"/>
    <w:rsid w:val="004049D0"/>
    <w:rsid w:val="004061A3"/>
    <w:rsid w:val="0040757F"/>
    <w:rsid w:val="004077B8"/>
    <w:rsid w:val="00414810"/>
    <w:rsid w:val="00414DBE"/>
    <w:rsid w:val="00416374"/>
    <w:rsid w:val="00417B25"/>
    <w:rsid w:val="00422F7E"/>
    <w:rsid w:val="004236E1"/>
    <w:rsid w:val="00425D5D"/>
    <w:rsid w:val="004268DD"/>
    <w:rsid w:val="00427142"/>
    <w:rsid w:val="00433028"/>
    <w:rsid w:val="0043314E"/>
    <w:rsid w:val="004331AC"/>
    <w:rsid w:val="0043397F"/>
    <w:rsid w:val="0043521C"/>
    <w:rsid w:val="00435A0B"/>
    <w:rsid w:val="004368E9"/>
    <w:rsid w:val="00437C21"/>
    <w:rsid w:val="0044037D"/>
    <w:rsid w:val="00441428"/>
    <w:rsid w:val="00441C23"/>
    <w:rsid w:val="00442945"/>
    <w:rsid w:val="00442B43"/>
    <w:rsid w:val="0044366C"/>
    <w:rsid w:val="0044529E"/>
    <w:rsid w:val="00450657"/>
    <w:rsid w:val="00451216"/>
    <w:rsid w:val="004518CD"/>
    <w:rsid w:val="00453A44"/>
    <w:rsid w:val="00453EEA"/>
    <w:rsid w:val="00455B5E"/>
    <w:rsid w:val="00460729"/>
    <w:rsid w:val="00462590"/>
    <w:rsid w:val="004637BF"/>
    <w:rsid w:val="00466CDF"/>
    <w:rsid w:val="004700B4"/>
    <w:rsid w:val="00470AE6"/>
    <w:rsid w:val="00471C9C"/>
    <w:rsid w:val="0047409F"/>
    <w:rsid w:val="00476C23"/>
    <w:rsid w:val="004776B2"/>
    <w:rsid w:val="00477D31"/>
    <w:rsid w:val="0048055F"/>
    <w:rsid w:val="00481B3B"/>
    <w:rsid w:val="00481BAC"/>
    <w:rsid w:val="004826A2"/>
    <w:rsid w:val="00483580"/>
    <w:rsid w:val="004935ED"/>
    <w:rsid w:val="00494AA8"/>
    <w:rsid w:val="00495035"/>
    <w:rsid w:val="0049582A"/>
    <w:rsid w:val="00496DF9"/>
    <w:rsid w:val="004A144D"/>
    <w:rsid w:val="004A28A3"/>
    <w:rsid w:val="004A3ED6"/>
    <w:rsid w:val="004A50C2"/>
    <w:rsid w:val="004A5C41"/>
    <w:rsid w:val="004A6643"/>
    <w:rsid w:val="004A671B"/>
    <w:rsid w:val="004A7945"/>
    <w:rsid w:val="004A7976"/>
    <w:rsid w:val="004A7D6D"/>
    <w:rsid w:val="004A7FDF"/>
    <w:rsid w:val="004B0781"/>
    <w:rsid w:val="004B3294"/>
    <w:rsid w:val="004B3596"/>
    <w:rsid w:val="004B39B0"/>
    <w:rsid w:val="004B3E40"/>
    <w:rsid w:val="004B531D"/>
    <w:rsid w:val="004B78E1"/>
    <w:rsid w:val="004B7C20"/>
    <w:rsid w:val="004C35BC"/>
    <w:rsid w:val="004C385C"/>
    <w:rsid w:val="004C3974"/>
    <w:rsid w:val="004C3A2A"/>
    <w:rsid w:val="004C3D1E"/>
    <w:rsid w:val="004C4299"/>
    <w:rsid w:val="004C7D7A"/>
    <w:rsid w:val="004D04AF"/>
    <w:rsid w:val="004D1853"/>
    <w:rsid w:val="004D1C12"/>
    <w:rsid w:val="004D3DD1"/>
    <w:rsid w:val="004D6EBE"/>
    <w:rsid w:val="004D7052"/>
    <w:rsid w:val="004D75E1"/>
    <w:rsid w:val="004D797F"/>
    <w:rsid w:val="004E1DF6"/>
    <w:rsid w:val="004E5278"/>
    <w:rsid w:val="004E6298"/>
    <w:rsid w:val="004E7885"/>
    <w:rsid w:val="004F0D1E"/>
    <w:rsid w:val="004F1F51"/>
    <w:rsid w:val="004F2760"/>
    <w:rsid w:val="004F2E6E"/>
    <w:rsid w:val="004F2EBB"/>
    <w:rsid w:val="004F42F3"/>
    <w:rsid w:val="004F449A"/>
    <w:rsid w:val="004F6F3A"/>
    <w:rsid w:val="0050078E"/>
    <w:rsid w:val="00500EE5"/>
    <w:rsid w:val="00502295"/>
    <w:rsid w:val="00502B21"/>
    <w:rsid w:val="00504A6E"/>
    <w:rsid w:val="005079E9"/>
    <w:rsid w:val="00507A9D"/>
    <w:rsid w:val="0051380A"/>
    <w:rsid w:val="00515B88"/>
    <w:rsid w:val="00520273"/>
    <w:rsid w:val="00521780"/>
    <w:rsid w:val="005219FE"/>
    <w:rsid w:val="0052293F"/>
    <w:rsid w:val="0052428E"/>
    <w:rsid w:val="005266C4"/>
    <w:rsid w:val="00526CBC"/>
    <w:rsid w:val="005300FA"/>
    <w:rsid w:val="00531B5C"/>
    <w:rsid w:val="005321E8"/>
    <w:rsid w:val="005328F5"/>
    <w:rsid w:val="00537F17"/>
    <w:rsid w:val="005415D8"/>
    <w:rsid w:val="00542B19"/>
    <w:rsid w:val="005446CE"/>
    <w:rsid w:val="00545CCB"/>
    <w:rsid w:val="005460F8"/>
    <w:rsid w:val="0055004F"/>
    <w:rsid w:val="005507D7"/>
    <w:rsid w:val="00551B8C"/>
    <w:rsid w:val="005532D5"/>
    <w:rsid w:val="00554059"/>
    <w:rsid w:val="005550B2"/>
    <w:rsid w:val="0056216D"/>
    <w:rsid w:val="00564C64"/>
    <w:rsid w:val="005650E6"/>
    <w:rsid w:val="0056575D"/>
    <w:rsid w:val="00570C23"/>
    <w:rsid w:val="00572BF0"/>
    <w:rsid w:val="00575AD7"/>
    <w:rsid w:val="00576BC1"/>
    <w:rsid w:val="005810B1"/>
    <w:rsid w:val="0058491A"/>
    <w:rsid w:val="00585001"/>
    <w:rsid w:val="00585A3E"/>
    <w:rsid w:val="00585F14"/>
    <w:rsid w:val="005862EC"/>
    <w:rsid w:val="00587FA2"/>
    <w:rsid w:val="005903FA"/>
    <w:rsid w:val="005913D9"/>
    <w:rsid w:val="00591788"/>
    <w:rsid w:val="00592B07"/>
    <w:rsid w:val="00595FB8"/>
    <w:rsid w:val="00597946"/>
    <w:rsid w:val="005A09FC"/>
    <w:rsid w:val="005A3444"/>
    <w:rsid w:val="005A3530"/>
    <w:rsid w:val="005A3737"/>
    <w:rsid w:val="005A3E0F"/>
    <w:rsid w:val="005A5D9D"/>
    <w:rsid w:val="005B0E1B"/>
    <w:rsid w:val="005B375A"/>
    <w:rsid w:val="005B6EAC"/>
    <w:rsid w:val="005B71BC"/>
    <w:rsid w:val="005C1D69"/>
    <w:rsid w:val="005C33AE"/>
    <w:rsid w:val="005C3AF8"/>
    <w:rsid w:val="005C4480"/>
    <w:rsid w:val="005C6C9F"/>
    <w:rsid w:val="005C7FA7"/>
    <w:rsid w:val="005D0FB9"/>
    <w:rsid w:val="005D1361"/>
    <w:rsid w:val="005D2866"/>
    <w:rsid w:val="005D4CD1"/>
    <w:rsid w:val="005D6D46"/>
    <w:rsid w:val="005E0A2C"/>
    <w:rsid w:val="005E0DE4"/>
    <w:rsid w:val="005E1A24"/>
    <w:rsid w:val="005E48CE"/>
    <w:rsid w:val="005E6AC8"/>
    <w:rsid w:val="005E6DF0"/>
    <w:rsid w:val="005E77B3"/>
    <w:rsid w:val="005F0DB4"/>
    <w:rsid w:val="005F0FBC"/>
    <w:rsid w:val="005F5BFA"/>
    <w:rsid w:val="00601D9A"/>
    <w:rsid w:val="006034E2"/>
    <w:rsid w:val="00604CD8"/>
    <w:rsid w:val="00606030"/>
    <w:rsid w:val="00607738"/>
    <w:rsid w:val="006111F2"/>
    <w:rsid w:val="006145F0"/>
    <w:rsid w:val="0061538E"/>
    <w:rsid w:val="006204BE"/>
    <w:rsid w:val="00623CC4"/>
    <w:rsid w:val="00624D5E"/>
    <w:rsid w:val="00626E15"/>
    <w:rsid w:val="00627AD1"/>
    <w:rsid w:val="00630F09"/>
    <w:rsid w:val="00632496"/>
    <w:rsid w:val="00632FB7"/>
    <w:rsid w:val="00633488"/>
    <w:rsid w:val="00635AC5"/>
    <w:rsid w:val="006376B6"/>
    <w:rsid w:val="006403E7"/>
    <w:rsid w:val="00641D8A"/>
    <w:rsid w:val="006427B8"/>
    <w:rsid w:val="006443A7"/>
    <w:rsid w:val="00644BA1"/>
    <w:rsid w:val="0064760C"/>
    <w:rsid w:val="006479B0"/>
    <w:rsid w:val="00650DBE"/>
    <w:rsid w:val="00650E08"/>
    <w:rsid w:val="00653633"/>
    <w:rsid w:val="00654A50"/>
    <w:rsid w:val="00654BE8"/>
    <w:rsid w:val="00656AE9"/>
    <w:rsid w:val="006608DD"/>
    <w:rsid w:val="00662FAD"/>
    <w:rsid w:val="00664415"/>
    <w:rsid w:val="006645F2"/>
    <w:rsid w:val="00664B64"/>
    <w:rsid w:val="00666BFC"/>
    <w:rsid w:val="00671018"/>
    <w:rsid w:val="00672802"/>
    <w:rsid w:val="00674D06"/>
    <w:rsid w:val="00675F07"/>
    <w:rsid w:val="00677F80"/>
    <w:rsid w:val="00681EED"/>
    <w:rsid w:val="00682C87"/>
    <w:rsid w:val="00682FF6"/>
    <w:rsid w:val="00683B6E"/>
    <w:rsid w:val="00687AFB"/>
    <w:rsid w:val="006921FD"/>
    <w:rsid w:val="00694AC5"/>
    <w:rsid w:val="00694BF4"/>
    <w:rsid w:val="00695517"/>
    <w:rsid w:val="0069553E"/>
    <w:rsid w:val="00697417"/>
    <w:rsid w:val="006A1037"/>
    <w:rsid w:val="006A149B"/>
    <w:rsid w:val="006A1A1E"/>
    <w:rsid w:val="006A1C97"/>
    <w:rsid w:val="006A21B7"/>
    <w:rsid w:val="006A5108"/>
    <w:rsid w:val="006A5F50"/>
    <w:rsid w:val="006A6DEA"/>
    <w:rsid w:val="006B1091"/>
    <w:rsid w:val="006B2B18"/>
    <w:rsid w:val="006B3BA7"/>
    <w:rsid w:val="006B3BF8"/>
    <w:rsid w:val="006B4E4F"/>
    <w:rsid w:val="006B4FE0"/>
    <w:rsid w:val="006B5DCF"/>
    <w:rsid w:val="006B7B71"/>
    <w:rsid w:val="006B7FDB"/>
    <w:rsid w:val="006C0209"/>
    <w:rsid w:val="006C10B6"/>
    <w:rsid w:val="006C1143"/>
    <w:rsid w:val="006C18BB"/>
    <w:rsid w:val="006C2179"/>
    <w:rsid w:val="006C2474"/>
    <w:rsid w:val="006C2881"/>
    <w:rsid w:val="006C47C2"/>
    <w:rsid w:val="006C5E4D"/>
    <w:rsid w:val="006D058A"/>
    <w:rsid w:val="006D1376"/>
    <w:rsid w:val="006D1BAD"/>
    <w:rsid w:val="006D257E"/>
    <w:rsid w:val="006D2E8E"/>
    <w:rsid w:val="006E13E6"/>
    <w:rsid w:val="006E1DED"/>
    <w:rsid w:val="006E2D23"/>
    <w:rsid w:val="006E3D27"/>
    <w:rsid w:val="006E3E90"/>
    <w:rsid w:val="006E79BC"/>
    <w:rsid w:val="006E7E67"/>
    <w:rsid w:val="006F146B"/>
    <w:rsid w:val="006F1AAC"/>
    <w:rsid w:val="006F2373"/>
    <w:rsid w:val="006F29EB"/>
    <w:rsid w:val="006F62D7"/>
    <w:rsid w:val="007056E5"/>
    <w:rsid w:val="00706FF6"/>
    <w:rsid w:val="00707FD9"/>
    <w:rsid w:val="00707FEE"/>
    <w:rsid w:val="007103CE"/>
    <w:rsid w:val="00711944"/>
    <w:rsid w:val="00711B70"/>
    <w:rsid w:val="007121C7"/>
    <w:rsid w:val="00712FC4"/>
    <w:rsid w:val="007145AE"/>
    <w:rsid w:val="0071474B"/>
    <w:rsid w:val="0071582A"/>
    <w:rsid w:val="00716366"/>
    <w:rsid w:val="00716808"/>
    <w:rsid w:val="00716D31"/>
    <w:rsid w:val="00721972"/>
    <w:rsid w:val="00721E89"/>
    <w:rsid w:val="00722E58"/>
    <w:rsid w:val="007233C7"/>
    <w:rsid w:val="00724F1A"/>
    <w:rsid w:val="0072641A"/>
    <w:rsid w:val="007276C6"/>
    <w:rsid w:val="0073127C"/>
    <w:rsid w:val="00731F73"/>
    <w:rsid w:val="00733CBB"/>
    <w:rsid w:val="00734EC1"/>
    <w:rsid w:val="00735F42"/>
    <w:rsid w:val="00736455"/>
    <w:rsid w:val="00736FE5"/>
    <w:rsid w:val="00737F1B"/>
    <w:rsid w:val="0074040F"/>
    <w:rsid w:val="0074098F"/>
    <w:rsid w:val="00741C6B"/>
    <w:rsid w:val="00742A50"/>
    <w:rsid w:val="00742F97"/>
    <w:rsid w:val="0074527E"/>
    <w:rsid w:val="00745D62"/>
    <w:rsid w:val="00745E7F"/>
    <w:rsid w:val="0074635A"/>
    <w:rsid w:val="00746828"/>
    <w:rsid w:val="00750ADC"/>
    <w:rsid w:val="00750F7A"/>
    <w:rsid w:val="00751EDE"/>
    <w:rsid w:val="00752625"/>
    <w:rsid w:val="00753160"/>
    <w:rsid w:val="00753694"/>
    <w:rsid w:val="0075671D"/>
    <w:rsid w:val="0075742F"/>
    <w:rsid w:val="00757D61"/>
    <w:rsid w:val="0076323A"/>
    <w:rsid w:val="00764C60"/>
    <w:rsid w:val="00765E38"/>
    <w:rsid w:val="00765E68"/>
    <w:rsid w:val="00766150"/>
    <w:rsid w:val="00766401"/>
    <w:rsid w:val="0076758F"/>
    <w:rsid w:val="007677B3"/>
    <w:rsid w:val="00770132"/>
    <w:rsid w:val="0077033F"/>
    <w:rsid w:val="00771866"/>
    <w:rsid w:val="007718DE"/>
    <w:rsid w:val="00772233"/>
    <w:rsid w:val="00772C41"/>
    <w:rsid w:val="007739B1"/>
    <w:rsid w:val="007740EB"/>
    <w:rsid w:val="007758DA"/>
    <w:rsid w:val="007765D4"/>
    <w:rsid w:val="00777040"/>
    <w:rsid w:val="00777B32"/>
    <w:rsid w:val="00781888"/>
    <w:rsid w:val="00781D47"/>
    <w:rsid w:val="00782C03"/>
    <w:rsid w:val="00783603"/>
    <w:rsid w:val="00783E38"/>
    <w:rsid w:val="00786161"/>
    <w:rsid w:val="00787402"/>
    <w:rsid w:val="00787FC4"/>
    <w:rsid w:val="0079000C"/>
    <w:rsid w:val="0079204E"/>
    <w:rsid w:val="00792899"/>
    <w:rsid w:val="00793A55"/>
    <w:rsid w:val="00797B67"/>
    <w:rsid w:val="007A2C9A"/>
    <w:rsid w:val="007A35FC"/>
    <w:rsid w:val="007A3904"/>
    <w:rsid w:val="007A3F53"/>
    <w:rsid w:val="007B6048"/>
    <w:rsid w:val="007B7BAA"/>
    <w:rsid w:val="007C0B44"/>
    <w:rsid w:val="007C273C"/>
    <w:rsid w:val="007C3321"/>
    <w:rsid w:val="007C480D"/>
    <w:rsid w:val="007C4E3A"/>
    <w:rsid w:val="007C577B"/>
    <w:rsid w:val="007C7E87"/>
    <w:rsid w:val="007D0A9A"/>
    <w:rsid w:val="007D194A"/>
    <w:rsid w:val="007D23EB"/>
    <w:rsid w:val="007D3978"/>
    <w:rsid w:val="007D557C"/>
    <w:rsid w:val="007D5736"/>
    <w:rsid w:val="007D636F"/>
    <w:rsid w:val="007E1755"/>
    <w:rsid w:val="007E1E10"/>
    <w:rsid w:val="007E54D8"/>
    <w:rsid w:val="007E5911"/>
    <w:rsid w:val="007E6338"/>
    <w:rsid w:val="007E6A02"/>
    <w:rsid w:val="007F08FA"/>
    <w:rsid w:val="007F3302"/>
    <w:rsid w:val="007F3DF7"/>
    <w:rsid w:val="007F4D5C"/>
    <w:rsid w:val="007F6919"/>
    <w:rsid w:val="007F785A"/>
    <w:rsid w:val="007F7C4A"/>
    <w:rsid w:val="00801BE5"/>
    <w:rsid w:val="00801F34"/>
    <w:rsid w:val="008022DB"/>
    <w:rsid w:val="008023AF"/>
    <w:rsid w:val="008029F4"/>
    <w:rsid w:val="00803099"/>
    <w:rsid w:val="00803F11"/>
    <w:rsid w:val="00804AAD"/>
    <w:rsid w:val="00806C55"/>
    <w:rsid w:val="00807CDA"/>
    <w:rsid w:val="008102EB"/>
    <w:rsid w:val="008112BB"/>
    <w:rsid w:val="00811D4B"/>
    <w:rsid w:val="00812D43"/>
    <w:rsid w:val="00813024"/>
    <w:rsid w:val="00817FD7"/>
    <w:rsid w:val="008203C8"/>
    <w:rsid w:val="00820404"/>
    <w:rsid w:val="008239E6"/>
    <w:rsid w:val="00823E03"/>
    <w:rsid w:val="008268D8"/>
    <w:rsid w:val="00827F0C"/>
    <w:rsid w:val="00831B55"/>
    <w:rsid w:val="00831F86"/>
    <w:rsid w:val="008321FA"/>
    <w:rsid w:val="0083258F"/>
    <w:rsid w:val="00833FF8"/>
    <w:rsid w:val="0083458B"/>
    <w:rsid w:val="008376A9"/>
    <w:rsid w:val="00840077"/>
    <w:rsid w:val="008416EE"/>
    <w:rsid w:val="00841BB9"/>
    <w:rsid w:val="00843394"/>
    <w:rsid w:val="00844865"/>
    <w:rsid w:val="00845431"/>
    <w:rsid w:val="008506EE"/>
    <w:rsid w:val="008526E7"/>
    <w:rsid w:val="0085293B"/>
    <w:rsid w:val="008560BC"/>
    <w:rsid w:val="0085618A"/>
    <w:rsid w:val="0086029B"/>
    <w:rsid w:val="00861188"/>
    <w:rsid w:val="00862541"/>
    <w:rsid w:val="00863CF5"/>
    <w:rsid w:val="008646D5"/>
    <w:rsid w:val="00864F87"/>
    <w:rsid w:val="00866D20"/>
    <w:rsid w:val="00867FE5"/>
    <w:rsid w:val="008710C3"/>
    <w:rsid w:val="008718D0"/>
    <w:rsid w:val="00873B2F"/>
    <w:rsid w:val="008742C7"/>
    <w:rsid w:val="00876FA5"/>
    <w:rsid w:val="00877376"/>
    <w:rsid w:val="008805E0"/>
    <w:rsid w:val="008821E6"/>
    <w:rsid w:val="00882A67"/>
    <w:rsid w:val="00884043"/>
    <w:rsid w:val="008841F0"/>
    <w:rsid w:val="00885C3F"/>
    <w:rsid w:val="00886A67"/>
    <w:rsid w:val="00887014"/>
    <w:rsid w:val="0088704A"/>
    <w:rsid w:val="0089411F"/>
    <w:rsid w:val="008947AC"/>
    <w:rsid w:val="00894A05"/>
    <w:rsid w:val="00895074"/>
    <w:rsid w:val="00896312"/>
    <w:rsid w:val="008A0561"/>
    <w:rsid w:val="008A1665"/>
    <w:rsid w:val="008A2211"/>
    <w:rsid w:val="008A2F3A"/>
    <w:rsid w:val="008A47D8"/>
    <w:rsid w:val="008A4956"/>
    <w:rsid w:val="008A66B1"/>
    <w:rsid w:val="008A6BFF"/>
    <w:rsid w:val="008B02C0"/>
    <w:rsid w:val="008B1594"/>
    <w:rsid w:val="008B27A5"/>
    <w:rsid w:val="008B2968"/>
    <w:rsid w:val="008B41B5"/>
    <w:rsid w:val="008B5086"/>
    <w:rsid w:val="008B5395"/>
    <w:rsid w:val="008C14FE"/>
    <w:rsid w:val="008C2132"/>
    <w:rsid w:val="008C22BA"/>
    <w:rsid w:val="008C4521"/>
    <w:rsid w:val="008C4D7C"/>
    <w:rsid w:val="008C55B4"/>
    <w:rsid w:val="008D1870"/>
    <w:rsid w:val="008D1E46"/>
    <w:rsid w:val="008D3CDB"/>
    <w:rsid w:val="008D3FB1"/>
    <w:rsid w:val="008D46E2"/>
    <w:rsid w:val="008D57AB"/>
    <w:rsid w:val="008D5BE3"/>
    <w:rsid w:val="008D6822"/>
    <w:rsid w:val="008E0C4E"/>
    <w:rsid w:val="008E1BE7"/>
    <w:rsid w:val="008E28A1"/>
    <w:rsid w:val="008E2F0A"/>
    <w:rsid w:val="008E4495"/>
    <w:rsid w:val="008E6616"/>
    <w:rsid w:val="008E7ACB"/>
    <w:rsid w:val="008F017E"/>
    <w:rsid w:val="008F03D1"/>
    <w:rsid w:val="008F1874"/>
    <w:rsid w:val="008F337A"/>
    <w:rsid w:val="008F46FE"/>
    <w:rsid w:val="008F49E5"/>
    <w:rsid w:val="008F53BE"/>
    <w:rsid w:val="008F6095"/>
    <w:rsid w:val="008F723A"/>
    <w:rsid w:val="0090022F"/>
    <w:rsid w:val="00901D15"/>
    <w:rsid w:val="00904E32"/>
    <w:rsid w:val="0090788A"/>
    <w:rsid w:val="00907C95"/>
    <w:rsid w:val="00910AC8"/>
    <w:rsid w:val="00912313"/>
    <w:rsid w:val="00915CA0"/>
    <w:rsid w:val="00916DC7"/>
    <w:rsid w:val="009178FF"/>
    <w:rsid w:val="009229CF"/>
    <w:rsid w:val="0092487F"/>
    <w:rsid w:val="009249A9"/>
    <w:rsid w:val="009259BB"/>
    <w:rsid w:val="00925ED4"/>
    <w:rsid w:val="00930755"/>
    <w:rsid w:val="00932212"/>
    <w:rsid w:val="009336D8"/>
    <w:rsid w:val="00934B35"/>
    <w:rsid w:val="00934BBF"/>
    <w:rsid w:val="00934F5D"/>
    <w:rsid w:val="00935102"/>
    <w:rsid w:val="00935BB7"/>
    <w:rsid w:val="00935ECA"/>
    <w:rsid w:val="00942891"/>
    <w:rsid w:val="00943FE6"/>
    <w:rsid w:val="009453D2"/>
    <w:rsid w:val="00954A1D"/>
    <w:rsid w:val="009602F8"/>
    <w:rsid w:val="00960B2E"/>
    <w:rsid w:val="00961A05"/>
    <w:rsid w:val="00962DEA"/>
    <w:rsid w:val="00964404"/>
    <w:rsid w:val="00970124"/>
    <w:rsid w:val="00972351"/>
    <w:rsid w:val="00974BB5"/>
    <w:rsid w:val="009751E5"/>
    <w:rsid w:val="009754D0"/>
    <w:rsid w:val="009762B9"/>
    <w:rsid w:val="00980C97"/>
    <w:rsid w:val="00981130"/>
    <w:rsid w:val="00981175"/>
    <w:rsid w:val="00983C43"/>
    <w:rsid w:val="00985983"/>
    <w:rsid w:val="00985FD9"/>
    <w:rsid w:val="009863B2"/>
    <w:rsid w:val="00987B42"/>
    <w:rsid w:val="0099017F"/>
    <w:rsid w:val="00996511"/>
    <w:rsid w:val="009A06AA"/>
    <w:rsid w:val="009A0B7A"/>
    <w:rsid w:val="009A494C"/>
    <w:rsid w:val="009A5312"/>
    <w:rsid w:val="009A56A1"/>
    <w:rsid w:val="009A7075"/>
    <w:rsid w:val="009A78BC"/>
    <w:rsid w:val="009B0B15"/>
    <w:rsid w:val="009B15FA"/>
    <w:rsid w:val="009B184F"/>
    <w:rsid w:val="009B2090"/>
    <w:rsid w:val="009B3770"/>
    <w:rsid w:val="009B40BC"/>
    <w:rsid w:val="009B6E2F"/>
    <w:rsid w:val="009B7C46"/>
    <w:rsid w:val="009C33B7"/>
    <w:rsid w:val="009C3E87"/>
    <w:rsid w:val="009C441E"/>
    <w:rsid w:val="009C646F"/>
    <w:rsid w:val="009C7991"/>
    <w:rsid w:val="009C7AE0"/>
    <w:rsid w:val="009D14E5"/>
    <w:rsid w:val="009D2EAF"/>
    <w:rsid w:val="009D355F"/>
    <w:rsid w:val="009D3632"/>
    <w:rsid w:val="009E1ADD"/>
    <w:rsid w:val="009E1FBB"/>
    <w:rsid w:val="009F11BE"/>
    <w:rsid w:val="009F3B2F"/>
    <w:rsid w:val="009F3CB5"/>
    <w:rsid w:val="009F62FA"/>
    <w:rsid w:val="00A03E0B"/>
    <w:rsid w:val="00A11BA2"/>
    <w:rsid w:val="00A11C42"/>
    <w:rsid w:val="00A12B69"/>
    <w:rsid w:val="00A143EF"/>
    <w:rsid w:val="00A14ED3"/>
    <w:rsid w:val="00A21855"/>
    <w:rsid w:val="00A219EB"/>
    <w:rsid w:val="00A23976"/>
    <w:rsid w:val="00A23C15"/>
    <w:rsid w:val="00A2544C"/>
    <w:rsid w:val="00A26A38"/>
    <w:rsid w:val="00A26E10"/>
    <w:rsid w:val="00A31AC6"/>
    <w:rsid w:val="00A31C70"/>
    <w:rsid w:val="00A31FA2"/>
    <w:rsid w:val="00A32521"/>
    <w:rsid w:val="00A327AE"/>
    <w:rsid w:val="00A33C7F"/>
    <w:rsid w:val="00A33FF2"/>
    <w:rsid w:val="00A35319"/>
    <w:rsid w:val="00A35AD7"/>
    <w:rsid w:val="00A3617F"/>
    <w:rsid w:val="00A374DC"/>
    <w:rsid w:val="00A37CC9"/>
    <w:rsid w:val="00A409E8"/>
    <w:rsid w:val="00A52640"/>
    <w:rsid w:val="00A53D39"/>
    <w:rsid w:val="00A57081"/>
    <w:rsid w:val="00A61FA3"/>
    <w:rsid w:val="00A62A4D"/>
    <w:rsid w:val="00A63102"/>
    <w:rsid w:val="00A673B1"/>
    <w:rsid w:val="00A677CC"/>
    <w:rsid w:val="00A706F0"/>
    <w:rsid w:val="00A71138"/>
    <w:rsid w:val="00A724BD"/>
    <w:rsid w:val="00A73FFE"/>
    <w:rsid w:val="00A75FCB"/>
    <w:rsid w:val="00A76F3D"/>
    <w:rsid w:val="00A801DF"/>
    <w:rsid w:val="00A80389"/>
    <w:rsid w:val="00A807E2"/>
    <w:rsid w:val="00A83036"/>
    <w:rsid w:val="00A84A50"/>
    <w:rsid w:val="00A90187"/>
    <w:rsid w:val="00A918A7"/>
    <w:rsid w:val="00A94BF5"/>
    <w:rsid w:val="00A95AF6"/>
    <w:rsid w:val="00A96503"/>
    <w:rsid w:val="00A96F8D"/>
    <w:rsid w:val="00A97B53"/>
    <w:rsid w:val="00AA142E"/>
    <w:rsid w:val="00AA15F1"/>
    <w:rsid w:val="00AA1710"/>
    <w:rsid w:val="00AA180D"/>
    <w:rsid w:val="00AA4481"/>
    <w:rsid w:val="00AA4DDA"/>
    <w:rsid w:val="00AA7CB3"/>
    <w:rsid w:val="00AB2637"/>
    <w:rsid w:val="00AB3CD8"/>
    <w:rsid w:val="00AB5979"/>
    <w:rsid w:val="00AC16AC"/>
    <w:rsid w:val="00AC1A52"/>
    <w:rsid w:val="00AC2829"/>
    <w:rsid w:val="00AC28D0"/>
    <w:rsid w:val="00AC3BD3"/>
    <w:rsid w:val="00AC54F6"/>
    <w:rsid w:val="00AC6BD0"/>
    <w:rsid w:val="00AD07C9"/>
    <w:rsid w:val="00AD0D46"/>
    <w:rsid w:val="00AD108D"/>
    <w:rsid w:val="00AE0B83"/>
    <w:rsid w:val="00AE1D9B"/>
    <w:rsid w:val="00AE60A7"/>
    <w:rsid w:val="00AE6762"/>
    <w:rsid w:val="00AF32FB"/>
    <w:rsid w:val="00AF3631"/>
    <w:rsid w:val="00AF5DBC"/>
    <w:rsid w:val="00AF7AB5"/>
    <w:rsid w:val="00B0103B"/>
    <w:rsid w:val="00B01385"/>
    <w:rsid w:val="00B01CFF"/>
    <w:rsid w:val="00B027BE"/>
    <w:rsid w:val="00B0309D"/>
    <w:rsid w:val="00B060A5"/>
    <w:rsid w:val="00B0677D"/>
    <w:rsid w:val="00B071C7"/>
    <w:rsid w:val="00B15561"/>
    <w:rsid w:val="00B15BA6"/>
    <w:rsid w:val="00B15E49"/>
    <w:rsid w:val="00B21D14"/>
    <w:rsid w:val="00B22A5F"/>
    <w:rsid w:val="00B24B37"/>
    <w:rsid w:val="00B250D8"/>
    <w:rsid w:val="00B27501"/>
    <w:rsid w:val="00B27B0D"/>
    <w:rsid w:val="00B306B2"/>
    <w:rsid w:val="00B312D6"/>
    <w:rsid w:val="00B33B1A"/>
    <w:rsid w:val="00B33C76"/>
    <w:rsid w:val="00B33EA5"/>
    <w:rsid w:val="00B34895"/>
    <w:rsid w:val="00B34BF8"/>
    <w:rsid w:val="00B352EC"/>
    <w:rsid w:val="00B36F6B"/>
    <w:rsid w:val="00B376E4"/>
    <w:rsid w:val="00B438EA"/>
    <w:rsid w:val="00B45664"/>
    <w:rsid w:val="00B51A26"/>
    <w:rsid w:val="00B539B2"/>
    <w:rsid w:val="00B54C70"/>
    <w:rsid w:val="00B55A20"/>
    <w:rsid w:val="00B57534"/>
    <w:rsid w:val="00B57E66"/>
    <w:rsid w:val="00B605F0"/>
    <w:rsid w:val="00B607C6"/>
    <w:rsid w:val="00B60FD9"/>
    <w:rsid w:val="00B61AFC"/>
    <w:rsid w:val="00B6343C"/>
    <w:rsid w:val="00B6375B"/>
    <w:rsid w:val="00B63F61"/>
    <w:rsid w:val="00B654C7"/>
    <w:rsid w:val="00B66D5D"/>
    <w:rsid w:val="00B71C74"/>
    <w:rsid w:val="00B74A32"/>
    <w:rsid w:val="00B7527B"/>
    <w:rsid w:val="00B75EDB"/>
    <w:rsid w:val="00B7702B"/>
    <w:rsid w:val="00B77264"/>
    <w:rsid w:val="00B773ED"/>
    <w:rsid w:val="00B81AC9"/>
    <w:rsid w:val="00B831DD"/>
    <w:rsid w:val="00B83634"/>
    <w:rsid w:val="00B84603"/>
    <w:rsid w:val="00B856A0"/>
    <w:rsid w:val="00B869BD"/>
    <w:rsid w:val="00B87A7D"/>
    <w:rsid w:val="00B9471F"/>
    <w:rsid w:val="00B96440"/>
    <w:rsid w:val="00BA02A6"/>
    <w:rsid w:val="00BA1C0F"/>
    <w:rsid w:val="00BA31A5"/>
    <w:rsid w:val="00BA51CD"/>
    <w:rsid w:val="00BA6910"/>
    <w:rsid w:val="00BA7492"/>
    <w:rsid w:val="00BB11B0"/>
    <w:rsid w:val="00BB3C79"/>
    <w:rsid w:val="00BB4D82"/>
    <w:rsid w:val="00BB6D6D"/>
    <w:rsid w:val="00BC1398"/>
    <w:rsid w:val="00BC4C3D"/>
    <w:rsid w:val="00BC4C61"/>
    <w:rsid w:val="00BC5CFD"/>
    <w:rsid w:val="00BC623B"/>
    <w:rsid w:val="00BC663B"/>
    <w:rsid w:val="00BD0970"/>
    <w:rsid w:val="00BD54A3"/>
    <w:rsid w:val="00BD5D1F"/>
    <w:rsid w:val="00BD7949"/>
    <w:rsid w:val="00BE4470"/>
    <w:rsid w:val="00BE4D7D"/>
    <w:rsid w:val="00BE5F6B"/>
    <w:rsid w:val="00BE6BF4"/>
    <w:rsid w:val="00BF46C9"/>
    <w:rsid w:val="00BF51E7"/>
    <w:rsid w:val="00BF719D"/>
    <w:rsid w:val="00BF7917"/>
    <w:rsid w:val="00C00697"/>
    <w:rsid w:val="00C00B5C"/>
    <w:rsid w:val="00C04CF1"/>
    <w:rsid w:val="00C06521"/>
    <w:rsid w:val="00C06FF5"/>
    <w:rsid w:val="00C07BFF"/>
    <w:rsid w:val="00C07E22"/>
    <w:rsid w:val="00C07EDA"/>
    <w:rsid w:val="00C108CE"/>
    <w:rsid w:val="00C10F8E"/>
    <w:rsid w:val="00C11166"/>
    <w:rsid w:val="00C124A4"/>
    <w:rsid w:val="00C128C0"/>
    <w:rsid w:val="00C12A2C"/>
    <w:rsid w:val="00C13242"/>
    <w:rsid w:val="00C13C53"/>
    <w:rsid w:val="00C142C8"/>
    <w:rsid w:val="00C17998"/>
    <w:rsid w:val="00C25BDD"/>
    <w:rsid w:val="00C26646"/>
    <w:rsid w:val="00C30566"/>
    <w:rsid w:val="00C32BAE"/>
    <w:rsid w:val="00C33292"/>
    <w:rsid w:val="00C338AC"/>
    <w:rsid w:val="00C35654"/>
    <w:rsid w:val="00C36BB5"/>
    <w:rsid w:val="00C372BA"/>
    <w:rsid w:val="00C377E3"/>
    <w:rsid w:val="00C434C6"/>
    <w:rsid w:val="00C443A0"/>
    <w:rsid w:val="00C50016"/>
    <w:rsid w:val="00C5049D"/>
    <w:rsid w:val="00C508B1"/>
    <w:rsid w:val="00C52AD5"/>
    <w:rsid w:val="00C53DA8"/>
    <w:rsid w:val="00C53F29"/>
    <w:rsid w:val="00C558C2"/>
    <w:rsid w:val="00C55CD3"/>
    <w:rsid w:val="00C570FB"/>
    <w:rsid w:val="00C644FB"/>
    <w:rsid w:val="00C65B91"/>
    <w:rsid w:val="00C65DD6"/>
    <w:rsid w:val="00C65F89"/>
    <w:rsid w:val="00C6715D"/>
    <w:rsid w:val="00C6731A"/>
    <w:rsid w:val="00C71CEF"/>
    <w:rsid w:val="00C745AB"/>
    <w:rsid w:val="00C746DB"/>
    <w:rsid w:val="00C757A7"/>
    <w:rsid w:val="00C779EA"/>
    <w:rsid w:val="00C779FD"/>
    <w:rsid w:val="00C8070C"/>
    <w:rsid w:val="00C80EBD"/>
    <w:rsid w:val="00C8240B"/>
    <w:rsid w:val="00C82941"/>
    <w:rsid w:val="00C8453A"/>
    <w:rsid w:val="00C8732C"/>
    <w:rsid w:val="00C87858"/>
    <w:rsid w:val="00C8787B"/>
    <w:rsid w:val="00C9095A"/>
    <w:rsid w:val="00C90CF3"/>
    <w:rsid w:val="00C90DF4"/>
    <w:rsid w:val="00C91BC7"/>
    <w:rsid w:val="00C92BFA"/>
    <w:rsid w:val="00C9307C"/>
    <w:rsid w:val="00C9316C"/>
    <w:rsid w:val="00C951FE"/>
    <w:rsid w:val="00C97BD1"/>
    <w:rsid w:val="00C97BFF"/>
    <w:rsid w:val="00CA0885"/>
    <w:rsid w:val="00CA4173"/>
    <w:rsid w:val="00CA5388"/>
    <w:rsid w:val="00CA5D61"/>
    <w:rsid w:val="00CB1769"/>
    <w:rsid w:val="00CB1EF2"/>
    <w:rsid w:val="00CB254C"/>
    <w:rsid w:val="00CB4067"/>
    <w:rsid w:val="00CB573A"/>
    <w:rsid w:val="00CB6436"/>
    <w:rsid w:val="00CC0D5F"/>
    <w:rsid w:val="00CC1F1C"/>
    <w:rsid w:val="00CC288F"/>
    <w:rsid w:val="00CC31FA"/>
    <w:rsid w:val="00CC3F61"/>
    <w:rsid w:val="00CC4D32"/>
    <w:rsid w:val="00CC5253"/>
    <w:rsid w:val="00CC65A9"/>
    <w:rsid w:val="00CC6E76"/>
    <w:rsid w:val="00CD02CC"/>
    <w:rsid w:val="00CD0739"/>
    <w:rsid w:val="00CD2104"/>
    <w:rsid w:val="00CD2112"/>
    <w:rsid w:val="00CD2892"/>
    <w:rsid w:val="00CD32E8"/>
    <w:rsid w:val="00CD453A"/>
    <w:rsid w:val="00CE0ECE"/>
    <w:rsid w:val="00CE1B73"/>
    <w:rsid w:val="00CE263E"/>
    <w:rsid w:val="00CE4ACF"/>
    <w:rsid w:val="00CE6045"/>
    <w:rsid w:val="00CE7089"/>
    <w:rsid w:val="00CF0C2B"/>
    <w:rsid w:val="00CF18B7"/>
    <w:rsid w:val="00CF1B0A"/>
    <w:rsid w:val="00CF2894"/>
    <w:rsid w:val="00CF4D4B"/>
    <w:rsid w:val="00CF63AD"/>
    <w:rsid w:val="00D00D1F"/>
    <w:rsid w:val="00D01815"/>
    <w:rsid w:val="00D06227"/>
    <w:rsid w:val="00D07172"/>
    <w:rsid w:val="00D1062F"/>
    <w:rsid w:val="00D1096F"/>
    <w:rsid w:val="00D110EC"/>
    <w:rsid w:val="00D1250E"/>
    <w:rsid w:val="00D12B1D"/>
    <w:rsid w:val="00D137B5"/>
    <w:rsid w:val="00D14CA8"/>
    <w:rsid w:val="00D14E14"/>
    <w:rsid w:val="00D15576"/>
    <w:rsid w:val="00D16D0D"/>
    <w:rsid w:val="00D227D0"/>
    <w:rsid w:val="00D23E09"/>
    <w:rsid w:val="00D24774"/>
    <w:rsid w:val="00D256DF"/>
    <w:rsid w:val="00D25ED5"/>
    <w:rsid w:val="00D270E0"/>
    <w:rsid w:val="00D272E6"/>
    <w:rsid w:val="00D30C56"/>
    <w:rsid w:val="00D320E2"/>
    <w:rsid w:val="00D33925"/>
    <w:rsid w:val="00D33962"/>
    <w:rsid w:val="00D35936"/>
    <w:rsid w:val="00D37207"/>
    <w:rsid w:val="00D377F8"/>
    <w:rsid w:val="00D44E40"/>
    <w:rsid w:val="00D47CE8"/>
    <w:rsid w:val="00D50010"/>
    <w:rsid w:val="00D506D0"/>
    <w:rsid w:val="00D5136A"/>
    <w:rsid w:val="00D518B6"/>
    <w:rsid w:val="00D52BEB"/>
    <w:rsid w:val="00D52D2C"/>
    <w:rsid w:val="00D545F5"/>
    <w:rsid w:val="00D55287"/>
    <w:rsid w:val="00D55AD5"/>
    <w:rsid w:val="00D576E1"/>
    <w:rsid w:val="00D57CE4"/>
    <w:rsid w:val="00D60734"/>
    <w:rsid w:val="00D6275F"/>
    <w:rsid w:val="00D63133"/>
    <w:rsid w:val="00D6457E"/>
    <w:rsid w:val="00D647AC"/>
    <w:rsid w:val="00D6638A"/>
    <w:rsid w:val="00D66469"/>
    <w:rsid w:val="00D66E3D"/>
    <w:rsid w:val="00D70E6D"/>
    <w:rsid w:val="00D74016"/>
    <w:rsid w:val="00D759B8"/>
    <w:rsid w:val="00D75B13"/>
    <w:rsid w:val="00D806FF"/>
    <w:rsid w:val="00D81850"/>
    <w:rsid w:val="00D81A2C"/>
    <w:rsid w:val="00D827C9"/>
    <w:rsid w:val="00D82E90"/>
    <w:rsid w:val="00D91BD9"/>
    <w:rsid w:val="00D955A7"/>
    <w:rsid w:val="00D95D14"/>
    <w:rsid w:val="00D96BEF"/>
    <w:rsid w:val="00DA359D"/>
    <w:rsid w:val="00DA38F2"/>
    <w:rsid w:val="00DA538F"/>
    <w:rsid w:val="00DA70AF"/>
    <w:rsid w:val="00DA7454"/>
    <w:rsid w:val="00DB173C"/>
    <w:rsid w:val="00DB3A38"/>
    <w:rsid w:val="00DB5916"/>
    <w:rsid w:val="00DB6C60"/>
    <w:rsid w:val="00DB71EC"/>
    <w:rsid w:val="00DB7D11"/>
    <w:rsid w:val="00DC158B"/>
    <w:rsid w:val="00DC2F01"/>
    <w:rsid w:val="00DC6EA6"/>
    <w:rsid w:val="00DC74A5"/>
    <w:rsid w:val="00DD417A"/>
    <w:rsid w:val="00DD5108"/>
    <w:rsid w:val="00DD6DFD"/>
    <w:rsid w:val="00DD72CF"/>
    <w:rsid w:val="00DD7685"/>
    <w:rsid w:val="00DE0170"/>
    <w:rsid w:val="00DE044D"/>
    <w:rsid w:val="00DE0669"/>
    <w:rsid w:val="00DE13F0"/>
    <w:rsid w:val="00DE1B57"/>
    <w:rsid w:val="00DE6194"/>
    <w:rsid w:val="00DE63F6"/>
    <w:rsid w:val="00DF1A08"/>
    <w:rsid w:val="00DF349E"/>
    <w:rsid w:val="00DF3EC5"/>
    <w:rsid w:val="00DF502F"/>
    <w:rsid w:val="00DF5A89"/>
    <w:rsid w:val="00E00B39"/>
    <w:rsid w:val="00E02C79"/>
    <w:rsid w:val="00E049AE"/>
    <w:rsid w:val="00E0576B"/>
    <w:rsid w:val="00E05D8B"/>
    <w:rsid w:val="00E06BA7"/>
    <w:rsid w:val="00E0777B"/>
    <w:rsid w:val="00E07A41"/>
    <w:rsid w:val="00E11F0B"/>
    <w:rsid w:val="00E13431"/>
    <w:rsid w:val="00E17102"/>
    <w:rsid w:val="00E20016"/>
    <w:rsid w:val="00E248E7"/>
    <w:rsid w:val="00E25F00"/>
    <w:rsid w:val="00E309DB"/>
    <w:rsid w:val="00E33D2A"/>
    <w:rsid w:val="00E33D38"/>
    <w:rsid w:val="00E35A71"/>
    <w:rsid w:val="00E35FAC"/>
    <w:rsid w:val="00E40348"/>
    <w:rsid w:val="00E403F7"/>
    <w:rsid w:val="00E40CCC"/>
    <w:rsid w:val="00E413BB"/>
    <w:rsid w:val="00E42B45"/>
    <w:rsid w:val="00E42C5E"/>
    <w:rsid w:val="00E443DD"/>
    <w:rsid w:val="00E443F6"/>
    <w:rsid w:val="00E445D1"/>
    <w:rsid w:val="00E44F18"/>
    <w:rsid w:val="00E50527"/>
    <w:rsid w:val="00E56154"/>
    <w:rsid w:val="00E56935"/>
    <w:rsid w:val="00E60558"/>
    <w:rsid w:val="00E61D5D"/>
    <w:rsid w:val="00E630B1"/>
    <w:rsid w:val="00E64732"/>
    <w:rsid w:val="00E64A4B"/>
    <w:rsid w:val="00E6524A"/>
    <w:rsid w:val="00E65AF8"/>
    <w:rsid w:val="00E65D08"/>
    <w:rsid w:val="00E667AB"/>
    <w:rsid w:val="00E67AF1"/>
    <w:rsid w:val="00E70A92"/>
    <w:rsid w:val="00E7184A"/>
    <w:rsid w:val="00E7194D"/>
    <w:rsid w:val="00E71A18"/>
    <w:rsid w:val="00E76415"/>
    <w:rsid w:val="00E7696D"/>
    <w:rsid w:val="00E80739"/>
    <w:rsid w:val="00E80A97"/>
    <w:rsid w:val="00E82329"/>
    <w:rsid w:val="00E8319B"/>
    <w:rsid w:val="00E85305"/>
    <w:rsid w:val="00E85C2E"/>
    <w:rsid w:val="00E8609E"/>
    <w:rsid w:val="00E86235"/>
    <w:rsid w:val="00E8634D"/>
    <w:rsid w:val="00E86DC8"/>
    <w:rsid w:val="00E87094"/>
    <w:rsid w:val="00E91322"/>
    <w:rsid w:val="00E95C44"/>
    <w:rsid w:val="00E96750"/>
    <w:rsid w:val="00E9695A"/>
    <w:rsid w:val="00E96B8E"/>
    <w:rsid w:val="00E97CFF"/>
    <w:rsid w:val="00EA0329"/>
    <w:rsid w:val="00EA12F0"/>
    <w:rsid w:val="00EA1BAB"/>
    <w:rsid w:val="00EA6945"/>
    <w:rsid w:val="00EA6D8E"/>
    <w:rsid w:val="00EB05C5"/>
    <w:rsid w:val="00EB0E7A"/>
    <w:rsid w:val="00EB66C4"/>
    <w:rsid w:val="00EB7553"/>
    <w:rsid w:val="00EC12A9"/>
    <w:rsid w:val="00EC2A27"/>
    <w:rsid w:val="00EC5B09"/>
    <w:rsid w:val="00EC62C4"/>
    <w:rsid w:val="00EC7883"/>
    <w:rsid w:val="00ED2FB4"/>
    <w:rsid w:val="00ED5B8E"/>
    <w:rsid w:val="00ED7A14"/>
    <w:rsid w:val="00ED7E36"/>
    <w:rsid w:val="00EE0C1F"/>
    <w:rsid w:val="00EE17E7"/>
    <w:rsid w:val="00EE3174"/>
    <w:rsid w:val="00EE31F4"/>
    <w:rsid w:val="00EE3AB5"/>
    <w:rsid w:val="00EE3DE2"/>
    <w:rsid w:val="00EE43D1"/>
    <w:rsid w:val="00EE6D2F"/>
    <w:rsid w:val="00EF24A8"/>
    <w:rsid w:val="00EF35E9"/>
    <w:rsid w:val="00EF4EF2"/>
    <w:rsid w:val="00EF51B6"/>
    <w:rsid w:val="00EF65CC"/>
    <w:rsid w:val="00F01059"/>
    <w:rsid w:val="00F01160"/>
    <w:rsid w:val="00F02ABB"/>
    <w:rsid w:val="00F02FAA"/>
    <w:rsid w:val="00F03DB5"/>
    <w:rsid w:val="00F04697"/>
    <w:rsid w:val="00F0650D"/>
    <w:rsid w:val="00F07047"/>
    <w:rsid w:val="00F074CA"/>
    <w:rsid w:val="00F112BC"/>
    <w:rsid w:val="00F112EC"/>
    <w:rsid w:val="00F127E9"/>
    <w:rsid w:val="00F1570B"/>
    <w:rsid w:val="00F164A0"/>
    <w:rsid w:val="00F26BF8"/>
    <w:rsid w:val="00F27D9A"/>
    <w:rsid w:val="00F310B5"/>
    <w:rsid w:val="00F32627"/>
    <w:rsid w:val="00F35F36"/>
    <w:rsid w:val="00F37617"/>
    <w:rsid w:val="00F37B28"/>
    <w:rsid w:val="00F41C27"/>
    <w:rsid w:val="00F42818"/>
    <w:rsid w:val="00F43521"/>
    <w:rsid w:val="00F43784"/>
    <w:rsid w:val="00F45D61"/>
    <w:rsid w:val="00F47910"/>
    <w:rsid w:val="00F506DC"/>
    <w:rsid w:val="00F51BE0"/>
    <w:rsid w:val="00F524BA"/>
    <w:rsid w:val="00F52A39"/>
    <w:rsid w:val="00F54B6D"/>
    <w:rsid w:val="00F5535E"/>
    <w:rsid w:val="00F5579E"/>
    <w:rsid w:val="00F55F99"/>
    <w:rsid w:val="00F567D3"/>
    <w:rsid w:val="00F606F9"/>
    <w:rsid w:val="00F611B6"/>
    <w:rsid w:val="00F622BB"/>
    <w:rsid w:val="00F635AB"/>
    <w:rsid w:val="00F64543"/>
    <w:rsid w:val="00F65104"/>
    <w:rsid w:val="00F65714"/>
    <w:rsid w:val="00F66547"/>
    <w:rsid w:val="00F67D69"/>
    <w:rsid w:val="00F724D8"/>
    <w:rsid w:val="00F748E1"/>
    <w:rsid w:val="00F764F1"/>
    <w:rsid w:val="00F83165"/>
    <w:rsid w:val="00F841AA"/>
    <w:rsid w:val="00F8426F"/>
    <w:rsid w:val="00F8431D"/>
    <w:rsid w:val="00F9007C"/>
    <w:rsid w:val="00F90D0F"/>
    <w:rsid w:val="00F91552"/>
    <w:rsid w:val="00F920A8"/>
    <w:rsid w:val="00F9262F"/>
    <w:rsid w:val="00F94FAD"/>
    <w:rsid w:val="00F96264"/>
    <w:rsid w:val="00F97C4A"/>
    <w:rsid w:val="00FA029C"/>
    <w:rsid w:val="00FA0EAB"/>
    <w:rsid w:val="00FA1288"/>
    <w:rsid w:val="00FA1EEE"/>
    <w:rsid w:val="00FA6780"/>
    <w:rsid w:val="00FA7001"/>
    <w:rsid w:val="00FA7143"/>
    <w:rsid w:val="00FB136F"/>
    <w:rsid w:val="00FB3237"/>
    <w:rsid w:val="00FB3AB0"/>
    <w:rsid w:val="00FB52A1"/>
    <w:rsid w:val="00FB7849"/>
    <w:rsid w:val="00FC13AC"/>
    <w:rsid w:val="00FC1752"/>
    <w:rsid w:val="00FC25E7"/>
    <w:rsid w:val="00FC45E9"/>
    <w:rsid w:val="00FC76C6"/>
    <w:rsid w:val="00FD01F2"/>
    <w:rsid w:val="00FD1E5C"/>
    <w:rsid w:val="00FD3400"/>
    <w:rsid w:val="00FD4C55"/>
    <w:rsid w:val="00FD6724"/>
    <w:rsid w:val="00FD6B30"/>
    <w:rsid w:val="00FE09C4"/>
    <w:rsid w:val="00FE0FE0"/>
    <w:rsid w:val="00FE297B"/>
    <w:rsid w:val="00FE5F43"/>
    <w:rsid w:val="00FE7D5D"/>
    <w:rsid w:val="00FF020C"/>
    <w:rsid w:val="00FF10F3"/>
    <w:rsid w:val="00FF1360"/>
    <w:rsid w:val="00FF40F4"/>
    <w:rsid w:val="00FF4D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9E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04"/>
    <w:pPr>
      <w:widowControl w:val="0"/>
      <w:autoSpaceDE w:val="0"/>
      <w:autoSpaceDN w:val="0"/>
      <w:adjustRightInd w:val="0"/>
    </w:pPr>
  </w:style>
  <w:style w:type="paragraph" w:styleId="Ttulo1">
    <w:name w:val="heading 1"/>
    <w:basedOn w:val="Normal"/>
    <w:next w:val="Normal"/>
    <w:link w:val="Ttulo1Char"/>
    <w:uiPriority w:val="99"/>
    <w:qFormat/>
    <w:rsid w:val="00C53F29"/>
    <w:pPr>
      <w:keepNext/>
      <w:widowControl/>
      <w:autoSpaceDE/>
      <w:autoSpaceDN/>
      <w:adjustRightInd/>
      <w:jc w:val="center"/>
      <w:outlineLvl w:val="0"/>
    </w:pPr>
    <w:rPr>
      <w:b/>
      <w:bCs/>
      <w:sz w:val="32"/>
      <w:szCs w:val="24"/>
    </w:rPr>
  </w:style>
  <w:style w:type="paragraph" w:styleId="Ttulo2">
    <w:name w:val="heading 2"/>
    <w:basedOn w:val="Normal"/>
    <w:next w:val="Normal"/>
    <w:link w:val="Ttulo2Char"/>
    <w:semiHidden/>
    <w:unhideWhenUsed/>
    <w:qFormat/>
    <w:locked/>
    <w:rsid w:val="00D320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C5E4D"/>
    <w:rPr>
      <w:rFonts w:ascii="Cambria" w:hAnsi="Cambria" w:cs="Times New Roman"/>
      <w:b/>
      <w:bCs/>
      <w:kern w:val="32"/>
      <w:sz w:val="32"/>
      <w:szCs w:val="32"/>
    </w:rPr>
  </w:style>
  <w:style w:type="paragraph" w:styleId="Textodebalo">
    <w:name w:val="Balloon Text"/>
    <w:basedOn w:val="Normal"/>
    <w:link w:val="TextodebaloChar"/>
    <w:uiPriority w:val="99"/>
    <w:semiHidden/>
    <w:rsid w:val="00CB6436"/>
    <w:rPr>
      <w:rFonts w:ascii="Tahoma" w:hAnsi="Tahoma" w:cs="Tahoma"/>
      <w:sz w:val="16"/>
      <w:szCs w:val="16"/>
    </w:rPr>
  </w:style>
  <w:style w:type="character" w:customStyle="1" w:styleId="TextodebaloChar">
    <w:name w:val="Texto de balão Char"/>
    <w:basedOn w:val="Fontepargpadro"/>
    <w:link w:val="Textodebalo"/>
    <w:uiPriority w:val="99"/>
    <w:semiHidden/>
    <w:locked/>
    <w:rsid w:val="006C5E4D"/>
    <w:rPr>
      <w:rFonts w:cs="Times New Roman"/>
      <w:sz w:val="2"/>
    </w:rPr>
  </w:style>
  <w:style w:type="paragraph" w:customStyle="1" w:styleId="Normal12">
    <w:name w:val="Normal + 12"/>
    <w:aliases w:val="5 pt,Negrito,Preto,Condensado por  0,55 pt"/>
    <w:basedOn w:val="Normal"/>
    <w:uiPriority w:val="99"/>
    <w:rsid w:val="00A11BA2"/>
    <w:pPr>
      <w:shd w:val="clear" w:color="auto" w:fill="FFFFFF"/>
      <w:spacing w:before="250"/>
      <w:ind w:left="10"/>
    </w:pPr>
    <w:rPr>
      <w:rFonts w:ascii="Courier New" w:hAnsi="Courier New" w:cs="Courier New"/>
      <w:b/>
      <w:color w:val="000000"/>
      <w:spacing w:val="-21"/>
      <w:w w:val="108"/>
      <w:sz w:val="25"/>
      <w:szCs w:val="25"/>
      <w:lang w:val="pt-PT"/>
    </w:rPr>
  </w:style>
  <w:style w:type="character" w:styleId="Hyperlink">
    <w:name w:val="Hyperlink"/>
    <w:basedOn w:val="Fontepargpadro"/>
    <w:uiPriority w:val="99"/>
    <w:rsid w:val="00A57081"/>
    <w:rPr>
      <w:rFonts w:cs="Times New Roman"/>
      <w:color w:val="0000FF"/>
      <w:u w:val="single"/>
    </w:rPr>
  </w:style>
  <w:style w:type="paragraph" w:styleId="Rodap">
    <w:name w:val="footer"/>
    <w:basedOn w:val="Normal"/>
    <w:link w:val="RodapChar"/>
    <w:uiPriority w:val="99"/>
    <w:rsid w:val="00066197"/>
    <w:pPr>
      <w:tabs>
        <w:tab w:val="center" w:pos="4252"/>
        <w:tab w:val="right" w:pos="8504"/>
      </w:tabs>
    </w:pPr>
  </w:style>
  <w:style w:type="character" w:customStyle="1" w:styleId="RodapChar">
    <w:name w:val="Rodapé Char"/>
    <w:basedOn w:val="Fontepargpadro"/>
    <w:link w:val="Rodap"/>
    <w:uiPriority w:val="99"/>
    <w:locked/>
    <w:rsid w:val="006C5E4D"/>
    <w:rPr>
      <w:rFonts w:cs="Times New Roman"/>
      <w:sz w:val="20"/>
      <w:szCs w:val="20"/>
    </w:rPr>
  </w:style>
  <w:style w:type="character" w:styleId="Nmerodepgina">
    <w:name w:val="page number"/>
    <w:basedOn w:val="Fontepargpadro"/>
    <w:uiPriority w:val="99"/>
    <w:rsid w:val="00066197"/>
    <w:rPr>
      <w:rFonts w:cs="Times New Roman"/>
    </w:rPr>
  </w:style>
  <w:style w:type="paragraph" w:styleId="MapadoDocumento">
    <w:name w:val="Document Map"/>
    <w:basedOn w:val="Normal"/>
    <w:link w:val="MapadoDocumentoChar"/>
    <w:uiPriority w:val="99"/>
    <w:semiHidden/>
    <w:rsid w:val="00E02C79"/>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6C5E4D"/>
    <w:rPr>
      <w:rFonts w:cs="Times New Roman"/>
      <w:sz w:val="2"/>
    </w:rPr>
  </w:style>
  <w:style w:type="paragraph" w:styleId="Cabealho">
    <w:name w:val="header"/>
    <w:basedOn w:val="Normal"/>
    <w:link w:val="CabealhoChar"/>
    <w:rsid w:val="009B15FA"/>
    <w:pPr>
      <w:tabs>
        <w:tab w:val="center" w:pos="4252"/>
        <w:tab w:val="right" w:pos="8504"/>
      </w:tabs>
    </w:pPr>
  </w:style>
  <w:style w:type="character" w:customStyle="1" w:styleId="CabealhoChar">
    <w:name w:val="Cabeçalho Char"/>
    <w:basedOn w:val="Fontepargpadro"/>
    <w:link w:val="Cabealho"/>
    <w:locked/>
    <w:rsid w:val="00572BF0"/>
    <w:rPr>
      <w:rFonts w:cs="Times New Roman"/>
    </w:rPr>
  </w:style>
  <w:style w:type="table" w:styleId="Tabelacomgrade">
    <w:name w:val="Table Grid"/>
    <w:basedOn w:val="Tabelanormal"/>
    <w:rsid w:val="009B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C53F29"/>
    <w:pPr>
      <w:widowControl/>
      <w:autoSpaceDE/>
      <w:autoSpaceDN/>
      <w:adjustRightInd/>
      <w:jc w:val="both"/>
    </w:pPr>
    <w:rPr>
      <w:sz w:val="22"/>
    </w:rPr>
  </w:style>
  <w:style w:type="character" w:customStyle="1" w:styleId="Corpodetexto2Char">
    <w:name w:val="Corpo de texto 2 Char"/>
    <w:basedOn w:val="Fontepargpadro"/>
    <w:link w:val="Corpodetexto2"/>
    <w:uiPriority w:val="99"/>
    <w:locked/>
    <w:rsid w:val="00D01815"/>
    <w:rPr>
      <w:rFonts w:cs="Times New Roman"/>
      <w:sz w:val="22"/>
    </w:rPr>
  </w:style>
  <w:style w:type="paragraph" w:styleId="Ttulo">
    <w:name w:val="Title"/>
    <w:basedOn w:val="Normal"/>
    <w:link w:val="TtuloChar"/>
    <w:uiPriority w:val="99"/>
    <w:qFormat/>
    <w:rsid w:val="00C53F29"/>
    <w:pPr>
      <w:widowControl/>
      <w:autoSpaceDE/>
      <w:autoSpaceDN/>
      <w:adjustRightInd/>
      <w:jc w:val="center"/>
    </w:pPr>
    <w:rPr>
      <w:sz w:val="32"/>
      <w:szCs w:val="24"/>
    </w:rPr>
  </w:style>
  <w:style w:type="character" w:customStyle="1" w:styleId="TtuloChar">
    <w:name w:val="Título Char"/>
    <w:basedOn w:val="Fontepargpadro"/>
    <w:link w:val="Ttulo"/>
    <w:uiPriority w:val="99"/>
    <w:locked/>
    <w:rsid w:val="006C5E4D"/>
    <w:rPr>
      <w:rFonts w:ascii="Cambria" w:hAnsi="Cambria" w:cs="Times New Roman"/>
      <w:b/>
      <w:bCs/>
      <w:kern w:val="28"/>
      <w:sz w:val="32"/>
      <w:szCs w:val="32"/>
    </w:rPr>
  </w:style>
  <w:style w:type="paragraph" w:styleId="Corpodetexto">
    <w:name w:val="Body Text"/>
    <w:basedOn w:val="Normal"/>
    <w:link w:val="CorpodetextoChar"/>
    <w:uiPriority w:val="99"/>
    <w:rsid w:val="00C53F29"/>
    <w:pPr>
      <w:spacing w:after="120"/>
    </w:pPr>
  </w:style>
  <w:style w:type="character" w:customStyle="1" w:styleId="CorpodetextoChar">
    <w:name w:val="Corpo de texto Char"/>
    <w:basedOn w:val="Fontepargpadro"/>
    <w:link w:val="Corpodetexto"/>
    <w:uiPriority w:val="99"/>
    <w:semiHidden/>
    <w:locked/>
    <w:rsid w:val="006C5E4D"/>
    <w:rPr>
      <w:rFonts w:cs="Times New Roman"/>
      <w:sz w:val="20"/>
      <w:szCs w:val="20"/>
    </w:rPr>
  </w:style>
  <w:style w:type="paragraph" w:styleId="Recuodecorpodetexto">
    <w:name w:val="Body Text Indent"/>
    <w:basedOn w:val="Normal"/>
    <w:link w:val="RecuodecorpodetextoChar"/>
    <w:uiPriority w:val="99"/>
    <w:rsid w:val="005266C4"/>
    <w:pPr>
      <w:spacing w:after="120"/>
      <w:ind w:left="283"/>
    </w:pPr>
  </w:style>
  <w:style w:type="character" w:customStyle="1" w:styleId="RecuodecorpodetextoChar">
    <w:name w:val="Recuo de corpo de texto Char"/>
    <w:basedOn w:val="Fontepargpadro"/>
    <w:link w:val="Recuodecorpodetexto"/>
    <w:uiPriority w:val="99"/>
    <w:semiHidden/>
    <w:locked/>
    <w:rsid w:val="006C5E4D"/>
    <w:rPr>
      <w:rFonts w:cs="Times New Roman"/>
      <w:sz w:val="20"/>
      <w:szCs w:val="20"/>
    </w:rPr>
  </w:style>
  <w:style w:type="paragraph" w:styleId="Corpodetexto3">
    <w:name w:val="Body Text 3"/>
    <w:basedOn w:val="Normal"/>
    <w:link w:val="Corpodetexto3Char"/>
    <w:uiPriority w:val="99"/>
    <w:rsid w:val="005266C4"/>
    <w:pPr>
      <w:spacing w:after="120"/>
    </w:pPr>
    <w:rPr>
      <w:sz w:val="16"/>
      <w:szCs w:val="16"/>
    </w:rPr>
  </w:style>
  <w:style w:type="character" w:customStyle="1" w:styleId="Corpodetexto3Char">
    <w:name w:val="Corpo de texto 3 Char"/>
    <w:basedOn w:val="Fontepargpadro"/>
    <w:link w:val="Corpodetexto3"/>
    <w:uiPriority w:val="99"/>
    <w:locked/>
    <w:rsid w:val="00576BC1"/>
    <w:rPr>
      <w:rFonts w:cs="Times New Roman"/>
      <w:sz w:val="16"/>
      <w:szCs w:val="16"/>
    </w:rPr>
  </w:style>
  <w:style w:type="paragraph" w:styleId="PargrafodaLista">
    <w:name w:val="List Paragraph"/>
    <w:basedOn w:val="Normal"/>
    <w:uiPriority w:val="99"/>
    <w:qFormat/>
    <w:rsid w:val="00B831DD"/>
    <w:pPr>
      <w:ind w:left="720"/>
      <w:contextualSpacing/>
    </w:pPr>
  </w:style>
  <w:style w:type="paragraph" w:customStyle="1" w:styleId="Default">
    <w:name w:val="Default"/>
    <w:rsid w:val="004E5278"/>
    <w:pPr>
      <w:autoSpaceDE w:val="0"/>
      <w:autoSpaceDN w:val="0"/>
      <w:adjustRightInd w:val="0"/>
    </w:pPr>
    <w:rPr>
      <w:color w:val="000000"/>
      <w:sz w:val="24"/>
      <w:szCs w:val="24"/>
    </w:rPr>
  </w:style>
  <w:style w:type="paragraph" w:styleId="Textodenotadefim">
    <w:name w:val="endnote text"/>
    <w:basedOn w:val="Normal"/>
    <w:link w:val="TextodenotadefimChar"/>
    <w:uiPriority w:val="99"/>
    <w:semiHidden/>
    <w:unhideWhenUsed/>
    <w:rsid w:val="00AF32FB"/>
  </w:style>
  <w:style w:type="character" w:customStyle="1" w:styleId="TextodenotadefimChar">
    <w:name w:val="Texto de nota de fim Char"/>
    <w:basedOn w:val="Fontepargpadro"/>
    <w:link w:val="Textodenotadefim"/>
    <w:uiPriority w:val="99"/>
    <w:semiHidden/>
    <w:rsid w:val="00AF32FB"/>
  </w:style>
  <w:style w:type="character" w:styleId="Refdenotadefim">
    <w:name w:val="endnote reference"/>
    <w:basedOn w:val="Fontepargpadro"/>
    <w:uiPriority w:val="99"/>
    <w:semiHidden/>
    <w:unhideWhenUsed/>
    <w:rsid w:val="00AF32FB"/>
    <w:rPr>
      <w:vertAlign w:val="superscript"/>
    </w:rPr>
  </w:style>
  <w:style w:type="character" w:styleId="Refdecomentrio">
    <w:name w:val="annotation reference"/>
    <w:basedOn w:val="Fontepargpadro"/>
    <w:uiPriority w:val="99"/>
    <w:semiHidden/>
    <w:unhideWhenUsed/>
    <w:rsid w:val="00C65B91"/>
    <w:rPr>
      <w:sz w:val="16"/>
      <w:szCs w:val="16"/>
    </w:rPr>
  </w:style>
  <w:style w:type="paragraph" w:styleId="Textodecomentrio">
    <w:name w:val="annotation text"/>
    <w:basedOn w:val="Normal"/>
    <w:link w:val="TextodecomentrioChar"/>
    <w:uiPriority w:val="99"/>
    <w:semiHidden/>
    <w:unhideWhenUsed/>
    <w:rsid w:val="00C65B91"/>
  </w:style>
  <w:style w:type="character" w:customStyle="1" w:styleId="TextodecomentrioChar">
    <w:name w:val="Texto de comentário Char"/>
    <w:basedOn w:val="Fontepargpadro"/>
    <w:link w:val="Textodecomentrio"/>
    <w:uiPriority w:val="99"/>
    <w:semiHidden/>
    <w:rsid w:val="00C65B91"/>
  </w:style>
  <w:style w:type="character" w:customStyle="1" w:styleId="Ttulo2Char">
    <w:name w:val="Título 2 Char"/>
    <w:basedOn w:val="Fontepargpadro"/>
    <w:link w:val="Ttulo2"/>
    <w:semiHidden/>
    <w:rsid w:val="00D320E2"/>
    <w:rPr>
      <w:rFonts w:asciiTheme="majorHAnsi" w:eastAsiaTheme="majorEastAsia" w:hAnsiTheme="majorHAnsi" w:cstheme="majorBidi"/>
      <w:b/>
      <w:bCs/>
      <w:color w:val="4F81BD" w:themeColor="accent1"/>
      <w:sz w:val="26"/>
      <w:szCs w:val="26"/>
    </w:rPr>
  </w:style>
  <w:style w:type="paragraph" w:styleId="NormalWeb">
    <w:name w:val="Normal (Web)"/>
    <w:basedOn w:val="Normal"/>
    <w:semiHidden/>
    <w:unhideWhenUsed/>
    <w:rsid w:val="00D320E2"/>
    <w:pPr>
      <w:suppressAutoHyphens/>
      <w:autoSpaceDE/>
      <w:autoSpaceDN/>
      <w:adjustRightInd/>
      <w:spacing w:before="100" w:after="100"/>
    </w:pPr>
    <w:rPr>
      <w:rFonts w:eastAsia="Lucida Sans Unicode"/>
      <w:kern w:val="2"/>
      <w:sz w:val="24"/>
      <w:szCs w:val="24"/>
      <w:lang w:eastAsia="zh-CN"/>
    </w:rPr>
  </w:style>
  <w:style w:type="paragraph" w:styleId="Textodenotaderodap">
    <w:name w:val="footnote text"/>
    <w:basedOn w:val="Normal"/>
    <w:link w:val="TextodenotaderodapChar"/>
    <w:semiHidden/>
    <w:unhideWhenUsed/>
    <w:rsid w:val="00D320E2"/>
    <w:pPr>
      <w:suppressLineNumbers/>
      <w:suppressAutoHyphens/>
      <w:autoSpaceDE/>
      <w:autoSpaceDN/>
      <w:adjustRightInd/>
      <w:ind w:left="283" w:hanging="283"/>
    </w:pPr>
    <w:rPr>
      <w:rFonts w:eastAsia="Lucida Sans Unicode"/>
      <w:kern w:val="2"/>
      <w:lang w:eastAsia="zh-CN"/>
    </w:rPr>
  </w:style>
  <w:style w:type="character" w:customStyle="1" w:styleId="TextodenotaderodapChar">
    <w:name w:val="Texto de nota de rodapé Char"/>
    <w:basedOn w:val="Fontepargpadro"/>
    <w:link w:val="Textodenotaderodap"/>
    <w:semiHidden/>
    <w:rsid w:val="00D320E2"/>
    <w:rPr>
      <w:rFonts w:eastAsia="Lucida Sans Unicode"/>
      <w:kern w:val="2"/>
      <w:lang w:eastAsia="zh-CN"/>
    </w:rPr>
  </w:style>
  <w:style w:type="paragraph" w:customStyle="1" w:styleId="Recuodecorpodetexto21">
    <w:name w:val="Recuo de corpo de texto 21"/>
    <w:basedOn w:val="Normal"/>
    <w:rsid w:val="00D320E2"/>
    <w:pPr>
      <w:tabs>
        <w:tab w:val="left" w:pos="1134"/>
        <w:tab w:val="left" w:pos="1701"/>
        <w:tab w:val="left" w:pos="4253"/>
      </w:tabs>
      <w:suppressAutoHyphens/>
      <w:autoSpaceDE/>
      <w:autoSpaceDN/>
      <w:adjustRightInd/>
      <w:spacing w:before="120"/>
      <w:ind w:firstLine="4253"/>
    </w:pPr>
    <w:rPr>
      <w:rFonts w:eastAsia="Lucida Sans Unicode"/>
      <w:kern w:val="2"/>
      <w:sz w:val="24"/>
      <w:szCs w:val="24"/>
      <w:lang w:eastAsia="zh-CN"/>
    </w:rPr>
  </w:style>
  <w:style w:type="paragraph" w:customStyle="1" w:styleId="LO-normal">
    <w:name w:val="LO-normal"/>
    <w:basedOn w:val="Normal"/>
    <w:rsid w:val="00D320E2"/>
    <w:pPr>
      <w:suppressAutoHyphens/>
      <w:autoSpaceDE/>
      <w:autoSpaceDN/>
      <w:adjustRightInd/>
    </w:pPr>
    <w:rPr>
      <w:rFonts w:eastAsia="Lucida Sans Unicode"/>
      <w:kern w:val="2"/>
      <w:sz w:val="24"/>
      <w:szCs w:val="24"/>
      <w:lang w:eastAsia="zh-CN"/>
    </w:rPr>
  </w:style>
  <w:style w:type="paragraph" w:customStyle="1" w:styleId="Contedodetabela">
    <w:name w:val="Conteúdo de tabela"/>
    <w:basedOn w:val="Normal"/>
    <w:rsid w:val="00D320E2"/>
    <w:pPr>
      <w:suppressLineNumbers/>
      <w:suppressAutoHyphens/>
      <w:autoSpaceDE/>
      <w:autoSpaceDN/>
      <w:adjustRightInd/>
    </w:pPr>
    <w:rPr>
      <w:rFonts w:eastAsia="Lucida Sans Unicode"/>
      <w:kern w:val="2"/>
      <w:sz w:val="24"/>
      <w:szCs w:val="24"/>
      <w:lang w:eastAsia="zh-CN"/>
    </w:rPr>
  </w:style>
  <w:style w:type="character" w:styleId="Refdenotaderodap">
    <w:name w:val="footnote reference"/>
    <w:semiHidden/>
    <w:unhideWhenUsed/>
    <w:rsid w:val="00D320E2"/>
    <w:rPr>
      <w:vertAlign w:val="superscript"/>
    </w:rPr>
  </w:style>
  <w:style w:type="character" w:customStyle="1" w:styleId="Caracteresdenotaderodap">
    <w:name w:val="Caracteres de nota de rodapé"/>
    <w:rsid w:val="00D320E2"/>
    <w:rPr>
      <w:rFonts w:ascii="Arial" w:hAnsi="Arial" w:cs="Arial" w:hint="default"/>
      <w:sz w:val="20"/>
      <w:vertAlign w:val="superscript"/>
    </w:rPr>
  </w:style>
  <w:style w:type="character" w:customStyle="1" w:styleId="normalchar1">
    <w:name w:val="normal__char1"/>
    <w:rsid w:val="00D320E2"/>
    <w:rPr>
      <w:rFonts w:ascii="Times New Roman" w:hAnsi="Times New Roman" w:cs="Times New Roman" w:hint="default"/>
      <w:strike w:val="0"/>
      <w:dstrike w:val="0"/>
      <w:sz w:val="24"/>
      <w:szCs w:val="24"/>
      <w:u w:val="none"/>
      <w:effect w:val="none"/>
    </w:rPr>
  </w:style>
  <w:style w:type="character" w:customStyle="1" w:styleId="CaracteresdeNotadeRodap0">
    <w:name w:val="Caracteres de Nota de Rodapé"/>
    <w:rsid w:val="00D320E2"/>
    <w:rPr>
      <w:vertAlign w:val="superscript"/>
    </w:rPr>
  </w:style>
  <w:style w:type="character" w:customStyle="1" w:styleId="Refdenotaderodap1">
    <w:name w:val="Ref. de nota de rodapé1"/>
    <w:rsid w:val="00D320E2"/>
    <w:rPr>
      <w:vertAlign w:val="superscript"/>
    </w:rPr>
  </w:style>
  <w:style w:type="character" w:customStyle="1" w:styleId="Refdenotaderodap4">
    <w:name w:val="Ref. de nota de rodapé4"/>
    <w:rsid w:val="00D320E2"/>
    <w:rPr>
      <w:vertAlign w:val="superscript"/>
    </w:rPr>
  </w:style>
  <w:style w:type="table" w:customStyle="1" w:styleId="Tabelacomgrade1">
    <w:name w:val="Tabela com grade1"/>
    <w:basedOn w:val="Tabelanormal"/>
    <w:next w:val="Tabelacomgrade"/>
    <w:rsid w:val="00935EC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D797F"/>
  </w:style>
  <w:style w:type="table" w:customStyle="1" w:styleId="Tabelacomgrade2">
    <w:name w:val="Tabela com grade2"/>
    <w:basedOn w:val="Tabelanormal"/>
    <w:next w:val="Tabelacomgrade"/>
    <w:rsid w:val="004D797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D5136A"/>
  </w:style>
  <w:style w:type="table" w:customStyle="1" w:styleId="Tabelacomgrade3">
    <w:name w:val="Tabela com grade3"/>
    <w:basedOn w:val="Tabelanormal"/>
    <w:next w:val="Tabelacomgrade"/>
    <w:rsid w:val="00D51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04"/>
    <w:pPr>
      <w:widowControl w:val="0"/>
      <w:autoSpaceDE w:val="0"/>
      <w:autoSpaceDN w:val="0"/>
      <w:adjustRightInd w:val="0"/>
    </w:pPr>
  </w:style>
  <w:style w:type="paragraph" w:styleId="Ttulo1">
    <w:name w:val="heading 1"/>
    <w:basedOn w:val="Normal"/>
    <w:next w:val="Normal"/>
    <w:link w:val="Ttulo1Char"/>
    <w:uiPriority w:val="99"/>
    <w:qFormat/>
    <w:rsid w:val="00C53F29"/>
    <w:pPr>
      <w:keepNext/>
      <w:widowControl/>
      <w:autoSpaceDE/>
      <w:autoSpaceDN/>
      <w:adjustRightInd/>
      <w:jc w:val="center"/>
      <w:outlineLvl w:val="0"/>
    </w:pPr>
    <w:rPr>
      <w:b/>
      <w:bCs/>
      <w:sz w:val="32"/>
      <w:szCs w:val="24"/>
    </w:rPr>
  </w:style>
  <w:style w:type="paragraph" w:styleId="Ttulo2">
    <w:name w:val="heading 2"/>
    <w:basedOn w:val="Normal"/>
    <w:next w:val="Normal"/>
    <w:link w:val="Ttulo2Char"/>
    <w:semiHidden/>
    <w:unhideWhenUsed/>
    <w:qFormat/>
    <w:locked/>
    <w:rsid w:val="00D320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C5E4D"/>
    <w:rPr>
      <w:rFonts w:ascii="Cambria" w:hAnsi="Cambria" w:cs="Times New Roman"/>
      <w:b/>
      <w:bCs/>
      <w:kern w:val="32"/>
      <w:sz w:val="32"/>
      <w:szCs w:val="32"/>
    </w:rPr>
  </w:style>
  <w:style w:type="paragraph" w:styleId="Textodebalo">
    <w:name w:val="Balloon Text"/>
    <w:basedOn w:val="Normal"/>
    <w:link w:val="TextodebaloChar"/>
    <w:uiPriority w:val="99"/>
    <w:semiHidden/>
    <w:rsid w:val="00CB6436"/>
    <w:rPr>
      <w:rFonts w:ascii="Tahoma" w:hAnsi="Tahoma" w:cs="Tahoma"/>
      <w:sz w:val="16"/>
      <w:szCs w:val="16"/>
    </w:rPr>
  </w:style>
  <w:style w:type="character" w:customStyle="1" w:styleId="TextodebaloChar">
    <w:name w:val="Texto de balão Char"/>
    <w:basedOn w:val="Fontepargpadro"/>
    <w:link w:val="Textodebalo"/>
    <w:uiPriority w:val="99"/>
    <w:semiHidden/>
    <w:locked/>
    <w:rsid w:val="006C5E4D"/>
    <w:rPr>
      <w:rFonts w:cs="Times New Roman"/>
      <w:sz w:val="2"/>
    </w:rPr>
  </w:style>
  <w:style w:type="paragraph" w:customStyle="1" w:styleId="Normal12">
    <w:name w:val="Normal + 12"/>
    <w:aliases w:val="5 pt,Negrito,Preto,Condensado por  0,55 pt"/>
    <w:basedOn w:val="Normal"/>
    <w:uiPriority w:val="99"/>
    <w:rsid w:val="00A11BA2"/>
    <w:pPr>
      <w:shd w:val="clear" w:color="auto" w:fill="FFFFFF"/>
      <w:spacing w:before="250"/>
      <w:ind w:left="10"/>
    </w:pPr>
    <w:rPr>
      <w:rFonts w:ascii="Courier New" w:hAnsi="Courier New" w:cs="Courier New"/>
      <w:b/>
      <w:color w:val="000000"/>
      <w:spacing w:val="-21"/>
      <w:w w:val="108"/>
      <w:sz w:val="25"/>
      <w:szCs w:val="25"/>
      <w:lang w:val="pt-PT"/>
    </w:rPr>
  </w:style>
  <w:style w:type="character" w:styleId="Hyperlink">
    <w:name w:val="Hyperlink"/>
    <w:basedOn w:val="Fontepargpadro"/>
    <w:uiPriority w:val="99"/>
    <w:rsid w:val="00A57081"/>
    <w:rPr>
      <w:rFonts w:cs="Times New Roman"/>
      <w:color w:val="0000FF"/>
      <w:u w:val="single"/>
    </w:rPr>
  </w:style>
  <w:style w:type="paragraph" w:styleId="Rodap">
    <w:name w:val="footer"/>
    <w:basedOn w:val="Normal"/>
    <w:link w:val="RodapChar"/>
    <w:uiPriority w:val="99"/>
    <w:rsid w:val="00066197"/>
    <w:pPr>
      <w:tabs>
        <w:tab w:val="center" w:pos="4252"/>
        <w:tab w:val="right" w:pos="8504"/>
      </w:tabs>
    </w:pPr>
  </w:style>
  <w:style w:type="character" w:customStyle="1" w:styleId="RodapChar">
    <w:name w:val="Rodapé Char"/>
    <w:basedOn w:val="Fontepargpadro"/>
    <w:link w:val="Rodap"/>
    <w:uiPriority w:val="99"/>
    <w:locked/>
    <w:rsid w:val="006C5E4D"/>
    <w:rPr>
      <w:rFonts w:cs="Times New Roman"/>
      <w:sz w:val="20"/>
      <w:szCs w:val="20"/>
    </w:rPr>
  </w:style>
  <w:style w:type="character" w:styleId="Nmerodepgina">
    <w:name w:val="page number"/>
    <w:basedOn w:val="Fontepargpadro"/>
    <w:uiPriority w:val="99"/>
    <w:rsid w:val="00066197"/>
    <w:rPr>
      <w:rFonts w:cs="Times New Roman"/>
    </w:rPr>
  </w:style>
  <w:style w:type="paragraph" w:styleId="MapadoDocumento">
    <w:name w:val="Document Map"/>
    <w:basedOn w:val="Normal"/>
    <w:link w:val="MapadoDocumentoChar"/>
    <w:uiPriority w:val="99"/>
    <w:semiHidden/>
    <w:rsid w:val="00E02C79"/>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6C5E4D"/>
    <w:rPr>
      <w:rFonts w:cs="Times New Roman"/>
      <w:sz w:val="2"/>
    </w:rPr>
  </w:style>
  <w:style w:type="paragraph" w:styleId="Cabealho">
    <w:name w:val="header"/>
    <w:basedOn w:val="Normal"/>
    <w:link w:val="CabealhoChar"/>
    <w:rsid w:val="009B15FA"/>
    <w:pPr>
      <w:tabs>
        <w:tab w:val="center" w:pos="4252"/>
        <w:tab w:val="right" w:pos="8504"/>
      </w:tabs>
    </w:pPr>
  </w:style>
  <w:style w:type="character" w:customStyle="1" w:styleId="CabealhoChar">
    <w:name w:val="Cabeçalho Char"/>
    <w:basedOn w:val="Fontepargpadro"/>
    <w:link w:val="Cabealho"/>
    <w:locked/>
    <w:rsid w:val="00572BF0"/>
    <w:rPr>
      <w:rFonts w:cs="Times New Roman"/>
    </w:rPr>
  </w:style>
  <w:style w:type="table" w:styleId="Tabelacomgrade">
    <w:name w:val="Table Grid"/>
    <w:basedOn w:val="Tabelanormal"/>
    <w:rsid w:val="009B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C53F29"/>
    <w:pPr>
      <w:widowControl/>
      <w:autoSpaceDE/>
      <w:autoSpaceDN/>
      <w:adjustRightInd/>
      <w:jc w:val="both"/>
    </w:pPr>
    <w:rPr>
      <w:sz w:val="22"/>
    </w:rPr>
  </w:style>
  <w:style w:type="character" w:customStyle="1" w:styleId="Corpodetexto2Char">
    <w:name w:val="Corpo de texto 2 Char"/>
    <w:basedOn w:val="Fontepargpadro"/>
    <w:link w:val="Corpodetexto2"/>
    <w:uiPriority w:val="99"/>
    <w:locked/>
    <w:rsid w:val="00D01815"/>
    <w:rPr>
      <w:rFonts w:cs="Times New Roman"/>
      <w:sz w:val="22"/>
    </w:rPr>
  </w:style>
  <w:style w:type="paragraph" w:styleId="Ttulo">
    <w:name w:val="Title"/>
    <w:basedOn w:val="Normal"/>
    <w:link w:val="TtuloChar"/>
    <w:uiPriority w:val="99"/>
    <w:qFormat/>
    <w:rsid w:val="00C53F29"/>
    <w:pPr>
      <w:widowControl/>
      <w:autoSpaceDE/>
      <w:autoSpaceDN/>
      <w:adjustRightInd/>
      <w:jc w:val="center"/>
    </w:pPr>
    <w:rPr>
      <w:sz w:val="32"/>
      <w:szCs w:val="24"/>
    </w:rPr>
  </w:style>
  <w:style w:type="character" w:customStyle="1" w:styleId="TtuloChar">
    <w:name w:val="Título Char"/>
    <w:basedOn w:val="Fontepargpadro"/>
    <w:link w:val="Ttulo"/>
    <w:uiPriority w:val="99"/>
    <w:locked/>
    <w:rsid w:val="006C5E4D"/>
    <w:rPr>
      <w:rFonts w:ascii="Cambria" w:hAnsi="Cambria" w:cs="Times New Roman"/>
      <w:b/>
      <w:bCs/>
      <w:kern w:val="28"/>
      <w:sz w:val="32"/>
      <w:szCs w:val="32"/>
    </w:rPr>
  </w:style>
  <w:style w:type="paragraph" w:styleId="Corpodetexto">
    <w:name w:val="Body Text"/>
    <w:basedOn w:val="Normal"/>
    <w:link w:val="CorpodetextoChar"/>
    <w:uiPriority w:val="99"/>
    <w:rsid w:val="00C53F29"/>
    <w:pPr>
      <w:spacing w:after="120"/>
    </w:pPr>
  </w:style>
  <w:style w:type="character" w:customStyle="1" w:styleId="CorpodetextoChar">
    <w:name w:val="Corpo de texto Char"/>
    <w:basedOn w:val="Fontepargpadro"/>
    <w:link w:val="Corpodetexto"/>
    <w:uiPriority w:val="99"/>
    <w:semiHidden/>
    <w:locked/>
    <w:rsid w:val="006C5E4D"/>
    <w:rPr>
      <w:rFonts w:cs="Times New Roman"/>
      <w:sz w:val="20"/>
      <w:szCs w:val="20"/>
    </w:rPr>
  </w:style>
  <w:style w:type="paragraph" w:styleId="Recuodecorpodetexto">
    <w:name w:val="Body Text Indent"/>
    <w:basedOn w:val="Normal"/>
    <w:link w:val="RecuodecorpodetextoChar"/>
    <w:uiPriority w:val="99"/>
    <w:rsid w:val="005266C4"/>
    <w:pPr>
      <w:spacing w:after="120"/>
      <w:ind w:left="283"/>
    </w:pPr>
  </w:style>
  <w:style w:type="character" w:customStyle="1" w:styleId="RecuodecorpodetextoChar">
    <w:name w:val="Recuo de corpo de texto Char"/>
    <w:basedOn w:val="Fontepargpadro"/>
    <w:link w:val="Recuodecorpodetexto"/>
    <w:uiPriority w:val="99"/>
    <w:semiHidden/>
    <w:locked/>
    <w:rsid w:val="006C5E4D"/>
    <w:rPr>
      <w:rFonts w:cs="Times New Roman"/>
      <w:sz w:val="20"/>
      <w:szCs w:val="20"/>
    </w:rPr>
  </w:style>
  <w:style w:type="paragraph" w:styleId="Corpodetexto3">
    <w:name w:val="Body Text 3"/>
    <w:basedOn w:val="Normal"/>
    <w:link w:val="Corpodetexto3Char"/>
    <w:uiPriority w:val="99"/>
    <w:rsid w:val="005266C4"/>
    <w:pPr>
      <w:spacing w:after="120"/>
    </w:pPr>
    <w:rPr>
      <w:sz w:val="16"/>
      <w:szCs w:val="16"/>
    </w:rPr>
  </w:style>
  <w:style w:type="character" w:customStyle="1" w:styleId="Corpodetexto3Char">
    <w:name w:val="Corpo de texto 3 Char"/>
    <w:basedOn w:val="Fontepargpadro"/>
    <w:link w:val="Corpodetexto3"/>
    <w:uiPriority w:val="99"/>
    <w:locked/>
    <w:rsid w:val="00576BC1"/>
    <w:rPr>
      <w:rFonts w:cs="Times New Roman"/>
      <w:sz w:val="16"/>
      <w:szCs w:val="16"/>
    </w:rPr>
  </w:style>
  <w:style w:type="paragraph" w:styleId="PargrafodaLista">
    <w:name w:val="List Paragraph"/>
    <w:basedOn w:val="Normal"/>
    <w:uiPriority w:val="99"/>
    <w:qFormat/>
    <w:rsid w:val="00B831DD"/>
    <w:pPr>
      <w:ind w:left="720"/>
      <w:contextualSpacing/>
    </w:pPr>
  </w:style>
  <w:style w:type="paragraph" w:customStyle="1" w:styleId="Default">
    <w:name w:val="Default"/>
    <w:rsid w:val="004E5278"/>
    <w:pPr>
      <w:autoSpaceDE w:val="0"/>
      <w:autoSpaceDN w:val="0"/>
      <w:adjustRightInd w:val="0"/>
    </w:pPr>
    <w:rPr>
      <w:color w:val="000000"/>
      <w:sz w:val="24"/>
      <w:szCs w:val="24"/>
    </w:rPr>
  </w:style>
  <w:style w:type="paragraph" w:styleId="Textodenotadefim">
    <w:name w:val="endnote text"/>
    <w:basedOn w:val="Normal"/>
    <w:link w:val="TextodenotadefimChar"/>
    <w:uiPriority w:val="99"/>
    <w:semiHidden/>
    <w:unhideWhenUsed/>
    <w:rsid w:val="00AF32FB"/>
  </w:style>
  <w:style w:type="character" w:customStyle="1" w:styleId="TextodenotadefimChar">
    <w:name w:val="Texto de nota de fim Char"/>
    <w:basedOn w:val="Fontepargpadro"/>
    <w:link w:val="Textodenotadefim"/>
    <w:uiPriority w:val="99"/>
    <w:semiHidden/>
    <w:rsid w:val="00AF32FB"/>
  </w:style>
  <w:style w:type="character" w:styleId="Refdenotadefim">
    <w:name w:val="endnote reference"/>
    <w:basedOn w:val="Fontepargpadro"/>
    <w:uiPriority w:val="99"/>
    <w:semiHidden/>
    <w:unhideWhenUsed/>
    <w:rsid w:val="00AF32FB"/>
    <w:rPr>
      <w:vertAlign w:val="superscript"/>
    </w:rPr>
  </w:style>
  <w:style w:type="character" w:styleId="Refdecomentrio">
    <w:name w:val="annotation reference"/>
    <w:basedOn w:val="Fontepargpadro"/>
    <w:uiPriority w:val="99"/>
    <w:semiHidden/>
    <w:unhideWhenUsed/>
    <w:rsid w:val="00C65B91"/>
    <w:rPr>
      <w:sz w:val="16"/>
      <w:szCs w:val="16"/>
    </w:rPr>
  </w:style>
  <w:style w:type="paragraph" w:styleId="Textodecomentrio">
    <w:name w:val="annotation text"/>
    <w:basedOn w:val="Normal"/>
    <w:link w:val="TextodecomentrioChar"/>
    <w:uiPriority w:val="99"/>
    <w:semiHidden/>
    <w:unhideWhenUsed/>
    <w:rsid w:val="00C65B91"/>
  </w:style>
  <w:style w:type="character" w:customStyle="1" w:styleId="TextodecomentrioChar">
    <w:name w:val="Texto de comentário Char"/>
    <w:basedOn w:val="Fontepargpadro"/>
    <w:link w:val="Textodecomentrio"/>
    <w:uiPriority w:val="99"/>
    <w:semiHidden/>
    <w:rsid w:val="00C65B91"/>
  </w:style>
  <w:style w:type="character" w:customStyle="1" w:styleId="Ttulo2Char">
    <w:name w:val="Título 2 Char"/>
    <w:basedOn w:val="Fontepargpadro"/>
    <w:link w:val="Ttulo2"/>
    <w:semiHidden/>
    <w:rsid w:val="00D320E2"/>
    <w:rPr>
      <w:rFonts w:asciiTheme="majorHAnsi" w:eastAsiaTheme="majorEastAsia" w:hAnsiTheme="majorHAnsi" w:cstheme="majorBidi"/>
      <w:b/>
      <w:bCs/>
      <w:color w:val="4F81BD" w:themeColor="accent1"/>
      <w:sz w:val="26"/>
      <w:szCs w:val="26"/>
    </w:rPr>
  </w:style>
  <w:style w:type="paragraph" w:styleId="NormalWeb">
    <w:name w:val="Normal (Web)"/>
    <w:basedOn w:val="Normal"/>
    <w:semiHidden/>
    <w:unhideWhenUsed/>
    <w:rsid w:val="00D320E2"/>
    <w:pPr>
      <w:suppressAutoHyphens/>
      <w:autoSpaceDE/>
      <w:autoSpaceDN/>
      <w:adjustRightInd/>
      <w:spacing w:before="100" w:after="100"/>
    </w:pPr>
    <w:rPr>
      <w:rFonts w:eastAsia="Lucida Sans Unicode"/>
      <w:kern w:val="2"/>
      <w:sz w:val="24"/>
      <w:szCs w:val="24"/>
      <w:lang w:eastAsia="zh-CN"/>
    </w:rPr>
  </w:style>
  <w:style w:type="paragraph" w:styleId="Textodenotaderodap">
    <w:name w:val="footnote text"/>
    <w:basedOn w:val="Normal"/>
    <w:link w:val="TextodenotaderodapChar"/>
    <w:semiHidden/>
    <w:unhideWhenUsed/>
    <w:rsid w:val="00D320E2"/>
    <w:pPr>
      <w:suppressLineNumbers/>
      <w:suppressAutoHyphens/>
      <w:autoSpaceDE/>
      <w:autoSpaceDN/>
      <w:adjustRightInd/>
      <w:ind w:left="283" w:hanging="283"/>
    </w:pPr>
    <w:rPr>
      <w:rFonts w:eastAsia="Lucida Sans Unicode"/>
      <w:kern w:val="2"/>
      <w:lang w:eastAsia="zh-CN"/>
    </w:rPr>
  </w:style>
  <w:style w:type="character" w:customStyle="1" w:styleId="TextodenotaderodapChar">
    <w:name w:val="Texto de nota de rodapé Char"/>
    <w:basedOn w:val="Fontepargpadro"/>
    <w:link w:val="Textodenotaderodap"/>
    <w:semiHidden/>
    <w:rsid w:val="00D320E2"/>
    <w:rPr>
      <w:rFonts w:eastAsia="Lucida Sans Unicode"/>
      <w:kern w:val="2"/>
      <w:lang w:eastAsia="zh-CN"/>
    </w:rPr>
  </w:style>
  <w:style w:type="paragraph" w:customStyle="1" w:styleId="Recuodecorpodetexto21">
    <w:name w:val="Recuo de corpo de texto 21"/>
    <w:basedOn w:val="Normal"/>
    <w:rsid w:val="00D320E2"/>
    <w:pPr>
      <w:tabs>
        <w:tab w:val="left" w:pos="1134"/>
        <w:tab w:val="left" w:pos="1701"/>
        <w:tab w:val="left" w:pos="4253"/>
      </w:tabs>
      <w:suppressAutoHyphens/>
      <w:autoSpaceDE/>
      <w:autoSpaceDN/>
      <w:adjustRightInd/>
      <w:spacing w:before="120"/>
      <w:ind w:firstLine="4253"/>
    </w:pPr>
    <w:rPr>
      <w:rFonts w:eastAsia="Lucida Sans Unicode"/>
      <w:kern w:val="2"/>
      <w:sz w:val="24"/>
      <w:szCs w:val="24"/>
      <w:lang w:eastAsia="zh-CN"/>
    </w:rPr>
  </w:style>
  <w:style w:type="paragraph" w:customStyle="1" w:styleId="LO-normal">
    <w:name w:val="LO-normal"/>
    <w:basedOn w:val="Normal"/>
    <w:rsid w:val="00D320E2"/>
    <w:pPr>
      <w:suppressAutoHyphens/>
      <w:autoSpaceDE/>
      <w:autoSpaceDN/>
      <w:adjustRightInd/>
    </w:pPr>
    <w:rPr>
      <w:rFonts w:eastAsia="Lucida Sans Unicode"/>
      <w:kern w:val="2"/>
      <w:sz w:val="24"/>
      <w:szCs w:val="24"/>
      <w:lang w:eastAsia="zh-CN"/>
    </w:rPr>
  </w:style>
  <w:style w:type="paragraph" w:customStyle="1" w:styleId="Contedodetabela">
    <w:name w:val="Conteúdo de tabela"/>
    <w:basedOn w:val="Normal"/>
    <w:rsid w:val="00D320E2"/>
    <w:pPr>
      <w:suppressLineNumbers/>
      <w:suppressAutoHyphens/>
      <w:autoSpaceDE/>
      <w:autoSpaceDN/>
      <w:adjustRightInd/>
    </w:pPr>
    <w:rPr>
      <w:rFonts w:eastAsia="Lucida Sans Unicode"/>
      <w:kern w:val="2"/>
      <w:sz w:val="24"/>
      <w:szCs w:val="24"/>
      <w:lang w:eastAsia="zh-CN"/>
    </w:rPr>
  </w:style>
  <w:style w:type="character" w:styleId="Refdenotaderodap">
    <w:name w:val="footnote reference"/>
    <w:semiHidden/>
    <w:unhideWhenUsed/>
    <w:rsid w:val="00D320E2"/>
    <w:rPr>
      <w:vertAlign w:val="superscript"/>
    </w:rPr>
  </w:style>
  <w:style w:type="character" w:customStyle="1" w:styleId="Caracteresdenotaderodap">
    <w:name w:val="Caracteres de nota de rodapé"/>
    <w:rsid w:val="00D320E2"/>
    <w:rPr>
      <w:rFonts w:ascii="Arial" w:hAnsi="Arial" w:cs="Arial" w:hint="default"/>
      <w:sz w:val="20"/>
      <w:vertAlign w:val="superscript"/>
    </w:rPr>
  </w:style>
  <w:style w:type="character" w:customStyle="1" w:styleId="normalchar1">
    <w:name w:val="normal__char1"/>
    <w:rsid w:val="00D320E2"/>
    <w:rPr>
      <w:rFonts w:ascii="Times New Roman" w:hAnsi="Times New Roman" w:cs="Times New Roman" w:hint="default"/>
      <w:strike w:val="0"/>
      <w:dstrike w:val="0"/>
      <w:sz w:val="24"/>
      <w:szCs w:val="24"/>
      <w:u w:val="none"/>
      <w:effect w:val="none"/>
    </w:rPr>
  </w:style>
  <w:style w:type="character" w:customStyle="1" w:styleId="CaracteresdeNotadeRodap0">
    <w:name w:val="Caracteres de Nota de Rodapé"/>
    <w:rsid w:val="00D320E2"/>
    <w:rPr>
      <w:vertAlign w:val="superscript"/>
    </w:rPr>
  </w:style>
  <w:style w:type="character" w:customStyle="1" w:styleId="Refdenotaderodap1">
    <w:name w:val="Ref. de nota de rodapé1"/>
    <w:rsid w:val="00D320E2"/>
    <w:rPr>
      <w:vertAlign w:val="superscript"/>
    </w:rPr>
  </w:style>
  <w:style w:type="character" w:customStyle="1" w:styleId="Refdenotaderodap4">
    <w:name w:val="Ref. de nota de rodapé4"/>
    <w:rsid w:val="00D320E2"/>
    <w:rPr>
      <w:vertAlign w:val="superscript"/>
    </w:rPr>
  </w:style>
  <w:style w:type="table" w:customStyle="1" w:styleId="Tabelacomgrade1">
    <w:name w:val="Tabela com grade1"/>
    <w:basedOn w:val="Tabelanormal"/>
    <w:next w:val="Tabelacomgrade"/>
    <w:rsid w:val="00935EC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D797F"/>
  </w:style>
  <w:style w:type="table" w:customStyle="1" w:styleId="Tabelacomgrade2">
    <w:name w:val="Tabela com grade2"/>
    <w:basedOn w:val="Tabelanormal"/>
    <w:next w:val="Tabelacomgrade"/>
    <w:rsid w:val="004D797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D5136A"/>
  </w:style>
  <w:style w:type="table" w:customStyle="1" w:styleId="Tabelacomgrade3">
    <w:name w:val="Tabela com grade3"/>
    <w:basedOn w:val="Tabelanormal"/>
    <w:next w:val="Tabelacomgrade"/>
    <w:rsid w:val="00D51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09235">
      <w:bodyDiv w:val="1"/>
      <w:marLeft w:val="0"/>
      <w:marRight w:val="0"/>
      <w:marTop w:val="0"/>
      <w:marBottom w:val="0"/>
      <w:divBdr>
        <w:top w:val="none" w:sz="0" w:space="0" w:color="auto"/>
        <w:left w:val="none" w:sz="0" w:space="0" w:color="auto"/>
        <w:bottom w:val="none" w:sz="0" w:space="0" w:color="auto"/>
        <w:right w:val="none" w:sz="0" w:space="0" w:color="auto"/>
      </w:divBdr>
    </w:div>
    <w:div w:id="511146628">
      <w:bodyDiv w:val="1"/>
      <w:marLeft w:val="0"/>
      <w:marRight w:val="0"/>
      <w:marTop w:val="0"/>
      <w:marBottom w:val="0"/>
      <w:divBdr>
        <w:top w:val="none" w:sz="0" w:space="0" w:color="auto"/>
        <w:left w:val="none" w:sz="0" w:space="0" w:color="auto"/>
        <w:bottom w:val="none" w:sz="0" w:space="0" w:color="auto"/>
        <w:right w:val="none" w:sz="0" w:space="0" w:color="auto"/>
      </w:divBdr>
    </w:div>
    <w:div w:id="576475352">
      <w:bodyDiv w:val="1"/>
      <w:marLeft w:val="0"/>
      <w:marRight w:val="0"/>
      <w:marTop w:val="0"/>
      <w:marBottom w:val="0"/>
      <w:divBdr>
        <w:top w:val="none" w:sz="0" w:space="0" w:color="auto"/>
        <w:left w:val="none" w:sz="0" w:space="0" w:color="auto"/>
        <w:bottom w:val="none" w:sz="0" w:space="0" w:color="auto"/>
        <w:right w:val="none" w:sz="0" w:space="0" w:color="auto"/>
      </w:divBdr>
    </w:div>
    <w:div w:id="679551036">
      <w:bodyDiv w:val="1"/>
      <w:marLeft w:val="0"/>
      <w:marRight w:val="0"/>
      <w:marTop w:val="0"/>
      <w:marBottom w:val="0"/>
      <w:divBdr>
        <w:top w:val="none" w:sz="0" w:space="0" w:color="auto"/>
        <w:left w:val="none" w:sz="0" w:space="0" w:color="auto"/>
        <w:bottom w:val="none" w:sz="0" w:space="0" w:color="auto"/>
        <w:right w:val="none" w:sz="0" w:space="0" w:color="auto"/>
      </w:divBdr>
    </w:div>
    <w:div w:id="695279933">
      <w:bodyDiv w:val="1"/>
      <w:marLeft w:val="0"/>
      <w:marRight w:val="0"/>
      <w:marTop w:val="0"/>
      <w:marBottom w:val="0"/>
      <w:divBdr>
        <w:top w:val="none" w:sz="0" w:space="0" w:color="auto"/>
        <w:left w:val="none" w:sz="0" w:space="0" w:color="auto"/>
        <w:bottom w:val="none" w:sz="0" w:space="0" w:color="auto"/>
        <w:right w:val="none" w:sz="0" w:space="0" w:color="auto"/>
      </w:divBdr>
    </w:div>
    <w:div w:id="707800050">
      <w:bodyDiv w:val="1"/>
      <w:marLeft w:val="0"/>
      <w:marRight w:val="0"/>
      <w:marTop w:val="0"/>
      <w:marBottom w:val="0"/>
      <w:divBdr>
        <w:top w:val="none" w:sz="0" w:space="0" w:color="auto"/>
        <w:left w:val="none" w:sz="0" w:space="0" w:color="auto"/>
        <w:bottom w:val="none" w:sz="0" w:space="0" w:color="auto"/>
        <w:right w:val="none" w:sz="0" w:space="0" w:color="auto"/>
      </w:divBdr>
    </w:div>
    <w:div w:id="770127732">
      <w:bodyDiv w:val="1"/>
      <w:marLeft w:val="0"/>
      <w:marRight w:val="0"/>
      <w:marTop w:val="0"/>
      <w:marBottom w:val="0"/>
      <w:divBdr>
        <w:top w:val="none" w:sz="0" w:space="0" w:color="auto"/>
        <w:left w:val="none" w:sz="0" w:space="0" w:color="auto"/>
        <w:bottom w:val="none" w:sz="0" w:space="0" w:color="auto"/>
        <w:right w:val="none" w:sz="0" w:space="0" w:color="auto"/>
      </w:divBdr>
    </w:div>
    <w:div w:id="889002604">
      <w:bodyDiv w:val="1"/>
      <w:marLeft w:val="0"/>
      <w:marRight w:val="0"/>
      <w:marTop w:val="0"/>
      <w:marBottom w:val="0"/>
      <w:divBdr>
        <w:top w:val="none" w:sz="0" w:space="0" w:color="auto"/>
        <w:left w:val="none" w:sz="0" w:space="0" w:color="auto"/>
        <w:bottom w:val="none" w:sz="0" w:space="0" w:color="auto"/>
        <w:right w:val="none" w:sz="0" w:space="0" w:color="auto"/>
      </w:divBdr>
    </w:div>
    <w:div w:id="1192111646">
      <w:bodyDiv w:val="1"/>
      <w:marLeft w:val="0"/>
      <w:marRight w:val="0"/>
      <w:marTop w:val="0"/>
      <w:marBottom w:val="0"/>
      <w:divBdr>
        <w:top w:val="none" w:sz="0" w:space="0" w:color="auto"/>
        <w:left w:val="none" w:sz="0" w:space="0" w:color="auto"/>
        <w:bottom w:val="none" w:sz="0" w:space="0" w:color="auto"/>
        <w:right w:val="none" w:sz="0" w:space="0" w:color="auto"/>
      </w:divBdr>
    </w:div>
    <w:div w:id="1211720756">
      <w:bodyDiv w:val="1"/>
      <w:marLeft w:val="0"/>
      <w:marRight w:val="0"/>
      <w:marTop w:val="0"/>
      <w:marBottom w:val="0"/>
      <w:divBdr>
        <w:top w:val="none" w:sz="0" w:space="0" w:color="auto"/>
        <w:left w:val="none" w:sz="0" w:space="0" w:color="auto"/>
        <w:bottom w:val="none" w:sz="0" w:space="0" w:color="auto"/>
        <w:right w:val="none" w:sz="0" w:space="0" w:color="auto"/>
      </w:divBdr>
    </w:div>
    <w:div w:id="1259606229">
      <w:bodyDiv w:val="1"/>
      <w:marLeft w:val="0"/>
      <w:marRight w:val="0"/>
      <w:marTop w:val="0"/>
      <w:marBottom w:val="0"/>
      <w:divBdr>
        <w:top w:val="none" w:sz="0" w:space="0" w:color="auto"/>
        <w:left w:val="none" w:sz="0" w:space="0" w:color="auto"/>
        <w:bottom w:val="none" w:sz="0" w:space="0" w:color="auto"/>
        <w:right w:val="none" w:sz="0" w:space="0" w:color="auto"/>
      </w:divBdr>
    </w:div>
    <w:div w:id="1305507901">
      <w:bodyDiv w:val="1"/>
      <w:marLeft w:val="0"/>
      <w:marRight w:val="0"/>
      <w:marTop w:val="0"/>
      <w:marBottom w:val="0"/>
      <w:divBdr>
        <w:top w:val="none" w:sz="0" w:space="0" w:color="auto"/>
        <w:left w:val="none" w:sz="0" w:space="0" w:color="auto"/>
        <w:bottom w:val="none" w:sz="0" w:space="0" w:color="auto"/>
        <w:right w:val="none" w:sz="0" w:space="0" w:color="auto"/>
      </w:divBdr>
    </w:div>
    <w:div w:id="1319768484">
      <w:bodyDiv w:val="1"/>
      <w:marLeft w:val="0"/>
      <w:marRight w:val="0"/>
      <w:marTop w:val="0"/>
      <w:marBottom w:val="0"/>
      <w:divBdr>
        <w:top w:val="none" w:sz="0" w:space="0" w:color="auto"/>
        <w:left w:val="none" w:sz="0" w:space="0" w:color="auto"/>
        <w:bottom w:val="none" w:sz="0" w:space="0" w:color="auto"/>
        <w:right w:val="none" w:sz="0" w:space="0" w:color="auto"/>
      </w:divBdr>
    </w:div>
    <w:div w:id="1588153544">
      <w:bodyDiv w:val="1"/>
      <w:marLeft w:val="0"/>
      <w:marRight w:val="0"/>
      <w:marTop w:val="0"/>
      <w:marBottom w:val="0"/>
      <w:divBdr>
        <w:top w:val="none" w:sz="0" w:space="0" w:color="auto"/>
        <w:left w:val="none" w:sz="0" w:space="0" w:color="auto"/>
        <w:bottom w:val="none" w:sz="0" w:space="0" w:color="auto"/>
        <w:right w:val="none" w:sz="0" w:space="0" w:color="auto"/>
      </w:divBdr>
    </w:div>
    <w:div w:id="1634410713">
      <w:bodyDiv w:val="1"/>
      <w:marLeft w:val="0"/>
      <w:marRight w:val="0"/>
      <w:marTop w:val="0"/>
      <w:marBottom w:val="0"/>
      <w:divBdr>
        <w:top w:val="none" w:sz="0" w:space="0" w:color="auto"/>
        <w:left w:val="none" w:sz="0" w:space="0" w:color="auto"/>
        <w:bottom w:val="none" w:sz="0" w:space="0" w:color="auto"/>
        <w:right w:val="none" w:sz="0" w:space="0" w:color="auto"/>
      </w:divBdr>
    </w:div>
    <w:div w:id="1789934430">
      <w:marLeft w:val="0"/>
      <w:marRight w:val="0"/>
      <w:marTop w:val="0"/>
      <w:marBottom w:val="0"/>
      <w:divBdr>
        <w:top w:val="none" w:sz="0" w:space="0" w:color="auto"/>
        <w:left w:val="none" w:sz="0" w:space="0" w:color="auto"/>
        <w:bottom w:val="none" w:sz="0" w:space="0" w:color="auto"/>
        <w:right w:val="none" w:sz="0" w:space="0" w:color="auto"/>
      </w:divBdr>
    </w:div>
    <w:div w:id="1789934431">
      <w:marLeft w:val="0"/>
      <w:marRight w:val="0"/>
      <w:marTop w:val="0"/>
      <w:marBottom w:val="0"/>
      <w:divBdr>
        <w:top w:val="none" w:sz="0" w:space="0" w:color="auto"/>
        <w:left w:val="none" w:sz="0" w:space="0" w:color="auto"/>
        <w:bottom w:val="none" w:sz="0" w:space="0" w:color="auto"/>
        <w:right w:val="none" w:sz="0" w:space="0" w:color="auto"/>
      </w:divBdr>
    </w:div>
    <w:div w:id="1789934432">
      <w:marLeft w:val="0"/>
      <w:marRight w:val="0"/>
      <w:marTop w:val="0"/>
      <w:marBottom w:val="0"/>
      <w:divBdr>
        <w:top w:val="none" w:sz="0" w:space="0" w:color="auto"/>
        <w:left w:val="none" w:sz="0" w:space="0" w:color="auto"/>
        <w:bottom w:val="none" w:sz="0" w:space="0" w:color="auto"/>
        <w:right w:val="none" w:sz="0" w:space="0" w:color="auto"/>
      </w:divBdr>
    </w:div>
    <w:div w:id="1789934433">
      <w:marLeft w:val="0"/>
      <w:marRight w:val="0"/>
      <w:marTop w:val="0"/>
      <w:marBottom w:val="0"/>
      <w:divBdr>
        <w:top w:val="none" w:sz="0" w:space="0" w:color="auto"/>
        <w:left w:val="none" w:sz="0" w:space="0" w:color="auto"/>
        <w:bottom w:val="none" w:sz="0" w:space="0" w:color="auto"/>
        <w:right w:val="none" w:sz="0" w:space="0" w:color="auto"/>
      </w:divBdr>
    </w:div>
    <w:div w:id="1789934434">
      <w:marLeft w:val="0"/>
      <w:marRight w:val="0"/>
      <w:marTop w:val="0"/>
      <w:marBottom w:val="0"/>
      <w:divBdr>
        <w:top w:val="none" w:sz="0" w:space="0" w:color="auto"/>
        <w:left w:val="none" w:sz="0" w:space="0" w:color="auto"/>
        <w:bottom w:val="none" w:sz="0" w:space="0" w:color="auto"/>
        <w:right w:val="none" w:sz="0" w:space="0" w:color="auto"/>
      </w:divBdr>
    </w:div>
    <w:div w:id="1789934435">
      <w:marLeft w:val="0"/>
      <w:marRight w:val="0"/>
      <w:marTop w:val="0"/>
      <w:marBottom w:val="0"/>
      <w:divBdr>
        <w:top w:val="none" w:sz="0" w:space="0" w:color="auto"/>
        <w:left w:val="none" w:sz="0" w:space="0" w:color="auto"/>
        <w:bottom w:val="none" w:sz="0" w:space="0" w:color="auto"/>
        <w:right w:val="none" w:sz="0" w:space="0" w:color="auto"/>
      </w:divBdr>
    </w:div>
    <w:div w:id="1789934436">
      <w:marLeft w:val="0"/>
      <w:marRight w:val="0"/>
      <w:marTop w:val="0"/>
      <w:marBottom w:val="0"/>
      <w:divBdr>
        <w:top w:val="none" w:sz="0" w:space="0" w:color="auto"/>
        <w:left w:val="none" w:sz="0" w:space="0" w:color="auto"/>
        <w:bottom w:val="none" w:sz="0" w:space="0" w:color="auto"/>
        <w:right w:val="none" w:sz="0" w:space="0" w:color="auto"/>
      </w:divBdr>
    </w:div>
    <w:div w:id="1789934437">
      <w:marLeft w:val="0"/>
      <w:marRight w:val="0"/>
      <w:marTop w:val="0"/>
      <w:marBottom w:val="0"/>
      <w:divBdr>
        <w:top w:val="none" w:sz="0" w:space="0" w:color="auto"/>
        <w:left w:val="none" w:sz="0" w:space="0" w:color="auto"/>
        <w:bottom w:val="none" w:sz="0" w:space="0" w:color="auto"/>
        <w:right w:val="none" w:sz="0" w:space="0" w:color="auto"/>
      </w:divBdr>
    </w:div>
    <w:div w:id="1911959651">
      <w:bodyDiv w:val="1"/>
      <w:marLeft w:val="0"/>
      <w:marRight w:val="0"/>
      <w:marTop w:val="0"/>
      <w:marBottom w:val="0"/>
      <w:divBdr>
        <w:top w:val="none" w:sz="0" w:space="0" w:color="auto"/>
        <w:left w:val="none" w:sz="0" w:space="0" w:color="auto"/>
        <w:bottom w:val="none" w:sz="0" w:space="0" w:color="auto"/>
        <w:right w:val="none" w:sz="0" w:space="0" w:color="auto"/>
      </w:divBdr>
    </w:div>
    <w:div w:id="2042975864">
      <w:bodyDiv w:val="1"/>
      <w:marLeft w:val="0"/>
      <w:marRight w:val="0"/>
      <w:marTop w:val="0"/>
      <w:marBottom w:val="0"/>
      <w:divBdr>
        <w:top w:val="none" w:sz="0" w:space="0" w:color="auto"/>
        <w:left w:val="none" w:sz="0" w:space="0" w:color="auto"/>
        <w:bottom w:val="none" w:sz="0" w:space="0" w:color="auto"/>
        <w:right w:val="none" w:sz="0" w:space="0" w:color="auto"/>
      </w:divBdr>
    </w:div>
    <w:div w:id="2048093283">
      <w:bodyDiv w:val="1"/>
      <w:marLeft w:val="0"/>
      <w:marRight w:val="0"/>
      <w:marTop w:val="0"/>
      <w:marBottom w:val="0"/>
      <w:divBdr>
        <w:top w:val="none" w:sz="0" w:space="0" w:color="auto"/>
        <w:left w:val="none" w:sz="0" w:space="0" w:color="auto"/>
        <w:bottom w:val="none" w:sz="0" w:space="0" w:color="auto"/>
        <w:right w:val="none" w:sz="0" w:space="0" w:color="auto"/>
      </w:divBdr>
    </w:div>
    <w:div w:id="2060594345">
      <w:bodyDiv w:val="1"/>
      <w:marLeft w:val="0"/>
      <w:marRight w:val="0"/>
      <w:marTop w:val="0"/>
      <w:marBottom w:val="0"/>
      <w:divBdr>
        <w:top w:val="none" w:sz="0" w:space="0" w:color="auto"/>
        <w:left w:val="none" w:sz="0" w:space="0" w:color="auto"/>
        <w:bottom w:val="none" w:sz="0" w:space="0" w:color="auto"/>
        <w:right w:val="none" w:sz="0" w:space="0" w:color="auto"/>
      </w:divBdr>
    </w:div>
    <w:div w:id="21315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mpras@boavistadoincra.rs.gov.br" TargetMode="External"/><Relationship Id="rId4" Type="http://schemas.microsoft.com/office/2007/relationships/stylesWithEffects" Target="stylesWithEffects.xml"/><Relationship Id="rId9" Type="http://schemas.openxmlformats.org/officeDocument/2006/relationships/hyperlink" Target="http://www.boavistadoincra.rs.gov.b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copras@boavistadoincra.rs.gov.br" TargetMode="External"/><Relationship Id="rId2" Type="http://schemas.openxmlformats.org/officeDocument/2006/relationships/hyperlink" Target="http://www.boavistadoincra.rs.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C5850-8B3E-43E1-A0F4-9558E0E3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7113</Words>
  <Characters>41349</Characters>
  <Application>Microsoft Office Word</Application>
  <DocSecurity>0</DocSecurity>
  <Lines>344</Lines>
  <Paragraphs>96</Paragraphs>
  <ScaleCrop>false</ScaleCrop>
  <HeadingPairs>
    <vt:vector size="2" baseType="variant">
      <vt:variant>
        <vt:lpstr>Título</vt:lpstr>
      </vt:variant>
      <vt:variant>
        <vt:i4>1</vt:i4>
      </vt:variant>
    </vt:vector>
  </HeadingPairs>
  <TitlesOfParts>
    <vt:vector size="1" baseType="lpstr">
      <vt:lpstr/>
    </vt:vector>
  </TitlesOfParts>
  <Company>Lanzarin</Company>
  <LinksUpToDate>false</LinksUpToDate>
  <CharactersWithSpaces>48366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Evanir</cp:lastModifiedBy>
  <cp:revision>2</cp:revision>
  <cp:lastPrinted>2022-01-27T13:30:00Z</cp:lastPrinted>
  <dcterms:created xsi:type="dcterms:W3CDTF">2022-01-27T13:57:00Z</dcterms:created>
  <dcterms:modified xsi:type="dcterms:W3CDTF">2022-01-27T13:57:00Z</dcterms:modified>
</cp:coreProperties>
</file>